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8822A0">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4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88"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8822A0" w:rsidRPr="002D33E5" w:rsidRDefault="008822A0" w:rsidP="008822A0">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w:t>
      </w:r>
    </w:p>
    <w:p w:rsidR="0058702B" w:rsidRPr="007E349E" w:rsidRDefault="0058702B" w:rsidP="00695EC5">
      <w:pPr>
        <w:spacing w:line="240" w:lineRule="auto"/>
        <w:jc w:val="center"/>
        <w:rPr>
          <w:rFonts w:eastAsia="Calibri"/>
          <w:b/>
          <w:sz w:val="28"/>
          <w:szCs w:val="28"/>
          <w:lang w:eastAsia="en-US"/>
        </w:rPr>
      </w:pPr>
      <w:r w:rsidRPr="007E349E">
        <w:rPr>
          <w:rFonts w:eastAsia="Calibri"/>
          <w:b/>
          <w:sz w:val="28"/>
          <w:szCs w:val="28"/>
          <w:lang w:eastAsia="en-US"/>
        </w:rPr>
        <w:t xml:space="preserve">       Державна реєстрація народження</w:t>
      </w:r>
    </w:p>
    <w:p w:rsidR="0058702B" w:rsidRPr="00710972" w:rsidRDefault="0058702B" w:rsidP="00695EC5">
      <w:pPr>
        <w:spacing w:line="240" w:lineRule="auto"/>
        <w:jc w:val="center"/>
        <w:rPr>
          <w:rFonts w:eastAsia="Calibri"/>
          <w:b/>
          <w:color w:val="000000"/>
          <w:sz w:val="28"/>
          <w:szCs w:val="28"/>
          <w:lang w:eastAsia="en-US"/>
        </w:rPr>
      </w:pPr>
      <w:r w:rsidRPr="00710972">
        <w:rPr>
          <w:rFonts w:eastAsia="Calibri"/>
          <w:b/>
          <w:color w:val="000000"/>
          <w:sz w:val="28"/>
          <w:szCs w:val="28"/>
          <w:lang w:eastAsia="en-US"/>
        </w:rPr>
        <w:t xml:space="preserve"> Центр надання адміністративних послуг</w:t>
      </w:r>
      <w:r w:rsidR="008D6499">
        <w:rPr>
          <w:rFonts w:eastAsia="Calibri"/>
          <w:b/>
          <w:color w:val="000000"/>
          <w:sz w:val="28"/>
          <w:szCs w:val="28"/>
          <w:lang w:eastAsia="en-US"/>
        </w:rPr>
        <w:t>Городоцької</w:t>
      </w:r>
      <w:r w:rsidRPr="00710972">
        <w:rPr>
          <w:rFonts w:eastAsia="Calibri"/>
          <w:b/>
          <w:color w:val="000000"/>
          <w:sz w:val="28"/>
          <w:szCs w:val="28"/>
          <w:lang w:eastAsia="en-US"/>
        </w:rPr>
        <w:t xml:space="preserve"> міської ради</w:t>
      </w:r>
    </w:p>
    <w:tbl>
      <w:tblPr>
        <w:tblStyle w:val="14"/>
        <w:tblW w:w="10559" w:type="dxa"/>
        <w:jc w:val="center"/>
        <w:tblLook w:val="04A0"/>
      </w:tblPr>
      <w:tblGrid>
        <w:gridCol w:w="516"/>
        <w:gridCol w:w="3096"/>
        <w:gridCol w:w="6947"/>
      </w:tblGrid>
      <w:tr w:rsidR="0058702B" w:rsidRPr="00710972" w:rsidTr="008D6499">
        <w:trPr>
          <w:jc w:val="center"/>
        </w:trPr>
        <w:tc>
          <w:tcPr>
            <w:tcW w:w="516" w:type="dxa"/>
            <w:vMerge w:val="restart"/>
            <w:tcBorders>
              <w:top w:val="single" w:sz="4" w:space="0" w:color="auto"/>
              <w:left w:val="single" w:sz="4" w:space="0" w:color="auto"/>
              <w:right w:val="single" w:sz="4" w:space="0" w:color="auto"/>
            </w:tcBorders>
          </w:tcPr>
          <w:p w:rsidR="0058702B" w:rsidRPr="00710972" w:rsidRDefault="0058702B" w:rsidP="008D6499">
            <w:pPr>
              <w:rPr>
                <w:rFonts w:eastAsia="Calibri"/>
              </w:rPr>
            </w:pPr>
            <w:r w:rsidRPr="00710972">
              <w:rPr>
                <w:rFonts w:eastAsia="Calibri"/>
                <w:lang w:val="en-US"/>
              </w:rPr>
              <w:t>1</w:t>
            </w:r>
            <w:r w:rsidRPr="00710972">
              <w:rPr>
                <w:rFonts w:eastAsia="Calibri"/>
              </w:rPr>
              <w:t>.</w:t>
            </w:r>
          </w:p>
        </w:tc>
        <w:tc>
          <w:tcPr>
            <w:tcW w:w="3096" w:type="dxa"/>
            <w:vMerge w:val="restart"/>
            <w:tcBorders>
              <w:top w:val="single" w:sz="4" w:space="0" w:color="auto"/>
              <w:left w:val="single" w:sz="4" w:space="0" w:color="auto"/>
              <w:right w:val="single" w:sz="4" w:space="0" w:color="auto"/>
            </w:tcBorders>
          </w:tcPr>
          <w:p w:rsidR="0058702B" w:rsidRPr="00710972" w:rsidRDefault="0058702B" w:rsidP="008D6499">
            <w:pPr>
              <w:snapToGrid w:val="0"/>
              <w:rPr>
                <w:rFonts w:eastAsia="Calibri"/>
                <w:b/>
                <w:color w:val="000000"/>
                <w:spacing w:val="-3"/>
              </w:rPr>
            </w:pPr>
            <w:r w:rsidRPr="00710972">
              <w:rPr>
                <w:rFonts w:eastAsia="Calibri"/>
                <w:b/>
                <w:color w:val="000000"/>
                <w:spacing w:val="-3"/>
              </w:rPr>
              <w:t>Інформація про ЦНАП   (місце подання документів та отримання результату послуги)</w:t>
            </w:r>
          </w:p>
          <w:p w:rsidR="0058702B" w:rsidRPr="00710972" w:rsidRDefault="0058702B" w:rsidP="008D6499">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58702B" w:rsidRPr="00710972" w:rsidRDefault="0058702B" w:rsidP="008D6499">
            <w:pPr>
              <w:rPr>
                <w:rFonts w:eastAsia="Calibri"/>
                <w:b/>
              </w:rPr>
            </w:pPr>
            <w:r w:rsidRPr="00710972">
              <w:rPr>
                <w:rFonts w:eastAsia="Calibri"/>
                <w:b/>
              </w:rPr>
              <w:t>ЦНАП:</w:t>
            </w:r>
          </w:p>
          <w:p w:rsidR="0058702B" w:rsidRPr="00710972" w:rsidRDefault="0058702B" w:rsidP="008D6499">
            <w:pPr>
              <w:rPr>
                <w:rFonts w:eastAsia="Calibri"/>
              </w:rPr>
            </w:pPr>
            <w:r w:rsidRPr="00710972">
              <w:rPr>
                <w:rFonts w:eastAsia="Calibri"/>
              </w:rPr>
              <w:t>8</w:t>
            </w:r>
            <w:r w:rsidR="008D6499">
              <w:rPr>
                <w:rFonts w:eastAsia="Calibri"/>
              </w:rPr>
              <w:t>15</w:t>
            </w:r>
            <w:r w:rsidRPr="00710972">
              <w:rPr>
                <w:rFonts w:eastAsia="Calibri"/>
              </w:rPr>
              <w:t xml:space="preserve">00, Львівська обл., м. </w:t>
            </w:r>
            <w:r w:rsidR="008D6499">
              <w:rPr>
                <w:rFonts w:eastAsia="Calibri"/>
              </w:rPr>
              <w:t>Городок</w:t>
            </w:r>
            <w:r w:rsidRPr="00710972">
              <w:rPr>
                <w:rFonts w:eastAsia="Calibri"/>
              </w:rPr>
              <w:t xml:space="preserve">, </w:t>
            </w:r>
            <w:r w:rsidR="008D6499">
              <w:rPr>
                <w:rFonts w:eastAsia="Calibri"/>
              </w:rPr>
              <w:t>майдан Гайдамаків 6</w:t>
            </w:r>
          </w:p>
          <w:p w:rsidR="0058702B" w:rsidRPr="00710972" w:rsidRDefault="0058702B" w:rsidP="008D6499">
            <w:pPr>
              <w:rPr>
                <w:rFonts w:eastAsia="Calibri"/>
                <w:b/>
                <w:sz w:val="16"/>
                <w:szCs w:val="16"/>
              </w:rPr>
            </w:pPr>
          </w:p>
          <w:p w:rsidR="0058702B" w:rsidRPr="00710972" w:rsidRDefault="0058702B" w:rsidP="008D6499">
            <w:pPr>
              <w:rPr>
                <w:rFonts w:eastAsia="Calibri"/>
              </w:rPr>
            </w:pPr>
          </w:p>
        </w:tc>
      </w:tr>
      <w:tr w:rsidR="0058702B" w:rsidRPr="00710972" w:rsidTr="008D6499">
        <w:trPr>
          <w:jc w:val="center"/>
        </w:trPr>
        <w:tc>
          <w:tcPr>
            <w:tcW w:w="516" w:type="dxa"/>
            <w:vMerge/>
            <w:tcBorders>
              <w:left w:val="single" w:sz="4" w:space="0" w:color="auto"/>
              <w:right w:val="single" w:sz="4" w:space="0" w:color="auto"/>
            </w:tcBorders>
          </w:tcPr>
          <w:p w:rsidR="0058702B" w:rsidRPr="00710972" w:rsidRDefault="0058702B" w:rsidP="008D6499">
            <w:pPr>
              <w:rPr>
                <w:rFonts w:eastAsia="Calibri"/>
              </w:rPr>
            </w:pPr>
          </w:p>
        </w:tc>
        <w:tc>
          <w:tcPr>
            <w:tcW w:w="3096" w:type="dxa"/>
            <w:vMerge/>
            <w:tcBorders>
              <w:left w:val="single" w:sz="4" w:space="0" w:color="auto"/>
              <w:right w:val="single" w:sz="4" w:space="0" w:color="auto"/>
            </w:tcBorders>
          </w:tcPr>
          <w:p w:rsidR="0058702B" w:rsidRPr="00710972" w:rsidRDefault="0058702B" w:rsidP="008D6499">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58702B" w:rsidRPr="00710972" w:rsidRDefault="0058702B" w:rsidP="008D6499">
            <w:pPr>
              <w:rPr>
                <w:b/>
                <w:lang w:eastAsia="uk-UA"/>
              </w:rPr>
            </w:pPr>
            <w:r w:rsidRPr="00710972">
              <w:rPr>
                <w:b/>
                <w:lang w:eastAsia="uk-UA"/>
              </w:rPr>
              <w:t>ЦНАП:</w:t>
            </w:r>
          </w:p>
          <w:p w:rsidR="00D226DE" w:rsidRPr="00931A7D" w:rsidRDefault="0058702B" w:rsidP="00D226DE">
            <w:pPr>
              <w:rPr>
                <w:lang w:val="ru-RU" w:eastAsia="uk-UA"/>
              </w:rPr>
            </w:pPr>
            <w:r w:rsidRPr="00710972">
              <w:rPr>
                <w:lang w:eastAsia="uk-UA"/>
              </w:rPr>
              <w:t xml:space="preserve">понеділок:          </w:t>
            </w:r>
            <w:r w:rsidR="00D226DE" w:rsidRPr="00931A7D">
              <w:rPr>
                <w:lang w:val="ru-RU" w:eastAsia="uk-UA"/>
              </w:rPr>
              <w:t>09:00 - 17:00</w:t>
            </w:r>
          </w:p>
          <w:p w:rsidR="004A2B16" w:rsidRDefault="0058702B" w:rsidP="004A2B16">
            <w:pPr>
              <w:rPr>
                <w:lang w:eastAsia="uk-UA"/>
              </w:rPr>
            </w:pPr>
            <w:r w:rsidRPr="00710972">
              <w:rPr>
                <w:lang w:eastAsia="uk-UA"/>
              </w:rPr>
              <w:t>вівторок</w:t>
            </w:r>
            <w:r w:rsidR="004A2B16">
              <w:rPr>
                <w:lang w:eastAsia="uk-UA"/>
              </w:rPr>
              <w:t xml:space="preserve">:                                </w:t>
            </w:r>
            <w:r w:rsidR="004A2B16" w:rsidRPr="00710972">
              <w:rPr>
                <w:lang w:eastAsia="uk-UA"/>
              </w:rPr>
              <w:t xml:space="preserve">09:00 – </w:t>
            </w:r>
            <w:r w:rsidR="004A2B16">
              <w:rPr>
                <w:lang w:eastAsia="uk-UA"/>
              </w:rPr>
              <w:t>20</w:t>
            </w:r>
            <w:r w:rsidR="004A2B16" w:rsidRPr="00710972">
              <w:rPr>
                <w:lang w:eastAsia="uk-UA"/>
              </w:rPr>
              <w:t xml:space="preserve">:00 </w:t>
            </w:r>
          </w:p>
          <w:p w:rsidR="0058702B" w:rsidRPr="00710972" w:rsidRDefault="0058702B" w:rsidP="008D6499">
            <w:pPr>
              <w:rPr>
                <w:lang w:eastAsia="uk-UA"/>
              </w:rPr>
            </w:pPr>
            <w:r w:rsidRPr="00710972">
              <w:rPr>
                <w:lang w:eastAsia="uk-UA"/>
              </w:rPr>
              <w:t xml:space="preserve"> се</w:t>
            </w:r>
            <w:r w:rsidR="004A2B16">
              <w:rPr>
                <w:lang w:eastAsia="uk-UA"/>
              </w:rPr>
              <w:t xml:space="preserve">реда, четвер </w:t>
            </w:r>
            <w:r w:rsidRPr="00710972">
              <w:rPr>
                <w:lang w:eastAsia="uk-UA"/>
              </w:rPr>
              <w:t xml:space="preserve">: </w:t>
            </w:r>
            <w:r w:rsidR="004A2B16" w:rsidRPr="00710972">
              <w:rPr>
                <w:lang w:eastAsia="uk-UA"/>
              </w:rPr>
              <w:t>0</w:t>
            </w:r>
            <w:r w:rsidR="004A2B16">
              <w:rPr>
                <w:lang w:eastAsia="uk-UA"/>
              </w:rPr>
              <w:t>9</w:t>
            </w:r>
            <w:r w:rsidR="004A2B16" w:rsidRPr="00710972">
              <w:rPr>
                <w:lang w:eastAsia="uk-UA"/>
              </w:rPr>
              <w:t>:00 - 1</w:t>
            </w:r>
            <w:r w:rsidR="004A2B16">
              <w:rPr>
                <w:lang w:eastAsia="uk-UA"/>
              </w:rPr>
              <w:t>7</w:t>
            </w:r>
            <w:r w:rsidR="004A2B16" w:rsidRPr="00710972">
              <w:rPr>
                <w:lang w:eastAsia="uk-UA"/>
              </w:rPr>
              <w:t>:00</w:t>
            </w:r>
          </w:p>
          <w:p w:rsidR="0058702B" w:rsidRPr="00710972" w:rsidRDefault="0058702B" w:rsidP="008D6499">
            <w:pPr>
              <w:rPr>
                <w:lang w:eastAsia="uk-UA"/>
              </w:rPr>
            </w:pPr>
            <w:r w:rsidRPr="00710972">
              <w:rPr>
                <w:lang w:eastAsia="uk-UA"/>
              </w:rPr>
              <w:t>п’ятниця:09:00</w:t>
            </w:r>
            <w:r w:rsidRPr="00710972">
              <w:rPr>
                <w:lang w:val="ru-RU" w:eastAsia="uk-UA"/>
              </w:rPr>
              <w:t xml:space="preserve"> – </w:t>
            </w:r>
            <w:r w:rsidRPr="00710972">
              <w:rPr>
                <w:lang w:eastAsia="uk-UA"/>
              </w:rPr>
              <w:t xml:space="preserve">16:00 </w:t>
            </w:r>
          </w:p>
          <w:p w:rsidR="0058702B" w:rsidRPr="00710972" w:rsidRDefault="0058702B" w:rsidP="008D6499">
            <w:pPr>
              <w:jc w:val="both"/>
              <w:rPr>
                <w:lang w:eastAsia="uk-UA"/>
              </w:rPr>
            </w:pPr>
            <w:r w:rsidRPr="00710972">
              <w:rPr>
                <w:lang w:eastAsia="uk-UA"/>
              </w:rPr>
              <w:t xml:space="preserve">субота: 09:00–13:00 </w:t>
            </w:r>
          </w:p>
          <w:p w:rsidR="0058702B" w:rsidRPr="00710972" w:rsidRDefault="0058702B" w:rsidP="008D6499">
            <w:pPr>
              <w:rPr>
                <w:lang w:eastAsia="uk-UA"/>
              </w:rPr>
            </w:pPr>
            <w:r w:rsidRPr="00710972">
              <w:rPr>
                <w:lang w:eastAsia="uk-UA"/>
              </w:rPr>
              <w:t>неділя:                  вихідний день</w:t>
            </w:r>
          </w:p>
          <w:p w:rsidR="0058702B" w:rsidRPr="00710972" w:rsidRDefault="0058702B" w:rsidP="008D6499">
            <w:pPr>
              <w:rPr>
                <w:rFonts w:eastAsia="Calibri"/>
                <w:b/>
              </w:rPr>
            </w:pPr>
          </w:p>
        </w:tc>
      </w:tr>
      <w:tr w:rsidR="0058702B" w:rsidRPr="00710972" w:rsidTr="008D6499">
        <w:trPr>
          <w:trHeight w:val="979"/>
          <w:jc w:val="center"/>
        </w:trPr>
        <w:tc>
          <w:tcPr>
            <w:tcW w:w="516" w:type="dxa"/>
            <w:vMerge/>
            <w:tcBorders>
              <w:left w:val="single" w:sz="4" w:space="0" w:color="auto"/>
              <w:bottom w:val="single" w:sz="4" w:space="0" w:color="auto"/>
              <w:right w:val="single" w:sz="4" w:space="0" w:color="auto"/>
            </w:tcBorders>
          </w:tcPr>
          <w:p w:rsidR="0058702B" w:rsidRPr="00710972" w:rsidRDefault="0058702B" w:rsidP="008D6499">
            <w:pPr>
              <w:rPr>
                <w:rFonts w:eastAsia="Calibri"/>
              </w:rPr>
            </w:pPr>
          </w:p>
        </w:tc>
        <w:tc>
          <w:tcPr>
            <w:tcW w:w="3096" w:type="dxa"/>
            <w:vMerge/>
            <w:tcBorders>
              <w:left w:val="single" w:sz="4" w:space="0" w:color="auto"/>
              <w:bottom w:val="single" w:sz="4" w:space="0" w:color="auto"/>
              <w:right w:val="single" w:sz="4" w:space="0" w:color="auto"/>
            </w:tcBorders>
          </w:tcPr>
          <w:p w:rsidR="0058702B" w:rsidRPr="00710972" w:rsidRDefault="0058702B" w:rsidP="008D6499">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58702B" w:rsidRPr="00710972" w:rsidRDefault="0058702B" w:rsidP="008D6499">
            <w:pPr>
              <w:rPr>
                <w:rFonts w:eastAsia="Calibri"/>
                <w:b/>
              </w:rPr>
            </w:pPr>
            <w:r w:rsidRPr="00710972">
              <w:rPr>
                <w:rFonts w:eastAsia="Calibri"/>
                <w:b/>
              </w:rPr>
              <w:t>ЦНАП:</w:t>
            </w:r>
          </w:p>
          <w:p w:rsidR="0058702B" w:rsidRPr="00710972" w:rsidRDefault="0058702B" w:rsidP="008D6499">
            <w:pPr>
              <w:rPr>
                <w:rFonts w:eastAsia="Calibri"/>
              </w:rPr>
            </w:pPr>
            <w:r w:rsidRPr="00710972">
              <w:rPr>
                <w:rFonts w:eastAsia="Calibri"/>
                <w:b/>
              </w:rPr>
              <w:t>Тел.:</w:t>
            </w:r>
            <w:r w:rsidRPr="00710972">
              <w:rPr>
                <w:rFonts w:eastAsia="Calibri"/>
              </w:rPr>
              <w:t xml:space="preserve"> (0</w:t>
            </w:r>
            <w:r w:rsidR="004A2B16">
              <w:rPr>
                <w:rFonts w:eastAsia="Calibri"/>
              </w:rPr>
              <w:t>231</w:t>
            </w:r>
            <w:r w:rsidRPr="00710972">
              <w:rPr>
                <w:rFonts w:eastAsia="Calibri"/>
              </w:rPr>
              <w:t xml:space="preserve">) </w:t>
            </w:r>
            <w:r w:rsidR="004A2B16">
              <w:rPr>
                <w:rFonts w:eastAsia="Calibri"/>
              </w:rPr>
              <w:t>3</w:t>
            </w:r>
            <w:r w:rsidRPr="00710972">
              <w:rPr>
                <w:rFonts w:eastAsia="Calibri"/>
              </w:rPr>
              <w:t>-</w:t>
            </w:r>
            <w:r w:rsidR="004A2B16">
              <w:rPr>
                <w:rFonts w:eastAsia="Calibri"/>
              </w:rPr>
              <w:t>02</w:t>
            </w:r>
            <w:r w:rsidRPr="00710972">
              <w:rPr>
                <w:rFonts w:eastAsia="Calibri"/>
              </w:rPr>
              <w:t>-</w:t>
            </w:r>
            <w:r w:rsidR="004A2B16">
              <w:rPr>
                <w:rFonts w:eastAsia="Calibri"/>
              </w:rPr>
              <w:t>2</w:t>
            </w:r>
            <w:r w:rsidRPr="00710972">
              <w:rPr>
                <w:rFonts w:eastAsia="Calibri"/>
              </w:rPr>
              <w:t>5</w:t>
            </w:r>
          </w:p>
          <w:p w:rsidR="0058702B" w:rsidRPr="004A2B16" w:rsidRDefault="0058702B" w:rsidP="008D6499">
            <w:pPr>
              <w:rPr>
                <w:rFonts w:eastAsia="Calibri"/>
              </w:rPr>
            </w:pPr>
            <w:r w:rsidRPr="00710972">
              <w:rPr>
                <w:b/>
                <w:iCs/>
                <w:lang w:eastAsia="uk-UA"/>
              </w:rPr>
              <w:t>Електронна пошта:</w:t>
            </w:r>
            <w:r w:rsidR="004A2B16">
              <w:rPr>
                <w:rFonts w:eastAsia="Calibri"/>
                <w:lang w:val="en-US"/>
              </w:rPr>
              <w:t>gorodok</w:t>
            </w:r>
            <w:r w:rsidR="004A2B16" w:rsidRPr="004A2B16">
              <w:rPr>
                <w:rFonts w:eastAsia="Calibri"/>
                <w:lang w:val="ru-RU"/>
              </w:rPr>
              <w:t>.</w:t>
            </w:r>
            <w:r w:rsidR="004A2B16">
              <w:rPr>
                <w:rFonts w:eastAsia="Calibri"/>
                <w:lang w:val="en-US"/>
              </w:rPr>
              <w:t>cnap</w:t>
            </w:r>
            <w:r w:rsidR="004A2B16" w:rsidRPr="004A2B16">
              <w:rPr>
                <w:rFonts w:eastAsia="Calibri"/>
                <w:lang w:val="ru-RU"/>
              </w:rPr>
              <w:t>@</w:t>
            </w:r>
            <w:r w:rsidR="004A2B16">
              <w:rPr>
                <w:rFonts w:eastAsia="Calibri"/>
                <w:lang w:val="en-US"/>
              </w:rPr>
              <w:t>gmail</w:t>
            </w:r>
            <w:r w:rsidR="004A2B16" w:rsidRPr="004A2B16">
              <w:rPr>
                <w:rFonts w:eastAsia="Calibri"/>
                <w:lang w:val="ru-RU"/>
              </w:rPr>
              <w:t>.</w:t>
            </w:r>
            <w:r w:rsidR="004A2B16">
              <w:rPr>
                <w:rFonts w:eastAsia="Calibri"/>
                <w:lang w:val="en-US"/>
              </w:rPr>
              <w:t>com</w:t>
            </w:r>
          </w:p>
          <w:p w:rsidR="0058702B" w:rsidRPr="00710972" w:rsidRDefault="0058702B" w:rsidP="004A2B16">
            <w:pPr>
              <w:rPr>
                <w:rFonts w:eastAsia="Calibri"/>
              </w:rPr>
            </w:pPr>
            <w:r w:rsidRPr="00710972">
              <w:rPr>
                <w:b/>
                <w:iCs/>
                <w:lang w:eastAsia="uk-UA"/>
              </w:rPr>
              <w:t>Веб-сайт</w:t>
            </w:r>
            <w:r w:rsidRPr="00710972">
              <w:rPr>
                <w:iCs/>
                <w:lang w:eastAsia="uk-UA"/>
              </w:rPr>
              <w:t>:</w:t>
            </w:r>
            <w:r w:rsidR="004A2B16" w:rsidRPr="004A2B16">
              <w:t>http://horodok-rada.gov.ua</w:t>
            </w:r>
            <w:r w:rsidR="004A2B16">
              <w:t>/</w:t>
            </w:r>
            <w:r w:rsidR="004A2B16" w:rsidRPr="004A2B16">
              <w:t>ЦНАП</w:t>
            </w:r>
            <w:r w:rsidRPr="00710972">
              <w:rPr>
                <w:rFonts w:eastAsia="Calibri"/>
                <w:u w:val="single"/>
              </w:rPr>
              <w:br/>
            </w:r>
          </w:p>
        </w:tc>
      </w:tr>
      <w:tr w:rsidR="0058702B" w:rsidRPr="00710972" w:rsidTr="008D6499">
        <w:trPr>
          <w:jc w:val="center"/>
        </w:trPr>
        <w:tc>
          <w:tcPr>
            <w:tcW w:w="51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2.</w:t>
            </w:r>
          </w:p>
        </w:tc>
        <w:tc>
          <w:tcPr>
            <w:tcW w:w="3096" w:type="dxa"/>
            <w:shd w:val="clear" w:color="auto" w:fill="auto"/>
          </w:tcPr>
          <w:p w:rsidR="0058702B" w:rsidRPr="00710972" w:rsidRDefault="0058702B" w:rsidP="008D6499">
            <w:pPr>
              <w:snapToGrid w:val="0"/>
              <w:rPr>
                <w:rFonts w:eastAsia="Calibri"/>
                <w:b/>
                <w:color w:val="000000"/>
                <w:spacing w:val="5"/>
              </w:rPr>
            </w:pPr>
            <w:r w:rsidRPr="00710972">
              <w:rPr>
                <w:rFonts w:eastAsia="Calibri"/>
                <w:b/>
                <w:color w:val="000000"/>
                <w:spacing w:val="5"/>
              </w:rPr>
              <w:t>Перелік документів, необхідних для надання послуги та вимоги до них.</w:t>
            </w:r>
          </w:p>
          <w:p w:rsidR="0058702B" w:rsidRPr="00710972" w:rsidRDefault="0058702B" w:rsidP="008D6499">
            <w:pPr>
              <w:snapToGrid w:val="0"/>
              <w:rPr>
                <w:rFonts w:eastAsia="Calibri"/>
                <w:b/>
                <w:color w:val="000000"/>
                <w:spacing w:val="5"/>
              </w:rPr>
            </w:pPr>
            <w:r w:rsidRPr="00710972">
              <w:rPr>
                <w:rFonts w:eastAsia="Calibri"/>
                <w:b/>
                <w:color w:val="000000"/>
                <w:spacing w:val="5"/>
              </w:rPr>
              <w:t xml:space="preserve">Умови отримання послуги. </w:t>
            </w:r>
          </w:p>
        </w:tc>
        <w:tc>
          <w:tcPr>
            <w:tcW w:w="6947" w:type="dxa"/>
            <w:shd w:val="clear" w:color="auto" w:fill="auto"/>
          </w:tcPr>
          <w:p w:rsidR="0058702B" w:rsidRPr="00710972" w:rsidRDefault="0058702B" w:rsidP="008D6499">
            <w:pPr>
              <w:suppressLineNumbers/>
              <w:suppressAutoHyphens/>
              <w:rPr>
                <w:rFonts w:eastAsia="Calibri"/>
                <w:bCs/>
                <w:i/>
              </w:rPr>
            </w:pPr>
            <w:r w:rsidRPr="00710972">
              <w:rPr>
                <w:rFonts w:eastAsia="Calibri"/>
                <w:bCs/>
                <w:i/>
              </w:rPr>
              <w:t>Державна реєстрація народження дитини проводиться не пізніше одного місяця від дня народження дитини за місцем народження дитини або за місцем проживання її батьків чи одного з них.</w:t>
            </w:r>
          </w:p>
          <w:p w:rsidR="0058702B" w:rsidRPr="00710972" w:rsidRDefault="0058702B" w:rsidP="008D6499">
            <w:pPr>
              <w:rPr>
                <w:rFonts w:eastAsia="Calibri"/>
                <w:bCs/>
              </w:rPr>
            </w:pPr>
            <w:r w:rsidRPr="00710972">
              <w:rPr>
                <w:rFonts w:eastAsia="Calibri"/>
                <w:bCs/>
              </w:rPr>
              <w:t>Перелік документів:</w:t>
            </w:r>
          </w:p>
          <w:p w:rsidR="0058702B" w:rsidRPr="00710972" w:rsidRDefault="0058702B" w:rsidP="008D6499">
            <w:pPr>
              <w:numPr>
                <w:ilvl w:val="0"/>
                <w:numId w:val="1"/>
              </w:numPr>
              <w:spacing w:after="160" w:line="256" w:lineRule="auto"/>
              <w:contextualSpacing/>
              <w:jc w:val="both"/>
              <w:rPr>
                <w:rFonts w:eastAsia="Calibri"/>
                <w:bCs/>
              </w:rPr>
            </w:pPr>
            <w:r w:rsidRPr="00710972">
              <w:rPr>
                <w:rFonts w:eastAsia="Calibri"/>
                <w:b/>
              </w:rPr>
              <w:t>Заява (</w:t>
            </w:r>
            <w:r w:rsidRPr="00710972">
              <w:rPr>
                <w:rFonts w:eastAsia="Calibri"/>
              </w:rPr>
              <w:t xml:space="preserve">встановленої форми); </w:t>
            </w:r>
          </w:p>
          <w:p w:rsidR="0058702B" w:rsidRPr="00710972" w:rsidRDefault="0058702B" w:rsidP="008D6499">
            <w:pPr>
              <w:numPr>
                <w:ilvl w:val="0"/>
                <w:numId w:val="1"/>
              </w:numPr>
              <w:spacing w:after="160" w:line="256" w:lineRule="auto"/>
              <w:contextualSpacing/>
              <w:jc w:val="both"/>
              <w:rPr>
                <w:rFonts w:eastAsia="Calibri"/>
                <w:bCs/>
              </w:rPr>
            </w:pPr>
            <w:r w:rsidRPr="00710972">
              <w:rPr>
                <w:rFonts w:eastAsia="Calibri"/>
                <w:b/>
              </w:rPr>
              <w:t>Паспорти</w:t>
            </w:r>
            <w:r w:rsidRPr="00710972">
              <w:rPr>
                <w:rFonts w:eastAsia="Calibri"/>
              </w:rPr>
              <w:t xml:space="preserve"> або паспортні документи (для іноземців), що посвідчують особи батьків (одного з них);</w:t>
            </w:r>
          </w:p>
          <w:p w:rsidR="0058702B" w:rsidRPr="00710972" w:rsidRDefault="0058702B" w:rsidP="008D6499">
            <w:pPr>
              <w:numPr>
                <w:ilvl w:val="0"/>
                <w:numId w:val="1"/>
              </w:numPr>
              <w:spacing w:after="160" w:line="256" w:lineRule="auto"/>
              <w:contextualSpacing/>
              <w:jc w:val="both"/>
              <w:rPr>
                <w:rFonts w:eastAsia="Calibri"/>
                <w:bCs/>
              </w:rPr>
            </w:pPr>
            <w:r w:rsidRPr="00710972">
              <w:rPr>
                <w:rFonts w:eastAsia="Calibri"/>
                <w:b/>
              </w:rPr>
              <w:t>Свідоцтво про шлюб</w:t>
            </w:r>
            <w:r w:rsidRPr="00710972">
              <w:rPr>
                <w:rFonts w:eastAsia="Calibri"/>
              </w:rPr>
              <w:t>, якщо батьки перебувають у зареєстрованому шлюбі;</w:t>
            </w:r>
          </w:p>
          <w:p w:rsidR="0058702B" w:rsidRPr="00710972" w:rsidRDefault="0058702B" w:rsidP="008D6499">
            <w:pPr>
              <w:suppressLineNumbers/>
              <w:suppressAutoHyphens/>
              <w:rPr>
                <w:rFonts w:eastAsia="Calibri"/>
              </w:rPr>
            </w:pPr>
            <w:r w:rsidRPr="00710972">
              <w:rPr>
                <w:rFonts w:eastAsia="Calibri"/>
              </w:rPr>
              <w:t>А також один з наступних документів:</w:t>
            </w:r>
          </w:p>
          <w:p w:rsidR="0058702B" w:rsidRPr="00710972" w:rsidRDefault="0058702B" w:rsidP="008D6499">
            <w:pPr>
              <w:numPr>
                <w:ilvl w:val="0"/>
                <w:numId w:val="1"/>
              </w:numPr>
              <w:suppressLineNumbers/>
              <w:suppressAutoHyphens/>
              <w:spacing w:after="160" w:line="256" w:lineRule="auto"/>
              <w:contextualSpacing/>
              <w:jc w:val="both"/>
              <w:rPr>
                <w:rFonts w:eastAsia="Calibri"/>
              </w:rPr>
            </w:pPr>
            <w:r w:rsidRPr="00710972">
              <w:rPr>
                <w:rFonts w:eastAsia="Calibri"/>
                <w:b/>
              </w:rPr>
              <w:t>Документ,</w:t>
            </w:r>
            <w:r w:rsidRPr="00710972">
              <w:rPr>
                <w:rFonts w:eastAsia="Calibri"/>
              </w:rPr>
              <w:t xml:space="preserve"> виданий закладом охорони здоров’я, </w:t>
            </w:r>
            <w:r w:rsidRPr="00710972">
              <w:rPr>
                <w:rFonts w:eastAsia="Calibri"/>
                <w:b/>
              </w:rPr>
              <w:t xml:space="preserve">що підтверджує факт народження дитини; </w:t>
            </w:r>
            <w:r w:rsidRPr="00710972">
              <w:rPr>
                <w:rFonts w:eastAsia="Calibri"/>
              </w:rPr>
              <w:t>або</w:t>
            </w:r>
          </w:p>
          <w:p w:rsidR="0058702B" w:rsidRPr="00710972" w:rsidRDefault="0058702B" w:rsidP="008D6499">
            <w:pPr>
              <w:numPr>
                <w:ilvl w:val="0"/>
                <w:numId w:val="1"/>
              </w:numPr>
              <w:suppressLineNumbers/>
              <w:suppressAutoHyphens/>
              <w:spacing w:after="160" w:line="256" w:lineRule="auto"/>
              <w:contextualSpacing/>
              <w:jc w:val="both"/>
              <w:rPr>
                <w:rFonts w:eastAsia="Calibri"/>
              </w:rPr>
            </w:pPr>
            <w:r w:rsidRPr="00710972">
              <w:rPr>
                <w:rFonts w:eastAsia="Calibri"/>
                <w:b/>
              </w:rPr>
              <w:t>Медична довідка</w:t>
            </w:r>
            <w:r w:rsidRPr="00710972">
              <w:rPr>
                <w:rFonts w:eastAsia="Calibri"/>
              </w:rPr>
              <w:t xml:space="preserve"> про перебування дитини під наглядом лікувального закладу - у разі народження дитини поза закладом охорони здоров’я або у разі державної реєстрації народження дитини, яка досягла одного року і більше.</w:t>
            </w:r>
          </w:p>
          <w:p w:rsidR="0058702B" w:rsidRPr="00710972" w:rsidRDefault="0058702B" w:rsidP="008D6499">
            <w:pPr>
              <w:rPr>
                <w:rFonts w:eastAsia="Calibri"/>
              </w:rPr>
            </w:pPr>
            <w:r w:rsidRPr="00710972">
              <w:rPr>
                <w:rFonts w:eastAsia="Calibri"/>
              </w:rPr>
              <w:t>При потребі:</w:t>
            </w:r>
          </w:p>
          <w:p w:rsidR="0058702B" w:rsidRPr="00710972" w:rsidRDefault="0058702B" w:rsidP="008D6499">
            <w:pPr>
              <w:rPr>
                <w:rFonts w:eastAsia="Calibri"/>
              </w:rPr>
            </w:pPr>
            <w:r w:rsidRPr="00710972">
              <w:rPr>
                <w:rFonts w:eastAsia="Calibri"/>
              </w:rPr>
              <w:t xml:space="preserve">документи, необхідні для визначення походження дитини від батьків,  </w:t>
            </w:r>
            <w:r w:rsidRPr="00710972">
              <w:rPr>
                <w:rFonts w:eastAsia="Calibri"/>
              </w:rPr>
              <w:lastRenderedPageBreak/>
              <w:t>передбачені статтями 121, 125, 135 Сімейного кодексу України.</w:t>
            </w:r>
          </w:p>
          <w:p w:rsidR="0058702B" w:rsidRPr="00710972" w:rsidRDefault="0058702B" w:rsidP="008D6499">
            <w:pPr>
              <w:rPr>
                <w:rFonts w:eastAsia="Calibri"/>
              </w:rPr>
            </w:pPr>
          </w:p>
          <w:p w:rsidR="0058702B" w:rsidRPr="00710972" w:rsidRDefault="0058702B" w:rsidP="008D6499">
            <w:pPr>
              <w:rPr>
                <w:rFonts w:eastAsia="Calibri"/>
              </w:rPr>
            </w:pPr>
            <w:r w:rsidRPr="00710972">
              <w:rPr>
                <w:rFonts w:eastAsia="Calibri"/>
              </w:rPr>
              <w:t>Зокрема, якщо мати та батько дитини  не  перебувають  у  шлюбі  між собою, походження дитини від батька визначається:</w:t>
            </w:r>
          </w:p>
          <w:p w:rsidR="0058702B" w:rsidRPr="00710972" w:rsidRDefault="0058702B" w:rsidP="008D6499">
            <w:pPr>
              <w:rPr>
                <w:rFonts w:eastAsia="Calibri"/>
              </w:rPr>
            </w:pPr>
            <w:r w:rsidRPr="00710972">
              <w:rPr>
                <w:rFonts w:eastAsia="Calibri"/>
              </w:rPr>
              <w:t>1) за заявою матері та батька дитини;</w:t>
            </w:r>
          </w:p>
          <w:p w:rsidR="0058702B" w:rsidRPr="00710972" w:rsidRDefault="0058702B" w:rsidP="008D6499">
            <w:pPr>
              <w:rPr>
                <w:rFonts w:eastAsia="Calibri"/>
              </w:rPr>
            </w:pPr>
            <w:r w:rsidRPr="00710972">
              <w:rPr>
                <w:rFonts w:eastAsia="Calibri"/>
              </w:rPr>
              <w:t>2) за заявою чоловіка, який вважає себе батьком дитини;</w:t>
            </w:r>
          </w:p>
          <w:p w:rsidR="0058702B" w:rsidRPr="00710972" w:rsidRDefault="0058702B" w:rsidP="00695EC5">
            <w:pPr>
              <w:rPr>
                <w:rFonts w:eastAsia="Calibri"/>
                <w:color w:val="000000"/>
                <w:spacing w:val="5"/>
              </w:rPr>
            </w:pPr>
            <w:r w:rsidRPr="00710972">
              <w:rPr>
                <w:rFonts w:eastAsia="Calibri"/>
              </w:rPr>
              <w:t>3) за рішенням суду.</w:t>
            </w:r>
          </w:p>
        </w:tc>
      </w:tr>
      <w:tr w:rsidR="0058702B" w:rsidRPr="00710972" w:rsidTr="008D6499">
        <w:trPr>
          <w:jc w:val="center"/>
        </w:trPr>
        <w:tc>
          <w:tcPr>
            <w:tcW w:w="51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lastRenderedPageBreak/>
              <w:t>3.</w:t>
            </w:r>
          </w:p>
        </w:tc>
        <w:tc>
          <w:tcPr>
            <w:tcW w:w="309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Оплата</w:t>
            </w:r>
          </w:p>
        </w:tc>
        <w:tc>
          <w:tcPr>
            <w:tcW w:w="6947" w:type="dxa"/>
            <w:shd w:val="clear" w:color="auto" w:fill="auto"/>
          </w:tcPr>
          <w:p w:rsidR="0058702B" w:rsidRPr="00710972" w:rsidRDefault="0058702B" w:rsidP="008D6499">
            <w:pPr>
              <w:snapToGrid w:val="0"/>
              <w:rPr>
                <w:rFonts w:eastAsia="Calibri"/>
                <w:color w:val="000000"/>
                <w:spacing w:val="5"/>
              </w:rPr>
            </w:pPr>
            <w:r w:rsidRPr="00710972">
              <w:rPr>
                <w:rFonts w:eastAsia="Calibri"/>
                <w:color w:val="000000"/>
                <w:spacing w:val="5"/>
              </w:rPr>
              <w:t>Безоплатно</w:t>
            </w:r>
          </w:p>
        </w:tc>
      </w:tr>
      <w:tr w:rsidR="0058702B" w:rsidRPr="00710972" w:rsidTr="008D6499">
        <w:trPr>
          <w:jc w:val="center"/>
        </w:trPr>
        <w:tc>
          <w:tcPr>
            <w:tcW w:w="51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4.</w:t>
            </w:r>
          </w:p>
        </w:tc>
        <w:tc>
          <w:tcPr>
            <w:tcW w:w="309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Результат надання послуги</w:t>
            </w:r>
          </w:p>
        </w:tc>
        <w:tc>
          <w:tcPr>
            <w:tcW w:w="6947" w:type="dxa"/>
            <w:shd w:val="clear" w:color="auto" w:fill="auto"/>
          </w:tcPr>
          <w:p w:rsidR="0058702B" w:rsidRPr="00710972" w:rsidRDefault="0058702B" w:rsidP="008D6499">
            <w:pPr>
              <w:snapToGrid w:val="0"/>
              <w:rPr>
                <w:rFonts w:eastAsia="Calibri"/>
                <w:color w:val="000000"/>
                <w:spacing w:val="5"/>
              </w:rPr>
            </w:pPr>
            <w:r w:rsidRPr="00710972">
              <w:rPr>
                <w:rFonts w:eastAsia="Calibri"/>
                <w:color w:val="000000"/>
                <w:spacing w:val="5"/>
              </w:rPr>
              <w:t xml:space="preserve">Свідоцтво про народження  </w:t>
            </w:r>
          </w:p>
        </w:tc>
      </w:tr>
      <w:tr w:rsidR="0058702B" w:rsidRPr="00710972" w:rsidTr="008D6499">
        <w:trPr>
          <w:jc w:val="center"/>
        </w:trPr>
        <w:tc>
          <w:tcPr>
            <w:tcW w:w="51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5</w:t>
            </w:r>
          </w:p>
        </w:tc>
        <w:tc>
          <w:tcPr>
            <w:tcW w:w="3096" w:type="dxa"/>
            <w:shd w:val="clear" w:color="auto" w:fill="auto"/>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Строк надання послуги</w:t>
            </w:r>
          </w:p>
        </w:tc>
        <w:tc>
          <w:tcPr>
            <w:tcW w:w="6947" w:type="dxa"/>
            <w:tcBorders>
              <w:top w:val="single" w:sz="4" w:space="0" w:color="auto"/>
              <w:left w:val="single" w:sz="4" w:space="0" w:color="auto"/>
              <w:bottom w:val="single" w:sz="4" w:space="0" w:color="auto"/>
              <w:right w:val="single" w:sz="4" w:space="0" w:color="auto"/>
            </w:tcBorders>
          </w:tcPr>
          <w:p w:rsidR="0058702B" w:rsidRPr="00710972" w:rsidRDefault="0058702B" w:rsidP="008D6499">
            <w:pPr>
              <w:jc w:val="both"/>
              <w:rPr>
                <w:rFonts w:eastAsia="Calibri"/>
              </w:rPr>
            </w:pPr>
            <w:r w:rsidRPr="00710972">
              <w:rPr>
                <w:rFonts w:eastAsia="Calibri"/>
                <w:color w:val="000000"/>
              </w:rPr>
              <w:t>Державна реєстрація народження дитини проводиться в день звернення заявника, а в разі подання заяви в електронній формі або через центр надання адміністративних послуг - у день її надходження або не пізніше наступного робочого дня у разі отримання такої заяви поза робочим часом відділу державної реєстрації актів цивільного стану.</w:t>
            </w:r>
          </w:p>
        </w:tc>
      </w:tr>
      <w:tr w:rsidR="0058702B" w:rsidRPr="00710972" w:rsidTr="008D6499">
        <w:trPr>
          <w:jc w:val="center"/>
        </w:trPr>
        <w:tc>
          <w:tcPr>
            <w:tcW w:w="51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6.</w:t>
            </w:r>
          </w:p>
        </w:tc>
        <w:tc>
          <w:tcPr>
            <w:tcW w:w="309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Спосіб отримання відповіді (результату)</w:t>
            </w:r>
          </w:p>
        </w:tc>
        <w:tc>
          <w:tcPr>
            <w:tcW w:w="6947" w:type="dxa"/>
            <w:shd w:val="clear" w:color="auto" w:fill="auto"/>
          </w:tcPr>
          <w:p w:rsidR="0058702B" w:rsidRPr="00710972" w:rsidRDefault="0058702B" w:rsidP="008D6499">
            <w:pPr>
              <w:snapToGrid w:val="0"/>
              <w:rPr>
                <w:rFonts w:eastAsia="Calibri"/>
                <w:color w:val="000000"/>
                <w:spacing w:val="5"/>
              </w:rPr>
            </w:pPr>
            <w:r w:rsidRPr="00710972">
              <w:rPr>
                <w:rFonts w:eastAsia="Calibri"/>
                <w:color w:val="000000"/>
                <w:spacing w:val="5"/>
              </w:rPr>
              <w:t>Особисто (одним з батьків).</w:t>
            </w:r>
          </w:p>
        </w:tc>
      </w:tr>
      <w:tr w:rsidR="0058702B" w:rsidRPr="00710972" w:rsidTr="008D6499">
        <w:trPr>
          <w:jc w:val="center"/>
        </w:trPr>
        <w:tc>
          <w:tcPr>
            <w:tcW w:w="51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7</w:t>
            </w:r>
          </w:p>
        </w:tc>
        <w:tc>
          <w:tcPr>
            <w:tcW w:w="309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Акти законодавства щодо надання послуги</w:t>
            </w:r>
          </w:p>
        </w:tc>
        <w:tc>
          <w:tcPr>
            <w:tcW w:w="6947" w:type="dxa"/>
            <w:shd w:val="clear" w:color="auto" w:fill="auto"/>
          </w:tcPr>
          <w:p w:rsidR="0058702B" w:rsidRPr="00710972" w:rsidRDefault="0058702B" w:rsidP="008D6499">
            <w:pPr>
              <w:snapToGrid w:val="0"/>
              <w:rPr>
                <w:rFonts w:eastAsia="Calibri"/>
                <w:color w:val="000000"/>
                <w:spacing w:val="5"/>
              </w:rPr>
            </w:pPr>
            <w:r w:rsidRPr="00710972">
              <w:rPr>
                <w:rFonts w:eastAsia="Calibri"/>
                <w:color w:val="000000"/>
                <w:spacing w:val="5"/>
              </w:rPr>
              <w:t>1. Сімейний кодекс України (статті 121, 125, 126, 133, 135)</w:t>
            </w:r>
          </w:p>
          <w:p w:rsidR="0058702B" w:rsidRPr="00710972" w:rsidRDefault="0058702B" w:rsidP="008D6499">
            <w:pPr>
              <w:snapToGrid w:val="0"/>
              <w:rPr>
                <w:rFonts w:eastAsia="Calibri"/>
                <w:color w:val="000000"/>
                <w:spacing w:val="5"/>
              </w:rPr>
            </w:pPr>
            <w:r w:rsidRPr="00710972">
              <w:rPr>
                <w:rFonts w:eastAsia="Calibri"/>
                <w:color w:val="000000"/>
                <w:spacing w:val="5"/>
              </w:rPr>
              <w:t>2. Закон України «Про державну реєстрацію актів цивільного стану» (стаття 13)</w:t>
            </w:r>
          </w:p>
          <w:p w:rsidR="0058702B" w:rsidRPr="00710972" w:rsidRDefault="0058702B" w:rsidP="008D6499">
            <w:pPr>
              <w:snapToGrid w:val="0"/>
              <w:rPr>
                <w:rFonts w:eastAsia="Calibri"/>
                <w:color w:val="000000"/>
                <w:spacing w:val="5"/>
              </w:rPr>
            </w:pPr>
            <w:r w:rsidRPr="00710972">
              <w:rPr>
                <w:rFonts w:eastAsia="Calibri"/>
                <w:color w:val="000000"/>
                <w:spacing w:val="5"/>
              </w:rPr>
              <w:t xml:space="preserve">3. Правила державної реєстрації актів цивільного стану в Україні, затверджені наказом Міністерства юстиції від 18.10.2000 № 52/5 (у редакції наказу Міністерства юстиції України від 24.12.2010      № 3307/5). </w:t>
            </w:r>
          </w:p>
        </w:tc>
      </w:tr>
    </w:tbl>
    <w:p w:rsidR="0058702B" w:rsidRPr="00710972" w:rsidRDefault="0058702B" w:rsidP="0058702B">
      <w:pPr>
        <w:rPr>
          <w:rFonts w:eastAsia="Calibri"/>
          <w:lang w:eastAsia="en-US"/>
        </w:rPr>
      </w:pPr>
    </w:p>
    <w:p w:rsidR="0058702B" w:rsidRPr="00710972" w:rsidRDefault="0058702B" w:rsidP="0058702B">
      <w:pPr>
        <w:snapToGrid w:val="0"/>
        <w:rPr>
          <w:rFonts w:eastAsia="Calibri"/>
          <w:color w:val="000000"/>
          <w:spacing w:val="5"/>
          <w:lang w:eastAsia="en-US"/>
        </w:rPr>
      </w:pPr>
      <w:r w:rsidRPr="00710972">
        <w:rPr>
          <w:rFonts w:eastAsia="Calibri"/>
          <w:color w:val="000000"/>
          <w:spacing w:val="5"/>
          <w:lang w:eastAsia="en-US"/>
        </w:rPr>
        <w:t xml:space="preserve">                      *також до інформаційної картки додається форма заяви.</w:t>
      </w:r>
    </w:p>
    <w:p w:rsidR="001936E4" w:rsidRDefault="001936E4">
      <w:pPr>
        <w:rPr>
          <w:b/>
          <w:sz w:val="28"/>
          <w:szCs w:val="28"/>
        </w:rPr>
      </w:pPr>
      <w:r>
        <w:rPr>
          <w:b/>
          <w:sz w:val="28"/>
          <w:szCs w:val="28"/>
        </w:rPr>
        <w:br w:type="page"/>
      </w:r>
    </w:p>
    <w:p w:rsidR="005E7365" w:rsidRDefault="005E7365" w:rsidP="005E7365">
      <w:pPr>
        <w:ind w:left="7080"/>
        <w:rPr>
          <w:b/>
          <w:sz w:val="28"/>
          <w:szCs w:val="28"/>
        </w:rPr>
      </w:pPr>
      <w:r w:rsidRPr="0018665D">
        <w:rPr>
          <w:rFonts w:eastAsia="Calibri"/>
          <w:b/>
        </w:rPr>
        <w:lastRenderedPageBreak/>
        <w:t>Затверджено рішенням виконавчого комітетувід ___ _______ ____№</w:t>
      </w:r>
    </w:p>
    <w:p w:rsidR="0058702B" w:rsidRPr="0018665D" w:rsidRDefault="0058702B" w:rsidP="0058702B">
      <w:pPr>
        <w:keepNext/>
        <w:keepLines/>
        <w:jc w:val="center"/>
        <w:outlineLvl w:val="1"/>
        <w:rPr>
          <w:b/>
          <w:sz w:val="28"/>
          <w:szCs w:val="28"/>
        </w:rPr>
      </w:pPr>
      <w:r w:rsidRPr="00710972">
        <w:rPr>
          <w:b/>
          <w:sz w:val="28"/>
          <w:szCs w:val="28"/>
        </w:rPr>
        <w:t>Технологічна карткаадміністративної послуги</w:t>
      </w:r>
      <w:r w:rsidR="00A8083C" w:rsidRPr="0018665D">
        <w:rPr>
          <w:b/>
          <w:sz w:val="28"/>
          <w:szCs w:val="28"/>
        </w:rPr>
        <w:t xml:space="preserve"> №1</w:t>
      </w:r>
    </w:p>
    <w:tbl>
      <w:tblPr>
        <w:tblW w:w="10206" w:type="dxa"/>
        <w:tblInd w:w="-34" w:type="dxa"/>
        <w:tblBorders>
          <w:bottom w:val="single" w:sz="4" w:space="0" w:color="auto"/>
          <w:insideH w:val="single" w:sz="4" w:space="0" w:color="auto"/>
          <w:insideV w:val="single" w:sz="4" w:space="0" w:color="auto"/>
        </w:tblBorders>
        <w:tblLook w:val="04A0"/>
      </w:tblPr>
      <w:tblGrid>
        <w:gridCol w:w="486"/>
        <w:gridCol w:w="4015"/>
        <w:gridCol w:w="2037"/>
        <w:gridCol w:w="1452"/>
        <w:gridCol w:w="1144"/>
        <w:gridCol w:w="1072"/>
      </w:tblGrid>
      <w:tr w:rsidR="0058702B" w:rsidRPr="001936E4" w:rsidTr="008822A0">
        <w:trPr>
          <w:gridAfter w:val="1"/>
          <w:wAfter w:w="1072" w:type="dxa"/>
          <w:trHeight w:val="299"/>
        </w:trPr>
        <w:tc>
          <w:tcPr>
            <w:tcW w:w="9134" w:type="dxa"/>
            <w:gridSpan w:val="5"/>
            <w:tcBorders>
              <w:top w:val="nil"/>
              <w:left w:val="nil"/>
              <w:bottom w:val="single" w:sz="4" w:space="0" w:color="auto"/>
              <w:right w:val="nil"/>
            </w:tcBorders>
          </w:tcPr>
          <w:p w:rsidR="0058702B" w:rsidRPr="001936E4" w:rsidRDefault="0058702B" w:rsidP="008822A0">
            <w:pPr>
              <w:suppressLineNumbers/>
              <w:suppressAutoHyphens/>
              <w:jc w:val="center"/>
              <w:rPr>
                <w:rFonts w:ascii="Times New Roman" w:hAnsi="Times New Roman" w:cs="Times New Roman"/>
                <w:b/>
                <w:sz w:val="20"/>
                <w:szCs w:val="20"/>
              </w:rPr>
            </w:pPr>
            <w:r w:rsidRPr="001936E4">
              <w:rPr>
                <w:rFonts w:ascii="Times New Roman" w:hAnsi="Times New Roman" w:cs="Times New Roman"/>
                <w:b/>
                <w:bCs/>
                <w:sz w:val="20"/>
                <w:szCs w:val="20"/>
                <w:lang w:eastAsia="ar-SA"/>
              </w:rPr>
              <w:t>Державна реєстрація народження</w:t>
            </w:r>
          </w:p>
        </w:tc>
      </w:tr>
      <w:tr w:rsidR="0058702B" w:rsidRPr="001936E4" w:rsidTr="008822A0">
        <w:tblPrEx>
          <w:tblBorders>
            <w:bottom w:val="none" w:sz="0" w:space="0" w:color="auto"/>
            <w:insideH w:val="none" w:sz="0" w:space="0" w:color="auto"/>
            <w:insideV w:val="none" w:sz="0" w:space="0" w:color="auto"/>
          </w:tblBorders>
        </w:tblPrEx>
        <w:trPr>
          <w:trHeight w:val="2524"/>
        </w:trPr>
        <w:tc>
          <w:tcPr>
            <w:tcW w:w="486" w:type="dxa"/>
            <w:tcBorders>
              <w:top w:val="single" w:sz="4" w:space="0" w:color="000000"/>
              <w:left w:val="single" w:sz="4" w:space="0" w:color="000000"/>
              <w:bottom w:val="single" w:sz="4" w:space="0" w:color="000000"/>
              <w:right w:val="nil"/>
            </w:tcBorders>
            <w:hideMark/>
          </w:tcPr>
          <w:p w:rsidR="0058702B" w:rsidRPr="001936E4" w:rsidRDefault="0058702B" w:rsidP="008D6499">
            <w:pPr>
              <w:jc w:val="center"/>
              <w:rPr>
                <w:rFonts w:ascii="Times New Roman" w:hAnsi="Times New Roman" w:cs="Times New Roman"/>
                <w:sz w:val="20"/>
                <w:szCs w:val="20"/>
              </w:rPr>
            </w:pPr>
          </w:p>
          <w:p w:rsidR="0058702B" w:rsidRPr="001936E4" w:rsidRDefault="0058702B" w:rsidP="008D6499">
            <w:pPr>
              <w:jc w:val="center"/>
              <w:rPr>
                <w:rFonts w:ascii="Times New Roman" w:hAnsi="Times New Roman" w:cs="Times New Roman"/>
                <w:sz w:val="20"/>
                <w:szCs w:val="20"/>
              </w:rPr>
            </w:pPr>
            <w:r w:rsidRPr="001936E4">
              <w:rPr>
                <w:rFonts w:ascii="Times New Roman" w:hAnsi="Times New Roman" w:cs="Times New Roman"/>
                <w:sz w:val="20"/>
                <w:szCs w:val="20"/>
              </w:rPr>
              <w:t>п/п</w:t>
            </w:r>
          </w:p>
        </w:tc>
        <w:tc>
          <w:tcPr>
            <w:tcW w:w="4015" w:type="dxa"/>
            <w:tcBorders>
              <w:top w:val="single" w:sz="4" w:space="0" w:color="000000"/>
              <w:left w:val="single" w:sz="4" w:space="0" w:color="000000"/>
              <w:bottom w:val="single" w:sz="4" w:space="0" w:color="000000"/>
              <w:right w:val="nil"/>
            </w:tcBorders>
            <w:hideMark/>
          </w:tcPr>
          <w:p w:rsidR="0058702B" w:rsidRPr="001936E4" w:rsidRDefault="0058702B" w:rsidP="008D6499">
            <w:pPr>
              <w:jc w:val="center"/>
              <w:rPr>
                <w:rFonts w:ascii="Times New Roman" w:hAnsi="Times New Roman" w:cs="Times New Roman"/>
                <w:sz w:val="20"/>
                <w:szCs w:val="20"/>
              </w:rPr>
            </w:pPr>
            <w:r w:rsidRPr="001936E4">
              <w:rPr>
                <w:rFonts w:ascii="Times New Roman" w:hAnsi="Times New Roman" w:cs="Times New Roman"/>
                <w:sz w:val="20"/>
                <w:szCs w:val="20"/>
              </w:rPr>
              <w:t>Етапи опрацювання звернення про надання адміністративної послуги</w:t>
            </w:r>
          </w:p>
        </w:tc>
        <w:tc>
          <w:tcPr>
            <w:tcW w:w="2037" w:type="dxa"/>
            <w:tcBorders>
              <w:top w:val="single" w:sz="4" w:space="0" w:color="000000"/>
              <w:left w:val="single" w:sz="4" w:space="0" w:color="000000"/>
              <w:bottom w:val="single" w:sz="4" w:space="0" w:color="000000"/>
              <w:right w:val="nil"/>
            </w:tcBorders>
            <w:hideMark/>
          </w:tcPr>
          <w:p w:rsidR="0058702B" w:rsidRPr="001936E4" w:rsidRDefault="0058702B" w:rsidP="008D6499">
            <w:pPr>
              <w:jc w:val="center"/>
              <w:rPr>
                <w:rFonts w:ascii="Times New Roman" w:hAnsi="Times New Roman" w:cs="Times New Roman"/>
                <w:sz w:val="20"/>
                <w:szCs w:val="20"/>
              </w:rPr>
            </w:pPr>
            <w:r w:rsidRPr="001936E4">
              <w:rPr>
                <w:rFonts w:ascii="Times New Roman" w:hAnsi="Times New Roman" w:cs="Times New Roman"/>
                <w:sz w:val="20"/>
                <w:szCs w:val="20"/>
              </w:rPr>
              <w:t>Відповідальна посадова особа суб’єкта надання адміністративної послуги</w:t>
            </w:r>
          </w:p>
        </w:tc>
        <w:tc>
          <w:tcPr>
            <w:tcW w:w="1452" w:type="dxa"/>
            <w:tcBorders>
              <w:top w:val="single" w:sz="4" w:space="0" w:color="000000"/>
              <w:left w:val="single" w:sz="4" w:space="0" w:color="000000"/>
              <w:bottom w:val="single" w:sz="4" w:space="0" w:color="000000"/>
              <w:right w:val="nil"/>
            </w:tcBorders>
            <w:hideMark/>
          </w:tcPr>
          <w:p w:rsidR="0058702B" w:rsidRPr="001936E4" w:rsidRDefault="0058702B" w:rsidP="008D6499">
            <w:pPr>
              <w:jc w:val="center"/>
              <w:rPr>
                <w:rFonts w:ascii="Times New Roman" w:hAnsi="Times New Roman" w:cs="Times New Roman"/>
                <w:sz w:val="20"/>
                <w:szCs w:val="20"/>
              </w:rPr>
            </w:pPr>
            <w:r w:rsidRPr="001936E4">
              <w:rPr>
                <w:rFonts w:ascii="Times New Roman" w:hAnsi="Times New Roman" w:cs="Times New Roman"/>
                <w:sz w:val="20"/>
                <w:szCs w:val="20"/>
              </w:rPr>
              <w:t>Дія</w:t>
            </w:r>
          </w:p>
          <w:p w:rsidR="0058702B" w:rsidRPr="001936E4" w:rsidRDefault="0058702B" w:rsidP="008D6499">
            <w:pPr>
              <w:rPr>
                <w:rFonts w:ascii="Times New Roman" w:hAnsi="Times New Roman" w:cs="Times New Roman"/>
                <w:sz w:val="20"/>
                <w:szCs w:val="20"/>
              </w:rPr>
            </w:pPr>
            <w:r w:rsidRPr="001936E4">
              <w:rPr>
                <w:rFonts w:ascii="Times New Roman" w:hAnsi="Times New Roman" w:cs="Times New Roman"/>
                <w:b/>
                <w:sz w:val="20"/>
                <w:szCs w:val="20"/>
              </w:rPr>
              <w:t xml:space="preserve">В </w:t>
            </w:r>
            <w:r w:rsidRPr="001936E4">
              <w:rPr>
                <w:rFonts w:ascii="Times New Roman" w:hAnsi="Times New Roman" w:cs="Times New Roman"/>
                <w:sz w:val="20"/>
                <w:szCs w:val="20"/>
              </w:rPr>
              <w:t xml:space="preserve">- виконує, </w:t>
            </w:r>
          </w:p>
          <w:p w:rsidR="0058702B" w:rsidRPr="001936E4" w:rsidRDefault="0058702B" w:rsidP="008D6499">
            <w:pPr>
              <w:rPr>
                <w:rFonts w:ascii="Times New Roman" w:hAnsi="Times New Roman" w:cs="Times New Roman"/>
                <w:sz w:val="20"/>
                <w:szCs w:val="20"/>
              </w:rPr>
            </w:pPr>
            <w:r w:rsidRPr="001936E4">
              <w:rPr>
                <w:rFonts w:ascii="Times New Roman" w:hAnsi="Times New Roman" w:cs="Times New Roman"/>
                <w:b/>
                <w:sz w:val="20"/>
                <w:szCs w:val="20"/>
              </w:rPr>
              <w:t xml:space="preserve">У </w:t>
            </w:r>
            <w:r w:rsidRPr="001936E4">
              <w:rPr>
                <w:rFonts w:ascii="Times New Roman" w:hAnsi="Times New Roman" w:cs="Times New Roman"/>
                <w:sz w:val="20"/>
                <w:szCs w:val="20"/>
              </w:rPr>
              <w:t>- бере участь,</w:t>
            </w:r>
          </w:p>
          <w:p w:rsidR="0058702B" w:rsidRPr="001936E4" w:rsidRDefault="0058702B" w:rsidP="008D6499">
            <w:pPr>
              <w:rPr>
                <w:rFonts w:ascii="Times New Roman" w:hAnsi="Times New Roman" w:cs="Times New Roman"/>
                <w:sz w:val="20"/>
                <w:szCs w:val="20"/>
              </w:rPr>
            </w:pPr>
            <w:r w:rsidRPr="001936E4">
              <w:rPr>
                <w:rFonts w:ascii="Times New Roman" w:hAnsi="Times New Roman" w:cs="Times New Roman"/>
                <w:b/>
                <w:sz w:val="20"/>
                <w:szCs w:val="20"/>
              </w:rPr>
              <w:t xml:space="preserve">П </w:t>
            </w:r>
            <w:r w:rsidRPr="001936E4">
              <w:rPr>
                <w:rFonts w:ascii="Times New Roman" w:hAnsi="Times New Roman" w:cs="Times New Roman"/>
                <w:sz w:val="20"/>
                <w:szCs w:val="20"/>
              </w:rPr>
              <w:t>- погоджує,</w:t>
            </w:r>
          </w:p>
          <w:p w:rsidR="0058702B" w:rsidRPr="001936E4" w:rsidRDefault="0058702B" w:rsidP="008D6499">
            <w:pPr>
              <w:rPr>
                <w:rFonts w:ascii="Times New Roman" w:hAnsi="Times New Roman" w:cs="Times New Roman"/>
                <w:sz w:val="20"/>
                <w:szCs w:val="20"/>
              </w:rPr>
            </w:pPr>
            <w:r w:rsidRPr="001936E4">
              <w:rPr>
                <w:rFonts w:ascii="Times New Roman" w:hAnsi="Times New Roman" w:cs="Times New Roman"/>
                <w:b/>
                <w:sz w:val="20"/>
                <w:szCs w:val="20"/>
              </w:rPr>
              <w:t xml:space="preserve">З </w:t>
            </w:r>
            <w:r w:rsidRPr="001936E4">
              <w:rPr>
                <w:rFonts w:ascii="Times New Roman" w:hAnsi="Times New Roman" w:cs="Times New Roman"/>
                <w:sz w:val="20"/>
                <w:szCs w:val="20"/>
              </w:rPr>
              <w:t>-затверджує</w:t>
            </w:r>
          </w:p>
        </w:tc>
        <w:tc>
          <w:tcPr>
            <w:tcW w:w="2216" w:type="dxa"/>
            <w:gridSpan w:val="2"/>
            <w:tcBorders>
              <w:top w:val="single" w:sz="4" w:space="0" w:color="000000"/>
              <w:left w:val="single" w:sz="4" w:space="0" w:color="000000"/>
              <w:bottom w:val="single" w:sz="4" w:space="0" w:color="000000"/>
              <w:right w:val="single" w:sz="4" w:space="0" w:color="000000"/>
            </w:tcBorders>
            <w:hideMark/>
          </w:tcPr>
          <w:p w:rsidR="0058702B" w:rsidRPr="001936E4" w:rsidRDefault="0058702B" w:rsidP="008D6499">
            <w:pPr>
              <w:jc w:val="center"/>
              <w:rPr>
                <w:rFonts w:ascii="Times New Roman" w:hAnsi="Times New Roman" w:cs="Times New Roman"/>
                <w:sz w:val="20"/>
                <w:szCs w:val="20"/>
              </w:rPr>
            </w:pPr>
            <w:r w:rsidRPr="001936E4">
              <w:rPr>
                <w:rFonts w:ascii="Times New Roman" w:hAnsi="Times New Roman" w:cs="Times New Roman"/>
                <w:sz w:val="20"/>
                <w:szCs w:val="20"/>
              </w:rPr>
              <w:t>Термін виконання</w:t>
            </w:r>
          </w:p>
          <w:p w:rsidR="0058702B" w:rsidRPr="001936E4" w:rsidRDefault="0058702B" w:rsidP="008D6499">
            <w:pPr>
              <w:jc w:val="center"/>
              <w:rPr>
                <w:rFonts w:ascii="Times New Roman" w:hAnsi="Times New Roman" w:cs="Times New Roman"/>
                <w:sz w:val="20"/>
                <w:szCs w:val="20"/>
              </w:rPr>
            </w:pPr>
            <w:r w:rsidRPr="001936E4">
              <w:rPr>
                <w:rFonts w:ascii="Times New Roman" w:hAnsi="Times New Roman" w:cs="Times New Roman"/>
                <w:sz w:val="20"/>
                <w:szCs w:val="20"/>
              </w:rPr>
              <w:t>(днів)</w:t>
            </w:r>
          </w:p>
        </w:tc>
      </w:tr>
      <w:tr w:rsidR="0058702B" w:rsidRPr="001936E4" w:rsidTr="008822A0">
        <w:tblPrEx>
          <w:tblBorders>
            <w:bottom w:val="none" w:sz="0" w:space="0" w:color="auto"/>
            <w:insideH w:val="none" w:sz="0" w:space="0" w:color="auto"/>
            <w:insideV w:val="none" w:sz="0" w:space="0" w:color="auto"/>
          </w:tblBorders>
        </w:tblPrEx>
        <w:trPr>
          <w:trHeight w:val="1826"/>
        </w:trPr>
        <w:tc>
          <w:tcPr>
            <w:tcW w:w="486"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bCs/>
                <w:sz w:val="20"/>
                <w:szCs w:val="20"/>
                <w:lang w:eastAsia="en-US"/>
              </w:rPr>
              <w:t>1.</w:t>
            </w:r>
          </w:p>
        </w:tc>
        <w:tc>
          <w:tcPr>
            <w:tcW w:w="4015"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jc w:val="both"/>
              <w:rPr>
                <w:rFonts w:ascii="Times New Roman" w:hAnsi="Times New Roman" w:cs="Times New Roman"/>
                <w:sz w:val="20"/>
                <w:szCs w:val="20"/>
                <w:lang w:eastAsia="en-US"/>
              </w:rPr>
            </w:pPr>
            <w:r w:rsidRPr="001936E4">
              <w:rPr>
                <w:rFonts w:ascii="Times New Roman" w:hAnsi="Times New Roman" w:cs="Times New Roman"/>
                <w:sz w:val="20"/>
                <w:szCs w:val="20"/>
                <w:lang w:eastAsia="en-US"/>
              </w:rPr>
              <w:t>Прийом і перевірка повноти пакета документів,  відповідність їх оформлення вимогам законодавства. Роз’яснення умов та порядку проведення державної реєстрації актів цивільного стану.</w:t>
            </w:r>
          </w:p>
        </w:tc>
        <w:tc>
          <w:tcPr>
            <w:tcW w:w="2037"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АдміністраторЦНАП</w:t>
            </w:r>
          </w:p>
        </w:tc>
        <w:tc>
          <w:tcPr>
            <w:tcW w:w="1452"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В</w:t>
            </w:r>
          </w:p>
        </w:tc>
        <w:tc>
          <w:tcPr>
            <w:tcW w:w="2216" w:type="dxa"/>
            <w:gridSpan w:val="2"/>
            <w:tcBorders>
              <w:top w:val="single" w:sz="4" w:space="0" w:color="000000"/>
              <w:left w:val="single" w:sz="4" w:space="0" w:color="000000"/>
              <w:bottom w:val="single" w:sz="4" w:space="0" w:color="000000"/>
              <w:right w:val="single" w:sz="4" w:space="0" w:color="000000"/>
            </w:tcBorders>
            <w:hideMark/>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sz w:val="20"/>
                <w:szCs w:val="20"/>
                <w:lang w:eastAsia="en-US"/>
              </w:rPr>
              <w:t>Протягом 1-го робочого дня</w:t>
            </w:r>
          </w:p>
        </w:tc>
      </w:tr>
      <w:tr w:rsidR="0058702B" w:rsidRPr="001936E4" w:rsidTr="008822A0">
        <w:tblPrEx>
          <w:tblBorders>
            <w:bottom w:val="none" w:sz="0" w:space="0" w:color="auto"/>
            <w:insideH w:val="none" w:sz="0" w:space="0" w:color="auto"/>
            <w:insideV w:val="none" w:sz="0" w:space="0" w:color="auto"/>
          </w:tblBorders>
        </w:tblPrEx>
        <w:tc>
          <w:tcPr>
            <w:tcW w:w="486"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bCs/>
                <w:sz w:val="20"/>
                <w:szCs w:val="20"/>
                <w:lang w:eastAsia="en-US"/>
              </w:rPr>
              <w:t>2.</w:t>
            </w:r>
          </w:p>
        </w:tc>
        <w:tc>
          <w:tcPr>
            <w:tcW w:w="4015"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sz w:val="20"/>
                <w:szCs w:val="20"/>
                <w:lang w:eastAsia="en-US"/>
              </w:rPr>
              <w:t>У разі відповідності поданих документів вимогам законодавства, після встановлення особи заявника на підставі паспорта громадянина України, паспортного документа іноземця або документа, що посвідчує особу без громадянства, за допомогою програмних засобів ведення Державного реєстру актів цивільного стану громадян формується та реєструється заява, із використанням електронного цифрового підпису.</w:t>
            </w:r>
          </w:p>
        </w:tc>
        <w:tc>
          <w:tcPr>
            <w:tcW w:w="2037"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Адміністратор ЦНАП</w:t>
            </w:r>
          </w:p>
        </w:tc>
        <w:tc>
          <w:tcPr>
            <w:tcW w:w="1452"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В</w:t>
            </w:r>
          </w:p>
        </w:tc>
        <w:tc>
          <w:tcPr>
            <w:tcW w:w="2216" w:type="dxa"/>
            <w:gridSpan w:val="2"/>
            <w:tcBorders>
              <w:top w:val="single" w:sz="4" w:space="0" w:color="000000"/>
              <w:left w:val="single" w:sz="4" w:space="0" w:color="000000"/>
              <w:bottom w:val="single" w:sz="4" w:space="0" w:color="000000"/>
              <w:right w:val="single" w:sz="4" w:space="0" w:color="000000"/>
            </w:tcBorders>
            <w:hideMark/>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sz w:val="20"/>
                <w:szCs w:val="20"/>
                <w:lang w:eastAsia="en-US"/>
              </w:rPr>
              <w:t>Протягом 1-го робочого дня</w:t>
            </w:r>
          </w:p>
        </w:tc>
      </w:tr>
      <w:tr w:rsidR="0058702B" w:rsidRPr="001936E4" w:rsidTr="008822A0">
        <w:tblPrEx>
          <w:tblBorders>
            <w:bottom w:val="none" w:sz="0" w:space="0" w:color="auto"/>
            <w:insideH w:val="none" w:sz="0" w:space="0" w:color="auto"/>
            <w:insideV w:val="none" w:sz="0" w:space="0" w:color="auto"/>
          </w:tblBorders>
        </w:tblPrEx>
        <w:tc>
          <w:tcPr>
            <w:tcW w:w="486"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bCs/>
                <w:sz w:val="20"/>
                <w:szCs w:val="20"/>
                <w:lang w:eastAsia="en-US"/>
              </w:rPr>
              <w:t>3.</w:t>
            </w:r>
          </w:p>
        </w:tc>
        <w:tc>
          <w:tcPr>
            <w:tcW w:w="4015"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sz w:val="20"/>
                <w:szCs w:val="20"/>
                <w:lang w:eastAsia="en-US"/>
              </w:rPr>
              <w:t>Після перевірки відомостей внесених до заяви, проставлення власного підпису заявником.</w:t>
            </w:r>
          </w:p>
        </w:tc>
        <w:tc>
          <w:tcPr>
            <w:tcW w:w="2037"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Адміністратор ЦНАП</w:t>
            </w:r>
          </w:p>
        </w:tc>
        <w:tc>
          <w:tcPr>
            <w:tcW w:w="1452" w:type="dxa"/>
            <w:tcBorders>
              <w:top w:val="single" w:sz="4" w:space="0" w:color="000000"/>
              <w:left w:val="single" w:sz="4" w:space="0" w:color="000000"/>
              <w:bottom w:val="single" w:sz="4" w:space="0" w:color="000000"/>
              <w:right w:val="nil"/>
            </w:tcBorders>
            <w:hideMark/>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В</w:t>
            </w:r>
          </w:p>
        </w:tc>
        <w:tc>
          <w:tcPr>
            <w:tcW w:w="2216" w:type="dxa"/>
            <w:gridSpan w:val="2"/>
            <w:tcBorders>
              <w:top w:val="single" w:sz="4" w:space="0" w:color="000000"/>
              <w:left w:val="single" w:sz="4" w:space="0" w:color="000000"/>
              <w:bottom w:val="single" w:sz="4" w:space="0" w:color="000000"/>
              <w:right w:val="single" w:sz="4" w:space="0" w:color="000000"/>
            </w:tcBorders>
            <w:hideMark/>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sz w:val="20"/>
                <w:szCs w:val="20"/>
                <w:lang w:eastAsia="en-US"/>
              </w:rPr>
              <w:t>Протягом 1-го робочого дня</w:t>
            </w:r>
          </w:p>
        </w:tc>
      </w:tr>
      <w:tr w:rsidR="0058702B" w:rsidRPr="001936E4" w:rsidTr="008822A0">
        <w:tblPrEx>
          <w:tblBorders>
            <w:bottom w:val="none" w:sz="0" w:space="0" w:color="auto"/>
            <w:insideH w:val="none" w:sz="0" w:space="0" w:color="auto"/>
            <w:insideV w:val="none" w:sz="0" w:space="0" w:color="auto"/>
          </w:tblBorders>
        </w:tblPrEx>
        <w:tc>
          <w:tcPr>
            <w:tcW w:w="486"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bCs/>
                <w:sz w:val="20"/>
                <w:szCs w:val="20"/>
                <w:lang w:eastAsia="en-US"/>
              </w:rPr>
              <w:t>4.</w:t>
            </w:r>
          </w:p>
        </w:tc>
        <w:tc>
          <w:tcPr>
            <w:tcW w:w="4015"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sz w:val="20"/>
                <w:szCs w:val="20"/>
                <w:lang w:eastAsia="en-US"/>
              </w:rPr>
              <w:t>Формування справи, сканування документів, видрук та надання суб’єкту звернення опису прийняття документів (за необхідності - перевірка даних у загальнодержавних реєстрах)</w:t>
            </w:r>
          </w:p>
        </w:tc>
        <w:tc>
          <w:tcPr>
            <w:tcW w:w="2037"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Адміністратор ЦНАП</w:t>
            </w:r>
          </w:p>
        </w:tc>
        <w:tc>
          <w:tcPr>
            <w:tcW w:w="1452"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В</w:t>
            </w:r>
          </w:p>
        </w:tc>
        <w:tc>
          <w:tcPr>
            <w:tcW w:w="2216" w:type="dxa"/>
            <w:gridSpan w:val="2"/>
            <w:tcBorders>
              <w:top w:val="single" w:sz="4" w:space="0" w:color="000000"/>
              <w:left w:val="single" w:sz="4" w:space="0" w:color="000000"/>
              <w:bottom w:val="single" w:sz="4" w:space="0" w:color="000000"/>
              <w:right w:val="single" w:sz="4" w:space="0" w:color="000000"/>
            </w:tcBorders>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sz w:val="20"/>
                <w:szCs w:val="20"/>
                <w:lang w:eastAsia="en-US"/>
              </w:rPr>
              <w:t>Протягом 1-го робочого дня</w:t>
            </w:r>
          </w:p>
        </w:tc>
      </w:tr>
      <w:tr w:rsidR="0058702B" w:rsidRPr="001936E4" w:rsidTr="008822A0">
        <w:tblPrEx>
          <w:tblBorders>
            <w:bottom w:val="none" w:sz="0" w:space="0" w:color="auto"/>
            <w:insideH w:val="none" w:sz="0" w:space="0" w:color="auto"/>
            <w:insideV w:val="none" w:sz="0" w:space="0" w:color="auto"/>
          </w:tblBorders>
        </w:tblPrEx>
        <w:tc>
          <w:tcPr>
            <w:tcW w:w="486"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rPr>
                <w:rFonts w:ascii="Times New Roman" w:hAnsi="Times New Roman" w:cs="Times New Roman"/>
                <w:bCs/>
                <w:sz w:val="20"/>
                <w:szCs w:val="20"/>
                <w:lang w:eastAsia="en-US"/>
              </w:rPr>
            </w:pPr>
            <w:r w:rsidRPr="001936E4">
              <w:rPr>
                <w:rFonts w:ascii="Times New Roman" w:hAnsi="Times New Roman" w:cs="Times New Roman"/>
                <w:bCs/>
                <w:sz w:val="20"/>
                <w:szCs w:val="20"/>
                <w:lang w:eastAsia="en-US"/>
              </w:rPr>
              <w:t>5.</w:t>
            </w:r>
          </w:p>
        </w:tc>
        <w:tc>
          <w:tcPr>
            <w:tcW w:w="4015"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sz w:val="20"/>
                <w:szCs w:val="20"/>
                <w:lang w:eastAsia="en-US"/>
              </w:rPr>
              <w:t>Розгляд заяви</w:t>
            </w:r>
          </w:p>
          <w:p w:rsidR="0058702B" w:rsidRPr="001936E4" w:rsidRDefault="0058702B" w:rsidP="008D6499">
            <w:pPr>
              <w:spacing w:line="256" w:lineRule="auto"/>
              <w:rPr>
                <w:rFonts w:ascii="Times New Roman" w:hAnsi="Times New Roman" w:cs="Times New Roman"/>
                <w:sz w:val="20"/>
                <w:szCs w:val="20"/>
                <w:lang w:eastAsia="en-US"/>
              </w:rPr>
            </w:pPr>
          </w:p>
        </w:tc>
        <w:tc>
          <w:tcPr>
            <w:tcW w:w="2037"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Адміністратор ЦНАП</w:t>
            </w:r>
          </w:p>
        </w:tc>
        <w:tc>
          <w:tcPr>
            <w:tcW w:w="1452"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В</w:t>
            </w:r>
          </w:p>
        </w:tc>
        <w:tc>
          <w:tcPr>
            <w:tcW w:w="2216" w:type="dxa"/>
            <w:gridSpan w:val="2"/>
            <w:tcBorders>
              <w:top w:val="single" w:sz="4" w:space="0" w:color="000000"/>
              <w:left w:val="single" w:sz="4" w:space="0" w:color="000000"/>
              <w:bottom w:val="single" w:sz="4" w:space="0" w:color="000000"/>
              <w:right w:val="single" w:sz="4" w:space="0" w:color="000000"/>
            </w:tcBorders>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sz w:val="20"/>
                <w:szCs w:val="20"/>
                <w:lang w:eastAsia="en-US"/>
              </w:rPr>
              <w:t>Протягом 1-го робочого дня</w:t>
            </w:r>
          </w:p>
        </w:tc>
      </w:tr>
      <w:tr w:rsidR="0058702B" w:rsidRPr="001936E4" w:rsidTr="008822A0">
        <w:tblPrEx>
          <w:tblBorders>
            <w:bottom w:val="none" w:sz="0" w:space="0" w:color="auto"/>
            <w:insideH w:val="none" w:sz="0" w:space="0" w:color="auto"/>
            <w:insideV w:val="none" w:sz="0" w:space="0" w:color="auto"/>
          </w:tblBorders>
        </w:tblPrEx>
        <w:tc>
          <w:tcPr>
            <w:tcW w:w="486"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rPr>
                <w:rFonts w:ascii="Times New Roman" w:hAnsi="Times New Roman" w:cs="Times New Roman"/>
                <w:bCs/>
                <w:sz w:val="20"/>
                <w:szCs w:val="20"/>
                <w:lang w:eastAsia="en-US"/>
              </w:rPr>
            </w:pPr>
            <w:r w:rsidRPr="001936E4">
              <w:rPr>
                <w:rFonts w:ascii="Times New Roman" w:hAnsi="Times New Roman" w:cs="Times New Roman"/>
                <w:bCs/>
                <w:sz w:val="20"/>
                <w:szCs w:val="20"/>
                <w:lang w:eastAsia="en-US"/>
              </w:rPr>
              <w:t>6.</w:t>
            </w:r>
          </w:p>
        </w:tc>
        <w:tc>
          <w:tcPr>
            <w:tcW w:w="4015"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sz w:val="20"/>
                <w:szCs w:val="20"/>
                <w:lang w:eastAsia="en-US"/>
              </w:rPr>
              <w:t>Видача суб’єкту звернення результату послуги</w:t>
            </w:r>
          </w:p>
        </w:tc>
        <w:tc>
          <w:tcPr>
            <w:tcW w:w="2037"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АдміністраторЦНАП</w:t>
            </w:r>
          </w:p>
        </w:tc>
        <w:tc>
          <w:tcPr>
            <w:tcW w:w="1452" w:type="dxa"/>
            <w:tcBorders>
              <w:top w:val="single" w:sz="4" w:space="0" w:color="000000"/>
              <w:left w:val="single" w:sz="4" w:space="0" w:color="000000"/>
              <w:bottom w:val="single" w:sz="4" w:space="0" w:color="000000"/>
              <w:right w:val="nil"/>
            </w:tcBorders>
          </w:tcPr>
          <w:p w:rsidR="0058702B" w:rsidRPr="001936E4" w:rsidRDefault="0058702B" w:rsidP="008D6499">
            <w:pPr>
              <w:spacing w:line="256" w:lineRule="auto"/>
              <w:jc w:val="center"/>
              <w:rPr>
                <w:rFonts w:ascii="Times New Roman" w:hAnsi="Times New Roman" w:cs="Times New Roman"/>
                <w:sz w:val="20"/>
                <w:szCs w:val="20"/>
                <w:lang w:eastAsia="en-US"/>
              </w:rPr>
            </w:pPr>
            <w:r w:rsidRPr="001936E4">
              <w:rPr>
                <w:rFonts w:ascii="Times New Roman" w:hAnsi="Times New Roman" w:cs="Times New Roman"/>
                <w:sz w:val="20"/>
                <w:szCs w:val="20"/>
                <w:lang w:eastAsia="en-US"/>
              </w:rPr>
              <w:t>В</w:t>
            </w:r>
          </w:p>
        </w:tc>
        <w:tc>
          <w:tcPr>
            <w:tcW w:w="2216" w:type="dxa"/>
            <w:gridSpan w:val="2"/>
            <w:tcBorders>
              <w:top w:val="single" w:sz="4" w:space="0" w:color="000000"/>
              <w:left w:val="single" w:sz="4" w:space="0" w:color="000000"/>
              <w:bottom w:val="single" w:sz="4" w:space="0" w:color="000000"/>
              <w:right w:val="single" w:sz="4" w:space="0" w:color="000000"/>
            </w:tcBorders>
          </w:tcPr>
          <w:p w:rsidR="0058702B" w:rsidRPr="001936E4" w:rsidRDefault="0058702B" w:rsidP="008D6499">
            <w:pPr>
              <w:spacing w:line="256" w:lineRule="auto"/>
              <w:rPr>
                <w:rFonts w:ascii="Times New Roman" w:hAnsi="Times New Roman" w:cs="Times New Roman"/>
                <w:sz w:val="20"/>
                <w:szCs w:val="20"/>
                <w:lang w:eastAsia="en-US"/>
              </w:rPr>
            </w:pPr>
            <w:r w:rsidRPr="001936E4">
              <w:rPr>
                <w:rFonts w:ascii="Times New Roman" w:hAnsi="Times New Roman" w:cs="Times New Roman"/>
                <w:sz w:val="20"/>
                <w:szCs w:val="20"/>
                <w:lang w:eastAsia="en-US"/>
              </w:rPr>
              <w:t>Протягом 1-го робочого дня</w:t>
            </w:r>
          </w:p>
        </w:tc>
      </w:tr>
      <w:tr w:rsidR="0058702B" w:rsidRPr="001936E4" w:rsidTr="008D6499">
        <w:tblPrEx>
          <w:tblBorders>
            <w:bottom w:val="none" w:sz="0" w:space="0" w:color="auto"/>
            <w:insideH w:val="none" w:sz="0" w:space="0" w:color="auto"/>
            <w:insideV w:val="none" w:sz="0" w:space="0" w:color="auto"/>
          </w:tblBorders>
        </w:tblPrEx>
        <w:trPr>
          <w:trHeight w:val="467"/>
        </w:trPr>
        <w:tc>
          <w:tcPr>
            <w:tcW w:w="10206" w:type="dxa"/>
            <w:gridSpan w:val="6"/>
            <w:tcBorders>
              <w:top w:val="single" w:sz="4" w:space="0" w:color="000000"/>
              <w:left w:val="single" w:sz="4" w:space="0" w:color="000000"/>
              <w:bottom w:val="single" w:sz="4" w:space="0" w:color="000000"/>
              <w:right w:val="single" w:sz="4" w:space="0" w:color="000000"/>
            </w:tcBorders>
            <w:hideMark/>
          </w:tcPr>
          <w:p w:rsidR="0058702B" w:rsidRPr="001936E4" w:rsidRDefault="0058702B" w:rsidP="008D6499">
            <w:pPr>
              <w:rPr>
                <w:rFonts w:ascii="Times New Roman" w:hAnsi="Times New Roman" w:cs="Times New Roman"/>
                <w:sz w:val="20"/>
                <w:szCs w:val="20"/>
              </w:rPr>
            </w:pPr>
            <w:r w:rsidRPr="001936E4">
              <w:rPr>
                <w:rFonts w:ascii="Times New Roman" w:hAnsi="Times New Roman" w:cs="Times New Roman"/>
                <w:sz w:val="20"/>
                <w:szCs w:val="20"/>
              </w:rPr>
              <w:t>Загальна кількість днів надання послуг, - 1</w:t>
            </w:r>
          </w:p>
          <w:p w:rsidR="0058702B" w:rsidRPr="001936E4" w:rsidRDefault="0058702B" w:rsidP="008D6499">
            <w:pPr>
              <w:snapToGrid w:val="0"/>
              <w:jc w:val="center"/>
              <w:rPr>
                <w:rFonts w:ascii="Times New Roman" w:hAnsi="Times New Roman" w:cs="Times New Roman"/>
                <w:sz w:val="20"/>
                <w:szCs w:val="20"/>
              </w:rPr>
            </w:pPr>
          </w:p>
        </w:tc>
      </w:tr>
      <w:tr w:rsidR="0058702B" w:rsidRPr="001936E4" w:rsidTr="008D6499">
        <w:tblPrEx>
          <w:tblBorders>
            <w:bottom w:val="none" w:sz="0" w:space="0" w:color="auto"/>
            <w:insideH w:val="none" w:sz="0" w:space="0" w:color="auto"/>
            <w:insideV w:val="none" w:sz="0" w:space="0" w:color="auto"/>
          </w:tblBorders>
        </w:tblPrEx>
        <w:tc>
          <w:tcPr>
            <w:tcW w:w="10206" w:type="dxa"/>
            <w:gridSpan w:val="6"/>
            <w:tcBorders>
              <w:top w:val="single" w:sz="4" w:space="0" w:color="000000"/>
              <w:left w:val="single" w:sz="4" w:space="0" w:color="000000"/>
              <w:bottom w:val="single" w:sz="4" w:space="0" w:color="000000"/>
              <w:right w:val="single" w:sz="4" w:space="0" w:color="000000"/>
            </w:tcBorders>
            <w:hideMark/>
          </w:tcPr>
          <w:p w:rsidR="0058702B" w:rsidRPr="001936E4" w:rsidRDefault="0058702B" w:rsidP="005E7365">
            <w:pPr>
              <w:rPr>
                <w:rFonts w:ascii="Times New Roman" w:hAnsi="Times New Roman" w:cs="Times New Roman"/>
                <w:sz w:val="20"/>
                <w:szCs w:val="20"/>
              </w:rPr>
            </w:pPr>
            <w:r w:rsidRPr="001936E4">
              <w:rPr>
                <w:rFonts w:ascii="Times New Roman" w:hAnsi="Times New Roman" w:cs="Times New Roman"/>
                <w:sz w:val="20"/>
                <w:szCs w:val="20"/>
              </w:rPr>
              <w:t>Загальна кількість днів (передбачена законодавством) - 1</w:t>
            </w:r>
          </w:p>
        </w:tc>
      </w:tr>
    </w:tbl>
    <w:p w:rsidR="008822A0" w:rsidRDefault="008822A0" w:rsidP="008822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89"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58702B" w:rsidRPr="00710972" w:rsidRDefault="0058702B" w:rsidP="0058702B">
      <w:pPr>
        <w:jc w:val="center"/>
        <w:rPr>
          <w:rFonts w:eastAsia="Calibri"/>
          <w:b/>
          <w:sz w:val="28"/>
          <w:szCs w:val="28"/>
          <w:lang w:eastAsia="en-US"/>
        </w:rPr>
      </w:pPr>
      <w:r w:rsidRPr="00710972">
        <w:rPr>
          <w:rFonts w:eastAsia="Calibri"/>
          <w:b/>
          <w:sz w:val="28"/>
          <w:szCs w:val="28"/>
          <w:lang w:eastAsia="en-US"/>
        </w:rPr>
        <w:t>ІНФОРМАЦІЙНА КАРТКА №2</w:t>
      </w:r>
    </w:p>
    <w:p w:rsidR="0058702B" w:rsidRPr="00710972" w:rsidRDefault="0058702B" w:rsidP="0058702B">
      <w:pPr>
        <w:jc w:val="center"/>
        <w:rPr>
          <w:rFonts w:eastAsia="Calibri"/>
          <w:b/>
          <w:sz w:val="28"/>
          <w:szCs w:val="28"/>
          <w:lang w:eastAsia="en-US"/>
        </w:rPr>
      </w:pPr>
      <w:r w:rsidRPr="007E349E">
        <w:rPr>
          <w:rFonts w:eastAsia="Calibri"/>
          <w:b/>
          <w:sz w:val="28"/>
          <w:szCs w:val="28"/>
          <w:lang w:eastAsia="en-US"/>
        </w:rPr>
        <w:t>Державна реєстрація смерті</w:t>
      </w:r>
    </w:p>
    <w:p w:rsidR="0058702B" w:rsidRPr="00710972" w:rsidRDefault="0058702B" w:rsidP="0058702B">
      <w:pPr>
        <w:jc w:val="center"/>
        <w:rPr>
          <w:rFonts w:eastAsia="Calibri"/>
          <w:b/>
          <w:color w:val="000000"/>
          <w:sz w:val="28"/>
          <w:szCs w:val="28"/>
          <w:lang w:eastAsia="en-US"/>
        </w:rPr>
      </w:pPr>
      <w:r w:rsidRPr="00710972">
        <w:rPr>
          <w:rFonts w:eastAsia="Calibri"/>
          <w:b/>
          <w:color w:val="000000"/>
          <w:sz w:val="28"/>
          <w:szCs w:val="28"/>
          <w:lang w:eastAsia="en-US"/>
        </w:rPr>
        <w:t xml:space="preserve">Центр надання адміністративних послуг </w:t>
      </w:r>
      <w:r w:rsidR="006E1EDD">
        <w:rPr>
          <w:rFonts w:eastAsia="Calibri"/>
          <w:b/>
          <w:color w:val="000000"/>
          <w:sz w:val="28"/>
          <w:szCs w:val="28"/>
          <w:lang w:eastAsia="en-US"/>
        </w:rPr>
        <w:t>Городоцької</w:t>
      </w:r>
      <w:r w:rsidRPr="00710972">
        <w:rPr>
          <w:rFonts w:eastAsia="Calibri"/>
          <w:b/>
          <w:color w:val="000000"/>
          <w:sz w:val="28"/>
          <w:szCs w:val="28"/>
          <w:lang w:eastAsia="en-US"/>
        </w:rPr>
        <w:t xml:space="preserve"> міської ради</w:t>
      </w:r>
    </w:p>
    <w:tbl>
      <w:tblPr>
        <w:tblStyle w:val="14"/>
        <w:tblW w:w="10686" w:type="dxa"/>
        <w:jc w:val="center"/>
        <w:tblLook w:val="04A0"/>
      </w:tblPr>
      <w:tblGrid>
        <w:gridCol w:w="516"/>
        <w:gridCol w:w="3096"/>
        <w:gridCol w:w="7074"/>
      </w:tblGrid>
      <w:tr w:rsidR="001765D6" w:rsidRPr="00710972" w:rsidTr="001765D6">
        <w:trPr>
          <w:jc w:val="center"/>
        </w:trPr>
        <w:tc>
          <w:tcPr>
            <w:tcW w:w="516" w:type="dxa"/>
            <w:vMerge w:val="restart"/>
            <w:tcBorders>
              <w:top w:val="single" w:sz="4" w:space="0" w:color="auto"/>
              <w:left w:val="single" w:sz="4" w:space="0" w:color="auto"/>
              <w:right w:val="single" w:sz="4" w:space="0" w:color="auto"/>
            </w:tcBorders>
            <w:hideMark/>
          </w:tcPr>
          <w:p w:rsidR="001765D6" w:rsidRPr="00710972" w:rsidRDefault="001765D6" w:rsidP="001765D6">
            <w:pPr>
              <w:rPr>
                <w:rFonts w:eastAsia="Calibri"/>
              </w:rPr>
            </w:pPr>
            <w:r w:rsidRPr="00710972">
              <w:rPr>
                <w:rFonts w:eastAsia="Calibri"/>
                <w:lang w:val="en-US"/>
              </w:rPr>
              <w:t>1</w:t>
            </w:r>
          </w:p>
        </w:tc>
        <w:tc>
          <w:tcPr>
            <w:tcW w:w="3096" w:type="dxa"/>
            <w:vMerge w:val="restart"/>
            <w:tcBorders>
              <w:top w:val="single" w:sz="4" w:space="0" w:color="auto"/>
              <w:left w:val="single" w:sz="4" w:space="0" w:color="auto"/>
              <w:right w:val="single" w:sz="4" w:space="0" w:color="auto"/>
            </w:tcBorders>
            <w:hideMark/>
          </w:tcPr>
          <w:p w:rsidR="001765D6" w:rsidRPr="00710972" w:rsidRDefault="001765D6" w:rsidP="001765D6">
            <w:pPr>
              <w:snapToGrid w:val="0"/>
              <w:jc w:val="center"/>
              <w:rPr>
                <w:rFonts w:eastAsia="Calibri"/>
                <w:b/>
                <w:color w:val="000000"/>
                <w:spacing w:val="-3"/>
              </w:rPr>
            </w:pPr>
            <w:r w:rsidRPr="00710972">
              <w:rPr>
                <w:rFonts w:eastAsia="Calibri"/>
                <w:b/>
                <w:color w:val="000000"/>
                <w:spacing w:val="-3"/>
              </w:rPr>
              <w:t>Інформація про ЦНАП   (місце подання документів та отримання результату послуги)</w:t>
            </w:r>
          </w:p>
          <w:p w:rsidR="001765D6" w:rsidRPr="00710972" w:rsidRDefault="001765D6" w:rsidP="001765D6">
            <w:pPr>
              <w:jc w:val="center"/>
              <w:rPr>
                <w:rFonts w:eastAsia="Calibri"/>
                <w:b/>
              </w:rPr>
            </w:pPr>
          </w:p>
        </w:tc>
        <w:tc>
          <w:tcPr>
            <w:tcW w:w="7074" w:type="dxa"/>
            <w:tcBorders>
              <w:top w:val="single" w:sz="4" w:space="0" w:color="auto"/>
              <w:left w:val="single" w:sz="4" w:space="0" w:color="auto"/>
              <w:bottom w:val="single" w:sz="4" w:space="0" w:color="auto"/>
              <w:right w:val="single" w:sz="4" w:space="0" w:color="auto"/>
            </w:tcBorders>
            <w:hideMark/>
          </w:tcPr>
          <w:p w:rsidR="001765D6" w:rsidRPr="00710972" w:rsidRDefault="001765D6" w:rsidP="001765D6">
            <w:pPr>
              <w:rPr>
                <w:rFonts w:eastAsia="Calibri"/>
                <w:b/>
              </w:rPr>
            </w:pPr>
            <w:r w:rsidRPr="00710972">
              <w:rPr>
                <w:rFonts w:eastAsia="Calibri"/>
                <w:b/>
              </w:rPr>
              <w:t>ЦНАП:</w:t>
            </w:r>
          </w:p>
          <w:p w:rsidR="001765D6" w:rsidRPr="00710972" w:rsidRDefault="001765D6" w:rsidP="001765D6">
            <w:pPr>
              <w:rPr>
                <w:rFonts w:eastAsia="Calibri"/>
              </w:rPr>
            </w:pPr>
            <w:r w:rsidRPr="00710972">
              <w:rPr>
                <w:rFonts w:eastAsia="Calibri"/>
              </w:rPr>
              <w:t>8</w:t>
            </w:r>
            <w:r>
              <w:rPr>
                <w:rFonts w:eastAsia="Calibri"/>
              </w:rPr>
              <w:t>15</w:t>
            </w:r>
            <w:r w:rsidRPr="00710972">
              <w:rPr>
                <w:rFonts w:eastAsia="Calibri"/>
              </w:rPr>
              <w:t xml:space="preserve">00, Львівська обл., м. </w:t>
            </w:r>
            <w:r>
              <w:rPr>
                <w:rFonts w:eastAsia="Calibri"/>
              </w:rPr>
              <w:t>Городок</w:t>
            </w:r>
            <w:r w:rsidRPr="00710972">
              <w:rPr>
                <w:rFonts w:eastAsia="Calibri"/>
              </w:rPr>
              <w:t xml:space="preserve">, </w:t>
            </w:r>
            <w:r>
              <w:rPr>
                <w:rFonts w:eastAsia="Calibri"/>
              </w:rPr>
              <w:t>майдан Гайдамаків 6</w:t>
            </w:r>
          </w:p>
          <w:p w:rsidR="001765D6" w:rsidRPr="00710972" w:rsidRDefault="001765D6" w:rsidP="001765D6">
            <w:pPr>
              <w:rPr>
                <w:rFonts w:eastAsia="Calibri"/>
                <w:b/>
                <w:sz w:val="16"/>
                <w:szCs w:val="16"/>
              </w:rPr>
            </w:pPr>
          </w:p>
          <w:p w:rsidR="001765D6" w:rsidRPr="00710972" w:rsidRDefault="001765D6" w:rsidP="001765D6">
            <w:pPr>
              <w:rPr>
                <w:rFonts w:eastAsia="Calibri"/>
              </w:rPr>
            </w:pPr>
          </w:p>
        </w:tc>
      </w:tr>
      <w:tr w:rsidR="001765D6" w:rsidRPr="00710972" w:rsidTr="001765D6">
        <w:trPr>
          <w:jc w:val="center"/>
        </w:trPr>
        <w:tc>
          <w:tcPr>
            <w:tcW w:w="516" w:type="dxa"/>
            <w:vMerge/>
            <w:tcBorders>
              <w:left w:val="single" w:sz="4" w:space="0" w:color="auto"/>
              <w:right w:val="single" w:sz="4" w:space="0" w:color="auto"/>
            </w:tcBorders>
          </w:tcPr>
          <w:p w:rsidR="001765D6" w:rsidRPr="00710972" w:rsidRDefault="001765D6" w:rsidP="001765D6">
            <w:pPr>
              <w:rPr>
                <w:rFonts w:eastAsia="Calibri"/>
              </w:rPr>
            </w:pPr>
          </w:p>
        </w:tc>
        <w:tc>
          <w:tcPr>
            <w:tcW w:w="3096" w:type="dxa"/>
            <w:vMerge/>
            <w:tcBorders>
              <w:left w:val="single" w:sz="4" w:space="0" w:color="auto"/>
              <w:right w:val="single" w:sz="4" w:space="0" w:color="auto"/>
            </w:tcBorders>
          </w:tcPr>
          <w:p w:rsidR="001765D6" w:rsidRPr="00710972" w:rsidRDefault="001765D6" w:rsidP="001765D6">
            <w:pPr>
              <w:jc w:val="center"/>
              <w:rPr>
                <w:rFonts w:eastAsia="Calibri"/>
                <w:b/>
              </w:rPr>
            </w:pPr>
          </w:p>
        </w:tc>
        <w:tc>
          <w:tcPr>
            <w:tcW w:w="7074" w:type="dxa"/>
            <w:tcBorders>
              <w:top w:val="single" w:sz="4" w:space="0" w:color="auto"/>
              <w:left w:val="single" w:sz="4" w:space="0" w:color="auto"/>
              <w:bottom w:val="single" w:sz="4" w:space="0" w:color="auto"/>
              <w:right w:val="single" w:sz="4" w:space="0" w:color="auto"/>
            </w:tcBorders>
          </w:tcPr>
          <w:p w:rsidR="001765D6" w:rsidRPr="00710972" w:rsidRDefault="001765D6" w:rsidP="001765D6">
            <w:pPr>
              <w:rPr>
                <w:b/>
                <w:lang w:eastAsia="uk-UA"/>
              </w:rPr>
            </w:pPr>
            <w:r w:rsidRPr="00710972">
              <w:rPr>
                <w:b/>
                <w:lang w:eastAsia="uk-UA"/>
              </w:rPr>
              <w:t>ЦНАП:</w:t>
            </w:r>
          </w:p>
          <w:p w:rsidR="00D226DE" w:rsidRPr="00931A7D" w:rsidRDefault="001765D6" w:rsidP="00D226DE">
            <w:pPr>
              <w:rPr>
                <w:lang w:val="ru-RU" w:eastAsia="uk-UA"/>
              </w:rPr>
            </w:pPr>
            <w:r w:rsidRPr="00710972">
              <w:rPr>
                <w:lang w:eastAsia="uk-UA"/>
              </w:rPr>
              <w:t xml:space="preserve">понеділок:          </w:t>
            </w:r>
            <w:r w:rsidR="00D226DE" w:rsidRPr="00931A7D">
              <w:rPr>
                <w:lang w:val="ru-RU" w:eastAsia="uk-UA"/>
              </w:rPr>
              <w:t>09:00 - 17:00</w:t>
            </w:r>
          </w:p>
          <w:p w:rsidR="001765D6" w:rsidRDefault="001765D6" w:rsidP="001765D6">
            <w:pPr>
              <w:rPr>
                <w:lang w:eastAsia="uk-UA"/>
              </w:rPr>
            </w:pPr>
            <w:r w:rsidRPr="00710972">
              <w:rPr>
                <w:lang w:eastAsia="uk-UA"/>
              </w:rPr>
              <w:t>вівторок</w:t>
            </w:r>
            <w:r>
              <w:rPr>
                <w:lang w:eastAsia="uk-UA"/>
              </w:rPr>
              <w:t xml:space="preserve">:                                </w:t>
            </w:r>
            <w:r w:rsidRPr="00710972">
              <w:rPr>
                <w:lang w:eastAsia="uk-UA"/>
              </w:rPr>
              <w:t xml:space="preserve">09:00 – </w:t>
            </w:r>
            <w:r>
              <w:rPr>
                <w:lang w:eastAsia="uk-UA"/>
              </w:rPr>
              <w:t>20</w:t>
            </w:r>
            <w:r w:rsidRPr="00710972">
              <w:rPr>
                <w:lang w:eastAsia="uk-UA"/>
              </w:rPr>
              <w:t xml:space="preserve">:00 </w:t>
            </w:r>
          </w:p>
          <w:p w:rsidR="001765D6" w:rsidRPr="00710972" w:rsidRDefault="001765D6" w:rsidP="001765D6">
            <w:pPr>
              <w:rPr>
                <w:lang w:eastAsia="uk-UA"/>
              </w:rPr>
            </w:pPr>
            <w:r w:rsidRPr="00710972">
              <w:rPr>
                <w:lang w:eastAsia="uk-UA"/>
              </w:rPr>
              <w:t xml:space="preserve"> се</w:t>
            </w:r>
            <w:r>
              <w:rPr>
                <w:lang w:eastAsia="uk-UA"/>
              </w:rPr>
              <w:t xml:space="preserve">реда, четвер </w:t>
            </w:r>
            <w:r w:rsidRPr="00710972">
              <w:rPr>
                <w:lang w:eastAsia="uk-UA"/>
              </w:rPr>
              <w:t>: 0</w:t>
            </w:r>
            <w:r>
              <w:rPr>
                <w:lang w:eastAsia="uk-UA"/>
              </w:rPr>
              <w:t>9</w:t>
            </w:r>
            <w:r w:rsidRPr="00710972">
              <w:rPr>
                <w:lang w:eastAsia="uk-UA"/>
              </w:rPr>
              <w:t>:00 - 1</w:t>
            </w:r>
            <w:r>
              <w:rPr>
                <w:lang w:eastAsia="uk-UA"/>
              </w:rPr>
              <w:t>7</w:t>
            </w:r>
            <w:r w:rsidRPr="00710972">
              <w:rPr>
                <w:lang w:eastAsia="uk-UA"/>
              </w:rPr>
              <w:t>:00</w:t>
            </w:r>
          </w:p>
          <w:p w:rsidR="001765D6" w:rsidRPr="00710972" w:rsidRDefault="001765D6" w:rsidP="001765D6">
            <w:pPr>
              <w:rPr>
                <w:lang w:eastAsia="uk-UA"/>
              </w:rPr>
            </w:pPr>
            <w:r w:rsidRPr="00710972">
              <w:rPr>
                <w:lang w:eastAsia="uk-UA"/>
              </w:rPr>
              <w:t>п’ятниця:09:00</w:t>
            </w:r>
            <w:r w:rsidRPr="00710972">
              <w:rPr>
                <w:lang w:val="ru-RU" w:eastAsia="uk-UA"/>
              </w:rPr>
              <w:t xml:space="preserve"> – </w:t>
            </w:r>
            <w:r w:rsidRPr="00710972">
              <w:rPr>
                <w:lang w:eastAsia="uk-UA"/>
              </w:rPr>
              <w:t xml:space="preserve">16:00 </w:t>
            </w:r>
          </w:p>
          <w:p w:rsidR="001765D6" w:rsidRPr="00710972" w:rsidRDefault="001765D6" w:rsidP="001765D6">
            <w:pPr>
              <w:jc w:val="both"/>
              <w:rPr>
                <w:lang w:eastAsia="uk-UA"/>
              </w:rPr>
            </w:pPr>
            <w:r w:rsidRPr="00710972">
              <w:rPr>
                <w:lang w:eastAsia="uk-UA"/>
              </w:rPr>
              <w:t xml:space="preserve">субота: 09:00–13:00 </w:t>
            </w:r>
          </w:p>
          <w:p w:rsidR="001765D6" w:rsidRPr="00710972" w:rsidRDefault="001765D6" w:rsidP="001765D6">
            <w:pPr>
              <w:rPr>
                <w:lang w:eastAsia="uk-UA"/>
              </w:rPr>
            </w:pPr>
            <w:r w:rsidRPr="00710972">
              <w:rPr>
                <w:lang w:eastAsia="uk-UA"/>
              </w:rPr>
              <w:t>неділя:                  вихідний день</w:t>
            </w:r>
          </w:p>
          <w:p w:rsidR="001765D6" w:rsidRPr="00710972" w:rsidRDefault="001765D6" w:rsidP="001765D6">
            <w:pPr>
              <w:rPr>
                <w:rFonts w:eastAsia="Calibri"/>
                <w:b/>
              </w:rPr>
            </w:pPr>
          </w:p>
        </w:tc>
      </w:tr>
      <w:tr w:rsidR="001765D6" w:rsidRPr="00710972" w:rsidTr="001765D6">
        <w:trPr>
          <w:jc w:val="center"/>
        </w:trPr>
        <w:tc>
          <w:tcPr>
            <w:tcW w:w="516" w:type="dxa"/>
            <w:vMerge/>
            <w:tcBorders>
              <w:left w:val="single" w:sz="4" w:space="0" w:color="auto"/>
              <w:bottom w:val="single" w:sz="4" w:space="0" w:color="auto"/>
              <w:right w:val="single" w:sz="4" w:space="0" w:color="auto"/>
            </w:tcBorders>
          </w:tcPr>
          <w:p w:rsidR="001765D6" w:rsidRPr="00710972" w:rsidRDefault="001765D6" w:rsidP="001765D6">
            <w:pPr>
              <w:rPr>
                <w:rFonts w:eastAsia="Calibri"/>
              </w:rPr>
            </w:pPr>
          </w:p>
        </w:tc>
        <w:tc>
          <w:tcPr>
            <w:tcW w:w="3096" w:type="dxa"/>
            <w:vMerge/>
            <w:tcBorders>
              <w:left w:val="single" w:sz="4" w:space="0" w:color="auto"/>
              <w:bottom w:val="single" w:sz="4" w:space="0" w:color="auto"/>
              <w:right w:val="single" w:sz="4" w:space="0" w:color="auto"/>
            </w:tcBorders>
          </w:tcPr>
          <w:p w:rsidR="001765D6" w:rsidRPr="00710972" w:rsidRDefault="001765D6" w:rsidP="001765D6">
            <w:pPr>
              <w:jc w:val="center"/>
              <w:rPr>
                <w:rFonts w:eastAsia="Calibri"/>
                <w:b/>
              </w:rPr>
            </w:pPr>
          </w:p>
        </w:tc>
        <w:tc>
          <w:tcPr>
            <w:tcW w:w="7074" w:type="dxa"/>
            <w:tcBorders>
              <w:top w:val="single" w:sz="4" w:space="0" w:color="auto"/>
              <w:left w:val="single" w:sz="4" w:space="0" w:color="auto"/>
              <w:bottom w:val="single" w:sz="4" w:space="0" w:color="auto"/>
              <w:right w:val="single" w:sz="4" w:space="0" w:color="auto"/>
            </w:tcBorders>
          </w:tcPr>
          <w:p w:rsidR="001765D6" w:rsidRPr="00710972" w:rsidRDefault="001765D6" w:rsidP="001765D6">
            <w:pPr>
              <w:rPr>
                <w:rFonts w:eastAsia="Calibri"/>
                <w:b/>
              </w:rPr>
            </w:pPr>
            <w:r w:rsidRPr="00710972">
              <w:rPr>
                <w:rFonts w:eastAsia="Calibri"/>
                <w:b/>
              </w:rPr>
              <w:t>ЦНАП:</w:t>
            </w:r>
          </w:p>
          <w:p w:rsidR="001765D6" w:rsidRPr="00710972" w:rsidRDefault="001765D6" w:rsidP="001765D6">
            <w:pPr>
              <w:rPr>
                <w:rFonts w:eastAsia="Calibri"/>
              </w:rPr>
            </w:pPr>
            <w:r w:rsidRPr="00710972">
              <w:rPr>
                <w:rFonts w:eastAsia="Calibri"/>
                <w:b/>
              </w:rPr>
              <w:t>Тел.:</w:t>
            </w:r>
            <w:r w:rsidRPr="00710972">
              <w:rPr>
                <w:rFonts w:eastAsia="Calibri"/>
              </w:rPr>
              <w:t xml:space="preserve"> (0</w:t>
            </w:r>
            <w:r>
              <w:rPr>
                <w:rFonts w:eastAsia="Calibri"/>
              </w:rPr>
              <w:t>231</w:t>
            </w:r>
            <w:r w:rsidRPr="00710972">
              <w:rPr>
                <w:rFonts w:eastAsia="Calibri"/>
              </w:rPr>
              <w:t xml:space="preserve">) </w:t>
            </w:r>
            <w:r>
              <w:rPr>
                <w:rFonts w:eastAsia="Calibri"/>
              </w:rPr>
              <w:t>3</w:t>
            </w:r>
            <w:r w:rsidRPr="00710972">
              <w:rPr>
                <w:rFonts w:eastAsia="Calibri"/>
              </w:rPr>
              <w:t>-</w:t>
            </w:r>
            <w:r>
              <w:rPr>
                <w:rFonts w:eastAsia="Calibri"/>
              </w:rPr>
              <w:t>02</w:t>
            </w:r>
            <w:r w:rsidRPr="00710972">
              <w:rPr>
                <w:rFonts w:eastAsia="Calibri"/>
              </w:rPr>
              <w:t>-</w:t>
            </w:r>
            <w:r>
              <w:rPr>
                <w:rFonts w:eastAsia="Calibri"/>
              </w:rPr>
              <w:t>2</w:t>
            </w:r>
            <w:r w:rsidRPr="00710972">
              <w:rPr>
                <w:rFonts w:eastAsia="Calibri"/>
              </w:rPr>
              <w:t>5</w:t>
            </w:r>
          </w:p>
          <w:p w:rsidR="001765D6" w:rsidRPr="004A2B16" w:rsidRDefault="001765D6" w:rsidP="001765D6">
            <w:pPr>
              <w:rPr>
                <w:rFonts w:eastAsia="Calibri"/>
              </w:rPr>
            </w:pPr>
            <w:r w:rsidRPr="00710972">
              <w:rPr>
                <w:b/>
                <w:iCs/>
                <w:lang w:eastAsia="uk-UA"/>
              </w:rPr>
              <w:t>Електронна пошта:</w:t>
            </w:r>
            <w:r>
              <w:rPr>
                <w:rFonts w:eastAsia="Calibri"/>
                <w:lang w:val="en-US"/>
              </w:rPr>
              <w:t>gorodok</w:t>
            </w:r>
            <w:r w:rsidRPr="004A2B16">
              <w:rPr>
                <w:rFonts w:eastAsia="Calibri"/>
                <w:lang w:val="ru-RU"/>
              </w:rPr>
              <w:t>.</w:t>
            </w:r>
            <w:r>
              <w:rPr>
                <w:rFonts w:eastAsia="Calibri"/>
                <w:lang w:val="en-US"/>
              </w:rPr>
              <w:t>cnap</w:t>
            </w:r>
            <w:r w:rsidRPr="004A2B16">
              <w:rPr>
                <w:rFonts w:eastAsia="Calibri"/>
                <w:lang w:val="ru-RU"/>
              </w:rPr>
              <w:t>@</w:t>
            </w:r>
            <w:r>
              <w:rPr>
                <w:rFonts w:eastAsia="Calibri"/>
                <w:lang w:val="en-US"/>
              </w:rPr>
              <w:t>gmail</w:t>
            </w:r>
            <w:r w:rsidRPr="004A2B16">
              <w:rPr>
                <w:rFonts w:eastAsia="Calibri"/>
                <w:lang w:val="ru-RU"/>
              </w:rPr>
              <w:t>.</w:t>
            </w:r>
            <w:r>
              <w:rPr>
                <w:rFonts w:eastAsia="Calibri"/>
                <w:lang w:val="en-US"/>
              </w:rPr>
              <w:t>com</w:t>
            </w:r>
          </w:p>
          <w:p w:rsidR="001765D6" w:rsidRPr="00710972" w:rsidRDefault="001765D6" w:rsidP="001765D6">
            <w:pPr>
              <w:rPr>
                <w:rFonts w:eastAsia="Calibri"/>
              </w:rPr>
            </w:pPr>
            <w:r w:rsidRPr="00710972">
              <w:rPr>
                <w:b/>
                <w:iCs/>
                <w:lang w:eastAsia="uk-UA"/>
              </w:rPr>
              <w:t>Веб-сайт</w:t>
            </w:r>
            <w:r w:rsidRPr="00710972">
              <w:rPr>
                <w:iCs/>
                <w:lang w:eastAsia="uk-UA"/>
              </w:rPr>
              <w:t>:</w:t>
            </w:r>
            <w:r w:rsidRPr="004A2B16">
              <w:t>http://horodok-rada.gov.ua</w:t>
            </w:r>
            <w:r>
              <w:t>/</w:t>
            </w:r>
            <w:r w:rsidRPr="004A2B16">
              <w:t>ЦНАП</w:t>
            </w:r>
            <w:r w:rsidRPr="00710972">
              <w:rPr>
                <w:rFonts w:eastAsia="Calibri"/>
                <w:u w:val="single"/>
              </w:rPr>
              <w:br/>
            </w:r>
          </w:p>
        </w:tc>
      </w:tr>
      <w:tr w:rsidR="0058702B" w:rsidRPr="00710972" w:rsidTr="001765D6">
        <w:trPr>
          <w:jc w:val="center"/>
        </w:trPr>
        <w:tc>
          <w:tcPr>
            <w:tcW w:w="516" w:type="dxa"/>
            <w:shd w:val="clear" w:color="auto" w:fill="auto"/>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2</w:t>
            </w:r>
          </w:p>
        </w:tc>
        <w:tc>
          <w:tcPr>
            <w:tcW w:w="3096" w:type="dxa"/>
            <w:shd w:val="clear" w:color="auto" w:fill="auto"/>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Перелік документів, необхідних для надання послуги та вимоги до них</w:t>
            </w:r>
          </w:p>
        </w:tc>
        <w:tc>
          <w:tcPr>
            <w:tcW w:w="7074" w:type="dxa"/>
            <w:shd w:val="clear" w:color="auto" w:fill="auto"/>
          </w:tcPr>
          <w:p w:rsidR="0058702B" w:rsidRPr="00710972" w:rsidRDefault="0058702B" w:rsidP="008D6499">
            <w:pPr>
              <w:numPr>
                <w:ilvl w:val="0"/>
                <w:numId w:val="2"/>
              </w:numPr>
              <w:spacing w:after="160" w:line="256" w:lineRule="auto"/>
              <w:ind w:left="347"/>
              <w:contextualSpacing/>
              <w:jc w:val="both"/>
              <w:rPr>
                <w:rFonts w:eastAsia="Calibri"/>
              </w:rPr>
            </w:pPr>
            <w:r w:rsidRPr="00710972">
              <w:rPr>
                <w:rFonts w:eastAsia="Calibri"/>
                <w:b/>
              </w:rPr>
              <w:t xml:space="preserve">Документ про смерть </w:t>
            </w:r>
            <w:r w:rsidRPr="00710972">
              <w:rPr>
                <w:rFonts w:eastAsia="Calibri"/>
              </w:rPr>
              <w:t>(встановленої форми), виданий  закладом охорони здоров’я або судово–медичною установою; або  рішення суду про встановлення факту смерті особи в певний час чи про оголошення її померлою;</w:t>
            </w:r>
          </w:p>
          <w:p w:rsidR="0058702B" w:rsidRPr="00710972" w:rsidRDefault="0058702B" w:rsidP="008D6499">
            <w:pPr>
              <w:numPr>
                <w:ilvl w:val="0"/>
                <w:numId w:val="2"/>
              </w:numPr>
              <w:spacing w:after="160" w:line="256" w:lineRule="auto"/>
              <w:ind w:left="347"/>
              <w:contextualSpacing/>
              <w:jc w:val="both"/>
              <w:rPr>
                <w:rFonts w:eastAsia="Calibri"/>
              </w:rPr>
            </w:pPr>
            <w:r w:rsidRPr="00710972">
              <w:rPr>
                <w:rFonts w:eastAsia="Calibri"/>
                <w:b/>
              </w:rPr>
              <w:t>Паспорт громадянина України</w:t>
            </w:r>
            <w:r w:rsidRPr="00710972">
              <w:rPr>
                <w:rFonts w:eastAsia="Calibri"/>
              </w:rPr>
              <w:t xml:space="preserve"> (паспортний документ іноземця або особи без громадянства) – особи, що звернулася за державною реєстрацією смерті (у т.ч. родичі померлого). </w:t>
            </w:r>
          </w:p>
          <w:p w:rsidR="0058702B" w:rsidRPr="00710972" w:rsidRDefault="0058702B" w:rsidP="008D6499">
            <w:pPr>
              <w:rPr>
                <w:rFonts w:eastAsia="Calibri"/>
                <w:b/>
              </w:rPr>
            </w:pPr>
            <w:r w:rsidRPr="00710972">
              <w:rPr>
                <w:rFonts w:eastAsia="Calibri"/>
                <w:b/>
              </w:rPr>
              <w:t>У разі наявності також здаються:</w:t>
            </w:r>
          </w:p>
          <w:p w:rsidR="0058702B" w:rsidRPr="00710972" w:rsidRDefault="0058702B" w:rsidP="008D6499">
            <w:pPr>
              <w:rPr>
                <w:rFonts w:eastAsia="Calibri"/>
              </w:rPr>
            </w:pPr>
            <w:r w:rsidRPr="00710972">
              <w:rPr>
                <w:rFonts w:eastAsia="Calibri"/>
              </w:rPr>
              <w:t xml:space="preserve">- Паспорт громадянина України померлого, пільгові посвідчення, військово-облікові документи померлого. </w:t>
            </w:r>
          </w:p>
          <w:p w:rsidR="0058702B" w:rsidRPr="00710972" w:rsidRDefault="0058702B" w:rsidP="008D6499">
            <w:pPr>
              <w:rPr>
                <w:rFonts w:eastAsia="Calibri"/>
              </w:rPr>
            </w:pPr>
            <w:r w:rsidRPr="00710972">
              <w:rPr>
                <w:rFonts w:eastAsia="Calibri"/>
              </w:rPr>
              <w:t>*Заява про державну реєстрацію смерті подається не пізніше трьох днів з дня настання смерті чи виявлення трупа, а в разі неможливості одержання лікарського свідоцтва про смерть, фельдшерської довідки про смерть - не пізніше п'яти днів.</w:t>
            </w:r>
          </w:p>
          <w:p w:rsidR="0058702B" w:rsidRPr="00710972" w:rsidRDefault="0058702B" w:rsidP="008D6499">
            <w:pPr>
              <w:tabs>
                <w:tab w:val="left" w:pos="217"/>
              </w:tabs>
              <w:contextualSpacing/>
              <w:rPr>
                <w:rFonts w:eastAsia="Calibri"/>
                <w:lang w:eastAsia="uk-UA"/>
              </w:rPr>
            </w:pPr>
            <w:bookmarkStart w:id="0" w:name="n439"/>
            <w:bookmarkEnd w:id="0"/>
            <w:r w:rsidRPr="00710972">
              <w:rPr>
                <w:rFonts w:eastAsia="Calibri"/>
              </w:rPr>
              <w:t xml:space="preserve">**Державна реєстрація смерті за заявою, поданою до закінчення </w:t>
            </w:r>
            <w:r w:rsidRPr="00710972">
              <w:rPr>
                <w:rFonts w:eastAsia="Calibri"/>
              </w:rPr>
              <w:lastRenderedPageBreak/>
              <w:t>одного року з дня настання смерті, проводиться за останнім місцем проживання померлого, або за місцем настання смерті чи виявлення трупа або за місцем поховання.</w:t>
            </w:r>
          </w:p>
        </w:tc>
      </w:tr>
      <w:tr w:rsidR="0058702B" w:rsidRPr="00710972" w:rsidTr="001765D6">
        <w:trPr>
          <w:jc w:val="center"/>
        </w:trPr>
        <w:tc>
          <w:tcPr>
            <w:tcW w:w="516" w:type="dxa"/>
            <w:shd w:val="clear" w:color="auto" w:fill="auto"/>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lastRenderedPageBreak/>
              <w:t>3</w:t>
            </w:r>
          </w:p>
        </w:tc>
        <w:tc>
          <w:tcPr>
            <w:tcW w:w="3096" w:type="dxa"/>
            <w:shd w:val="clear" w:color="auto" w:fill="auto"/>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Оплата</w:t>
            </w:r>
          </w:p>
        </w:tc>
        <w:tc>
          <w:tcPr>
            <w:tcW w:w="7074" w:type="dxa"/>
            <w:shd w:val="clear" w:color="auto" w:fill="auto"/>
          </w:tcPr>
          <w:p w:rsidR="0058702B" w:rsidRPr="00710972" w:rsidRDefault="0058702B" w:rsidP="008D6499">
            <w:pPr>
              <w:snapToGrid w:val="0"/>
              <w:jc w:val="both"/>
              <w:rPr>
                <w:rFonts w:eastAsia="Calibri"/>
                <w:color w:val="000000"/>
                <w:spacing w:val="-3"/>
              </w:rPr>
            </w:pPr>
            <w:r w:rsidRPr="00710972">
              <w:rPr>
                <w:rFonts w:eastAsia="Calibri"/>
                <w:color w:val="000000"/>
                <w:spacing w:val="-3"/>
              </w:rPr>
              <w:t>Безоплатно.</w:t>
            </w:r>
          </w:p>
        </w:tc>
      </w:tr>
      <w:tr w:rsidR="0058702B" w:rsidRPr="00710972" w:rsidTr="001765D6">
        <w:trPr>
          <w:jc w:val="center"/>
        </w:trPr>
        <w:tc>
          <w:tcPr>
            <w:tcW w:w="516" w:type="dxa"/>
            <w:shd w:val="clear" w:color="auto" w:fill="auto"/>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4</w:t>
            </w:r>
          </w:p>
        </w:tc>
        <w:tc>
          <w:tcPr>
            <w:tcW w:w="3096" w:type="dxa"/>
            <w:shd w:val="clear" w:color="auto" w:fill="auto"/>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Результат надання послуги</w:t>
            </w:r>
          </w:p>
        </w:tc>
        <w:tc>
          <w:tcPr>
            <w:tcW w:w="7074" w:type="dxa"/>
            <w:shd w:val="clear" w:color="auto" w:fill="auto"/>
          </w:tcPr>
          <w:p w:rsidR="0058702B" w:rsidRPr="00710972" w:rsidRDefault="0058702B" w:rsidP="008D6499">
            <w:pPr>
              <w:numPr>
                <w:ilvl w:val="0"/>
                <w:numId w:val="3"/>
              </w:numPr>
              <w:spacing w:after="160" w:line="256" w:lineRule="auto"/>
              <w:ind w:left="347" w:hanging="347"/>
              <w:contextualSpacing/>
              <w:jc w:val="both"/>
              <w:rPr>
                <w:rFonts w:eastAsia="Calibri"/>
              </w:rPr>
            </w:pPr>
            <w:r w:rsidRPr="00710972">
              <w:rPr>
                <w:rFonts w:eastAsia="Calibri"/>
              </w:rPr>
              <w:t>Свідоцтво про смерть.</w:t>
            </w:r>
          </w:p>
          <w:p w:rsidR="0058702B" w:rsidRPr="00710972" w:rsidRDefault="0058702B" w:rsidP="008D6499">
            <w:pPr>
              <w:rPr>
                <w:rFonts w:eastAsia="Calibri"/>
              </w:rPr>
            </w:pPr>
            <w:r w:rsidRPr="00710972">
              <w:rPr>
                <w:rFonts w:eastAsia="Calibri"/>
              </w:rPr>
              <w:t>Крім того, видається:</w:t>
            </w:r>
          </w:p>
          <w:p w:rsidR="0058702B" w:rsidRPr="00710972" w:rsidRDefault="0058702B" w:rsidP="008D6499">
            <w:pPr>
              <w:numPr>
                <w:ilvl w:val="1"/>
                <w:numId w:val="3"/>
              </w:numPr>
              <w:spacing w:after="160" w:line="256" w:lineRule="auto"/>
              <w:ind w:left="347"/>
              <w:contextualSpacing/>
              <w:jc w:val="both"/>
              <w:rPr>
                <w:rFonts w:eastAsia="Calibri"/>
              </w:rPr>
            </w:pPr>
            <w:r w:rsidRPr="00710972">
              <w:rPr>
                <w:rFonts w:eastAsia="Calibri"/>
              </w:rPr>
              <w:t>Після державної реєстрації смерті спеціаліст державної реєстрації актів цивільного стану видає витяг з Державного реєстру актів цивільного стану громадян про смерть для отримання допомоги на поховання.</w:t>
            </w:r>
            <w:bookmarkStart w:id="1" w:name="n468"/>
            <w:bookmarkEnd w:id="1"/>
          </w:p>
          <w:p w:rsidR="0058702B" w:rsidRPr="00710972" w:rsidRDefault="0058702B" w:rsidP="008D6499">
            <w:pPr>
              <w:snapToGrid w:val="0"/>
              <w:jc w:val="both"/>
              <w:rPr>
                <w:rFonts w:eastAsia="Calibri"/>
                <w:color w:val="000000"/>
                <w:spacing w:val="-3"/>
              </w:rPr>
            </w:pPr>
            <w:r w:rsidRPr="00710972">
              <w:rPr>
                <w:rFonts w:eastAsia="Calibri"/>
              </w:rPr>
              <w:t>У разі державної реєстрації смерті виконавчим органом сільської, селищної, міської (крім міст обласного значення) ради видається довідка для отримання допомоги на поховання, у якій зазначаються: прізвище, власне ім'я, по батькові померлої особи; дата смерті; місце смерті; номер та дата складання актового запису про смерть; найменування органу, що здійснив державну реєстрацію акту цивільного стану.</w:t>
            </w:r>
          </w:p>
        </w:tc>
      </w:tr>
      <w:tr w:rsidR="0058702B" w:rsidRPr="00710972" w:rsidTr="001765D6">
        <w:trPr>
          <w:jc w:val="center"/>
        </w:trPr>
        <w:tc>
          <w:tcPr>
            <w:tcW w:w="516" w:type="dxa"/>
            <w:shd w:val="clear" w:color="auto" w:fill="auto"/>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5</w:t>
            </w:r>
          </w:p>
        </w:tc>
        <w:tc>
          <w:tcPr>
            <w:tcW w:w="3096" w:type="dxa"/>
            <w:shd w:val="clear" w:color="auto" w:fill="auto"/>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Строк надання послуги</w:t>
            </w:r>
          </w:p>
        </w:tc>
        <w:tc>
          <w:tcPr>
            <w:tcW w:w="7074" w:type="dxa"/>
            <w:shd w:val="clear" w:color="auto" w:fill="auto"/>
          </w:tcPr>
          <w:p w:rsidR="0058702B" w:rsidRPr="00710972" w:rsidRDefault="0058702B" w:rsidP="008D6499">
            <w:pPr>
              <w:snapToGrid w:val="0"/>
              <w:jc w:val="both"/>
              <w:rPr>
                <w:rFonts w:eastAsia="Calibri"/>
                <w:color w:val="000000"/>
                <w:spacing w:val="-3"/>
              </w:rPr>
            </w:pPr>
            <w:r w:rsidRPr="00710972">
              <w:rPr>
                <w:rFonts w:eastAsia="Calibri"/>
                <w:color w:val="000000"/>
              </w:rPr>
              <w:t>Невідкладно в день звернення</w:t>
            </w:r>
          </w:p>
        </w:tc>
      </w:tr>
      <w:tr w:rsidR="0058702B" w:rsidRPr="00710972" w:rsidTr="001765D6">
        <w:trPr>
          <w:jc w:val="center"/>
        </w:trPr>
        <w:tc>
          <w:tcPr>
            <w:tcW w:w="516" w:type="dxa"/>
            <w:shd w:val="clear" w:color="auto" w:fill="auto"/>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6</w:t>
            </w:r>
          </w:p>
        </w:tc>
        <w:tc>
          <w:tcPr>
            <w:tcW w:w="3096" w:type="dxa"/>
            <w:shd w:val="clear" w:color="auto" w:fill="auto"/>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Спосіб отримання відповіді (результату)</w:t>
            </w:r>
          </w:p>
        </w:tc>
        <w:tc>
          <w:tcPr>
            <w:tcW w:w="7074" w:type="dxa"/>
            <w:shd w:val="clear" w:color="auto" w:fill="auto"/>
          </w:tcPr>
          <w:p w:rsidR="0058702B" w:rsidRPr="00710972" w:rsidRDefault="0058702B" w:rsidP="008D6499">
            <w:pPr>
              <w:snapToGrid w:val="0"/>
              <w:jc w:val="both"/>
              <w:rPr>
                <w:rFonts w:eastAsia="Calibri"/>
                <w:color w:val="000000"/>
                <w:spacing w:val="-3"/>
              </w:rPr>
            </w:pPr>
            <w:r w:rsidRPr="00710972">
              <w:rPr>
                <w:rFonts w:eastAsia="Calibri"/>
                <w:bCs/>
                <w:color w:val="000000"/>
              </w:rPr>
              <w:t>Особисто заявнику</w:t>
            </w:r>
          </w:p>
        </w:tc>
      </w:tr>
      <w:tr w:rsidR="0058702B" w:rsidRPr="00710972" w:rsidTr="001765D6">
        <w:trPr>
          <w:jc w:val="center"/>
        </w:trPr>
        <w:tc>
          <w:tcPr>
            <w:tcW w:w="516" w:type="dxa"/>
            <w:shd w:val="clear" w:color="auto" w:fill="auto"/>
            <w:hideMark/>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7</w:t>
            </w:r>
          </w:p>
        </w:tc>
        <w:tc>
          <w:tcPr>
            <w:tcW w:w="3096" w:type="dxa"/>
            <w:shd w:val="clear" w:color="auto" w:fill="auto"/>
            <w:hideMark/>
          </w:tcPr>
          <w:p w:rsidR="0058702B" w:rsidRPr="00710972" w:rsidRDefault="0058702B" w:rsidP="008D6499">
            <w:pPr>
              <w:snapToGrid w:val="0"/>
              <w:jc w:val="center"/>
              <w:rPr>
                <w:rFonts w:eastAsia="Calibri"/>
                <w:b/>
                <w:color w:val="000000"/>
                <w:spacing w:val="-3"/>
              </w:rPr>
            </w:pPr>
            <w:r w:rsidRPr="00710972">
              <w:rPr>
                <w:rFonts w:eastAsia="Calibri"/>
                <w:b/>
                <w:color w:val="000000"/>
                <w:spacing w:val="-3"/>
              </w:rPr>
              <w:t>Акти законодавства щодо надання послуги</w:t>
            </w:r>
          </w:p>
        </w:tc>
        <w:tc>
          <w:tcPr>
            <w:tcW w:w="7074" w:type="dxa"/>
            <w:shd w:val="clear" w:color="auto" w:fill="auto"/>
            <w:hideMark/>
          </w:tcPr>
          <w:p w:rsidR="0058702B" w:rsidRPr="00710972" w:rsidRDefault="0058702B" w:rsidP="008D6499">
            <w:pPr>
              <w:snapToGrid w:val="0"/>
              <w:jc w:val="both"/>
              <w:rPr>
                <w:rFonts w:eastAsia="Calibri"/>
                <w:color w:val="000000"/>
                <w:spacing w:val="-3"/>
              </w:rPr>
            </w:pPr>
            <w:r w:rsidRPr="00710972">
              <w:rPr>
                <w:rFonts w:eastAsia="Calibri"/>
                <w:color w:val="000000"/>
                <w:spacing w:val="-3"/>
              </w:rPr>
              <w:t>1. Закон України «Про державну реєстрацію актів цивільного стану» (стаття 17)</w:t>
            </w:r>
          </w:p>
          <w:p w:rsidR="0058702B" w:rsidRPr="00710972" w:rsidRDefault="0058702B" w:rsidP="008D6499">
            <w:pPr>
              <w:snapToGrid w:val="0"/>
              <w:jc w:val="both"/>
              <w:rPr>
                <w:rFonts w:eastAsia="Calibri"/>
                <w:color w:val="000000"/>
                <w:spacing w:val="-3"/>
              </w:rPr>
            </w:pPr>
            <w:r w:rsidRPr="00710972">
              <w:rPr>
                <w:rFonts w:eastAsia="Calibri"/>
                <w:color w:val="000000"/>
                <w:spacing w:val="-3"/>
              </w:rPr>
              <w:t xml:space="preserve">2. Правила державної реєстрації актів цивільного стану в Україні, затверджені наказом Міністерства юстиції від 18.10.2000 № 52/5 (у редакції наказу Міністерства юстиції України від 24.12.2010      № 3307/5). </w:t>
            </w:r>
          </w:p>
        </w:tc>
      </w:tr>
    </w:tbl>
    <w:p w:rsidR="001765D6" w:rsidRDefault="001765D6">
      <w:r>
        <w:br w:type="page"/>
      </w:r>
    </w:p>
    <w:tbl>
      <w:tblPr>
        <w:tblStyle w:val="14"/>
        <w:tblW w:w="2301" w:type="dxa"/>
        <w:tblInd w:w="73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01"/>
      </w:tblGrid>
      <w:tr w:rsidR="0058702B" w:rsidRPr="00710972" w:rsidTr="005E7365">
        <w:tc>
          <w:tcPr>
            <w:tcW w:w="2301" w:type="dxa"/>
            <w:hideMark/>
          </w:tcPr>
          <w:p w:rsidR="0058702B" w:rsidRPr="00710972" w:rsidRDefault="0058702B" w:rsidP="001765D6">
            <w:pPr>
              <w:ind w:left="-127"/>
              <w:jc w:val="both"/>
              <w:rPr>
                <w:rFonts w:eastAsia="Calibri"/>
                <w:b/>
                <w:lang w:val="ru-RU"/>
              </w:rPr>
            </w:pPr>
            <w:r w:rsidRPr="00710972">
              <w:rPr>
                <w:rFonts w:eastAsia="Calibri"/>
                <w:b/>
                <w:lang w:val="ru-RU"/>
              </w:rPr>
              <w:lastRenderedPageBreak/>
              <w:t>Затверджено рішенням виконавчого комітету</w:t>
            </w:r>
          </w:p>
          <w:p w:rsidR="0058702B" w:rsidRPr="00710972" w:rsidRDefault="0058702B" w:rsidP="001765D6">
            <w:pPr>
              <w:ind w:left="-127"/>
              <w:jc w:val="both"/>
              <w:rPr>
                <w:rFonts w:eastAsia="Calibri"/>
              </w:rPr>
            </w:pPr>
            <w:r w:rsidRPr="00710972">
              <w:rPr>
                <w:rFonts w:eastAsia="Calibri"/>
                <w:b/>
                <w:lang w:val="ru-RU"/>
              </w:rPr>
              <w:t xml:space="preserve">від </w:t>
            </w:r>
            <w:r w:rsidR="001765D6">
              <w:rPr>
                <w:rFonts w:eastAsia="Calibri"/>
                <w:b/>
                <w:lang w:val="ru-RU"/>
              </w:rPr>
              <w:t xml:space="preserve">__ </w:t>
            </w:r>
            <w:r w:rsidR="00BD3F36">
              <w:rPr>
                <w:rFonts w:eastAsia="Calibri"/>
                <w:b/>
                <w:lang w:val="ru-RU"/>
              </w:rPr>
              <w:t>_______ ___</w:t>
            </w:r>
            <w:r w:rsidRPr="00710972">
              <w:rPr>
                <w:rFonts w:eastAsia="Calibri"/>
                <w:b/>
                <w:lang w:val="ru-RU"/>
              </w:rPr>
              <w:t xml:space="preserve"> №</w:t>
            </w:r>
          </w:p>
        </w:tc>
      </w:tr>
    </w:tbl>
    <w:p w:rsidR="0058702B" w:rsidRPr="00710972" w:rsidRDefault="0058702B" w:rsidP="0058702B">
      <w:pPr>
        <w:keepNext/>
        <w:keepLines/>
        <w:jc w:val="center"/>
        <w:outlineLvl w:val="1"/>
        <w:rPr>
          <w:b/>
        </w:rPr>
      </w:pPr>
    </w:p>
    <w:p w:rsidR="0058702B" w:rsidRPr="00710972" w:rsidRDefault="0058702B" w:rsidP="0058702B">
      <w:pPr>
        <w:keepNext/>
        <w:keepLines/>
        <w:jc w:val="center"/>
        <w:outlineLvl w:val="1"/>
        <w:rPr>
          <w:b/>
        </w:rPr>
      </w:pPr>
    </w:p>
    <w:p w:rsidR="0058702B" w:rsidRPr="00A8083C" w:rsidRDefault="0058702B" w:rsidP="0058702B">
      <w:pPr>
        <w:keepNext/>
        <w:keepLines/>
        <w:jc w:val="center"/>
        <w:outlineLvl w:val="1"/>
        <w:rPr>
          <w:b/>
          <w:sz w:val="28"/>
          <w:szCs w:val="28"/>
          <w:lang w:val="ru-RU"/>
        </w:rPr>
      </w:pPr>
      <w:r w:rsidRPr="00710972">
        <w:rPr>
          <w:b/>
          <w:sz w:val="28"/>
          <w:szCs w:val="28"/>
        </w:rPr>
        <w:t>Технологічна карткаадміністративної послуги</w:t>
      </w:r>
      <w:r w:rsidR="00A8083C">
        <w:rPr>
          <w:b/>
          <w:sz w:val="28"/>
          <w:szCs w:val="28"/>
          <w:lang w:val="ru-RU"/>
        </w:rPr>
        <w:t xml:space="preserve"> №2</w:t>
      </w:r>
    </w:p>
    <w:p w:rsidR="0058702B" w:rsidRPr="00710972" w:rsidRDefault="0058702B" w:rsidP="0058702B">
      <w:pPr>
        <w:spacing w:line="259" w:lineRule="auto"/>
        <w:contextualSpacing/>
        <w:jc w:val="center"/>
        <w:rPr>
          <w:b/>
        </w:rPr>
      </w:pPr>
      <w:r w:rsidRPr="00710972">
        <w:rPr>
          <w:b/>
        </w:rPr>
        <w:t>Державна реєстрація смерті</w:t>
      </w:r>
    </w:p>
    <w:p w:rsidR="0058702B" w:rsidRPr="00710972" w:rsidRDefault="0058702B" w:rsidP="0058702B"/>
    <w:tbl>
      <w:tblPr>
        <w:tblW w:w="9855" w:type="dxa"/>
        <w:tblInd w:w="-20" w:type="dxa"/>
        <w:tblLayout w:type="fixed"/>
        <w:tblLook w:val="04A0"/>
      </w:tblPr>
      <w:tblGrid>
        <w:gridCol w:w="433"/>
        <w:gridCol w:w="4544"/>
        <w:gridCol w:w="1559"/>
        <w:gridCol w:w="1253"/>
        <w:gridCol w:w="2066"/>
      </w:tblGrid>
      <w:tr w:rsidR="0058702B" w:rsidRPr="00710972" w:rsidTr="00BD3F36">
        <w:trPr>
          <w:trHeight w:val="1601"/>
        </w:trPr>
        <w:tc>
          <w:tcPr>
            <w:tcW w:w="433" w:type="dxa"/>
            <w:tcBorders>
              <w:top w:val="single" w:sz="4" w:space="0" w:color="000000"/>
              <w:left w:val="single" w:sz="4" w:space="0" w:color="000000"/>
              <w:bottom w:val="single" w:sz="4" w:space="0" w:color="000000"/>
              <w:right w:val="nil"/>
            </w:tcBorders>
            <w:hideMark/>
          </w:tcPr>
          <w:p w:rsidR="0058702B" w:rsidRPr="00710972" w:rsidRDefault="0058702B" w:rsidP="008D6499">
            <w:pPr>
              <w:jc w:val="center"/>
              <w:rPr>
                <w:b/>
                <w:sz w:val="20"/>
                <w:szCs w:val="20"/>
              </w:rPr>
            </w:pPr>
            <w:r w:rsidRPr="00710972">
              <w:rPr>
                <w:rFonts w:eastAsia="Calibri"/>
                <w:b/>
              </w:rPr>
              <w:t>В</w:t>
            </w:r>
            <w:r w:rsidRPr="00710972">
              <w:rPr>
                <w:b/>
                <w:sz w:val="20"/>
                <w:szCs w:val="20"/>
              </w:rPr>
              <w:t>№</w:t>
            </w:r>
          </w:p>
          <w:p w:rsidR="0058702B" w:rsidRPr="00710972" w:rsidRDefault="0058702B" w:rsidP="008D6499">
            <w:pPr>
              <w:jc w:val="center"/>
              <w:rPr>
                <w:b/>
                <w:sz w:val="20"/>
                <w:szCs w:val="20"/>
              </w:rPr>
            </w:pPr>
            <w:r w:rsidRPr="00710972">
              <w:rPr>
                <w:b/>
                <w:sz w:val="20"/>
                <w:szCs w:val="20"/>
              </w:rPr>
              <w:t>п/п</w:t>
            </w:r>
          </w:p>
        </w:tc>
        <w:tc>
          <w:tcPr>
            <w:tcW w:w="4544" w:type="dxa"/>
            <w:tcBorders>
              <w:top w:val="single" w:sz="4" w:space="0" w:color="000000"/>
              <w:left w:val="single" w:sz="4" w:space="0" w:color="000000"/>
              <w:bottom w:val="single" w:sz="4" w:space="0" w:color="000000"/>
              <w:right w:val="nil"/>
            </w:tcBorders>
            <w:vAlign w:val="center"/>
            <w:hideMark/>
          </w:tcPr>
          <w:p w:rsidR="0058702B" w:rsidRPr="00710972" w:rsidRDefault="0058702B" w:rsidP="008D6499">
            <w:pPr>
              <w:jc w:val="center"/>
              <w:rPr>
                <w:b/>
                <w:sz w:val="20"/>
                <w:szCs w:val="20"/>
              </w:rPr>
            </w:pPr>
            <w:r w:rsidRPr="00710972">
              <w:rPr>
                <w:b/>
                <w:bCs/>
                <w:sz w:val="20"/>
                <w:szCs w:val="20"/>
              </w:rPr>
              <w:t>Етапи процесу надання послуги</w:t>
            </w:r>
          </w:p>
        </w:tc>
        <w:tc>
          <w:tcPr>
            <w:tcW w:w="1559" w:type="dxa"/>
            <w:tcBorders>
              <w:top w:val="single" w:sz="4" w:space="0" w:color="000000"/>
              <w:left w:val="single" w:sz="4" w:space="0" w:color="000000"/>
              <w:bottom w:val="single" w:sz="4" w:space="0" w:color="000000"/>
              <w:right w:val="nil"/>
            </w:tcBorders>
            <w:vAlign w:val="center"/>
            <w:hideMark/>
          </w:tcPr>
          <w:p w:rsidR="0058702B" w:rsidRPr="00710972" w:rsidRDefault="0058702B" w:rsidP="008D6499">
            <w:pPr>
              <w:jc w:val="center"/>
              <w:rPr>
                <w:b/>
                <w:sz w:val="20"/>
                <w:szCs w:val="20"/>
              </w:rPr>
            </w:pPr>
            <w:r w:rsidRPr="00710972">
              <w:rPr>
                <w:b/>
                <w:bCs/>
                <w:sz w:val="20"/>
                <w:szCs w:val="20"/>
              </w:rPr>
              <w:t>Відповідальна посадова особа і структурний підрозділ</w:t>
            </w:r>
          </w:p>
        </w:tc>
        <w:tc>
          <w:tcPr>
            <w:tcW w:w="1253" w:type="dxa"/>
            <w:tcBorders>
              <w:top w:val="single" w:sz="4" w:space="0" w:color="000000"/>
              <w:left w:val="single" w:sz="4" w:space="0" w:color="000000"/>
              <w:bottom w:val="single" w:sz="4" w:space="0" w:color="000000"/>
              <w:right w:val="nil"/>
            </w:tcBorders>
            <w:vAlign w:val="center"/>
            <w:hideMark/>
          </w:tcPr>
          <w:p w:rsidR="0058702B" w:rsidRPr="00710972" w:rsidRDefault="0058702B" w:rsidP="008D6499">
            <w:pPr>
              <w:jc w:val="center"/>
              <w:rPr>
                <w:b/>
                <w:sz w:val="20"/>
                <w:szCs w:val="20"/>
              </w:rPr>
            </w:pPr>
            <w:r w:rsidRPr="00710972">
              <w:rPr>
                <w:b/>
                <w:bCs/>
                <w:sz w:val="20"/>
                <w:szCs w:val="20"/>
              </w:rPr>
              <w:t>Дія</w:t>
            </w:r>
          </w:p>
          <w:p w:rsidR="0058702B" w:rsidRPr="00710972" w:rsidRDefault="0058702B" w:rsidP="008D6499">
            <w:pPr>
              <w:jc w:val="center"/>
              <w:rPr>
                <w:b/>
                <w:sz w:val="20"/>
                <w:szCs w:val="20"/>
              </w:rPr>
            </w:pPr>
            <w:r w:rsidRPr="00710972">
              <w:rPr>
                <w:b/>
                <w:bCs/>
                <w:sz w:val="20"/>
                <w:szCs w:val="20"/>
              </w:rPr>
              <w:t>(В, У, П, З)</w:t>
            </w:r>
          </w:p>
        </w:tc>
        <w:tc>
          <w:tcPr>
            <w:tcW w:w="2066" w:type="dxa"/>
            <w:tcBorders>
              <w:top w:val="single" w:sz="4" w:space="0" w:color="000000"/>
              <w:left w:val="single" w:sz="4" w:space="0" w:color="000000"/>
              <w:bottom w:val="single" w:sz="4" w:space="0" w:color="000000"/>
              <w:right w:val="single" w:sz="4" w:space="0" w:color="000000"/>
            </w:tcBorders>
            <w:vAlign w:val="center"/>
            <w:hideMark/>
          </w:tcPr>
          <w:p w:rsidR="0058702B" w:rsidRPr="00710972" w:rsidRDefault="0058702B" w:rsidP="008D6499">
            <w:pPr>
              <w:jc w:val="center"/>
              <w:rPr>
                <w:b/>
                <w:bCs/>
                <w:sz w:val="20"/>
                <w:szCs w:val="20"/>
              </w:rPr>
            </w:pPr>
            <w:r w:rsidRPr="00710972">
              <w:rPr>
                <w:b/>
                <w:bCs/>
                <w:sz w:val="20"/>
                <w:szCs w:val="20"/>
              </w:rPr>
              <w:t>Строк виконання</w:t>
            </w:r>
          </w:p>
          <w:p w:rsidR="0058702B" w:rsidRPr="00710972" w:rsidRDefault="0058702B" w:rsidP="008D6499">
            <w:pPr>
              <w:jc w:val="center"/>
              <w:rPr>
                <w:b/>
                <w:sz w:val="20"/>
                <w:szCs w:val="20"/>
              </w:rPr>
            </w:pPr>
            <w:r w:rsidRPr="00710972">
              <w:rPr>
                <w:b/>
                <w:bCs/>
                <w:sz w:val="20"/>
                <w:szCs w:val="20"/>
              </w:rPr>
              <w:t>(протягом …. днів)</w:t>
            </w:r>
          </w:p>
        </w:tc>
      </w:tr>
      <w:tr w:rsidR="0058702B" w:rsidRPr="00710972" w:rsidTr="00BD3F36">
        <w:tc>
          <w:tcPr>
            <w:tcW w:w="433" w:type="dxa"/>
            <w:tcBorders>
              <w:top w:val="single" w:sz="4" w:space="0" w:color="000000"/>
              <w:left w:val="single" w:sz="4" w:space="0" w:color="000000"/>
              <w:bottom w:val="single" w:sz="4" w:space="0" w:color="000000"/>
              <w:right w:val="nil"/>
            </w:tcBorders>
            <w:hideMark/>
          </w:tcPr>
          <w:p w:rsidR="0058702B" w:rsidRPr="00710972" w:rsidRDefault="0058702B" w:rsidP="008D6499">
            <w:r w:rsidRPr="00710972">
              <w:rPr>
                <w:bCs/>
              </w:rPr>
              <w:t>1.</w:t>
            </w:r>
          </w:p>
        </w:tc>
        <w:tc>
          <w:tcPr>
            <w:tcW w:w="4544" w:type="dxa"/>
            <w:tcBorders>
              <w:top w:val="single" w:sz="4" w:space="0" w:color="000000"/>
              <w:left w:val="single" w:sz="4" w:space="0" w:color="000000"/>
              <w:bottom w:val="single" w:sz="4" w:space="0" w:color="000000"/>
              <w:right w:val="nil"/>
            </w:tcBorders>
            <w:hideMark/>
          </w:tcPr>
          <w:p w:rsidR="0058702B" w:rsidRPr="00710972" w:rsidRDefault="0058702B" w:rsidP="008D6499">
            <w:pPr>
              <w:jc w:val="both"/>
            </w:pPr>
            <w:r w:rsidRPr="00710972">
              <w:t>Прийом і перевірка повноти пакета документів,  відповідність їх оформлення вимогам законодавства. Роз’яснення умов та порядку проведення державної реєстрації актів цивільного стану.</w:t>
            </w:r>
          </w:p>
        </w:tc>
        <w:tc>
          <w:tcPr>
            <w:tcW w:w="1559" w:type="dxa"/>
            <w:tcBorders>
              <w:top w:val="single" w:sz="4" w:space="0" w:color="000000"/>
              <w:left w:val="single" w:sz="4" w:space="0" w:color="000000"/>
              <w:bottom w:val="single" w:sz="4" w:space="0" w:color="000000"/>
              <w:right w:val="nil"/>
            </w:tcBorders>
            <w:hideMark/>
          </w:tcPr>
          <w:p w:rsidR="0058702B" w:rsidRPr="00710972" w:rsidRDefault="0058702B" w:rsidP="008D6499">
            <w:pPr>
              <w:jc w:val="center"/>
            </w:pPr>
            <w:r w:rsidRPr="00710972">
              <w:t>Адміністратор ЦНАП</w:t>
            </w:r>
          </w:p>
        </w:tc>
        <w:tc>
          <w:tcPr>
            <w:tcW w:w="1253" w:type="dxa"/>
            <w:tcBorders>
              <w:top w:val="single" w:sz="4" w:space="0" w:color="000000"/>
              <w:left w:val="single" w:sz="4" w:space="0" w:color="000000"/>
              <w:bottom w:val="single" w:sz="4" w:space="0" w:color="000000"/>
              <w:right w:val="nil"/>
            </w:tcBorders>
            <w:hideMark/>
          </w:tcPr>
          <w:p w:rsidR="0058702B" w:rsidRPr="00710972" w:rsidRDefault="0058702B" w:rsidP="008D6499">
            <w:pPr>
              <w:jc w:val="center"/>
            </w:pPr>
            <w:r w:rsidRPr="00710972">
              <w:t>В</w:t>
            </w:r>
          </w:p>
        </w:tc>
        <w:tc>
          <w:tcPr>
            <w:tcW w:w="2066" w:type="dxa"/>
            <w:tcBorders>
              <w:top w:val="single" w:sz="4" w:space="0" w:color="000000"/>
              <w:left w:val="single" w:sz="4" w:space="0" w:color="000000"/>
              <w:bottom w:val="single" w:sz="4" w:space="0" w:color="000000"/>
              <w:right w:val="single" w:sz="4" w:space="0" w:color="000000"/>
            </w:tcBorders>
            <w:hideMark/>
          </w:tcPr>
          <w:p w:rsidR="0058702B" w:rsidRPr="00710972" w:rsidRDefault="0058702B" w:rsidP="008D6499">
            <w:r w:rsidRPr="00710972">
              <w:t>Протягом 1-го робочого дня</w:t>
            </w:r>
          </w:p>
        </w:tc>
      </w:tr>
      <w:tr w:rsidR="0058702B" w:rsidRPr="00710972" w:rsidTr="00BD3F36">
        <w:tc>
          <w:tcPr>
            <w:tcW w:w="433" w:type="dxa"/>
            <w:tcBorders>
              <w:top w:val="single" w:sz="4" w:space="0" w:color="000000"/>
              <w:left w:val="single" w:sz="4" w:space="0" w:color="000000"/>
              <w:bottom w:val="single" w:sz="4" w:space="0" w:color="000000"/>
              <w:right w:val="nil"/>
            </w:tcBorders>
            <w:hideMark/>
          </w:tcPr>
          <w:p w:rsidR="0058702B" w:rsidRPr="00710972" w:rsidRDefault="0058702B" w:rsidP="008D6499">
            <w:r w:rsidRPr="00710972">
              <w:rPr>
                <w:bCs/>
              </w:rPr>
              <w:t>2.</w:t>
            </w:r>
          </w:p>
        </w:tc>
        <w:tc>
          <w:tcPr>
            <w:tcW w:w="4544" w:type="dxa"/>
            <w:tcBorders>
              <w:top w:val="single" w:sz="4" w:space="0" w:color="000000"/>
              <w:left w:val="single" w:sz="4" w:space="0" w:color="000000"/>
              <w:bottom w:val="single" w:sz="4" w:space="0" w:color="000000"/>
              <w:right w:val="nil"/>
            </w:tcBorders>
            <w:hideMark/>
          </w:tcPr>
          <w:p w:rsidR="0058702B" w:rsidRPr="00710972" w:rsidRDefault="0058702B" w:rsidP="008D6499">
            <w:r w:rsidRPr="00710972">
              <w:t>У разі відповідності поданих документів вимогам законодавства, після встановлення особи заявника на підставі паспорта громадянина України, паспортного документа іноземця або документа, що посвідчує особу без громадянства, за допомогою програмних засобів ведення Державного реєстру актів цивільного стану громадян формується та реєструється заява, із використанням електронного цифрового підпису.</w:t>
            </w:r>
          </w:p>
        </w:tc>
        <w:tc>
          <w:tcPr>
            <w:tcW w:w="1559" w:type="dxa"/>
            <w:tcBorders>
              <w:top w:val="single" w:sz="4" w:space="0" w:color="000000"/>
              <w:left w:val="single" w:sz="4" w:space="0" w:color="000000"/>
              <w:bottom w:val="single" w:sz="4" w:space="0" w:color="000000"/>
              <w:right w:val="nil"/>
            </w:tcBorders>
            <w:hideMark/>
          </w:tcPr>
          <w:p w:rsidR="0058702B" w:rsidRPr="00710972" w:rsidRDefault="0058702B" w:rsidP="008D6499">
            <w:pPr>
              <w:jc w:val="center"/>
            </w:pPr>
            <w:r w:rsidRPr="00710972">
              <w:t>Адміністратор ЦНАП</w:t>
            </w:r>
          </w:p>
        </w:tc>
        <w:tc>
          <w:tcPr>
            <w:tcW w:w="1253" w:type="dxa"/>
            <w:tcBorders>
              <w:top w:val="single" w:sz="4" w:space="0" w:color="000000"/>
              <w:left w:val="single" w:sz="4" w:space="0" w:color="000000"/>
              <w:bottom w:val="single" w:sz="4" w:space="0" w:color="000000"/>
              <w:right w:val="nil"/>
            </w:tcBorders>
            <w:hideMark/>
          </w:tcPr>
          <w:p w:rsidR="0058702B" w:rsidRPr="00710972" w:rsidRDefault="0058702B" w:rsidP="008D6499">
            <w:pPr>
              <w:jc w:val="center"/>
            </w:pPr>
            <w:r w:rsidRPr="00710972">
              <w:t>В</w:t>
            </w:r>
          </w:p>
        </w:tc>
        <w:tc>
          <w:tcPr>
            <w:tcW w:w="2066" w:type="dxa"/>
            <w:tcBorders>
              <w:top w:val="single" w:sz="4" w:space="0" w:color="000000"/>
              <w:left w:val="single" w:sz="4" w:space="0" w:color="000000"/>
              <w:bottom w:val="single" w:sz="4" w:space="0" w:color="000000"/>
              <w:right w:val="single" w:sz="4" w:space="0" w:color="000000"/>
            </w:tcBorders>
            <w:hideMark/>
          </w:tcPr>
          <w:p w:rsidR="0058702B" w:rsidRPr="00710972" w:rsidRDefault="0058702B" w:rsidP="008D6499">
            <w:r w:rsidRPr="00710972">
              <w:t>Протягом 1-го робочого дня</w:t>
            </w:r>
          </w:p>
        </w:tc>
      </w:tr>
      <w:tr w:rsidR="0058702B" w:rsidRPr="00710972" w:rsidTr="00BD3F36">
        <w:tc>
          <w:tcPr>
            <w:tcW w:w="433" w:type="dxa"/>
            <w:tcBorders>
              <w:top w:val="single" w:sz="4" w:space="0" w:color="000000"/>
              <w:left w:val="single" w:sz="4" w:space="0" w:color="000000"/>
              <w:bottom w:val="single" w:sz="4" w:space="0" w:color="000000"/>
              <w:right w:val="nil"/>
            </w:tcBorders>
            <w:hideMark/>
          </w:tcPr>
          <w:p w:rsidR="0058702B" w:rsidRPr="00710972" w:rsidRDefault="0058702B" w:rsidP="008D6499">
            <w:r w:rsidRPr="00710972">
              <w:rPr>
                <w:bCs/>
              </w:rPr>
              <w:t>3.</w:t>
            </w:r>
          </w:p>
        </w:tc>
        <w:tc>
          <w:tcPr>
            <w:tcW w:w="4544" w:type="dxa"/>
            <w:tcBorders>
              <w:top w:val="single" w:sz="4" w:space="0" w:color="000000"/>
              <w:left w:val="single" w:sz="4" w:space="0" w:color="000000"/>
              <w:bottom w:val="single" w:sz="4" w:space="0" w:color="000000"/>
              <w:right w:val="nil"/>
            </w:tcBorders>
            <w:hideMark/>
          </w:tcPr>
          <w:p w:rsidR="0058702B" w:rsidRPr="00710972" w:rsidRDefault="0058702B" w:rsidP="008D6499">
            <w:r w:rsidRPr="00710972">
              <w:t>Після перевірки відомостей внесених до заяви, проставлення власного підпису заявником.</w:t>
            </w:r>
          </w:p>
        </w:tc>
        <w:tc>
          <w:tcPr>
            <w:tcW w:w="1559" w:type="dxa"/>
            <w:tcBorders>
              <w:top w:val="single" w:sz="4" w:space="0" w:color="000000"/>
              <w:left w:val="single" w:sz="4" w:space="0" w:color="000000"/>
              <w:bottom w:val="single" w:sz="4" w:space="0" w:color="000000"/>
              <w:right w:val="nil"/>
            </w:tcBorders>
            <w:hideMark/>
          </w:tcPr>
          <w:p w:rsidR="0058702B" w:rsidRPr="00710972" w:rsidRDefault="0058702B" w:rsidP="008D6499">
            <w:pPr>
              <w:jc w:val="center"/>
            </w:pPr>
            <w:r w:rsidRPr="00710972">
              <w:t>Адміністратор ЦНАП</w:t>
            </w:r>
          </w:p>
        </w:tc>
        <w:tc>
          <w:tcPr>
            <w:tcW w:w="1253" w:type="dxa"/>
            <w:tcBorders>
              <w:top w:val="single" w:sz="4" w:space="0" w:color="000000"/>
              <w:left w:val="single" w:sz="4" w:space="0" w:color="000000"/>
              <w:bottom w:val="single" w:sz="4" w:space="0" w:color="000000"/>
              <w:right w:val="nil"/>
            </w:tcBorders>
            <w:hideMark/>
          </w:tcPr>
          <w:p w:rsidR="0058702B" w:rsidRPr="00710972" w:rsidRDefault="0058702B" w:rsidP="008D6499">
            <w:pPr>
              <w:jc w:val="center"/>
            </w:pPr>
            <w:r w:rsidRPr="00710972">
              <w:t>В</w:t>
            </w:r>
          </w:p>
        </w:tc>
        <w:tc>
          <w:tcPr>
            <w:tcW w:w="2066" w:type="dxa"/>
            <w:tcBorders>
              <w:top w:val="single" w:sz="4" w:space="0" w:color="000000"/>
              <w:left w:val="single" w:sz="4" w:space="0" w:color="000000"/>
              <w:bottom w:val="single" w:sz="4" w:space="0" w:color="000000"/>
              <w:right w:val="single" w:sz="4" w:space="0" w:color="000000"/>
            </w:tcBorders>
            <w:hideMark/>
          </w:tcPr>
          <w:p w:rsidR="0058702B" w:rsidRPr="00710972" w:rsidRDefault="0058702B" w:rsidP="008D6499">
            <w:r w:rsidRPr="00710972">
              <w:t>Протягом 1-го робочого дня</w:t>
            </w:r>
          </w:p>
        </w:tc>
      </w:tr>
      <w:tr w:rsidR="0058702B" w:rsidRPr="00710972" w:rsidTr="00BD3F36">
        <w:tc>
          <w:tcPr>
            <w:tcW w:w="433" w:type="dxa"/>
            <w:tcBorders>
              <w:top w:val="single" w:sz="4" w:space="0" w:color="000000"/>
              <w:left w:val="single" w:sz="4" w:space="0" w:color="000000"/>
              <w:bottom w:val="single" w:sz="4" w:space="0" w:color="000000"/>
              <w:right w:val="nil"/>
            </w:tcBorders>
          </w:tcPr>
          <w:p w:rsidR="0058702B" w:rsidRPr="00710972" w:rsidRDefault="0058702B" w:rsidP="008D6499">
            <w:r w:rsidRPr="00710972">
              <w:rPr>
                <w:bCs/>
              </w:rPr>
              <w:t>4.</w:t>
            </w:r>
          </w:p>
        </w:tc>
        <w:tc>
          <w:tcPr>
            <w:tcW w:w="4544" w:type="dxa"/>
            <w:tcBorders>
              <w:top w:val="single" w:sz="4" w:space="0" w:color="000000"/>
              <w:left w:val="single" w:sz="4" w:space="0" w:color="000000"/>
              <w:bottom w:val="single" w:sz="4" w:space="0" w:color="000000"/>
              <w:right w:val="nil"/>
            </w:tcBorders>
          </w:tcPr>
          <w:p w:rsidR="0058702B" w:rsidRPr="00710972" w:rsidRDefault="0058702B" w:rsidP="008D6499">
            <w:r w:rsidRPr="00710972">
              <w:t>Формування справи, сканування документів, видрук та надання суб’єкту звернення опису прийняття документів (за необхідності - перевірка даних у загальнодержавних реєстрах)</w:t>
            </w:r>
          </w:p>
        </w:tc>
        <w:tc>
          <w:tcPr>
            <w:tcW w:w="1559" w:type="dxa"/>
            <w:tcBorders>
              <w:top w:val="single" w:sz="4" w:space="0" w:color="000000"/>
              <w:left w:val="single" w:sz="4" w:space="0" w:color="000000"/>
              <w:bottom w:val="single" w:sz="4" w:space="0" w:color="000000"/>
              <w:right w:val="nil"/>
            </w:tcBorders>
          </w:tcPr>
          <w:p w:rsidR="0058702B" w:rsidRPr="00710972" w:rsidRDefault="0058702B" w:rsidP="008D6499">
            <w:pPr>
              <w:jc w:val="center"/>
            </w:pPr>
            <w:r w:rsidRPr="00710972">
              <w:t>Адміністратор ЦНАП</w:t>
            </w:r>
          </w:p>
        </w:tc>
        <w:tc>
          <w:tcPr>
            <w:tcW w:w="1253" w:type="dxa"/>
            <w:tcBorders>
              <w:top w:val="single" w:sz="4" w:space="0" w:color="000000"/>
              <w:left w:val="single" w:sz="4" w:space="0" w:color="000000"/>
              <w:bottom w:val="single" w:sz="4" w:space="0" w:color="000000"/>
              <w:right w:val="nil"/>
            </w:tcBorders>
          </w:tcPr>
          <w:p w:rsidR="0058702B" w:rsidRPr="00710972" w:rsidRDefault="0058702B" w:rsidP="008D6499">
            <w:pPr>
              <w:jc w:val="center"/>
            </w:pPr>
            <w:r w:rsidRPr="00710972">
              <w:t>В</w:t>
            </w:r>
          </w:p>
        </w:tc>
        <w:tc>
          <w:tcPr>
            <w:tcW w:w="2066" w:type="dxa"/>
            <w:tcBorders>
              <w:top w:val="single" w:sz="4" w:space="0" w:color="000000"/>
              <w:left w:val="single" w:sz="4" w:space="0" w:color="000000"/>
              <w:bottom w:val="single" w:sz="4" w:space="0" w:color="000000"/>
              <w:right w:val="single" w:sz="4" w:space="0" w:color="000000"/>
            </w:tcBorders>
          </w:tcPr>
          <w:p w:rsidR="0058702B" w:rsidRPr="00710972" w:rsidRDefault="0058702B" w:rsidP="008D6499">
            <w:r w:rsidRPr="00710972">
              <w:t>Протягом 1-го робочого дня</w:t>
            </w:r>
          </w:p>
        </w:tc>
      </w:tr>
      <w:tr w:rsidR="0058702B" w:rsidRPr="00710972" w:rsidTr="00BD3F36">
        <w:tc>
          <w:tcPr>
            <w:tcW w:w="433" w:type="dxa"/>
            <w:tcBorders>
              <w:top w:val="single" w:sz="4" w:space="0" w:color="000000"/>
              <w:left w:val="single" w:sz="4" w:space="0" w:color="000000"/>
              <w:bottom w:val="single" w:sz="4" w:space="0" w:color="000000"/>
              <w:right w:val="nil"/>
            </w:tcBorders>
          </w:tcPr>
          <w:p w:rsidR="0058702B" w:rsidRPr="00710972" w:rsidRDefault="0058702B" w:rsidP="008D6499">
            <w:pPr>
              <w:rPr>
                <w:bCs/>
              </w:rPr>
            </w:pPr>
            <w:r w:rsidRPr="00710972">
              <w:rPr>
                <w:bCs/>
              </w:rPr>
              <w:t>5.</w:t>
            </w:r>
          </w:p>
        </w:tc>
        <w:tc>
          <w:tcPr>
            <w:tcW w:w="4544" w:type="dxa"/>
            <w:tcBorders>
              <w:top w:val="single" w:sz="4" w:space="0" w:color="000000"/>
              <w:left w:val="single" w:sz="4" w:space="0" w:color="000000"/>
              <w:bottom w:val="single" w:sz="4" w:space="0" w:color="000000"/>
              <w:right w:val="nil"/>
            </w:tcBorders>
          </w:tcPr>
          <w:p w:rsidR="0058702B" w:rsidRPr="00710972" w:rsidRDefault="0058702B" w:rsidP="008D6499">
            <w:r w:rsidRPr="00710972">
              <w:t>Розгляд заяви</w:t>
            </w:r>
          </w:p>
          <w:p w:rsidR="0058702B" w:rsidRPr="00710972" w:rsidRDefault="0058702B" w:rsidP="008D6499"/>
        </w:tc>
        <w:tc>
          <w:tcPr>
            <w:tcW w:w="1559" w:type="dxa"/>
            <w:tcBorders>
              <w:top w:val="single" w:sz="4" w:space="0" w:color="000000"/>
              <w:left w:val="single" w:sz="4" w:space="0" w:color="000000"/>
              <w:bottom w:val="single" w:sz="4" w:space="0" w:color="000000"/>
              <w:right w:val="nil"/>
            </w:tcBorders>
          </w:tcPr>
          <w:p w:rsidR="0058702B" w:rsidRPr="00710972" w:rsidRDefault="0058702B" w:rsidP="008D6499">
            <w:pPr>
              <w:jc w:val="center"/>
            </w:pPr>
            <w:r w:rsidRPr="00710972">
              <w:t>Адміністратор ЦНАП</w:t>
            </w:r>
          </w:p>
        </w:tc>
        <w:tc>
          <w:tcPr>
            <w:tcW w:w="1253" w:type="dxa"/>
            <w:tcBorders>
              <w:top w:val="single" w:sz="4" w:space="0" w:color="000000"/>
              <w:left w:val="single" w:sz="4" w:space="0" w:color="000000"/>
              <w:bottom w:val="single" w:sz="4" w:space="0" w:color="000000"/>
              <w:right w:val="nil"/>
            </w:tcBorders>
          </w:tcPr>
          <w:p w:rsidR="0058702B" w:rsidRPr="00710972" w:rsidRDefault="0058702B" w:rsidP="008D6499">
            <w:pPr>
              <w:jc w:val="center"/>
            </w:pPr>
            <w:r w:rsidRPr="00710972">
              <w:t>В</w:t>
            </w:r>
          </w:p>
        </w:tc>
        <w:tc>
          <w:tcPr>
            <w:tcW w:w="2066" w:type="dxa"/>
            <w:tcBorders>
              <w:top w:val="single" w:sz="4" w:space="0" w:color="000000"/>
              <w:left w:val="single" w:sz="4" w:space="0" w:color="000000"/>
              <w:bottom w:val="single" w:sz="4" w:space="0" w:color="000000"/>
              <w:right w:val="single" w:sz="4" w:space="0" w:color="000000"/>
            </w:tcBorders>
          </w:tcPr>
          <w:p w:rsidR="0058702B" w:rsidRPr="00710972" w:rsidRDefault="0058702B" w:rsidP="008D6499">
            <w:r w:rsidRPr="00710972">
              <w:t>Протягом 1-го робочого дня</w:t>
            </w:r>
          </w:p>
        </w:tc>
      </w:tr>
      <w:tr w:rsidR="0058702B" w:rsidRPr="00710972" w:rsidTr="00BD3F36">
        <w:tc>
          <w:tcPr>
            <w:tcW w:w="433" w:type="dxa"/>
            <w:tcBorders>
              <w:top w:val="single" w:sz="4" w:space="0" w:color="000000"/>
              <w:left w:val="single" w:sz="4" w:space="0" w:color="000000"/>
              <w:bottom w:val="single" w:sz="4" w:space="0" w:color="000000"/>
              <w:right w:val="nil"/>
            </w:tcBorders>
          </w:tcPr>
          <w:p w:rsidR="0058702B" w:rsidRPr="00710972" w:rsidRDefault="0058702B" w:rsidP="008D6499">
            <w:pPr>
              <w:rPr>
                <w:bCs/>
              </w:rPr>
            </w:pPr>
            <w:r w:rsidRPr="00710972">
              <w:rPr>
                <w:bCs/>
              </w:rPr>
              <w:t>6.</w:t>
            </w:r>
          </w:p>
        </w:tc>
        <w:tc>
          <w:tcPr>
            <w:tcW w:w="4544" w:type="dxa"/>
            <w:tcBorders>
              <w:top w:val="single" w:sz="4" w:space="0" w:color="000000"/>
              <w:left w:val="single" w:sz="4" w:space="0" w:color="000000"/>
              <w:bottom w:val="single" w:sz="4" w:space="0" w:color="000000"/>
              <w:right w:val="nil"/>
            </w:tcBorders>
          </w:tcPr>
          <w:p w:rsidR="0058702B" w:rsidRPr="00710972" w:rsidRDefault="0058702B" w:rsidP="008D6499">
            <w:r w:rsidRPr="00710972">
              <w:t xml:space="preserve">Видача суб’єкту звернення результату </w:t>
            </w:r>
            <w:r w:rsidRPr="00710972">
              <w:lastRenderedPageBreak/>
              <w:t>послуги</w:t>
            </w:r>
          </w:p>
        </w:tc>
        <w:tc>
          <w:tcPr>
            <w:tcW w:w="1559" w:type="dxa"/>
            <w:tcBorders>
              <w:top w:val="single" w:sz="4" w:space="0" w:color="000000"/>
              <w:left w:val="single" w:sz="4" w:space="0" w:color="000000"/>
              <w:bottom w:val="single" w:sz="4" w:space="0" w:color="000000"/>
              <w:right w:val="nil"/>
            </w:tcBorders>
          </w:tcPr>
          <w:p w:rsidR="0058702B" w:rsidRPr="00710972" w:rsidRDefault="0058702B" w:rsidP="008D6499">
            <w:pPr>
              <w:jc w:val="center"/>
            </w:pPr>
            <w:r w:rsidRPr="00710972">
              <w:lastRenderedPageBreak/>
              <w:t xml:space="preserve">Адміністратор </w:t>
            </w:r>
            <w:r w:rsidRPr="00710972">
              <w:lastRenderedPageBreak/>
              <w:t>ЦНАП</w:t>
            </w:r>
          </w:p>
        </w:tc>
        <w:tc>
          <w:tcPr>
            <w:tcW w:w="1253" w:type="dxa"/>
            <w:tcBorders>
              <w:top w:val="single" w:sz="4" w:space="0" w:color="000000"/>
              <w:left w:val="single" w:sz="4" w:space="0" w:color="000000"/>
              <w:bottom w:val="single" w:sz="4" w:space="0" w:color="000000"/>
              <w:right w:val="nil"/>
            </w:tcBorders>
          </w:tcPr>
          <w:p w:rsidR="0058702B" w:rsidRPr="00710972" w:rsidRDefault="0058702B" w:rsidP="008D6499">
            <w:pPr>
              <w:jc w:val="center"/>
            </w:pPr>
            <w:r w:rsidRPr="00710972">
              <w:lastRenderedPageBreak/>
              <w:t>В</w:t>
            </w:r>
          </w:p>
        </w:tc>
        <w:tc>
          <w:tcPr>
            <w:tcW w:w="2066" w:type="dxa"/>
            <w:tcBorders>
              <w:top w:val="single" w:sz="4" w:space="0" w:color="000000"/>
              <w:left w:val="single" w:sz="4" w:space="0" w:color="000000"/>
              <w:bottom w:val="single" w:sz="4" w:space="0" w:color="000000"/>
              <w:right w:val="single" w:sz="4" w:space="0" w:color="000000"/>
            </w:tcBorders>
          </w:tcPr>
          <w:p w:rsidR="0058702B" w:rsidRPr="00710972" w:rsidRDefault="0058702B" w:rsidP="008D6499">
            <w:r w:rsidRPr="00710972">
              <w:t xml:space="preserve">Протягом 1-го </w:t>
            </w:r>
            <w:r w:rsidRPr="00710972">
              <w:lastRenderedPageBreak/>
              <w:t>робочого дня</w:t>
            </w:r>
          </w:p>
        </w:tc>
      </w:tr>
      <w:tr w:rsidR="0058702B" w:rsidRPr="00710972" w:rsidTr="008D6499">
        <w:trPr>
          <w:trHeight w:val="427"/>
        </w:trPr>
        <w:tc>
          <w:tcPr>
            <w:tcW w:w="9855" w:type="dxa"/>
            <w:gridSpan w:val="5"/>
            <w:tcBorders>
              <w:top w:val="single" w:sz="4" w:space="0" w:color="000000"/>
              <w:left w:val="single" w:sz="4" w:space="0" w:color="000000"/>
              <w:bottom w:val="single" w:sz="4" w:space="0" w:color="000000"/>
              <w:right w:val="single" w:sz="4" w:space="0" w:color="000000"/>
            </w:tcBorders>
            <w:hideMark/>
          </w:tcPr>
          <w:p w:rsidR="0058702B" w:rsidRPr="00710972" w:rsidRDefault="0058702B" w:rsidP="00BD3F36">
            <w:r w:rsidRPr="00710972">
              <w:lastRenderedPageBreak/>
              <w:t>Загальна кількість днів, необхідних для надання послуги, – 1</w:t>
            </w:r>
          </w:p>
          <w:p w:rsidR="0058702B" w:rsidRPr="00710972" w:rsidRDefault="0058702B" w:rsidP="008D6499">
            <w:pPr>
              <w:snapToGrid w:val="0"/>
              <w:jc w:val="right"/>
            </w:pPr>
          </w:p>
        </w:tc>
      </w:tr>
      <w:tr w:rsidR="0058702B" w:rsidRPr="00710972" w:rsidTr="008D6499">
        <w:tc>
          <w:tcPr>
            <w:tcW w:w="9855" w:type="dxa"/>
            <w:gridSpan w:val="5"/>
            <w:tcBorders>
              <w:top w:val="single" w:sz="4" w:space="0" w:color="000000"/>
              <w:left w:val="single" w:sz="4" w:space="0" w:color="000000"/>
              <w:bottom w:val="single" w:sz="4" w:space="0" w:color="000000"/>
              <w:right w:val="single" w:sz="4" w:space="0" w:color="000000"/>
            </w:tcBorders>
            <w:hideMark/>
          </w:tcPr>
          <w:p w:rsidR="0058702B" w:rsidRPr="00710972" w:rsidRDefault="0058702B" w:rsidP="00BD3F36">
            <w:r w:rsidRPr="00710972">
              <w:t>Загальна кількість днів (передбачена законодавством) – 1</w:t>
            </w:r>
          </w:p>
          <w:p w:rsidR="0058702B" w:rsidRPr="00710972" w:rsidRDefault="0058702B" w:rsidP="008D6499">
            <w:pPr>
              <w:snapToGrid w:val="0"/>
              <w:jc w:val="right"/>
            </w:pPr>
          </w:p>
        </w:tc>
      </w:tr>
    </w:tbl>
    <w:p w:rsidR="0058702B" w:rsidRPr="00710972" w:rsidRDefault="0058702B" w:rsidP="0058702B">
      <w:r w:rsidRPr="00710972">
        <w:rPr>
          <w:b/>
          <w:bCs/>
          <w:color w:val="000000"/>
        </w:rPr>
        <w:t>Умовні позначки:</w:t>
      </w:r>
      <w:r w:rsidRPr="00710972">
        <w:rPr>
          <w:bCs/>
          <w:i/>
          <w:color w:val="000000"/>
        </w:rPr>
        <w:t>В – виконує, У – бере участь, П – погоджує, З – затверджує</w:t>
      </w:r>
    </w:p>
    <w:p w:rsidR="00BD3F36" w:rsidRDefault="00BD3F36">
      <w:pPr>
        <w:rPr>
          <w:rFonts w:ascii="Calibri" w:eastAsia="Calibri" w:hAnsi="Calibri"/>
          <w:lang w:eastAsia="en-US"/>
        </w:rPr>
      </w:pPr>
      <w:r>
        <w:rPr>
          <w:rFonts w:ascii="Calibri" w:eastAsia="Calibri" w:hAnsi="Calibri"/>
          <w:lang w:eastAsia="en-US"/>
        </w:rPr>
        <w:br w:type="page"/>
      </w:r>
    </w:p>
    <w:p w:rsidR="008822A0" w:rsidRDefault="008822A0" w:rsidP="008822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90"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58702B" w:rsidRPr="00710972" w:rsidRDefault="0058702B" w:rsidP="0058702B">
      <w:pPr>
        <w:jc w:val="center"/>
        <w:rPr>
          <w:rFonts w:eastAsia="Calibri"/>
          <w:b/>
          <w:sz w:val="28"/>
          <w:szCs w:val="28"/>
          <w:lang w:eastAsia="en-US"/>
        </w:rPr>
      </w:pPr>
      <w:r w:rsidRPr="00710972">
        <w:rPr>
          <w:rFonts w:eastAsia="Calibri"/>
          <w:b/>
          <w:sz w:val="28"/>
          <w:szCs w:val="28"/>
          <w:lang w:eastAsia="en-US"/>
        </w:rPr>
        <w:t>ІНФОРМАЦІЙНА КАРТКА №3</w:t>
      </w:r>
    </w:p>
    <w:p w:rsidR="0058702B" w:rsidRPr="00710972" w:rsidRDefault="0058702B" w:rsidP="0058702B">
      <w:pPr>
        <w:jc w:val="center"/>
        <w:rPr>
          <w:rFonts w:eastAsia="Calibri"/>
          <w:b/>
          <w:sz w:val="28"/>
          <w:szCs w:val="28"/>
          <w:lang w:eastAsia="en-US"/>
        </w:rPr>
      </w:pPr>
      <w:r w:rsidRPr="007E349E">
        <w:rPr>
          <w:rFonts w:eastAsia="Calibri"/>
          <w:b/>
          <w:sz w:val="28"/>
          <w:szCs w:val="28"/>
          <w:lang w:eastAsia="en-US"/>
        </w:rPr>
        <w:t xml:space="preserve">       Державна реєстрація шлюбу</w:t>
      </w:r>
    </w:p>
    <w:p w:rsidR="0058702B" w:rsidRPr="00710972" w:rsidRDefault="0058702B" w:rsidP="0058702B">
      <w:pPr>
        <w:jc w:val="center"/>
        <w:rPr>
          <w:rFonts w:eastAsia="Calibri"/>
          <w:b/>
          <w:color w:val="000000"/>
          <w:sz w:val="28"/>
          <w:szCs w:val="28"/>
          <w:lang w:eastAsia="en-US"/>
        </w:rPr>
      </w:pPr>
      <w:r w:rsidRPr="00710972">
        <w:rPr>
          <w:rFonts w:eastAsia="Calibri"/>
          <w:b/>
          <w:color w:val="000000"/>
          <w:sz w:val="28"/>
          <w:szCs w:val="28"/>
          <w:lang w:eastAsia="en-US"/>
        </w:rPr>
        <w:t xml:space="preserve">Центр надання адміністративних послуг </w:t>
      </w:r>
      <w:r w:rsidR="00BD3F36">
        <w:rPr>
          <w:rFonts w:eastAsia="Calibri"/>
          <w:b/>
          <w:color w:val="000000"/>
          <w:sz w:val="28"/>
          <w:szCs w:val="28"/>
          <w:lang w:eastAsia="en-US"/>
        </w:rPr>
        <w:t xml:space="preserve">Городоцької </w:t>
      </w:r>
      <w:r w:rsidRPr="00710972">
        <w:rPr>
          <w:rFonts w:eastAsia="Calibri"/>
          <w:b/>
          <w:color w:val="000000"/>
          <w:sz w:val="28"/>
          <w:szCs w:val="28"/>
          <w:lang w:eastAsia="en-US"/>
        </w:rPr>
        <w:t>міської ради</w:t>
      </w:r>
    </w:p>
    <w:tbl>
      <w:tblPr>
        <w:tblStyle w:val="14"/>
        <w:tblW w:w="10828" w:type="dxa"/>
        <w:jc w:val="center"/>
        <w:tblLook w:val="04A0"/>
      </w:tblPr>
      <w:tblGrid>
        <w:gridCol w:w="516"/>
        <w:gridCol w:w="3096"/>
        <w:gridCol w:w="7216"/>
      </w:tblGrid>
      <w:tr w:rsidR="00BD3F36" w:rsidRPr="00710972" w:rsidTr="008D6499">
        <w:trPr>
          <w:jc w:val="center"/>
        </w:trPr>
        <w:tc>
          <w:tcPr>
            <w:tcW w:w="516" w:type="dxa"/>
            <w:vMerge w:val="restart"/>
            <w:tcBorders>
              <w:top w:val="single" w:sz="4" w:space="0" w:color="auto"/>
              <w:left w:val="single" w:sz="4" w:space="0" w:color="auto"/>
              <w:right w:val="single" w:sz="4" w:space="0" w:color="auto"/>
            </w:tcBorders>
            <w:hideMark/>
          </w:tcPr>
          <w:p w:rsidR="00BD3F36" w:rsidRPr="00710972" w:rsidRDefault="00BD3F36" w:rsidP="00BD3F36">
            <w:pPr>
              <w:jc w:val="center"/>
              <w:rPr>
                <w:rFonts w:eastAsia="Calibri"/>
                <w:b/>
              </w:rPr>
            </w:pPr>
            <w:r w:rsidRPr="00710972">
              <w:rPr>
                <w:rFonts w:eastAsia="Calibri"/>
                <w:b/>
                <w:lang w:val="en-US"/>
              </w:rPr>
              <w:t>1</w:t>
            </w:r>
            <w:r w:rsidRPr="00710972">
              <w:rPr>
                <w:rFonts w:eastAsia="Calibri"/>
                <w:b/>
              </w:rPr>
              <w:t>.</w:t>
            </w:r>
          </w:p>
        </w:tc>
        <w:tc>
          <w:tcPr>
            <w:tcW w:w="3096" w:type="dxa"/>
            <w:vMerge w:val="restart"/>
            <w:tcBorders>
              <w:top w:val="single" w:sz="4" w:space="0" w:color="auto"/>
              <w:left w:val="single" w:sz="4" w:space="0" w:color="auto"/>
              <w:right w:val="single" w:sz="4" w:space="0" w:color="auto"/>
            </w:tcBorders>
            <w:hideMark/>
          </w:tcPr>
          <w:p w:rsidR="00BD3F36" w:rsidRPr="00710972" w:rsidRDefault="00BD3F36" w:rsidP="00BD3F36">
            <w:pPr>
              <w:snapToGrid w:val="0"/>
              <w:jc w:val="center"/>
              <w:rPr>
                <w:rFonts w:eastAsia="Calibri"/>
                <w:b/>
                <w:color w:val="000000"/>
                <w:spacing w:val="-3"/>
              </w:rPr>
            </w:pPr>
            <w:r w:rsidRPr="00710972">
              <w:rPr>
                <w:rFonts w:eastAsia="Calibri"/>
                <w:b/>
                <w:color w:val="000000"/>
                <w:spacing w:val="-3"/>
              </w:rPr>
              <w:t>Інформація про ЦНАП   (місце подання документів та отримання результату послуги)</w:t>
            </w:r>
          </w:p>
          <w:p w:rsidR="00BD3F36" w:rsidRPr="00710972" w:rsidRDefault="00BD3F36" w:rsidP="00BD3F36">
            <w:pPr>
              <w:jc w:val="center"/>
              <w:rPr>
                <w:rFonts w:eastAsia="Calibri"/>
                <w:b/>
              </w:rPr>
            </w:pPr>
          </w:p>
        </w:tc>
        <w:tc>
          <w:tcPr>
            <w:tcW w:w="7216" w:type="dxa"/>
            <w:tcBorders>
              <w:top w:val="single" w:sz="4" w:space="0" w:color="auto"/>
              <w:left w:val="single" w:sz="4" w:space="0" w:color="auto"/>
              <w:bottom w:val="single" w:sz="4" w:space="0" w:color="auto"/>
              <w:right w:val="single" w:sz="4" w:space="0" w:color="auto"/>
            </w:tcBorders>
            <w:hideMark/>
          </w:tcPr>
          <w:p w:rsidR="00BD3F36" w:rsidRPr="00710972" w:rsidRDefault="00BD3F36" w:rsidP="00BD3F36">
            <w:pPr>
              <w:rPr>
                <w:rFonts w:eastAsia="Calibri"/>
                <w:b/>
              </w:rPr>
            </w:pPr>
            <w:r w:rsidRPr="00710972">
              <w:rPr>
                <w:rFonts w:eastAsia="Calibri"/>
                <w:b/>
              </w:rPr>
              <w:t>ЦНАП:</w:t>
            </w:r>
          </w:p>
          <w:p w:rsidR="00BD3F36" w:rsidRPr="00710972" w:rsidRDefault="00BD3F36" w:rsidP="00BD3F36">
            <w:pPr>
              <w:rPr>
                <w:rFonts w:eastAsia="Calibri"/>
              </w:rPr>
            </w:pPr>
            <w:r w:rsidRPr="00710972">
              <w:rPr>
                <w:rFonts w:eastAsia="Calibri"/>
              </w:rPr>
              <w:t>8</w:t>
            </w:r>
            <w:r>
              <w:rPr>
                <w:rFonts w:eastAsia="Calibri"/>
              </w:rPr>
              <w:t>15</w:t>
            </w:r>
            <w:r w:rsidRPr="00710972">
              <w:rPr>
                <w:rFonts w:eastAsia="Calibri"/>
              </w:rPr>
              <w:t xml:space="preserve">00, Львівська обл., м. </w:t>
            </w:r>
            <w:r>
              <w:rPr>
                <w:rFonts w:eastAsia="Calibri"/>
              </w:rPr>
              <w:t>Городок</w:t>
            </w:r>
            <w:r w:rsidRPr="00710972">
              <w:rPr>
                <w:rFonts w:eastAsia="Calibri"/>
              </w:rPr>
              <w:t xml:space="preserve">, </w:t>
            </w:r>
            <w:r>
              <w:rPr>
                <w:rFonts w:eastAsia="Calibri"/>
              </w:rPr>
              <w:t>майдан Гайдамаків 6</w:t>
            </w:r>
          </w:p>
          <w:p w:rsidR="00BD3F36" w:rsidRPr="00710972" w:rsidRDefault="00BD3F36" w:rsidP="00BD3F36">
            <w:pPr>
              <w:rPr>
                <w:rFonts w:eastAsia="Calibri"/>
              </w:rPr>
            </w:pPr>
          </w:p>
        </w:tc>
      </w:tr>
      <w:tr w:rsidR="00BD3F36" w:rsidRPr="00710972" w:rsidTr="008D6499">
        <w:trPr>
          <w:jc w:val="center"/>
        </w:trPr>
        <w:tc>
          <w:tcPr>
            <w:tcW w:w="516" w:type="dxa"/>
            <w:vMerge/>
            <w:tcBorders>
              <w:left w:val="single" w:sz="4" w:space="0" w:color="auto"/>
              <w:right w:val="single" w:sz="4" w:space="0" w:color="auto"/>
            </w:tcBorders>
          </w:tcPr>
          <w:p w:rsidR="00BD3F36" w:rsidRPr="00710972" w:rsidRDefault="00BD3F36" w:rsidP="00BD3F36">
            <w:pPr>
              <w:jc w:val="center"/>
              <w:rPr>
                <w:rFonts w:eastAsia="Calibri"/>
                <w:b/>
              </w:rPr>
            </w:pPr>
          </w:p>
        </w:tc>
        <w:tc>
          <w:tcPr>
            <w:tcW w:w="3096" w:type="dxa"/>
            <w:vMerge/>
            <w:tcBorders>
              <w:left w:val="single" w:sz="4" w:space="0" w:color="auto"/>
              <w:right w:val="single" w:sz="4" w:space="0" w:color="auto"/>
            </w:tcBorders>
          </w:tcPr>
          <w:p w:rsidR="00BD3F36" w:rsidRPr="00710972" w:rsidRDefault="00BD3F36" w:rsidP="00BD3F36">
            <w:pPr>
              <w:jc w:val="center"/>
              <w:rPr>
                <w:rFonts w:eastAsia="Calibri"/>
                <w:b/>
              </w:rPr>
            </w:pPr>
          </w:p>
        </w:tc>
        <w:tc>
          <w:tcPr>
            <w:tcW w:w="7216" w:type="dxa"/>
            <w:tcBorders>
              <w:top w:val="single" w:sz="4" w:space="0" w:color="auto"/>
              <w:left w:val="single" w:sz="4" w:space="0" w:color="auto"/>
              <w:bottom w:val="single" w:sz="4" w:space="0" w:color="auto"/>
              <w:right w:val="single" w:sz="4" w:space="0" w:color="auto"/>
            </w:tcBorders>
          </w:tcPr>
          <w:p w:rsidR="00BD3F36" w:rsidRPr="00710972" w:rsidRDefault="00BD3F36" w:rsidP="00BD3F36">
            <w:pPr>
              <w:rPr>
                <w:b/>
                <w:lang w:eastAsia="uk-UA"/>
              </w:rPr>
            </w:pPr>
            <w:r w:rsidRPr="00710972">
              <w:rPr>
                <w:b/>
                <w:lang w:eastAsia="uk-UA"/>
              </w:rPr>
              <w:t>ЦНАП:</w:t>
            </w:r>
          </w:p>
          <w:p w:rsidR="00D226DE" w:rsidRPr="00931A7D" w:rsidRDefault="00BD3F36" w:rsidP="00D226DE">
            <w:pPr>
              <w:rPr>
                <w:lang w:val="ru-RU" w:eastAsia="uk-UA"/>
              </w:rPr>
            </w:pPr>
            <w:r w:rsidRPr="00710972">
              <w:rPr>
                <w:lang w:eastAsia="uk-UA"/>
              </w:rPr>
              <w:t xml:space="preserve">понеділок:          </w:t>
            </w:r>
            <w:r w:rsidR="00D226DE" w:rsidRPr="00931A7D">
              <w:rPr>
                <w:lang w:val="ru-RU" w:eastAsia="uk-UA"/>
              </w:rPr>
              <w:t>09:00 - 17:00</w:t>
            </w:r>
          </w:p>
          <w:p w:rsidR="00BD3F36" w:rsidRDefault="00BD3F36" w:rsidP="00BD3F36">
            <w:pPr>
              <w:rPr>
                <w:lang w:eastAsia="uk-UA"/>
              </w:rPr>
            </w:pPr>
            <w:r w:rsidRPr="00710972">
              <w:rPr>
                <w:lang w:eastAsia="uk-UA"/>
              </w:rPr>
              <w:t>вівторок</w:t>
            </w:r>
            <w:r>
              <w:rPr>
                <w:lang w:eastAsia="uk-UA"/>
              </w:rPr>
              <w:t xml:space="preserve">:                                </w:t>
            </w:r>
            <w:r w:rsidRPr="00710972">
              <w:rPr>
                <w:lang w:eastAsia="uk-UA"/>
              </w:rPr>
              <w:t xml:space="preserve">09:00 – </w:t>
            </w:r>
            <w:r>
              <w:rPr>
                <w:lang w:eastAsia="uk-UA"/>
              </w:rPr>
              <w:t>20</w:t>
            </w:r>
            <w:r w:rsidRPr="00710972">
              <w:rPr>
                <w:lang w:eastAsia="uk-UA"/>
              </w:rPr>
              <w:t xml:space="preserve">:00 </w:t>
            </w:r>
          </w:p>
          <w:p w:rsidR="00BD3F36" w:rsidRPr="00710972" w:rsidRDefault="00BD3F36" w:rsidP="00BD3F36">
            <w:pPr>
              <w:rPr>
                <w:lang w:eastAsia="uk-UA"/>
              </w:rPr>
            </w:pPr>
            <w:r w:rsidRPr="00710972">
              <w:rPr>
                <w:lang w:eastAsia="uk-UA"/>
              </w:rPr>
              <w:t xml:space="preserve"> се</w:t>
            </w:r>
            <w:r>
              <w:rPr>
                <w:lang w:eastAsia="uk-UA"/>
              </w:rPr>
              <w:t xml:space="preserve">реда, четвер </w:t>
            </w:r>
            <w:r w:rsidRPr="00710972">
              <w:rPr>
                <w:lang w:eastAsia="uk-UA"/>
              </w:rPr>
              <w:t>: 0</w:t>
            </w:r>
            <w:r>
              <w:rPr>
                <w:lang w:eastAsia="uk-UA"/>
              </w:rPr>
              <w:t>9</w:t>
            </w:r>
            <w:r w:rsidRPr="00710972">
              <w:rPr>
                <w:lang w:eastAsia="uk-UA"/>
              </w:rPr>
              <w:t>:00 - 1</w:t>
            </w:r>
            <w:r>
              <w:rPr>
                <w:lang w:eastAsia="uk-UA"/>
              </w:rPr>
              <w:t>7</w:t>
            </w:r>
            <w:r w:rsidRPr="00710972">
              <w:rPr>
                <w:lang w:eastAsia="uk-UA"/>
              </w:rPr>
              <w:t>:00</w:t>
            </w:r>
          </w:p>
          <w:p w:rsidR="00BD3F36" w:rsidRPr="00710972" w:rsidRDefault="00BD3F36" w:rsidP="00BD3F36">
            <w:pPr>
              <w:rPr>
                <w:lang w:eastAsia="uk-UA"/>
              </w:rPr>
            </w:pPr>
            <w:r w:rsidRPr="00710972">
              <w:rPr>
                <w:lang w:eastAsia="uk-UA"/>
              </w:rPr>
              <w:t>п’ятниця:09:00</w:t>
            </w:r>
            <w:r w:rsidRPr="00710972">
              <w:rPr>
                <w:lang w:val="ru-RU" w:eastAsia="uk-UA"/>
              </w:rPr>
              <w:t xml:space="preserve"> – </w:t>
            </w:r>
            <w:r w:rsidRPr="00710972">
              <w:rPr>
                <w:lang w:eastAsia="uk-UA"/>
              </w:rPr>
              <w:t xml:space="preserve">16:00 </w:t>
            </w:r>
          </w:p>
          <w:p w:rsidR="00BD3F36" w:rsidRPr="00710972" w:rsidRDefault="00BD3F36" w:rsidP="00BD3F36">
            <w:pPr>
              <w:jc w:val="both"/>
              <w:rPr>
                <w:lang w:eastAsia="uk-UA"/>
              </w:rPr>
            </w:pPr>
            <w:r w:rsidRPr="00710972">
              <w:rPr>
                <w:lang w:eastAsia="uk-UA"/>
              </w:rPr>
              <w:t xml:space="preserve">субота: 09:00–13:00 </w:t>
            </w:r>
          </w:p>
          <w:p w:rsidR="00BD3F36" w:rsidRPr="00710972" w:rsidRDefault="00BD3F36" w:rsidP="00BD3F36">
            <w:pPr>
              <w:rPr>
                <w:lang w:eastAsia="uk-UA"/>
              </w:rPr>
            </w:pPr>
            <w:r w:rsidRPr="00710972">
              <w:rPr>
                <w:lang w:eastAsia="uk-UA"/>
              </w:rPr>
              <w:t>неділя:                  вихідний день</w:t>
            </w:r>
          </w:p>
          <w:p w:rsidR="00BD3F36" w:rsidRPr="00710972" w:rsidRDefault="00BD3F36" w:rsidP="00BD3F36">
            <w:pPr>
              <w:rPr>
                <w:rFonts w:eastAsia="Calibri"/>
                <w:b/>
              </w:rPr>
            </w:pPr>
          </w:p>
        </w:tc>
      </w:tr>
      <w:tr w:rsidR="00BD3F36" w:rsidRPr="00710972" w:rsidTr="008D6499">
        <w:trPr>
          <w:jc w:val="center"/>
        </w:trPr>
        <w:tc>
          <w:tcPr>
            <w:tcW w:w="516" w:type="dxa"/>
            <w:vMerge/>
            <w:tcBorders>
              <w:left w:val="single" w:sz="4" w:space="0" w:color="auto"/>
              <w:bottom w:val="single" w:sz="4" w:space="0" w:color="auto"/>
              <w:right w:val="single" w:sz="4" w:space="0" w:color="auto"/>
            </w:tcBorders>
          </w:tcPr>
          <w:p w:rsidR="00BD3F36" w:rsidRPr="00710972" w:rsidRDefault="00BD3F36" w:rsidP="00BD3F36">
            <w:pPr>
              <w:jc w:val="center"/>
              <w:rPr>
                <w:rFonts w:eastAsia="Calibri"/>
                <w:b/>
              </w:rPr>
            </w:pPr>
          </w:p>
        </w:tc>
        <w:tc>
          <w:tcPr>
            <w:tcW w:w="3096" w:type="dxa"/>
            <w:vMerge/>
            <w:tcBorders>
              <w:left w:val="single" w:sz="4" w:space="0" w:color="auto"/>
              <w:bottom w:val="single" w:sz="4" w:space="0" w:color="auto"/>
              <w:right w:val="single" w:sz="4" w:space="0" w:color="auto"/>
            </w:tcBorders>
          </w:tcPr>
          <w:p w:rsidR="00BD3F36" w:rsidRPr="00710972" w:rsidRDefault="00BD3F36" w:rsidP="00BD3F36">
            <w:pPr>
              <w:jc w:val="center"/>
              <w:rPr>
                <w:rFonts w:eastAsia="Calibri"/>
                <w:b/>
              </w:rPr>
            </w:pPr>
          </w:p>
        </w:tc>
        <w:tc>
          <w:tcPr>
            <w:tcW w:w="7216" w:type="dxa"/>
            <w:tcBorders>
              <w:top w:val="single" w:sz="4" w:space="0" w:color="auto"/>
              <w:left w:val="single" w:sz="4" w:space="0" w:color="auto"/>
              <w:bottom w:val="single" w:sz="4" w:space="0" w:color="auto"/>
              <w:right w:val="single" w:sz="4" w:space="0" w:color="auto"/>
            </w:tcBorders>
          </w:tcPr>
          <w:p w:rsidR="00BD3F36" w:rsidRPr="00710972" w:rsidRDefault="00BD3F36" w:rsidP="00BD3F36">
            <w:pPr>
              <w:rPr>
                <w:rFonts w:eastAsia="Calibri"/>
                <w:b/>
              </w:rPr>
            </w:pPr>
            <w:r w:rsidRPr="00710972">
              <w:rPr>
                <w:rFonts w:eastAsia="Calibri"/>
                <w:b/>
              </w:rPr>
              <w:t>ЦНАП:</w:t>
            </w:r>
          </w:p>
          <w:p w:rsidR="00BD3F36" w:rsidRPr="00710972" w:rsidRDefault="00BD3F36" w:rsidP="00BD3F36">
            <w:pPr>
              <w:rPr>
                <w:rFonts w:eastAsia="Calibri"/>
              </w:rPr>
            </w:pPr>
            <w:r w:rsidRPr="00710972">
              <w:rPr>
                <w:rFonts w:eastAsia="Calibri"/>
                <w:b/>
              </w:rPr>
              <w:t>Тел.:</w:t>
            </w:r>
            <w:r w:rsidRPr="00710972">
              <w:rPr>
                <w:rFonts w:eastAsia="Calibri"/>
              </w:rPr>
              <w:t xml:space="preserve"> (0</w:t>
            </w:r>
            <w:r>
              <w:rPr>
                <w:rFonts w:eastAsia="Calibri"/>
              </w:rPr>
              <w:t>231</w:t>
            </w:r>
            <w:r w:rsidRPr="00710972">
              <w:rPr>
                <w:rFonts w:eastAsia="Calibri"/>
              </w:rPr>
              <w:t xml:space="preserve">) </w:t>
            </w:r>
            <w:r>
              <w:rPr>
                <w:rFonts w:eastAsia="Calibri"/>
              </w:rPr>
              <w:t>3</w:t>
            </w:r>
            <w:r w:rsidRPr="00710972">
              <w:rPr>
                <w:rFonts w:eastAsia="Calibri"/>
              </w:rPr>
              <w:t>-</w:t>
            </w:r>
            <w:r>
              <w:rPr>
                <w:rFonts w:eastAsia="Calibri"/>
              </w:rPr>
              <w:t>02</w:t>
            </w:r>
            <w:r w:rsidRPr="00710972">
              <w:rPr>
                <w:rFonts w:eastAsia="Calibri"/>
              </w:rPr>
              <w:t>-</w:t>
            </w:r>
            <w:r>
              <w:rPr>
                <w:rFonts w:eastAsia="Calibri"/>
              </w:rPr>
              <w:t>2</w:t>
            </w:r>
            <w:r w:rsidRPr="00710972">
              <w:rPr>
                <w:rFonts w:eastAsia="Calibri"/>
              </w:rPr>
              <w:t>5</w:t>
            </w:r>
          </w:p>
          <w:p w:rsidR="00BD3F36" w:rsidRPr="004A2B16" w:rsidRDefault="00BD3F36" w:rsidP="00BD3F36">
            <w:pPr>
              <w:rPr>
                <w:rFonts w:eastAsia="Calibri"/>
              </w:rPr>
            </w:pPr>
            <w:r w:rsidRPr="00710972">
              <w:rPr>
                <w:b/>
                <w:iCs/>
                <w:lang w:eastAsia="uk-UA"/>
              </w:rPr>
              <w:t>Електронна пошта:</w:t>
            </w:r>
            <w:r>
              <w:rPr>
                <w:rFonts w:eastAsia="Calibri"/>
                <w:lang w:val="en-US"/>
              </w:rPr>
              <w:t>gorodok</w:t>
            </w:r>
            <w:r w:rsidRPr="004A2B16">
              <w:rPr>
                <w:rFonts w:eastAsia="Calibri"/>
                <w:lang w:val="ru-RU"/>
              </w:rPr>
              <w:t>.</w:t>
            </w:r>
            <w:r>
              <w:rPr>
                <w:rFonts w:eastAsia="Calibri"/>
                <w:lang w:val="en-US"/>
              </w:rPr>
              <w:t>cnap</w:t>
            </w:r>
            <w:r w:rsidRPr="004A2B16">
              <w:rPr>
                <w:rFonts w:eastAsia="Calibri"/>
                <w:lang w:val="ru-RU"/>
              </w:rPr>
              <w:t>@</w:t>
            </w:r>
            <w:r>
              <w:rPr>
                <w:rFonts w:eastAsia="Calibri"/>
                <w:lang w:val="en-US"/>
              </w:rPr>
              <w:t>gmail</w:t>
            </w:r>
            <w:r w:rsidRPr="004A2B16">
              <w:rPr>
                <w:rFonts w:eastAsia="Calibri"/>
                <w:lang w:val="ru-RU"/>
              </w:rPr>
              <w:t>.</w:t>
            </w:r>
            <w:r>
              <w:rPr>
                <w:rFonts w:eastAsia="Calibri"/>
                <w:lang w:val="en-US"/>
              </w:rPr>
              <w:t>com</w:t>
            </w:r>
          </w:p>
          <w:p w:rsidR="00BD3F36" w:rsidRPr="00710972" w:rsidRDefault="00BD3F36" w:rsidP="00BD3F36">
            <w:pPr>
              <w:rPr>
                <w:rFonts w:eastAsia="Calibri"/>
              </w:rPr>
            </w:pPr>
            <w:r w:rsidRPr="00710972">
              <w:rPr>
                <w:b/>
                <w:iCs/>
                <w:lang w:eastAsia="uk-UA"/>
              </w:rPr>
              <w:t>Веб-сайт</w:t>
            </w:r>
            <w:r w:rsidRPr="00710972">
              <w:rPr>
                <w:iCs/>
                <w:lang w:eastAsia="uk-UA"/>
              </w:rPr>
              <w:t>:</w:t>
            </w:r>
            <w:r w:rsidRPr="004A2B16">
              <w:t>http://horodok-rada.gov.ua</w:t>
            </w:r>
            <w:r>
              <w:t>/</w:t>
            </w:r>
            <w:r w:rsidRPr="004A2B16">
              <w:t>ЦНАП</w:t>
            </w:r>
            <w:r w:rsidRPr="00710972">
              <w:rPr>
                <w:rFonts w:eastAsia="Calibri"/>
                <w:u w:val="single"/>
              </w:rPr>
              <w:br/>
            </w:r>
          </w:p>
        </w:tc>
      </w:tr>
      <w:tr w:rsidR="0058702B" w:rsidRPr="00710972" w:rsidTr="008D6499">
        <w:trPr>
          <w:jc w:val="center"/>
        </w:trPr>
        <w:tc>
          <w:tcPr>
            <w:tcW w:w="51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2.</w:t>
            </w:r>
          </w:p>
        </w:tc>
        <w:tc>
          <w:tcPr>
            <w:tcW w:w="3096" w:type="dxa"/>
            <w:shd w:val="clear" w:color="auto" w:fill="auto"/>
          </w:tcPr>
          <w:p w:rsidR="0058702B" w:rsidRPr="00710972" w:rsidRDefault="0058702B" w:rsidP="008D6499">
            <w:pPr>
              <w:snapToGrid w:val="0"/>
              <w:jc w:val="center"/>
              <w:rPr>
                <w:rFonts w:eastAsia="Calibri"/>
                <w:b/>
              </w:rPr>
            </w:pPr>
            <w:r w:rsidRPr="00710972">
              <w:rPr>
                <w:rFonts w:eastAsia="Calibri"/>
                <w:b/>
              </w:rPr>
              <w:t>Перелік документів, необхідних для надання послуги та вимоги до них</w:t>
            </w:r>
          </w:p>
        </w:tc>
        <w:tc>
          <w:tcPr>
            <w:tcW w:w="7216" w:type="dxa"/>
            <w:shd w:val="clear" w:color="auto" w:fill="auto"/>
          </w:tcPr>
          <w:p w:rsidR="0058702B" w:rsidRPr="00710972" w:rsidRDefault="0058702B" w:rsidP="008D6499">
            <w:pPr>
              <w:numPr>
                <w:ilvl w:val="0"/>
                <w:numId w:val="4"/>
              </w:numPr>
              <w:spacing w:after="160" w:line="256" w:lineRule="auto"/>
              <w:ind w:left="347"/>
              <w:contextualSpacing/>
              <w:jc w:val="both"/>
              <w:rPr>
                <w:rFonts w:eastAsia="Calibri"/>
              </w:rPr>
            </w:pPr>
            <w:r w:rsidRPr="00710972">
              <w:rPr>
                <w:rFonts w:eastAsia="Calibri"/>
                <w:b/>
              </w:rPr>
              <w:t xml:space="preserve">Заява про державну реєстрацію шлюбу </w:t>
            </w:r>
            <w:r w:rsidRPr="00710972">
              <w:rPr>
                <w:rFonts w:eastAsia="Calibri"/>
              </w:rPr>
              <w:t>(встановленого зразка),</w:t>
            </w:r>
            <w:r w:rsidRPr="00710972">
              <w:rPr>
                <w:rFonts w:eastAsia="Calibri"/>
                <w:b/>
              </w:rPr>
              <w:t xml:space="preserve"> подана особисто</w:t>
            </w:r>
            <w:r w:rsidRPr="00710972">
              <w:rPr>
                <w:rFonts w:eastAsia="Calibri"/>
              </w:rPr>
              <w:t xml:space="preserve"> жінкою та чоловіком. </w:t>
            </w:r>
            <w:bookmarkStart w:id="2" w:name="n226"/>
            <w:bookmarkEnd w:id="2"/>
          </w:p>
          <w:p w:rsidR="0058702B" w:rsidRPr="00710972" w:rsidRDefault="0058702B" w:rsidP="008D6499">
            <w:pPr>
              <w:numPr>
                <w:ilvl w:val="1"/>
                <w:numId w:val="5"/>
              </w:numPr>
              <w:spacing w:after="160" w:line="256" w:lineRule="auto"/>
              <w:ind w:left="347" w:hanging="425"/>
              <w:contextualSpacing/>
              <w:jc w:val="both"/>
              <w:rPr>
                <w:rFonts w:eastAsia="Calibri"/>
              </w:rPr>
            </w:pPr>
            <w:r w:rsidRPr="00710972">
              <w:rPr>
                <w:rFonts w:eastAsia="Calibri"/>
              </w:rPr>
              <w:t>Якщо жінка і (або) чоловік не можуть через поважні причини особисто подати заяву про державну реєстрацію шлюбу, таку заяву, справжність підпису(ів) на якій засвідчено нотаріально, можуть подати їх представники. Повноваження представника мають ґрунтуватися на нотаріально посвідченій довіреності;</w:t>
            </w:r>
          </w:p>
          <w:p w:rsidR="0058702B" w:rsidRPr="00710972" w:rsidRDefault="0058702B" w:rsidP="008D6499">
            <w:pPr>
              <w:contextualSpacing/>
              <w:rPr>
                <w:rFonts w:eastAsia="Calibri"/>
              </w:rPr>
            </w:pPr>
            <w:r w:rsidRPr="00710972">
              <w:rPr>
                <w:rFonts w:eastAsia="Calibri"/>
              </w:rPr>
              <w:t>Але при цьому: Державна реєстрація шлюбу проводиться у присутності нареченої та нареченого.</w:t>
            </w:r>
            <w:bookmarkStart w:id="3" w:name="n270"/>
            <w:bookmarkEnd w:id="3"/>
            <w:r w:rsidRPr="00710972">
              <w:rPr>
                <w:rFonts w:eastAsia="Calibri"/>
              </w:rPr>
              <w:t xml:space="preserve"> Державна реєстрація шлюбу через представника не допускається.</w:t>
            </w:r>
          </w:p>
          <w:p w:rsidR="0058702B" w:rsidRPr="00710972" w:rsidRDefault="0058702B" w:rsidP="008D6499">
            <w:pPr>
              <w:numPr>
                <w:ilvl w:val="0"/>
                <w:numId w:val="5"/>
              </w:numPr>
              <w:spacing w:after="160" w:line="256" w:lineRule="auto"/>
              <w:contextualSpacing/>
              <w:jc w:val="both"/>
              <w:rPr>
                <w:rFonts w:eastAsia="Calibri"/>
              </w:rPr>
            </w:pPr>
            <w:r w:rsidRPr="00710972">
              <w:rPr>
                <w:rFonts w:eastAsia="Calibri"/>
                <w:b/>
              </w:rPr>
              <w:t>Паспорти громадян України</w:t>
            </w:r>
            <w:r w:rsidRPr="00710972">
              <w:rPr>
                <w:rFonts w:eastAsia="Calibri"/>
              </w:rPr>
              <w:t xml:space="preserve"> (паспортні документи іноземця, особи без громадянства) жінки та чоловіка;</w:t>
            </w:r>
          </w:p>
          <w:p w:rsidR="0058702B" w:rsidRPr="00710972" w:rsidRDefault="0058702B" w:rsidP="008D6499">
            <w:pPr>
              <w:numPr>
                <w:ilvl w:val="0"/>
                <w:numId w:val="5"/>
              </w:numPr>
              <w:spacing w:after="160" w:line="256" w:lineRule="auto"/>
              <w:contextualSpacing/>
              <w:jc w:val="both"/>
              <w:rPr>
                <w:rFonts w:eastAsia="Calibri"/>
              </w:rPr>
            </w:pPr>
            <w:r w:rsidRPr="00710972">
              <w:rPr>
                <w:rFonts w:eastAsia="Calibri"/>
                <w:b/>
              </w:rPr>
              <w:t>Документ</w:t>
            </w:r>
            <w:r w:rsidRPr="00710972">
              <w:rPr>
                <w:rFonts w:eastAsia="Calibri"/>
              </w:rPr>
              <w:t xml:space="preserve">, що підтверджує </w:t>
            </w:r>
            <w:r w:rsidRPr="00710972">
              <w:rPr>
                <w:rFonts w:eastAsia="Calibri"/>
                <w:b/>
              </w:rPr>
              <w:t>сплату державного мита</w:t>
            </w:r>
            <w:r w:rsidRPr="00710972">
              <w:rPr>
                <w:rFonts w:eastAsia="Calibri"/>
              </w:rPr>
              <w:t xml:space="preserve"> або документ, що підтверджує </w:t>
            </w:r>
            <w:r w:rsidRPr="00710972">
              <w:rPr>
                <w:rFonts w:eastAsia="Calibri"/>
                <w:b/>
              </w:rPr>
              <w:t>право на звільнення від сплатидержавного мита</w:t>
            </w:r>
            <w:r w:rsidRPr="00710972">
              <w:rPr>
                <w:rFonts w:eastAsia="Calibri"/>
              </w:rPr>
              <w:t>;</w:t>
            </w:r>
          </w:p>
          <w:p w:rsidR="0058702B" w:rsidRPr="00710972" w:rsidRDefault="0058702B" w:rsidP="008D6499">
            <w:pPr>
              <w:rPr>
                <w:rFonts w:eastAsia="Calibri"/>
                <w:bCs/>
              </w:rPr>
            </w:pPr>
            <w:r w:rsidRPr="00710972">
              <w:rPr>
                <w:rFonts w:eastAsia="Calibri"/>
                <w:bCs/>
              </w:rPr>
              <w:t>ПРИ ПОТРЕБІ:</w:t>
            </w:r>
          </w:p>
          <w:p w:rsidR="0058702B" w:rsidRPr="00710972" w:rsidRDefault="0058702B" w:rsidP="008D6499">
            <w:pPr>
              <w:numPr>
                <w:ilvl w:val="0"/>
                <w:numId w:val="5"/>
              </w:numPr>
              <w:spacing w:after="160" w:line="256" w:lineRule="auto"/>
              <w:contextualSpacing/>
              <w:jc w:val="both"/>
              <w:rPr>
                <w:rFonts w:eastAsia="Calibri"/>
              </w:rPr>
            </w:pPr>
            <w:r w:rsidRPr="00710972">
              <w:rPr>
                <w:rFonts w:eastAsia="Calibri"/>
                <w:b/>
              </w:rPr>
              <w:lastRenderedPageBreak/>
              <w:t>Документ, що підтверджує припинення попереднього шлюбу</w:t>
            </w:r>
            <w:r w:rsidRPr="00710972">
              <w:rPr>
                <w:rFonts w:eastAsia="Calibri"/>
              </w:rPr>
              <w:t xml:space="preserve"> (якщо шлюб повторний);</w:t>
            </w:r>
          </w:p>
          <w:p w:rsidR="0058702B" w:rsidRPr="00710972" w:rsidRDefault="0058702B" w:rsidP="008D6499">
            <w:pPr>
              <w:numPr>
                <w:ilvl w:val="0"/>
                <w:numId w:val="5"/>
              </w:numPr>
              <w:spacing w:after="160" w:line="256" w:lineRule="auto"/>
              <w:contextualSpacing/>
              <w:jc w:val="both"/>
              <w:rPr>
                <w:rFonts w:eastAsia="Calibri"/>
              </w:rPr>
            </w:pPr>
            <w:r w:rsidRPr="00710972">
              <w:rPr>
                <w:rFonts w:eastAsia="Calibri"/>
                <w:b/>
                <w:bCs/>
              </w:rPr>
              <w:t>Рішення суду про зниження шлюбного віку</w:t>
            </w:r>
            <w:r w:rsidRPr="00710972">
              <w:rPr>
                <w:rFonts w:eastAsia="Calibri"/>
                <w:bCs/>
              </w:rPr>
              <w:t xml:space="preserve"> (у разі звернення осіб віком 16-17 років);</w:t>
            </w:r>
          </w:p>
          <w:p w:rsidR="0058702B" w:rsidRPr="00710972" w:rsidRDefault="0058702B" w:rsidP="008D6499">
            <w:pPr>
              <w:rPr>
                <w:rFonts w:eastAsia="Calibri"/>
                <w:lang w:eastAsia="uk-UA"/>
              </w:rPr>
            </w:pPr>
            <w:r w:rsidRPr="00710972">
              <w:rPr>
                <w:rFonts w:eastAsia="Calibri"/>
                <w:b/>
                <w:bCs/>
              </w:rPr>
              <w:t>Документ, що підтверджує причину скорочення строку державної реєстрації шлюбу</w:t>
            </w:r>
            <w:r w:rsidRPr="00710972">
              <w:rPr>
                <w:rFonts w:eastAsia="Calibri"/>
                <w:bCs/>
              </w:rPr>
              <w:t xml:space="preserve"> (у разі порушення суб’єктом звернення питання державної реєстрації шлюбу до спливу місячного строку).</w:t>
            </w:r>
          </w:p>
        </w:tc>
      </w:tr>
      <w:tr w:rsidR="0058702B" w:rsidRPr="00710972" w:rsidTr="008D6499">
        <w:trPr>
          <w:jc w:val="center"/>
        </w:trPr>
        <w:tc>
          <w:tcPr>
            <w:tcW w:w="51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lastRenderedPageBreak/>
              <w:t>3.</w:t>
            </w:r>
          </w:p>
        </w:tc>
        <w:tc>
          <w:tcPr>
            <w:tcW w:w="309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Оплата</w:t>
            </w:r>
          </w:p>
        </w:tc>
        <w:tc>
          <w:tcPr>
            <w:tcW w:w="7216" w:type="dxa"/>
            <w:shd w:val="clear" w:color="auto" w:fill="auto"/>
          </w:tcPr>
          <w:p w:rsidR="0058702B" w:rsidRPr="00710972" w:rsidRDefault="0058702B" w:rsidP="008D6499">
            <w:pPr>
              <w:jc w:val="both"/>
              <w:rPr>
                <w:b/>
                <w:color w:val="000000"/>
                <w:lang w:eastAsia="uk-UA"/>
              </w:rPr>
            </w:pPr>
            <w:r w:rsidRPr="00710972">
              <w:rPr>
                <w:b/>
                <w:color w:val="000000"/>
                <w:lang w:eastAsia="uk-UA"/>
              </w:rPr>
              <w:t xml:space="preserve">Платно. </w:t>
            </w:r>
          </w:p>
          <w:p w:rsidR="0058702B" w:rsidRPr="00710972" w:rsidRDefault="0058702B" w:rsidP="008D6499">
            <w:pPr>
              <w:jc w:val="both"/>
              <w:rPr>
                <w:color w:val="000000"/>
                <w:lang w:eastAsia="uk-UA"/>
              </w:rPr>
            </w:pPr>
            <w:r w:rsidRPr="00710972">
              <w:rPr>
                <w:color w:val="000000"/>
                <w:lang w:eastAsia="uk-UA"/>
              </w:rPr>
              <w:t xml:space="preserve">Державне мито у розмірі </w:t>
            </w:r>
            <w:r w:rsidRPr="00710972">
              <w:rPr>
                <w:b/>
                <w:color w:val="000000"/>
                <w:lang w:eastAsia="uk-UA"/>
              </w:rPr>
              <w:t>0,05 неоподаткованого мінімуму</w:t>
            </w:r>
            <w:r w:rsidRPr="00710972">
              <w:rPr>
                <w:color w:val="000000"/>
                <w:lang w:eastAsia="uk-UA"/>
              </w:rPr>
              <w:t xml:space="preserve"> доходів громадян.</w:t>
            </w:r>
          </w:p>
          <w:p w:rsidR="0058702B" w:rsidRPr="00710972" w:rsidRDefault="0058702B" w:rsidP="008D6499">
            <w:pPr>
              <w:jc w:val="both"/>
              <w:rPr>
                <w:color w:val="000000"/>
                <w:lang w:eastAsia="uk-UA"/>
              </w:rPr>
            </w:pPr>
          </w:p>
          <w:p w:rsidR="0058702B" w:rsidRPr="00710972" w:rsidRDefault="0058702B" w:rsidP="008D6499">
            <w:pPr>
              <w:rPr>
                <w:rFonts w:eastAsia="Calibri"/>
                <w:b/>
              </w:rPr>
            </w:pPr>
            <w:r w:rsidRPr="00710972">
              <w:rPr>
                <w:rFonts w:eastAsia="Calibri"/>
                <w:b/>
              </w:rPr>
              <w:t>БАНКІВСЬКІ РЕКВІЗИТИ:</w:t>
            </w:r>
          </w:p>
          <w:p w:rsidR="0058702B" w:rsidRPr="00695EC5" w:rsidRDefault="0058702B" w:rsidP="008D6499">
            <w:pPr>
              <w:shd w:val="clear" w:color="auto" w:fill="FFFFFF"/>
              <w:rPr>
                <w:rFonts w:eastAsia="Calibri"/>
                <w:b/>
                <w:color w:val="000000" w:themeColor="text1"/>
              </w:rPr>
            </w:pPr>
            <w:r w:rsidRPr="00695EC5">
              <w:rPr>
                <w:rFonts w:eastAsia="Calibri"/>
                <w:color w:val="000000" w:themeColor="text1"/>
              </w:rPr>
              <w:t>Одержувач платежу</w:t>
            </w:r>
            <w:r w:rsidRPr="00695EC5">
              <w:rPr>
                <w:rFonts w:eastAsia="Calibri"/>
                <w:b/>
                <w:color w:val="000000" w:themeColor="text1"/>
              </w:rPr>
              <w:t xml:space="preserve">  - </w:t>
            </w:r>
            <w:r w:rsidR="00A338AE" w:rsidRPr="00695EC5">
              <w:rPr>
                <w:rFonts w:eastAsia="Calibri"/>
                <w:b/>
                <w:color w:val="000000" w:themeColor="text1"/>
              </w:rPr>
              <w:t>Казначейство України (ЕАП)</w:t>
            </w:r>
          </w:p>
          <w:p w:rsidR="0058702B" w:rsidRPr="00695EC5" w:rsidRDefault="0058702B" w:rsidP="008D6499">
            <w:pPr>
              <w:shd w:val="clear" w:color="auto" w:fill="FFFFFF"/>
              <w:rPr>
                <w:rFonts w:eastAsia="Calibri"/>
                <w:color w:val="000000" w:themeColor="text1"/>
              </w:rPr>
            </w:pPr>
            <w:r w:rsidRPr="00695EC5">
              <w:rPr>
                <w:rFonts w:eastAsia="Calibri"/>
                <w:color w:val="000000" w:themeColor="text1"/>
              </w:rPr>
              <w:t xml:space="preserve">Поточний рахунок одержувача – </w:t>
            </w:r>
          </w:p>
          <w:p w:rsidR="0058702B" w:rsidRPr="00695EC5" w:rsidRDefault="0058702B" w:rsidP="008D6499">
            <w:pPr>
              <w:shd w:val="clear" w:color="auto" w:fill="FFFFFF"/>
              <w:rPr>
                <w:rFonts w:eastAsia="Calibri"/>
                <w:b/>
                <w:color w:val="000000" w:themeColor="text1"/>
              </w:rPr>
            </w:pPr>
            <w:r w:rsidRPr="00695EC5">
              <w:rPr>
                <w:rFonts w:eastAsia="Calibri"/>
                <w:b/>
                <w:color w:val="000000" w:themeColor="text1"/>
                <w:lang w:val="en-US"/>
              </w:rPr>
              <w:t>UA</w:t>
            </w:r>
            <w:r w:rsidR="00D20872" w:rsidRPr="00695EC5">
              <w:rPr>
                <w:rFonts w:eastAsia="Calibri"/>
                <w:b/>
                <w:color w:val="000000" w:themeColor="text1"/>
              </w:rPr>
              <w:t>358999980314040537000013861</w:t>
            </w:r>
            <w:r w:rsidRPr="00695EC5">
              <w:rPr>
                <w:rFonts w:eastAsia="Calibri"/>
                <w:b/>
                <w:color w:val="000000" w:themeColor="text1"/>
              </w:rPr>
              <w:t>;</w:t>
            </w:r>
          </w:p>
          <w:p w:rsidR="0058702B" w:rsidRPr="00695EC5" w:rsidRDefault="0058702B" w:rsidP="008D6499">
            <w:pPr>
              <w:shd w:val="clear" w:color="auto" w:fill="FFFFFF"/>
              <w:rPr>
                <w:rFonts w:eastAsia="Calibri"/>
                <w:b/>
                <w:color w:val="000000" w:themeColor="text1"/>
              </w:rPr>
            </w:pPr>
            <w:r w:rsidRPr="00695EC5">
              <w:rPr>
                <w:rFonts w:eastAsia="Calibri"/>
                <w:color w:val="000000" w:themeColor="text1"/>
              </w:rPr>
              <w:t>Ідентифікаційний код одержувача</w:t>
            </w:r>
            <w:r w:rsidRPr="00695EC5">
              <w:rPr>
                <w:rFonts w:eastAsia="Calibri"/>
                <w:b/>
                <w:color w:val="000000" w:themeColor="text1"/>
              </w:rPr>
              <w:t xml:space="preserve">  -  </w:t>
            </w:r>
            <w:r w:rsidR="00372C71" w:rsidRPr="00695EC5">
              <w:rPr>
                <w:rFonts w:eastAsia="Calibri"/>
                <w:b/>
                <w:color w:val="000000" w:themeColor="text1"/>
              </w:rPr>
              <w:t>38008294</w:t>
            </w:r>
            <w:r w:rsidRPr="00695EC5">
              <w:rPr>
                <w:rFonts w:eastAsia="Calibri"/>
                <w:b/>
                <w:color w:val="000000" w:themeColor="text1"/>
              </w:rPr>
              <w:t>;</w:t>
            </w:r>
          </w:p>
          <w:p w:rsidR="0058702B" w:rsidRPr="00695EC5" w:rsidRDefault="0058702B" w:rsidP="008D6499">
            <w:pPr>
              <w:shd w:val="clear" w:color="auto" w:fill="FFFFFF"/>
              <w:rPr>
                <w:rFonts w:eastAsia="Calibri"/>
                <w:b/>
                <w:color w:val="000000" w:themeColor="text1"/>
              </w:rPr>
            </w:pPr>
            <w:r w:rsidRPr="00695EC5">
              <w:rPr>
                <w:rFonts w:eastAsia="Calibri"/>
                <w:color w:val="000000" w:themeColor="text1"/>
              </w:rPr>
              <w:t>Код бюджетної  класифікації</w:t>
            </w:r>
            <w:r w:rsidRPr="00695EC5">
              <w:rPr>
                <w:rFonts w:eastAsia="Calibri"/>
                <w:b/>
                <w:color w:val="000000" w:themeColor="text1"/>
              </w:rPr>
              <w:t xml:space="preserve"> – </w:t>
            </w:r>
            <w:r w:rsidR="00D20872" w:rsidRPr="00695EC5">
              <w:rPr>
                <w:rFonts w:eastAsia="Calibri"/>
                <w:b/>
                <w:color w:val="000000" w:themeColor="text1"/>
              </w:rPr>
              <w:t>22090100</w:t>
            </w:r>
          </w:p>
          <w:p w:rsidR="0058702B" w:rsidRPr="00710972" w:rsidRDefault="0058702B" w:rsidP="008D6499">
            <w:pPr>
              <w:rPr>
                <w:rFonts w:eastAsia="Calibri"/>
                <w:b/>
              </w:rPr>
            </w:pPr>
            <w:r w:rsidRPr="00710972">
              <w:rPr>
                <w:rFonts w:eastAsia="Calibri"/>
              </w:rPr>
              <w:t>Призначення платежу</w:t>
            </w:r>
            <w:r w:rsidRPr="00710972">
              <w:rPr>
                <w:rFonts w:eastAsia="Calibri"/>
                <w:b/>
              </w:rPr>
              <w:t xml:space="preserve"> – Державне мито</w:t>
            </w:r>
          </w:p>
          <w:p w:rsidR="0058702B" w:rsidRPr="00710972" w:rsidRDefault="0058702B" w:rsidP="008D6499">
            <w:pPr>
              <w:suppressLineNumbers/>
              <w:suppressAutoHyphens/>
              <w:jc w:val="both"/>
              <w:rPr>
                <w:i/>
                <w:color w:val="000000"/>
                <w:lang w:eastAsia="uk-UA"/>
              </w:rPr>
            </w:pPr>
            <w:r w:rsidRPr="00710972">
              <w:rPr>
                <w:rFonts w:eastAsia="Calibri"/>
                <w:i/>
                <w:iCs/>
                <w:color w:val="000000"/>
                <w:lang w:eastAsia="uk-UA"/>
              </w:rPr>
              <w:t>Від сплати державного мита звільняються категорії громадян</w:t>
            </w:r>
            <w:r w:rsidRPr="00710972">
              <w:rPr>
                <w:i/>
                <w:color w:val="000000"/>
                <w:lang w:eastAsia="uk-UA"/>
              </w:rPr>
              <w:t>:</w:t>
            </w:r>
          </w:p>
          <w:p w:rsidR="0058702B" w:rsidRPr="00710972" w:rsidRDefault="0058702B" w:rsidP="008D6499">
            <w:pPr>
              <w:jc w:val="both"/>
              <w:rPr>
                <w:rFonts w:eastAsia="Calibri"/>
                <w:i/>
                <w:iCs/>
                <w:color w:val="000000"/>
                <w:lang w:eastAsia="uk-UA"/>
              </w:rPr>
            </w:pPr>
            <w:r w:rsidRPr="00710972">
              <w:rPr>
                <w:rFonts w:eastAsia="Calibri"/>
                <w:i/>
                <w:iCs/>
                <w:color w:val="000000"/>
                <w:lang w:eastAsia="uk-UA"/>
              </w:rPr>
              <w:t xml:space="preserve">- громадяни, віднесені до першої та другої категорій постраждалих внаслідок Чорнобильської катастрофи; </w:t>
            </w:r>
          </w:p>
          <w:p w:rsidR="0058702B" w:rsidRPr="00710972" w:rsidRDefault="0058702B" w:rsidP="008D6499">
            <w:pPr>
              <w:jc w:val="both"/>
              <w:rPr>
                <w:rFonts w:eastAsia="Calibri"/>
                <w:i/>
                <w:iCs/>
                <w:color w:val="000000"/>
                <w:lang w:eastAsia="uk-UA"/>
              </w:rPr>
            </w:pPr>
            <w:r w:rsidRPr="00710972">
              <w:rPr>
                <w:rFonts w:eastAsia="Calibri"/>
                <w:i/>
                <w:iCs/>
                <w:color w:val="000000"/>
                <w:lang w:eastAsia="uk-UA"/>
              </w:rPr>
              <w:t xml:space="preserve">- громадяни, віднесені до третьої категорії постраждалих внаслідок Чорнобильської катастрофи, - які постійно проживають до відселення чи самостійного переселення або постійно працюють на території зон відчуження, безумовного (обов'язкового) і гарантованого добровільного відселення, за умови, що вони за станом на 1 січня 1993 року прожили або відпрацювали у зоні безумовного (обов'язкового) відселення не менше двох років, а у зоні гарантованого добровільного відселення не менше трьох років; </w:t>
            </w:r>
          </w:p>
          <w:p w:rsidR="0058702B" w:rsidRPr="00710972" w:rsidRDefault="0058702B" w:rsidP="008D6499">
            <w:pPr>
              <w:jc w:val="both"/>
              <w:rPr>
                <w:rFonts w:eastAsia="Calibri"/>
                <w:i/>
                <w:iCs/>
                <w:color w:val="000000"/>
                <w:lang w:eastAsia="uk-UA"/>
              </w:rPr>
            </w:pPr>
            <w:r w:rsidRPr="00710972">
              <w:rPr>
                <w:rFonts w:eastAsia="Calibri"/>
                <w:i/>
                <w:iCs/>
                <w:color w:val="000000"/>
                <w:lang w:eastAsia="uk-UA"/>
              </w:rPr>
              <w:t xml:space="preserve">- громадяни, віднесені до четвертої категорії потерпілих внаслідок Чорнобильської катастрофи, які постійно працюють і проживають або постійно проживають на території зони посиленого радіоекологічного контролю, за умови, що за станом на 1 січня 1993 року вони прожили або відпрацювали в цій зоні не менше чотирьох років; </w:t>
            </w:r>
          </w:p>
          <w:p w:rsidR="0058702B" w:rsidRPr="00710972" w:rsidRDefault="0058702B" w:rsidP="008D6499">
            <w:pPr>
              <w:jc w:val="both"/>
              <w:rPr>
                <w:rFonts w:eastAsia="Calibri"/>
                <w:i/>
                <w:iCs/>
                <w:color w:val="000000"/>
                <w:lang w:eastAsia="uk-UA"/>
              </w:rPr>
            </w:pPr>
            <w:r w:rsidRPr="00710972">
              <w:rPr>
                <w:rFonts w:eastAsia="Calibri"/>
                <w:i/>
                <w:iCs/>
                <w:color w:val="000000"/>
                <w:lang w:eastAsia="uk-UA"/>
              </w:rPr>
              <w:t xml:space="preserve">- інваліди Великої Вітчизняної війни та сім'ї воїнів (партизанів), які загинули чи пропали безвісти, і прирівняні до них у встановленому порядку особи; </w:t>
            </w:r>
          </w:p>
          <w:p w:rsidR="0058702B" w:rsidRPr="00710972" w:rsidRDefault="0058702B" w:rsidP="008D6499">
            <w:pPr>
              <w:jc w:val="both"/>
              <w:rPr>
                <w:color w:val="000000"/>
                <w:lang w:eastAsia="uk-UA"/>
              </w:rPr>
            </w:pPr>
            <w:r w:rsidRPr="00710972">
              <w:rPr>
                <w:rFonts w:eastAsia="Calibri"/>
                <w:i/>
                <w:iCs/>
                <w:color w:val="000000"/>
                <w:lang w:eastAsia="uk-UA"/>
              </w:rPr>
              <w:t>- інваліди I та II групи.</w:t>
            </w:r>
          </w:p>
        </w:tc>
      </w:tr>
      <w:tr w:rsidR="0058702B" w:rsidRPr="00710972" w:rsidTr="008D6499">
        <w:trPr>
          <w:jc w:val="center"/>
        </w:trPr>
        <w:tc>
          <w:tcPr>
            <w:tcW w:w="51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4.</w:t>
            </w:r>
          </w:p>
        </w:tc>
        <w:tc>
          <w:tcPr>
            <w:tcW w:w="3096" w:type="dxa"/>
            <w:shd w:val="clear" w:color="auto" w:fill="auto"/>
          </w:tcPr>
          <w:p w:rsidR="0058702B" w:rsidRPr="00710972" w:rsidRDefault="0058702B" w:rsidP="008D6499">
            <w:pPr>
              <w:snapToGrid w:val="0"/>
              <w:jc w:val="center"/>
              <w:rPr>
                <w:rFonts w:eastAsia="Calibri"/>
                <w:b/>
              </w:rPr>
            </w:pPr>
            <w:r w:rsidRPr="00710972">
              <w:rPr>
                <w:rFonts w:eastAsia="Calibri"/>
                <w:b/>
              </w:rPr>
              <w:t>Результат надання послуги</w:t>
            </w:r>
          </w:p>
        </w:tc>
        <w:tc>
          <w:tcPr>
            <w:tcW w:w="7216" w:type="dxa"/>
            <w:shd w:val="clear" w:color="auto" w:fill="auto"/>
          </w:tcPr>
          <w:p w:rsidR="0058702B" w:rsidRPr="00710972" w:rsidRDefault="0058702B" w:rsidP="008D6499">
            <w:pPr>
              <w:jc w:val="both"/>
              <w:rPr>
                <w:rFonts w:eastAsia="Calibri"/>
                <w:bCs/>
                <w:color w:val="000000"/>
              </w:rPr>
            </w:pPr>
            <w:r w:rsidRPr="00710972">
              <w:rPr>
                <w:rFonts w:eastAsia="Calibri"/>
                <w:color w:val="000000"/>
              </w:rPr>
              <w:t xml:space="preserve">Свідоцтво </w:t>
            </w:r>
            <w:r w:rsidRPr="00710972">
              <w:rPr>
                <w:rFonts w:eastAsia="Calibri"/>
                <w:bCs/>
                <w:color w:val="000000"/>
              </w:rPr>
              <w:t xml:space="preserve">про шлюб (у двох екземплярах – по одному кожному з подружжя) </w:t>
            </w:r>
          </w:p>
        </w:tc>
      </w:tr>
      <w:tr w:rsidR="0058702B" w:rsidRPr="00710972" w:rsidTr="008D6499">
        <w:trPr>
          <w:jc w:val="center"/>
        </w:trPr>
        <w:tc>
          <w:tcPr>
            <w:tcW w:w="51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5.</w:t>
            </w:r>
          </w:p>
        </w:tc>
        <w:tc>
          <w:tcPr>
            <w:tcW w:w="3096" w:type="dxa"/>
            <w:shd w:val="clear" w:color="auto" w:fill="auto"/>
          </w:tcPr>
          <w:p w:rsidR="0058702B" w:rsidRPr="00710972" w:rsidRDefault="0058702B" w:rsidP="008D6499">
            <w:pPr>
              <w:snapToGrid w:val="0"/>
              <w:jc w:val="center"/>
              <w:rPr>
                <w:rFonts w:eastAsia="Calibri"/>
                <w:b/>
                <w:color w:val="000000"/>
                <w:spacing w:val="-4"/>
              </w:rPr>
            </w:pPr>
            <w:r w:rsidRPr="00710972">
              <w:rPr>
                <w:rFonts w:eastAsia="Calibri"/>
                <w:b/>
                <w:color w:val="000000"/>
                <w:spacing w:val="-4"/>
              </w:rPr>
              <w:t>Строк надання послуги</w:t>
            </w:r>
          </w:p>
        </w:tc>
        <w:tc>
          <w:tcPr>
            <w:tcW w:w="7216" w:type="dxa"/>
            <w:shd w:val="clear" w:color="auto" w:fill="auto"/>
          </w:tcPr>
          <w:p w:rsidR="0058702B" w:rsidRPr="00710972" w:rsidRDefault="0058702B" w:rsidP="008D6499">
            <w:pPr>
              <w:snapToGrid w:val="0"/>
              <w:jc w:val="both"/>
              <w:rPr>
                <w:rFonts w:eastAsia="Calibri"/>
                <w:bCs/>
                <w:color w:val="000000"/>
                <w:lang w:eastAsia="ar-SA"/>
              </w:rPr>
            </w:pPr>
            <w:r w:rsidRPr="00710972">
              <w:rPr>
                <w:rFonts w:eastAsia="Calibri"/>
                <w:bCs/>
                <w:color w:val="000000"/>
              </w:rPr>
              <w:t xml:space="preserve">Шлюб реєструється </w:t>
            </w:r>
            <w:r w:rsidRPr="00710972">
              <w:rPr>
                <w:rFonts w:eastAsia="Calibri"/>
                <w:b/>
                <w:bCs/>
                <w:color w:val="000000"/>
              </w:rPr>
              <w:t>після спливу одного місяця</w:t>
            </w:r>
            <w:r w:rsidRPr="00710972">
              <w:rPr>
                <w:rFonts w:eastAsia="Calibri"/>
                <w:bCs/>
                <w:color w:val="000000"/>
              </w:rPr>
              <w:t xml:space="preserve"> від дня подання особами заяви про реєстрацію шлюбу.</w:t>
            </w:r>
          </w:p>
          <w:p w:rsidR="0058702B" w:rsidRPr="00710972" w:rsidRDefault="0058702B" w:rsidP="008D6499">
            <w:pPr>
              <w:snapToGrid w:val="0"/>
              <w:jc w:val="both"/>
              <w:rPr>
                <w:rFonts w:eastAsia="Calibri"/>
                <w:bCs/>
                <w:color w:val="000000"/>
                <w:lang w:eastAsia="ar-SA"/>
              </w:rPr>
            </w:pPr>
            <w:bookmarkStart w:id="4" w:name="n182"/>
            <w:bookmarkEnd w:id="4"/>
            <w:r w:rsidRPr="00710972">
              <w:rPr>
                <w:rFonts w:eastAsia="Calibri"/>
                <w:bCs/>
                <w:color w:val="000000"/>
              </w:rPr>
              <w:t>За наявності поважних причин керівник органу державної реєстрації актів цивільного стану дозволяє реєстрацію шлюбу до спливу цього строку.</w:t>
            </w:r>
          </w:p>
          <w:p w:rsidR="0058702B" w:rsidRPr="00710972" w:rsidRDefault="0058702B" w:rsidP="008D6499">
            <w:pPr>
              <w:snapToGrid w:val="0"/>
              <w:jc w:val="both"/>
              <w:rPr>
                <w:rFonts w:eastAsia="Calibri"/>
                <w:bCs/>
                <w:color w:val="000000"/>
              </w:rPr>
            </w:pPr>
            <w:bookmarkStart w:id="5" w:name="n183"/>
            <w:bookmarkEnd w:id="5"/>
            <w:r w:rsidRPr="00710972">
              <w:rPr>
                <w:rFonts w:eastAsia="Calibri"/>
                <w:bCs/>
                <w:color w:val="000000"/>
              </w:rPr>
              <w:t>У разі вагітності нареченої, народження нею дитини, а також якщо є безпосередня загроза для життя нареченої або нареченого, шлюб реєструється у день подання відповідної заяви або у будь-який інший день за бажанням наречених протягом одного місяця.</w:t>
            </w:r>
            <w:bookmarkStart w:id="6" w:name="n260"/>
            <w:bookmarkStart w:id="7" w:name="n261"/>
            <w:bookmarkEnd w:id="6"/>
            <w:bookmarkEnd w:id="7"/>
          </w:p>
        </w:tc>
      </w:tr>
      <w:tr w:rsidR="0058702B" w:rsidRPr="00710972" w:rsidTr="008D6499">
        <w:trPr>
          <w:jc w:val="center"/>
        </w:trPr>
        <w:tc>
          <w:tcPr>
            <w:tcW w:w="516" w:type="dxa"/>
            <w:shd w:val="clear" w:color="auto" w:fill="auto"/>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6.</w:t>
            </w:r>
          </w:p>
        </w:tc>
        <w:tc>
          <w:tcPr>
            <w:tcW w:w="3096" w:type="dxa"/>
            <w:shd w:val="clear" w:color="auto" w:fill="auto"/>
          </w:tcPr>
          <w:p w:rsidR="0058702B" w:rsidRPr="00710972" w:rsidRDefault="0058702B" w:rsidP="008D6499">
            <w:pPr>
              <w:snapToGrid w:val="0"/>
              <w:jc w:val="center"/>
              <w:rPr>
                <w:rFonts w:eastAsia="Calibri"/>
                <w:b/>
              </w:rPr>
            </w:pPr>
            <w:r w:rsidRPr="00710972">
              <w:rPr>
                <w:rFonts w:eastAsia="Calibri"/>
                <w:b/>
              </w:rPr>
              <w:t>Спосіб отримання відповіді (результату)</w:t>
            </w:r>
          </w:p>
        </w:tc>
        <w:tc>
          <w:tcPr>
            <w:tcW w:w="7216" w:type="dxa"/>
            <w:shd w:val="clear" w:color="auto" w:fill="auto"/>
          </w:tcPr>
          <w:p w:rsidR="0058702B" w:rsidRPr="00710972" w:rsidRDefault="0058702B" w:rsidP="008D6499">
            <w:pPr>
              <w:jc w:val="both"/>
              <w:rPr>
                <w:rFonts w:eastAsia="Calibri"/>
                <w:bCs/>
                <w:lang w:eastAsia="ar-SA"/>
              </w:rPr>
            </w:pPr>
            <w:r w:rsidRPr="00710972">
              <w:rPr>
                <w:rFonts w:eastAsia="Calibri"/>
                <w:bCs/>
              </w:rPr>
              <w:t>Особисто</w:t>
            </w:r>
          </w:p>
        </w:tc>
      </w:tr>
      <w:tr w:rsidR="0058702B" w:rsidRPr="00710972" w:rsidTr="008D6499">
        <w:trPr>
          <w:jc w:val="center"/>
        </w:trPr>
        <w:tc>
          <w:tcPr>
            <w:tcW w:w="516" w:type="dxa"/>
            <w:shd w:val="clear" w:color="auto" w:fill="auto"/>
            <w:hideMark/>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7.</w:t>
            </w:r>
          </w:p>
        </w:tc>
        <w:tc>
          <w:tcPr>
            <w:tcW w:w="3096" w:type="dxa"/>
            <w:shd w:val="clear" w:color="auto" w:fill="auto"/>
            <w:hideMark/>
          </w:tcPr>
          <w:p w:rsidR="0058702B" w:rsidRPr="00710972" w:rsidRDefault="0058702B" w:rsidP="008D6499">
            <w:pPr>
              <w:snapToGrid w:val="0"/>
              <w:jc w:val="center"/>
              <w:rPr>
                <w:rFonts w:eastAsia="Calibri"/>
                <w:b/>
                <w:color w:val="000000"/>
                <w:spacing w:val="5"/>
              </w:rPr>
            </w:pPr>
            <w:r w:rsidRPr="00710972">
              <w:rPr>
                <w:rFonts w:eastAsia="Calibri"/>
                <w:b/>
                <w:color w:val="000000"/>
                <w:spacing w:val="5"/>
              </w:rPr>
              <w:t>Акти законодавства щодо надання послуги</w:t>
            </w:r>
          </w:p>
        </w:tc>
        <w:tc>
          <w:tcPr>
            <w:tcW w:w="7216" w:type="dxa"/>
            <w:shd w:val="clear" w:color="auto" w:fill="auto"/>
            <w:hideMark/>
          </w:tcPr>
          <w:p w:rsidR="0058702B" w:rsidRPr="00710972" w:rsidRDefault="0058702B" w:rsidP="008D6499">
            <w:pPr>
              <w:numPr>
                <w:ilvl w:val="0"/>
                <w:numId w:val="6"/>
              </w:numPr>
              <w:spacing w:after="160" w:line="256" w:lineRule="auto"/>
              <w:ind w:left="226" w:hanging="193"/>
              <w:jc w:val="both"/>
              <w:rPr>
                <w:lang w:eastAsia="uk-UA"/>
              </w:rPr>
            </w:pPr>
            <w:r w:rsidRPr="00710972">
              <w:rPr>
                <w:lang w:eastAsia="uk-UA"/>
              </w:rPr>
              <w:t xml:space="preserve"> Сімейний кодекс України (статті 27-37).</w:t>
            </w:r>
          </w:p>
          <w:p w:rsidR="0058702B" w:rsidRPr="00710972" w:rsidRDefault="0058702B" w:rsidP="008D6499">
            <w:pPr>
              <w:jc w:val="both"/>
              <w:rPr>
                <w:i/>
                <w:color w:val="FF0000"/>
                <w:lang w:eastAsia="uk-UA"/>
              </w:rPr>
            </w:pPr>
            <w:r w:rsidRPr="00710972">
              <w:rPr>
                <w:lang w:eastAsia="uk-UA"/>
              </w:rPr>
              <w:t xml:space="preserve">2. Закон України «Про державну реєстрацію актів цивільного стану» (стаття 14) </w:t>
            </w:r>
          </w:p>
          <w:p w:rsidR="0058702B" w:rsidRPr="00710972" w:rsidRDefault="0058702B" w:rsidP="008D6499">
            <w:pPr>
              <w:jc w:val="both"/>
              <w:rPr>
                <w:i/>
                <w:color w:val="FF0000"/>
                <w:lang w:eastAsia="uk-UA"/>
              </w:rPr>
            </w:pPr>
            <w:r w:rsidRPr="00710972">
              <w:rPr>
                <w:lang w:eastAsia="uk-UA"/>
              </w:rPr>
              <w:t xml:space="preserve">3. Декрет Кабінету Міністрів України   від 21.01.1993 № 7-93 «Про </w:t>
            </w:r>
            <w:r w:rsidRPr="00710972">
              <w:rPr>
                <w:lang w:eastAsia="uk-UA"/>
              </w:rPr>
              <w:lastRenderedPageBreak/>
              <w:t>державне мито»</w:t>
            </w:r>
          </w:p>
          <w:p w:rsidR="0058702B" w:rsidRPr="00710972" w:rsidRDefault="0058702B" w:rsidP="008D6499">
            <w:pPr>
              <w:jc w:val="both"/>
              <w:rPr>
                <w:bCs/>
                <w:lang w:eastAsia="uk-UA"/>
              </w:rPr>
            </w:pPr>
            <w:r w:rsidRPr="00710972">
              <w:rPr>
                <w:lang w:eastAsia="uk-UA"/>
              </w:rPr>
              <w:t xml:space="preserve">4. Правила державної реєстрації актів цивільного стану в Україні, затверджені наказом Міністерства юстиції   від 18.10.2000 № 52/5 (у редакції наказу Міністерства юстиції України від 24.12.2010      № 3307/5). </w:t>
            </w:r>
          </w:p>
        </w:tc>
      </w:tr>
    </w:tbl>
    <w:p w:rsidR="004E58E9" w:rsidRDefault="004E58E9" w:rsidP="0058702B">
      <w:pPr>
        <w:rPr>
          <w:rFonts w:ascii="Calibri" w:eastAsia="Calibri" w:hAnsi="Calibri"/>
          <w:lang w:eastAsia="en-US"/>
        </w:rPr>
      </w:pPr>
    </w:p>
    <w:p w:rsidR="004E58E9" w:rsidRDefault="004E58E9">
      <w:pPr>
        <w:rPr>
          <w:rFonts w:ascii="Calibri" w:eastAsia="Calibri" w:hAnsi="Calibri"/>
          <w:lang w:eastAsia="en-US"/>
        </w:rPr>
      </w:pPr>
      <w:r>
        <w:rPr>
          <w:rFonts w:ascii="Calibri" w:eastAsia="Calibri" w:hAnsi="Calibri"/>
          <w:lang w:eastAsia="en-US"/>
        </w:rPr>
        <w:br w:type="page"/>
      </w:r>
    </w:p>
    <w:p w:rsidR="005E7365" w:rsidRPr="00A8083C" w:rsidRDefault="005E7365" w:rsidP="005E7365">
      <w:pPr>
        <w:suppressLineNumbers/>
        <w:suppressAutoHyphens/>
        <w:jc w:val="center"/>
        <w:rPr>
          <w:b/>
          <w:bCs/>
          <w:lang w:val="ru-RU" w:eastAsia="ar-SA"/>
        </w:rPr>
      </w:pPr>
      <w:r w:rsidRPr="00710972">
        <w:rPr>
          <w:b/>
          <w:sz w:val="28"/>
          <w:szCs w:val="28"/>
        </w:rPr>
        <w:lastRenderedPageBreak/>
        <w:t>Технологічна карткаадміністративної послуги</w:t>
      </w:r>
      <w:r w:rsidR="00A8083C">
        <w:rPr>
          <w:b/>
          <w:sz w:val="28"/>
          <w:szCs w:val="28"/>
          <w:lang w:val="ru-RU"/>
        </w:rPr>
        <w:t xml:space="preserve"> №3</w:t>
      </w:r>
    </w:p>
    <w:p w:rsidR="005E7365" w:rsidRPr="00710972" w:rsidRDefault="005E7365" w:rsidP="005E7365">
      <w:pPr>
        <w:suppressLineNumbers/>
        <w:suppressAutoHyphens/>
        <w:jc w:val="center"/>
        <w:rPr>
          <w:b/>
          <w:bCs/>
          <w:lang w:eastAsia="ar-SA"/>
        </w:rPr>
      </w:pPr>
      <w:r w:rsidRPr="00710972">
        <w:rPr>
          <w:b/>
          <w:bCs/>
          <w:lang w:eastAsia="ar-SA"/>
        </w:rPr>
        <w:t>Державна реєстрація шлюбу</w:t>
      </w:r>
    </w:p>
    <w:tbl>
      <w:tblPr>
        <w:tblStyle w:val="14"/>
        <w:tblpPr w:leftFromText="180" w:rightFromText="180" w:vertAnchor="text" w:horzAnchor="margin" w:tblpXSpec="right" w:tblpY="12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76"/>
      </w:tblGrid>
      <w:tr w:rsidR="0058702B" w:rsidRPr="00710972" w:rsidTr="008D6499">
        <w:tc>
          <w:tcPr>
            <w:tcW w:w="2976" w:type="dxa"/>
            <w:hideMark/>
          </w:tcPr>
          <w:p w:rsidR="0058702B" w:rsidRPr="00710972" w:rsidRDefault="0058702B" w:rsidP="00A77A71">
            <w:pPr>
              <w:rPr>
                <w:rFonts w:eastAsia="Calibri"/>
              </w:rPr>
            </w:pPr>
          </w:p>
        </w:tc>
      </w:tr>
    </w:tbl>
    <w:p w:rsidR="0058702B" w:rsidRPr="00710972" w:rsidRDefault="0058702B" w:rsidP="0058702B">
      <w:pPr>
        <w:tabs>
          <w:tab w:val="left" w:pos="7740"/>
        </w:tabs>
        <w:rPr>
          <w:rFonts w:ascii="Calibri" w:eastAsia="Calibri" w:hAnsi="Calibri"/>
          <w:lang w:eastAsia="en-US"/>
        </w:rPr>
      </w:pPr>
      <w:r w:rsidRPr="00710972">
        <w:rPr>
          <w:rFonts w:ascii="Calibri" w:eastAsia="Calibri" w:hAnsi="Calibri"/>
          <w:lang w:eastAsia="en-US"/>
        </w:rPr>
        <w:tab/>
      </w:r>
    </w:p>
    <w:tbl>
      <w:tblPr>
        <w:tblpPr w:leftFromText="180" w:rightFromText="180" w:vertAnchor="text" w:horzAnchor="margin" w:tblpXSpec="center" w:tblpY="4"/>
        <w:tblW w:w="10688" w:type="dxa"/>
        <w:tblLayout w:type="fixed"/>
        <w:tblLook w:val="04A0"/>
      </w:tblPr>
      <w:tblGrid>
        <w:gridCol w:w="562"/>
        <w:gridCol w:w="5236"/>
        <w:gridCol w:w="1568"/>
        <w:gridCol w:w="1418"/>
        <w:gridCol w:w="1892"/>
        <w:gridCol w:w="12"/>
      </w:tblGrid>
      <w:tr w:rsidR="004E58E9" w:rsidRPr="00710972" w:rsidTr="00931A7D">
        <w:trPr>
          <w:gridAfter w:val="1"/>
          <w:wAfter w:w="12" w:type="dxa"/>
        </w:trPr>
        <w:tc>
          <w:tcPr>
            <w:tcW w:w="562" w:type="dxa"/>
            <w:tcBorders>
              <w:top w:val="single" w:sz="4" w:space="0" w:color="000000"/>
              <w:left w:val="single" w:sz="4" w:space="0" w:color="000000"/>
              <w:bottom w:val="single" w:sz="4" w:space="0" w:color="000000"/>
              <w:right w:val="nil"/>
            </w:tcBorders>
            <w:hideMark/>
          </w:tcPr>
          <w:p w:rsidR="004E58E9" w:rsidRPr="00710972" w:rsidRDefault="004E58E9" w:rsidP="004E58E9">
            <w:pPr>
              <w:jc w:val="center"/>
            </w:pPr>
            <w:r w:rsidRPr="00710972">
              <w:t>№</w:t>
            </w:r>
          </w:p>
          <w:p w:rsidR="004E58E9" w:rsidRPr="00710972" w:rsidRDefault="004E58E9" w:rsidP="004E58E9">
            <w:pPr>
              <w:jc w:val="center"/>
            </w:pPr>
            <w:r w:rsidRPr="00710972">
              <w:t>п/п</w:t>
            </w:r>
          </w:p>
        </w:tc>
        <w:tc>
          <w:tcPr>
            <w:tcW w:w="5236" w:type="dxa"/>
            <w:tcBorders>
              <w:top w:val="single" w:sz="4" w:space="0" w:color="000000"/>
              <w:left w:val="single" w:sz="4" w:space="0" w:color="000000"/>
              <w:bottom w:val="single" w:sz="4" w:space="0" w:color="000000"/>
              <w:right w:val="nil"/>
            </w:tcBorders>
            <w:hideMark/>
          </w:tcPr>
          <w:p w:rsidR="004E58E9" w:rsidRPr="00710972" w:rsidRDefault="004E58E9" w:rsidP="004E58E9">
            <w:pPr>
              <w:jc w:val="center"/>
            </w:pPr>
            <w:r w:rsidRPr="00710972">
              <w:t>Етапи опрацювання звернення про надання адміністративної послуги</w:t>
            </w:r>
          </w:p>
        </w:tc>
        <w:tc>
          <w:tcPr>
            <w:tcW w:w="1568" w:type="dxa"/>
            <w:tcBorders>
              <w:top w:val="single" w:sz="4" w:space="0" w:color="000000"/>
              <w:left w:val="single" w:sz="4" w:space="0" w:color="000000"/>
              <w:bottom w:val="single" w:sz="4" w:space="0" w:color="000000"/>
              <w:right w:val="nil"/>
            </w:tcBorders>
            <w:hideMark/>
          </w:tcPr>
          <w:p w:rsidR="004E58E9" w:rsidRPr="00710972" w:rsidRDefault="004E58E9" w:rsidP="004E58E9">
            <w:pPr>
              <w:jc w:val="center"/>
            </w:pPr>
            <w:r w:rsidRPr="00710972">
              <w:t>Відповідальна посадова особа суб’єкта надання адміністративної послуги</w:t>
            </w:r>
          </w:p>
        </w:tc>
        <w:tc>
          <w:tcPr>
            <w:tcW w:w="1418" w:type="dxa"/>
            <w:tcBorders>
              <w:top w:val="single" w:sz="4" w:space="0" w:color="000000"/>
              <w:left w:val="single" w:sz="4" w:space="0" w:color="000000"/>
              <w:bottom w:val="single" w:sz="4" w:space="0" w:color="000000"/>
              <w:right w:val="nil"/>
            </w:tcBorders>
            <w:hideMark/>
          </w:tcPr>
          <w:p w:rsidR="004E58E9" w:rsidRPr="00931A7D" w:rsidRDefault="004E58E9" w:rsidP="004E58E9">
            <w:pPr>
              <w:jc w:val="center"/>
              <w:rPr>
                <w:sz w:val="20"/>
                <w:szCs w:val="20"/>
              </w:rPr>
            </w:pPr>
            <w:r w:rsidRPr="00931A7D">
              <w:rPr>
                <w:sz w:val="20"/>
                <w:szCs w:val="20"/>
              </w:rPr>
              <w:t>Дія</w:t>
            </w:r>
          </w:p>
          <w:p w:rsidR="004E58E9" w:rsidRPr="00931A7D" w:rsidRDefault="004E58E9" w:rsidP="004E58E9">
            <w:pPr>
              <w:rPr>
                <w:sz w:val="20"/>
                <w:szCs w:val="20"/>
              </w:rPr>
            </w:pPr>
            <w:r w:rsidRPr="00931A7D">
              <w:rPr>
                <w:b/>
                <w:sz w:val="20"/>
                <w:szCs w:val="20"/>
              </w:rPr>
              <w:t xml:space="preserve">В </w:t>
            </w:r>
            <w:r w:rsidRPr="00931A7D">
              <w:rPr>
                <w:sz w:val="20"/>
                <w:szCs w:val="20"/>
              </w:rPr>
              <w:t xml:space="preserve">- виконує, </w:t>
            </w:r>
          </w:p>
          <w:p w:rsidR="004E58E9" w:rsidRPr="00931A7D" w:rsidRDefault="004E58E9" w:rsidP="004E58E9">
            <w:pPr>
              <w:rPr>
                <w:sz w:val="20"/>
                <w:szCs w:val="20"/>
              </w:rPr>
            </w:pPr>
            <w:r w:rsidRPr="00931A7D">
              <w:rPr>
                <w:b/>
                <w:sz w:val="20"/>
                <w:szCs w:val="20"/>
              </w:rPr>
              <w:t xml:space="preserve">У </w:t>
            </w:r>
            <w:r w:rsidRPr="00931A7D">
              <w:rPr>
                <w:sz w:val="20"/>
                <w:szCs w:val="20"/>
              </w:rPr>
              <w:t>- бере участь,</w:t>
            </w:r>
          </w:p>
          <w:p w:rsidR="004E58E9" w:rsidRPr="00931A7D" w:rsidRDefault="004E58E9" w:rsidP="004E58E9">
            <w:pPr>
              <w:rPr>
                <w:sz w:val="20"/>
                <w:szCs w:val="20"/>
              </w:rPr>
            </w:pPr>
            <w:r w:rsidRPr="00931A7D">
              <w:rPr>
                <w:b/>
                <w:sz w:val="20"/>
                <w:szCs w:val="20"/>
              </w:rPr>
              <w:t>П</w:t>
            </w:r>
            <w:r w:rsidRPr="00931A7D">
              <w:rPr>
                <w:sz w:val="20"/>
                <w:szCs w:val="20"/>
              </w:rPr>
              <w:t>-погоджує,</w:t>
            </w:r>
          </w:p>
          <w:p w:rsidR="004E58E9" w:rsidRPr="00710972" w:rsidRDefault="004E58E9" w:rsidP="004E58E9">
            <w:r w:rsidRPr="00931A7D">
              <w:rPr>
                <w:b/>
                <w:sz w:val="20"/>
                <w:szCs w:val="20"/>
              </w:rPr>
              <w:t>З</w:t>
            </w:r>
            <w:r w:rsidRPr="00931A7D">
              <w:rPr>
                <w:sz w:val="20"/>
                <w:szCs w:val="20"/>
              </w:rPr>
              <w:t>-затверджує</w:t>
            </w:r>
          </w:p>
        </w:tc>
        <w:tc>
          <w:tcPr>
            <w:tcW w:w="1892" w:type="dxa"/>
            <w:tcBorders>
              <w:top w:val="single" w:sz="4" w:space="0" w:color="000000"/>
              <w:left w:val="single" w:sz="4" w:space="0" w:color="000000"/>
              <w:bottom w:val="single" w:sz="4" w:space="0" w:color="000000"/>
              <w:right w:val="single" w:sz="4" w:space="0" w:color="000000"/>
            </w:tcBorders>
            <w:hideMark/>
          </w:tcPr>
          <w:p w:rsidR="004E58E9" w:rsidRPr="00710972" w:rsidRDefault="004E58E9" w:rsidP="004E58E9">
            <w:pPr>
              <w:jc w:val="center"/>
            </w:pPr>
            <w:r w:rsidRPr="00710972">
              <w:t>Термін виконання</w:t>
            </w:r>
          </w:p>
          <w:p w:rsidR="004E58E9" w:rsidRPr="00710972" w:rsidRDefault="004E58E9" w:rsidP="004E58E9">
            <w:pPr>
              <w:jc w:val="center"/>
            </w:pPr>
            <w:r w:rsidRPr="00710972">
              <w:t>(днів)</w:t>
            </w:r>
          </w:p>
        </w:tc>
      </w:tr>
      <w:tr w:rsidR="004E58E9" w:rsidRPr="00710972" w:rsidTr="00931A7D">
        <w:trPr>
          <w:gridAfter w:val="1"/>
          <w:wAfter w:w="12" w:type="dxa"/>
        </w:trPr>
        <w:tc>
          <w:tcPr>
            <w:tcW w:w="562" w:type="dxa"/>
            <w:tcBorders>
              <w:top w:val="single" w:sz="4" w:space="0" w:color="000000"/>
              <w:left w:val="single" w:sz="4" w:space="0" w:color="000000"/>
              <w:bottom w:val="single" w:sz="4" w:space="0" w:color="000000"/>
              <w:right w:val="nil"/>
            </w:tcBorders>
            <w:hideMark/>
          </w:tcPr>
          <w:p w:rsidR="004E58E9" w:rsidRPr="00710972" w:rsidRDefault="004E58E9" w:rsidP="004E58E9">
            <w:r w:rsidRPr="00710972">
              <w:rPr>
                <w:bCs/>
              </w:rPr>
              <w:t>1.</w:t>
            </w:r>
          </w:p>
        </w:tc>
        <w:tc>
          <w:tcPr>
            <w:tcW w:w="5236" w:type="dxa"/>
            <w:tcBorders>
              <w:top w:val="single" w:sz="4" w:space="0" w:color="000000"/>
              <w:left w:val="single" w:sz="4" w:space="0" w:color="000000"/>
              <w:bottom w:val="single" w:sz="4" w:space="0" w:color="000000"/>
              <w:right w:val="nil"/>
            </w:tcBorders>
            <w:hideMark/>
          </w:tcPr>
          <w:p w:rsidR="004E58E9" w:rsidRPr="00710972" w:rsidRDefault="004E58E9" w:rsidP="004E58E9">
            <w:pPr>
              <w:jc w:val="both"/>
            </w:pPr>
            <w:r w:rsidRPr="00710972">
              <w:t>Прийом і перевірка повноти пакета документів,  відповідність їх оформлення вимогам законодавства. Роз’яснення умов та порядку проведення державної реєстрації актів цивільного стану.</w:t>
            </w:r>
          </w:p>
        </w:tc>
        <w:tc>
          <w:tcPr>
            <w:tcW w:w="1568" w:type="dxa"/>
            <w:tcBorders>
              <w:top w:val="single" w:sz="4" w:space="0" w:color="000000"/>
              <w:left w:val="single" w:sz="4" w:space="0" w:color="000000"/>
              <w:bottom w:val="single" w:sz="4" w:space="0" w:color="000000"/>
              <w:right w:val="nil"/>
            </w:tcBorders>
            <w:hideMark/>
          </w:tcPr>
          <w:p w:rsidR="004E58E9" w:rsidRPr="00710972" w:rsidRDefault="004E58E9" w:rsidP="004E58E9">
            <w:pPr>
              <w:jc w:val="center"/>
            </w:pPr>
            <w:r w:rsidRPr="00710972">
              <w:t>Адміністратор ЦНАП</w:t>
            </w:r>
          </w:p>
        </w:tc>
        <w:tc>
          <w:tcPr>
            <w:tcW w:w="1418" w:type="dxa"/>
            <w:tcBorders>
              <w:top w:val="single" w:sz="4" w:space="0" w:color="000000"/>
              <w:left w:val="single" w:sz="4" w:space="0" w:color="000000"/>
              <w:bottom w:val="single" w:sz="4" w:space="0" w:color="000000"/>
              <w:right w:val="nil"/>
            </w:tcBorders>
            <w:hideMark/>
          </w:tcPr>
          <w:p w:rsidR="004E58E9" w:rsidRPr="00710972" w:rsidRDefault="004E58E9" w:rsidP="004E58E9">
            <w:pPr>
              <w:jc w:val="center"/>
            </w:pPr>
            <w:r w:rsidRPr="00710972">
              <w:t>В</w:t>
            </w:r>
          </w:p>
        </w:tc>
        <w:tc>
          <w:tcPr>
            <w:tcW w:w="1892" w:type="dxa"/>
            <w:tcBorders>
              <w:top w:val="single" w:sz="4" w:space="0" w:color="000000"/>
              <w:left w:val="single" w:sz="4" w:space="0" w:color="000000"/>
              <w:bottom w:val="single" w:sz="4" w:space="0" w:color="000000"/>
              <w:right w:val="single" w:sz="4" w:space="0" w:color="000000"/>
            </w:tcBorders>
            <w:hideMark/>
          </w:tcPr>
          <w:p w:rsidR="004E58E9" w:rsidRPr="00710972" w:rsidRDefault="004E58E9" w:rsidP="004E58E9">
            <w:r w:rsidRPr="00710972">
              <w:t>Протягом 1-го робочого дня</w:t>
            </w:r>
          </w:p>
        </w:tc>
      </w:tr>
      <w:tr w:rsidR="004E58E9" w:rsidRPr="00710972" w:rsidTr="00931A7D">
        <w:trPr>
          <w:gridAfter w:val="1"/>
          <w:wAfter w:w="12" w:type="dxa"/>
        </w:trPr>
        <w:tc>
          <w:tcPr>
            <w:tcW w:w="562" w:type="dxa"/>
            <w:tcBorders>
              <w:top w:val="single" w:sz="4" w:space="0" w:color="000000"/>
              <w:left w:val="single" w:sz="4" w:space="0" w:color="000000"/>
              <w:bottom w:val="single" w:sz="4" w:space="0" w:color="000000"/>
              <w:right w:val="nil"/>
            </w:tcBorders>
            <w:hideMark/>
          </w:tcPr>
          <w:p w:rsidR="004E58E9" w:rsidRPr="00710972" w:rsidRDefault="004E58E9" w:rsidP="004E58E9">
            <w:r w:rsidRPr="00710972">
              <w:rPr>
                <w:bCs/>
              </w:rPr>
              <w:t>2.</w:t>
            </w:r>
          </w:p>
        </w:tc>
        <w:tc>
          <w:tcPr>
            <w:tcW w:w="5236" w:type="dxa"/>
            <w:tcBorders>
              <w:top w:val="single" w:sz="4" w:space="0" w:color="000000"/>
              <w:left w:val="single" w:sz="4" w:space="0" w:color="000000"/>
              <w:bottom w:val="single" w:sz="4" w:space="0" w:color="000000"/>
              <w:right w:val="nil"/>
            </w:tcBorders>
            <w:hideMark/>
          </w:tcPr>
          <w:p w:rsidR="004E58E9" w:rsidRPr="00710972" w:rsidRDefault="004E58E9" w:rsidP="004E58E9">
            <w:r w:rsidRPr="00710972">
              <w:t>У разі відповідності поданих документів вимогам законодавства, після встановлення особи заявника на підставі паспорта громадянина України, паспортного документа іноземця або документа, що посвідчує особу без громадянства, за допомогою програмних засобів ведення Державного реєстру актів цивільного стану громадян формується та реєструється заява, із використанням електронного цифрового підпису.</w:t>
            </w:r>
          </w:p>
        </w:tc>
        <w:tc>
          <w:tcPr>
            <w:tcW w:w="1568" w:type="dxa"/>
            <w:tcBorders>
              <w:top w:val="single" w:sz="4" w:space="0" w:color="000000"/>
              <w:left w:val="single" w:sz="4" w:space="0" w:color="000000"/>
              <w:bottom w:val="single" w:sz="4" w:space="0" w:color="000000"/>
              <w:right w:val="nil"/>
            </w:tcBorders>
            <w:hideMark/>
          </w:tcPr>
          <w:p w:rsidR="004E58E9" w:rsidRPr="00710972" w:rsidRDefault="004E58E9" w:rsidP="004E58E9">
            <w:pPr>
              <w:jc w:val="center"/>
            </w:pPr>
            <w:r w:rsidRPr="00710972">
              <w:t>Адміністратор ЦНАП</w:t>
            </w:r>
          </w:p>
        </w:tc>
        <w:tc>
          <w:tcPr>
            <w:tcW w:w="1418" w:type="dxa"/>
            <w:tcBorders>
              <w:top w:val="single" w:sz="4" w:space="0" w:color="000000"/>
              <w:left w:val="single" w:sz="4" w:space="0" w:color="000000"/>
              <w:bottom w:val="single" w:sz="4" w:space="0" w:color="000000"/>
              <w:right w:val="nil"/>
            </w:tcBorders>
            <w:hideMark/>
          </w:tcPr>
          <w:p w:rsidR="004E58E9" w:rsidRPr="00710972" w:rsidRDefault="004E58E9" w:rsidP="004E58E9">
            <w:pPr>
              <w:jc w:val="center"/>
            </w:pPr>
            <w:r w:rsidRPr="00710972">
              <w:t>В</w:t>
            </w:r>
          </w:p>
        </w:tc>
        <w:tc>
          <w:tcPr>
            <w:tcW w:w="1892" w:type="dxa"/>
            <w:tcBorders>
              <w:top w:val="single" w:sz="4" w:space="0" w:color="000000"/>
              <w:left w:val="single" w:sz="4" w:space="0" w:color="000000"/>
              <w:bottom w:val="single" w:sz="4" w:space="0" w:color="000000"/>
              <w:right w:val="single" w:sz="4" w:space="0" w:color="000000"/>
            </w:tcBorders>
            <w:hideMark/>
          </w:tcPr>
          <w:p w:rsidR="004E58E9" w:rsidRPr="00710972" w:rsidRDefault="004E58E9" w:rsidP="004E58E9">
            <w:r w:rsidRPr="00710972">
              <w:t>Протягом 1-го робочого дня</w:t>
            </w:r>
          </w:p>
        </w:tc>
      </w:tr>
      <w:tr w:rsidR="004E58E9" w:rsidRPr="00710972" w:rsidTr="00931A7D">
        <w:trPr>
          <w:gridAfter w:val="1"/>
          <w:wAfter w:w="12" w:type="dxa"/>
        </w:trPr>
        <w:tc>
          <w:tcPr>
            <w:tcW w:w="562" w:type="dxa"/>
            <w:tcBorders>
              <w:top w:val="single" w:sz="4" w:space="0" w:color="000000"/>
              <w:left w:val="single" w:sz="4" w:space="0" w:color="000000"/>
              <w:bottom w:val="single" w:sz="4" w:space="0" w:color="000000"/>
              <w:right w:val="nil"/>
            </w:tcBorders>
            <w:hideMark/>
          </w:tcPr>
          <w:p w:rsidR="004E58E9" w:rsidRPr="00710972" w:rsidRDefault="004E58E9" w:rsidP="004E58E9">
            <w:r w:rsidRPr="00710972">
              <w:rPr>
                <w:bCs/>
              </w:rPr>
              <w:t>3.</w:t>
            </w:r>
          </w:p>
        </w:tc>
        <w:tc>
          <w:tcPr>
            <w:tcW w:w="5236" w:type="dxa"/>
            <w:tcBorders>
              <w:top w:val="single" w:sz="4" w:space="0" w:color="000000"/>
              <w:left w:val="single" w:sz="4" w:space="0" w:color="000000"/>
              <w:bottom w:val="single" w:sz="4" w:space="0" w:color="000000"/>
              <w:right w:val="nil"/>
            </w:tcBorders>
            <w:hideMark/>
          </w:tcPr>
          <w:p w:rsidR="004E58E9" w:rsidRPr="00710972" w:rsidRDefault="004E58E9" w:rsidP="004E58E9">
            <w:r w:rsidRPr="00710972">
              <w:t>Після перевірки відомостей внесених до заяви, проставлення власного підпису заявником.</w:t>
            </w:r>
          </w:p>
        </w:tc>
        <w:tc>
          <w:tcPr>
            <w:tcW w:w="1568" w:type="dxa"/>
            <w:tcBorders>
              <w:top w:val="single" w:sz="4" w:space="0" w:color="000000"/>
              <w:left w:val="single" w:sz="4" w:space="0" w:color="000000"/>
              <w:bottom w:val="single" w:sz="4" w:space="0" w:color="000000"/>
              <w:right w:val="nil"/>
            </w:tcBorders>
            <w:hideMark/>
          </w:tcPr>
          <w:p w:rsidR="004E58E9" w:rsidRPr="00710972" w:rsidRDefault="004E58E9" w:rsidP="004E58E9">
            <w:pPr>
              <w:jc w:val="center"/>
            </w:pPr>
            <w:r w:rsidRPr="00710972">
              <w:t>Адміністратор ЦНАП</w:t>
            </w:r>
          </w:p>
        </w:tc>
        <w:tc>
          <w:tcPr>
            <w:tcW w:w="1418" w:type="dxa"/>
            <w:tcBorders>
              <w:top w:val="single" w:sz="4" w:space="0" w:color="000000"/>
              <w:left w:val="single" w:sz="4" w:space="0" w:color="000000"/>
              <w:bottom w:val="single" w:sz="4" w:space="0" w:color="000000"/>
              <w:right w:val="nil"/>
            </w:tcBorders>
            <w:hideMark/>
          </w:tcPr>
          <w:p w:rsidR="004E58E9" w:rsidRPr="00710972" w:rsidRDefault="004E58E9" w:rsidP="004E58E9">
            <w:pPr>
              <w:jc w:val="center"/>
            </w:pPr>
            <w:r w:rsidRPr="00710972">
              <w:t>В</w:t>
            </w:r>
          </w:p>
        </w:tc>
        <w:tc>
          <w:tcPr>
            <w:tcW w:w="1892" w:type="dxa"/>
            <w:tcBorders>
              <w:top w:val="single" w:sz="4" w:space="0" w:color="000000"/>
              <w:left w:val="single" w:sz="4" w:space="0" w:color="000000"/>
              <w:bottom w:val="single" w:sz="4" w:space="0" w:color="000000"/>
              <w:right w:val="single" w:sz="4" w:space="0" w:color="000000"/>
            </w:tcBorders>
            <w:hideMark/>
          </w:tcPr>
          <w:p w:rsidR="004E58E9" w:rsidRPr="00710972" w:rsidRDefault="004E58E9" w:rsidP="004E58E9">
            <w:r w:rsidRPr="00710972">
              <w:t>Протягом 1-го робочого дня</w:t>
            </w:r>
          </w:p>
        </w:tc>
      </w:tr>
      <w:tr w:rsidR="004E58E9" w:rsidRPr="00710972" w:rsidTr="00931A7D">
        <w:trPr>
          <w:gridAfter w:val="1"/>
          <w:wAfter w:w="12" w:type="dxa"/>
        </w:trPr>
        <w:tc>
          <w:tcPr>
            <w:tcW w:w="562" w:type="dxa"/>
            <w:tcBorders>
              <w:top w:val="single" w:sz="4" w:space="0" w:color="000000"/>
              <w:left w:val="single" w:sz="4" w:space="0" w:color="000000"/>
              <w:bottom w:val="single" w:sz="4" w:space="0" w:color="000000"/>
              <w:right w:val="nil"/>
            </w:tcBorders>
          </w:tcPr>
          <w:p w:rsidR="004E58E9" w:rsidRPr="00710972" w:rsidRDefault="004E58E9" w:rsidP="004E58E9">
            <w:r w:rsidRPr="00710972">
              <w:rPr>
                <w:bCs/>
              </w:rPr>
              <w:t>4.</w:t>
            </w:r>
          </w:p>
        </w:tc>
        <w:tc>
          <w:tcPr>
            <w:tcW w:w="5236" w:type="dxa"/>
            <w:tcBorders>
              <w:top w:val="single" w:sz="4" w:space="0" w:color="000000"/>
              <w:left w:val="single" w:sz="4" w:space="0" w:color="000000"/>
              <w:bottom w:val="single" w:sz="4" w:space="0" w:color="000000"/>
              <w:right w:val="nil"/>
            </w:tcBorders>
          </w:tcPr>
          <w:p w:rsidR="004E58E9" w:rsidRPr="00710972" w:rsidRDefault="004E58E9" w:rsidP="004E58E9">
            <w:r w:rsidRPr="00710972">
              <w:t>Формування справи, сканування документів, видрук та надання суб’єкту звернення опису прийняття документів (за необхідності - перевірка даних у загальнодержавних реєстрах)</w:t>
            </w:r>
          </w:p>
        </w:tc>
        <w:tc>
          <w:tcPr>
            <w:tcW w:w="1568" w:type="dxa"/>
            <w:tcBorders>
              <w:top w:val="single" w:sz="4" w:space="0" w:color="000000"/>
              <w:left w:val="single" w:sz="4" w:space="0" w:color="000000"/>
              <w:bottom w:val="single" w:sz="4" w:space="0" w:color="000000"/>
              <w:right w:val="nil"/>
            </w:tcBorders>
          </w:tcPr>
          <w:p w:rsidR="004E58E9" w:rsidRPr="00710972" w:rsidRDefault="004E58E9" w:rsidP="004E58E9">
            <w:pPr>
              <w:jc w:val="center"/>
            </w:pPr>
            <w:r w:rsidRPr="00710972">
              <w:t>Адміністратор ЦНАП</w:t>
            </w:r>
          </w:p>
        </w:tc>
        <w:tc>
          <w:tcPr>
            <w:tcW w:w="1418" w:type="dxa"/>
            <w:tcBorders>
              <w:top w:val="single" w:sz="4" w:space="0" w:color="000000"/>
              <w:left w:val="single" w:sz="4" w:space="0" w:color="000000"/>
              <w:bottom w:val="single" w:sz="4" w:space="0" w:color="000000"/>
              <w:right w:val="nil"/>
            </w:tcBorders>
          </w:tcPr>
          <w:p w:rsidR="004E58E9" w:rsidRPr="00710972" w:rsidRDefault="004E58E9" w:rsidP="004E58E9">
            <w:pPr>
              <w:jc w:val="center"/>
            </w:pPr>
            <w:r w:rsidRPr="00710972">
              <w:t>В</w:t>
            </w:r>
          </w:p>
        </w:tc>
        <w:tc>
          <w:tcPr>
            <w:tcW w:w="1892" w:type="dxa"/>
            <w:tcBorders>
              <w:top w:val="single" w:sz="4" w:space="0" w:color="000000"/>
              <w:left w:val="single" w:sz="4" w:space="0" w:color="000000"/>
              <w:bottom w:val="single" w:sz="4" w:space="0" w:color="000000"/>
              <w:right w:val="single" w:sz="4" w:space="0" w:color="000000"/>
            </w:tcBorders>
          </w:tcPr>
          <w:p w:rsidR="004E58E9" w:rsidRPr="00710972" w:rsidRDefault="004E58E9" w:rsidP="004E58E9">
            <w:r w:rsidRPr="00710972">
              <w:t>Протягом 1-го робочого дня</w:t>
            </w:r>
          </w:p>
        </w:tc>
      </w:tr>
      <w:tr w:rsidR="004E58E9" w:rsidRPr="00710972" w:rsidTr="00931A7D">
        <w:trPr>
          <w:gridAfter w:val="1"/>
          <w:wAfter w:w="12" w:type="dxa"/>
        </w:trPr>
        <w:tc>
          <w:tcPr>
            <w:tcW w:w="562" w:type="dxa"/>
            <w:tcBorders>
              <w:top w:val="single" w:sz="4" w:space="0" w:color="000000"/>
              <w:left w:val="single" w:sz="4" w:space="0" w:color="000000"/>
              <w:bottom w:val="single" w:sz="4" w:space="0" w:color="000000"/>
              <w:right w:val="nil"/>
            </w:tcBorders>
          </w:tcPr>
          <w:p w:rsidR="004E58E9" w:rsidRPr="00710972" w:rsidRDefault="004E58E9" w:rsidP="004E58E9">
            <w:pPr>
              <w:rPr>
                <w:bCs/>
              </w:rPr>
            </w:pPr>
            <w:r w:rsidRPr="00710972">
              <w:rPr>
                <w:bCs/>
              </w:rPr>
              <w:t>5.</w:t>
            </w:r>
          </w:p>
        </w:tc>
        <w:tc>
          <w:tcPr>
            <w:tcW w:w="5236" w:type="dxa"/>
            <w:tcBorders>
              <w:top w:val="single" w:sz="4" w:space="0" w:color="000000"/>
              <w:left w:val="single" w:sz="4" w:space="0" w:color="000000"/>
              <w:bottom w:val="single" w:sz="4" w:space="0" w:color="000000"/>
              <w:right w:val="nil"/>
            </w:tcBorders>
          </w:tcPr>
          <w:p w:rsidR="004E58E9" w:rsidRPr="00710972" w:rsidRDefault="004E58E9" w:rsidP="004E58E9">
            <w:r w:rsidRPr="00710972">
              <w:t>Розгляд заяви</w:t>
            </w:r>
          </w:p>
          <w:p w:rsidR="004E58E9" w:rsidRPr="00710972" w:rsidRDefault="004E58E9" w:rsidP="004E58E9"/>
        </w:tc>
        <w:tc>
          <w:tcPr>
            <w:tcW w:w="1568" w:type="dxa"/>
            <w:tcBorders>
              <w:top w:val="single" w:sz="4" w:space="0" w:color="000000"/>
              <w:left w:val="single" w:sz="4" w:space="0" w:color="000000"/>
              <w:bottom w:val="single" w:sz="4" w:space="0" w:color="000000"/>
              <w:right w:val="nil"/>
            </w:tcBorders>
          </w:tcPr>
          <w:p w:rsidR="004E58E9" w:rsidRPr="00710972" w:rsidRDefault="004E58E9" w:rsidP="004E58E9">
            <w:pPr>
              <w:jc w:val="center"/>
            </w:pPr>
            <w:r w:rsidRPr="00710972">
              <w:t>Адміністратор ЦНАП</w:t>
            </w:r>
          </w:p>
        </w:tc>
        <w:tc>
          <w:tcPr>
            <w:tcW w:w="1418" w:type="dxa"/>
            <w:tcBorders>
              <w:top w:val="single" w:sz="4" w:space="0" w:color="000000"/>
              <w:left w:val="single" w:sz="4" w:space="0" w:color="000000"/>
              <w:bottom w:val="single" w:sz="4" w:space="0" w:color="000000"/>
              <w:right w:val="nil"/>
            </w:tcBorders>
          </w:tcPr>
          <w:p w:rsidR="004E58E9" w:rsidRPr="00710972" w:rsidRDefault="004E58E9" w:rsidP="004E58E9">
            <w:pPr>
              <w:jc w:val="center"/>
            </w:pPr>
            <w:r w:rsidRPr="00710972">
              <w:t>В</w:t>
            </w:r>
          </w:p>
        </w:tc>
        <w:tc>
          <w:tcPr>
            <w:tcW w:w="1892" w:type="dxa"/>
            <w:tcBorders>
              <w:top w:val="single" w:sz="4" w:space="0" w:color="000000"/>
              <w:left w:val="single" w:sz="4" w:space="0" w:color="000000"/>
              <w:bottom w:val="single" w:sz="4" w:space="0" w:color="000000"/>
              <w:right w:val="single" w:sz="4" w:space="0" w:color="000000"/>
            </w:tcBorders>
          </w:tcPr>
          <w:p w:rsidR="004E58E9" w:rsidRPr="00710972" w:rsidRDefault="004E58E9" w:rsidP="004E58E9">
            <w:r w:rsidRPr="00710972">
              <w:t>Протягом 1-го робочого дня</w:t>
            </w:r>
          </w:p>
        </w:tc>
      </w:tr>
      <w:tr w:rsidR="004E58E9" w:rsidRPr="00710972" w:rsidTr="00931A7D">
        <w:trPr>
          <w:gridAfter w:val="1"/>
          <w:wAfter w:w="12" w:type="dxa"/>
        </w:trPr>
        <w:tc>
          <w:tcPr>
            <w:tcW w:w="562" w:type="dxa"/>
            <w:tcBorders>
              <w:top w:val="single" w:sz="4" w:space="0" w:color="000000"/>
              <w:left w:val="single" w:sz="4" w:space="0" w:color="000000"/>
              <w:bottom w:val="single" w:sz="4" w:space="0" w:color="000000"/>
              <w:right w:val="nil"/>
            </w:tcBorders>
          </w:tcPr>
          <w:p w:rsidR="004E58E9" w:rsidRPr="00710972" w:rsidRDefault="004E58E9" w:rsidP="004E58E9">
            <w:pPr>
              <w:rPr>
                <w:bCs/>
              </w:rPr>
            </w:pPr>
            <w:r w:rsidRPr="00710972">
              <w:rPr>
                <w:bCs/>
              </w:rPr>
              <w:t>6.</w:t>
            </w:r>
          </w:p>
        </w:tc>
        <w:tc>
          <w:tcPr>
            <w:tcW w:w="5236" w:type="dxa"/>
            <w:tcBorders>
              <w:top w:val="single" w:sz="4" w:space="0" w:color="000000"/>
              <w:left w:val="single" w:sz="4" w:space="0" w:color="000000"/>
              <w:bottom w:val="single" w:sz="4" w:space="0" w:color="000000"/>
              <w:right w:val="nil"/>
            </w:tcBorders>
          </w:tcPr>
          <w:p w:rsidR="004E58E9" w:rsidRPr="00710972" w:rsidRDefault="004E58E9" w:rsidP="004E58E9">
            <w:r w:rsidRPr="00710972">
              <w:t>Видача суб’єкту звернення результату послуги</w:t>
            </w:r>
          </w:p>
        </w:tc>
        <w:tc>
          <w:tcPr>
            <w:tcW w:w="1568" w:type="dxa"/>
            <w:tcBorders>
              <w:top w:val="single" w:sz="4" w:space="0" w:color="000000"/>
              <w:left w:val="single" w:sz="4" w:space="0" w:color="000000"/>
              <w:bottom w:val="single" w:sz="4" w:space="0" w:color="000000"/>
              <w:right w:val="nil"/>
            </w:tcBorders>
          </w:tcPr>
          <w:p w:rsidR="004E58E9" w:rsidRPr="00710972" w:rsidRDefault="004E58E9" w:rsidP="004E58E9">
            <w:pPr>
              <w:jc w:val="center"/>
            </w:pPr>
            <w:r w:rsidRPr="00710972">
              <w:t>Адміністратор ЦНАП</w:t>
            </w:r>
          </w:p>
        </w:tc>
        <w:tc>
          <w:tcPr>
            <w:tcW w:w="1418" w:type="dxa"/>
            <w:tcBorders>
              <w:top w:val="single" w:sz="4" w:space="0" w:color="000000"/>
              <w:left w:val="single" w:sz="4" w:space="0" w:color="000000"/>
              <w:bottom w:val="single" w:sz="4" w:space="0" w:color="000000"/>
              <w:right w:val="nil"/>
            </w:tcBorders>
          </w:tcPr>
          <w:p w:rsidR="004E58E9" w:rsidRPr="00710972" w:rsidRDefault="004E58E9" w:rsidP="004E58E9">
            <w:pPr>
              <w:jc w:val="center"/>
            </w:pPr>
            <w:r w:rsidRPr="00710972">
              <w:t>В</w:t>
            </w:r>
          </w:p>
        </w:tc>
        <w:tc>
          <w:tcPr>
            <w:tcW w:w="1892" w:type="dxa"/>
            <w:tcBorders>
              <w:top w:val="single" w:sz="4" w:space="0" w:color="000000"/>
              <w:left w:val="single" w:sz="4" w:space="0" w:color="000000"/>
              <w:bottom w:val="single" w:sz="4" w:space="0" w:color="000000"/>
              <w:right w:val="single" w:sz="4" w:space="0" w:color="000000"/>
            </w:tcBorders>
          </w:tcPr>
          <w:p w:rsidR="004E58E9" w:rsidRPr="00710972" w:rsidRDefault="004E58E9" w:rsidP="004E58E9">
            <w:r w:rsidRPr="00710972">
              <w:t>Протягом 1-го робочого дня</w:t>
            </w:r>
          </w:p>
        </w:tc>
      </w:tr>
      <w:tr w:rsidR="004E58E9" w:rsidRPr="00710972" w:rsidTr="004E58E9">
        <w:tc>
          <w:tcPr>
            <w:tcW w:w="10688" w:type="dxa"/>
            <w:gridSpan w:val="6"/>
            <w:tcBorders>
              <w:top w:val="single" w:sz="4" w:space="0" w:color="000000"/>
              <w:left w:val="single" w:sz="4" w:space="0" w:color="000000"/>
              <w:bottom w:val="single" w:sz="4" w:space="0" w:color="000000"/>
              <w:right w:val="single" w:sz="4" w:space="0" w:color="000000"/>
            </w:tcBorders>
            <w:hideMark/>
          </w:tcPr>
          <w:p w:rsidR="004E58E9" w:rsidRPr="00710972" w:rsidRDefault="004E58E9" w:rsidP="00931A7D">
            <w:r w:rsidRPr="00710972">
              <w:t>Загальна кількість днів, необхідних для надання послуги, – 1</w:t>
            </w:r>
          </w:p>
        </w:tc>
      </w:tr>
      <w:tr w:rsidR="004E58E9" w:rsidRPr="00710972" w:rsidTr="004E58E9">
        <w:tc>
          <w:tcPr>
            <w:tcW w:w="10688" w:type="dxa"/>
            <w:gridSpan w:val="6"/>
            <w:tcBorders>
              <w:top w:val="single" w:sz="4" w:space="0" w:color="000000"/>
              <w:left w:val="single" w:sz="4" w:space="0" w:color="000000"/>
              <w:bottom w:val="single" w:sz="4" w:space="0" w:color="000000"/>
              <w:right w:val="single" w:sz="4" w:space="0" w:color="000000"/>
            </w:tcBorders>
            <w:hideMark/>
          </w:tcPr>
          <w:p w:rsidR="004E58E9" w:rsidRPr="00710972" w:rsidRDefault="004E58E9" w:rsidP="00931A7D">
            <w:r w:rsidRPr="00710972">
              <w:t>Загальна кількість днів (передбачена законодавством) – 1</w:t>
            </w:r>
          </w:p>
        </w:tc>
      </w:tr>
    </w:tbl>
    <w:p w:rsidR="005E7365" w:rsidRPr="00710972" w:rsidRDefault="005E7365" w:rsidP="005E7365">
      <w:r w:rsidRPr="00710972">
        <w:rPr>
          <w:b/>
          <w:bCs/>
          <w:color w:val="000000"/>
        </w:rPr>
        <w:t>Умовні позначки:</w:t>
      </w:r>
      <w:r w:rsidRPr="00710972">
        <w:rPr>
          <w:bCs/>
          <w:i/>
          <w:color w:val="000000"/>
        </w:rPr>
        <w:t>В – виконує, У – бере участь, П – погоджує, З – затверджує</w:t>
      </w:r>
    </w:p>
    <w:p w:rsidR="008822A0" w:rsidRDefault="0058702B" w:rsidP="008822A0">
      <w:pPr>
        <w:ind w:firstLine="708"/>
        <w:jc w:val="both"/>
        <w:rPr>
          <w:b/>
          <w:sz w:val="28"/>
          <w:szCs w:val="28"/>
        </w:rPr>
      </w:pPr>
      <w:r w:rsidRPr="00710972">
        <w:rPr>
          <w:rFonts w:ascii="Calibri" w:eastAsia="Calibri" w:hAnsi="Calibri"/>
          <w:b/>
          <w:lang w:eastAsia="en-US"/>
        </w:rPr>
        <w:tab/>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91"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58702B" w:rsidRPr="001C781B" w:rsidRDefault="0058702B" w:rsidP="0058702B">
      <w:pPr>
        <w:jc w:val="center"/>
        <w:rPr>
          <w:rFonts w:eastAsia="Calibri"/>
          <w:b/>
          <w:sz w:val="28"/>
          <w:szCs w:val="28"/>
          <w:lang w:eastAsia="en-US"/>
        </w:rPr>
      </w:pPr>
      <w:r w:rsidRPr="001C781B">
        <w:rPr>
          <w:rFonts w:eastAsia="Calibri"/>
          <w:b/>
          <w:sz w:val="28"/>
          <w:szCs w:val="28"/>
          <w:lang w:eastAsia="en-US"/>
        </w:rPr>
        <w:t>ІНФОРМАЦІЙНА КАРТКА №4</w:t>
      </w:r>
    </w:p>
    <w:p w:rsidR="0058702B" w:rsidRPr="001C781B" w:rsidRDefault="0058702B" w:rsidP="0058702B">
      <w:pPr>
        <w:jc w:val="center"/>
        <w:rPr>
          <w:rFonts w:eastAsia="Calibri"/>
          <w:b/>
          <w:sz w:val="28"/>
          <w:szCs w:val="28"/>
          <w:lang w:eastAsia="en-US"/>
        </w:rPr>
      </w:pPr>
      <w:r w:rsidRPr="001C781B">
        <w:rPr>
          <w:rFonts w:eastAsia="Calibri"/>
          <w:b/>
          <w:sz w:val="28"/>
          <w:szCs w:val="28"/>
          <w:lang w:val="ru-RU" w:eastAsia="en-US"/>
        </w:rPr>
        <w:t>Реєстрація місця проживання особи</w:t>
      </w:r>
    </w:p>
    <w:p w:rsidR="0058702B" w:rsidRPr="001C781B" w:rsidRDefault="0058702B" w:rsidP="0058702B">
      <w:pPr>
        <w:jc w:val="center"/>
        <w:rPr>
          <w:rFonts w:eastAsia="Calibri"/>
          <w:sz w:val="16"/>
          <w:szCs w:val="16"/>
          <w:lang w:eastAsia="en-US"/>
        </w:rPr>
      </w:pPr>
      <w:r w:rsidRPr="001C781B">
        <w:rPr>
          <w:rFonts w:eastAsia="Calibri"/>
          <w:b/>
          <w:color w:val="000000"/>
          <w:sz w:val="28"/>
          <w:szCs w:val="28"/>
          <w:lang w:eastAsia="en-US"/>
        </w:rPr>
        <w:t xml:space="preserve">Центр надання адміністративних послуг </w:t>
      </w:r>
      <w:r w:rsidR="00931A7D">
        <w:rPr>
          <w:rFonts w:eastAsia="Calibri"/>
          <w:b/>
          <w:color w:val="000000"/>
          <w:sz w:val="28"/>
          <w:szCs w:val="28"/>
          <w:lang w:eastAsia="en-US"/>
        </w:rPr>
        <w:t xml:space="preserve">Городоцької </w:t>
      </w:r>
      <w:r w:rsidRPr="001C781B">
        <w:rPr>
          <w:rFonts w:eastAsia="Calibri"/>
          <w:b/>
          <w:color w:val="000000"/>
          <w:sz w:val="28"/>
          <w:szCs w:val="28"/>
          <w:lang w:eastAsia="en-US"/>
        </w:rPr>
        <w:t>міської ради</w:t>
      </w:r>
    </w:p>
    <w:tbl>
      <w:tblPr>
        <w:tblStyle w:val="ab"/>
        <w:tblW w:w="10544" w:type="dxa"/>
        <w:jc w:val="center"/>
        <w:tblLook w:val="04A0"/>
      </w:tblPr>
      <w:tblGrid>
        <w:gridCol w:w="516"/>
        <w:gridCol w:w="3096"/>
        <w:gridCol w:w="6932"/>
      </w:tblGrid>
      <w:tr w:rsidR="00931A7D" w:rsidRPr="001C781B" w:rsidTr="008D6499">
        <w:trPr>
          <w:jc w:val="center"/>
        </w:trPr>
        <w:tc>
          <w:tcPr>
            <w:tcW w:w="516" w:type="dxa"/>
            <w:vMerge w:val="restart"/>
            <w:tcBorders>
              <w:top w:val="single" w:sz="4" w:space="0" w:color="auto"/>
              <w:left w:val="single" w:sz="4" w:space="0" w:color="auto"/>
              <w:right w:val="single" w:sz="4" w:space="0" w:color="auto"/>
            </w:tcBorders>
          </w:tcPr>
          <w:p w:rsidR="00931A7D" w:rsidRPr="001C781B" w:rsidRDefault="00931A7D" w:rsidP="00931A7D">
            <w:pPr>
              <w:jc w:val="center"/>
              <w:rPr>
                <w:rFonts w:eastAsia="Calibri"/>
                <w:b/>
              </w:rPr>
            </w:pPr>
            <w:r w:rsidRPr="001C781B">
              <w:rPr>
                <w:rFonts w:eastAsia="Calibri"/>
                <w:b/>
              </w:rPr>
              <w:t>1.</w:t>
            </w:r>
          </w:p>
        </w:tc>
        <w:tc>
          <w:tcPr>
            <w:tcW w:w="3096" w:type="dxa"/>
            <w:vMerge w:val="restart"/>
            <w:tcBorders>
              <w:top w:val="single" w:sz="4" w:space="0" w:color="auto"/>
              <w:left w:val="single" w:sz="4" w:space="0" w:color="auto"/>
              <w:right w:val="single" w:sz="4" w:space="0" w:color="auto"/>
            </w:tcBorders>
          </w:tcPr>
          <w:p w:rsidR="00931A7D" w:rsidRPr="0058702B" w:rsidRDefault="00931A7D" w:rsidP="00931A7D">
            <w:pPr>
              <w:snapToGrid w:val="0"/>
              <w:jc w:val="center"/>
              <w:rPr>
                <w:rFonts w:eastAsia="Calibri"/>
                <w:b/>
                <w:color w:val="000000"/>
                <w:spacing w:val="-3"/>
                <w:lang w:val="ru-RU"/>
              </w:rPr>
            </w:pPr>
            <w:r w:rsidRPr="0058702B">
              <w:rPr>
                <w:rFonts w:eastAsia="Calibri"/>
                <w:b/>
                <w:color w:val="000000"/>
                <w:spacing w:val="-3"/>
                <w:lang w:val="ru-RU"/>
              </w:rPr>
              <w:t>Інформація про ЦНАП   (місце подання документів та отримання результату послуги)</w:t>
            </w:r>
          </w:p>
          <w:p w:rsidR="00931A7D" w:rsidRPr="0058702B" w:rsidRDefault="00931A7D" w:rsidP="00931A7D">
            <w:pPr>
              <w:jc w:val="center"/>
              <w:rPr>
                <w:rFonts w:eastAsia="Calibri"/>
                <w:b/>
                <w:lang w:val="ru-RU"/>
              </w:rPr>
            </w:pPr>
          </w:p>
        </w:tc>
        <w:tc>
          <w:tcPr>
            <w:tcW w:w="6932" w:type="dxa"/>
            <w:tcBorders>
              <w:top w:val="single" w:sz="4" w:space="0" w:color="auto"/>
              <w:left w:val="single" w:sz="4" w:space="0" w:color="auto"/>
              <w:bottom w:val="single" w:sz="4" w:space="0" w:color="auto"/>
              <w:right w:val="single" w:sz="4" w:space="0" w:color="auto"/>
            </w:tcBorders>
          </w:tcPr>
          <w:p w:rsidR="00931A7D" w:rsidRPr="00931A7D" w:rsidRDefault="00931A7D" w:rsidP="00931A7D">
            <w:pPr>
              <w:rPr>
                <w:rFonts w:eastAsia="Calibri"/>
                <w:b/>
                <w:lang w:val="ru-RU"/>
              </w:rPr>
            </w:pPr>
            <w:r w:rsidRPr="00931A7D">
              <w:rPr>
                <w:rFonts w:eastAsia="Calibri"/>
                <w:b/>
                <w:lang w:val="ru-RU"/>
              </w:rPr>
              <w:t>ЦНАП:</w:t>
            </w:r>
          </w:p>
          <w:p w:rsidR="00931A7D" w:rsidRPr="00931A7D" w:rsidRDefault="00931A7D" w:rsidP="00931A7D">
            <w:pPr>
              <w:rPr>
                <w:rFonts w:eastAsia="Calibri"/>
                <w:lang w:val="ru-RU"/>
              </w:rPr>
            </w:pPr>
            <w:r w:rsidRPr="00931A7D">
              <w:rPr>
                <w:rFonts w:eastAsia="Calibri"/>
                <w:lang w:val="ru-RU"/>
              </w:rPr>
              <w:t>81500, Львівська обл., м. Городок, майдан Гайдамаків 6</w:t>
            </w:r>
          </w:p>
          <w:p w:rsidR="00931A7D" w:rsidRPr="00931A7D" w:rsidRDefault="00931A7D" w:rsidP="00931A7D">
            <w:pPr>
              <w:rPr>
                <w:rFonts w:eastAsia="Calibri"/>
                <w:lang w:val="ru-RU"/>
              </w:rPr>
            </w:pPr>
          </w:p>
        </w:tc>
      </w:tr>
      <w:tr w:rsidR="00931A7D" w:rsidRPr="001C781B" w:rsidTr="008D6499">
        <w:trPr>
          <w:jc w:val="center"/>
        </w:trPr>
        <w:tc>
          <w:tcPr>
            <w:tcW w:w="516" w:type="dxa"/>
            <w:vMerge/>
            <w:tcBorders>
              <w:left w:val="single" w:sz="4" w:space="0" w:color="auto"/>
              <w:right w:val="single" w:sz="4" w:space="0" w:color="auto"/>
            </w:tcBorders>
          </w:tcPr>
          <w:p w:rsidR="00931A7D" w:rsidRPr="00931A7D" w:rsidRDefault="00931A7D" w:rsidP="00931A7D">
            <w:pPr>
              <w:jc w:val="center"/>
              <w:rPr>
                <w:rFonts w:eastAsia="Calibri"/>
                <w:b/>
                <w:lang w:val="ru-RU"/>
              </w:rPr>
            </w:pPr>
          </w:p>
        </w:tc>
        <w:tc>
          <w:tcPr>
            <w:tcW w:w="3096" w:type="dxa"/>
            <w:vMerge/>
            <w:tcBorders>
              <w:left w:val="single" w:sz="4" w:space="0" w:color="auto"/>
              <w:right w:val="single" w:sz="4" w:space="0" w:color="auto"/>
            </w:tcBorders>
          </w:tcPr>
          <w:p w:rsidR="00931A7D" w:rsidRPr="00931A7D" w:rsidRDefault="00931A7D" w:rsidP="00931A7D">
            <w:pPr>
              <w:jc w:val="center"/>
              <w:rPr>
                <w:rFonts w:eastAsia="Calibri"/>
                <w:b/>
                <w:lang w:val="ru-RU"/>
              </w:rPr>
            </w:pPr>
          </w:p>
        </w:tc>
        <w:tc>
          <w:tcPr>
            <w:tcW w:w="6932" w:type="dxa"/>
            <w:tcBorders>
              <w:top w:val="single" w:sz="4" w:space="0" w:color="auto"/>
              <w:left w:val="single" w:sz="4" w:space="0" w:color="auto"/>
              <w:bottom w:val="single" w:sz="4" w:space="0" w:color="auto"/>
              <w:right w:val="single" w:sz="4" w:space="0" w:color="auto"/>
            </w:tcBorders>
          </w:tcPr>
          <w:p w:rsidR="00931A7D" w:rsidRPr="00931A7D" w:rsidRDefault="00931A7D" w:rsidP="00931A7D">
            <w:pPr>
              <w:rPr>
                <w:b/>
                <w:lang w:val="ru-RU" w:eastAsia="uk-UA"/>
              </w:rPr>
            </w:pPr>
            <w:r w:rsidRPr="00931A7D">
              <w:rPr>
                <w:b/>
                <w:lang w:val="ru-RU" w:eastAsia="uk-UA"/>
              </w:rPr>
              <w:t>ЦНАП:</w:t>
            </w:r>
          </w:p>
          <w:p w:rsidR="00D226DE" w:rsidRPr="00931A7D" w:rsidRDefault="00931A7D" w:rsidP="00D226DE">
            <w:pPr>
              <w:rPr>
                <w:lang w:val="ru-RU" w:eastAsia="uk-UA"/>
              </w:rPr>
            </w:pPr>
            <w:r w:rsidRPr="00931A7D">
              <w:rPr>
                <w:lang w:val="ru-RU" w:eastAsia="uk-UA"/>
              </w:rPr>
              <w:t xml:space="preserve">понеділок:                             </w:t>
            </w:r>
            <w:r w:rsidR="00D226DE" w:rsidRPr="00931A7D">
              <w:rPr>
                <w:lang w:val="ru-RU" w:eastAsia="uk-UA"/>
              </w:rPr>
              <w:t>09:00 - 17:00</w:t>
            </w:r>
          </w:p>
          <w:p w:rsidR="00931A7D" w:rsidRPr="00931A7D" w:rsidRDefault="00931A7D" w:rsidP="00931A7D">
            <w:pPr>
              <w:rPr>
                <w:lang w:val="ru-RU" w:eastAsia="uk-UA"/>
              </w:rPr>
            </w:pPr>
            <w:r w:rsidRPr="00931A7D">
              <w:rPr>
                <w:lang w:val="ru-RU" w:eastAsia="uk-UA"/>
              </w:rPr>
              <w:t xml:space="preserve">вівторок:                                09:00 – 20:00 </w:t>
            </w:r>
          </w:p>
          <w:p w:rsidR="00931A7D" w:rsidRPr="00931A7D" w:rsidRDefault="00931A7D" w:rsidP="00931A7D">
            <w:pPr>
              <w:rPr>
                <w:lang w:val="ru-RU" w:eastAsia="uk-UA"/>
              </w:rPr>
            </w:pPr>
            <w:r w:rsidRPr="00931A7D">
              <w:rPr>
                <w:lang w:val="ru-RU" w:eastAsia="uk-UA"/>
              </w:rPr>
              <w:t xml:space="preserve"> середа, четвер :                   09:00 - 17:00</w:t>
            </w:r>
          </w:p>
          <w:p w:rsidR="00931A7D" w:rsidRPr="00710972" w:rsidRDefault="00931A7D" w:rsidP="00931A7D">
            <w:pPr>
              <w:rPr>
                <w:lang w:eastAsia="uk-UA"/>
              </w:rPr>
            </w:pPr>
            <w:r w:rsidRPr="00710972">
              <w:rPr>
                <w:lang w:eastAsia="uk-UA"/>
              </w:rPr>
              <w:t>п’ятниця:09:00</w:t>
            </w:r>
            <w:r w:rsidRPr="00710972">
              <w:rPr>
                <w:lang w:val="ru-RU" w:eastAsia="uk-UA"/>
              </w:rPr>
              <w:t xml:space="preserve"> – </w:t>
            </w:r>
            <w:r w:rsidRPr="00710972">
              <w:rPr>
                <w:lang w:eastAsia="uk-UA"/>
              </w:rPr>
              <w:t xml:space="preserve">16:00 </w:t>
            </w:r>
          </w:p>
          <w:p w:rsidR="00931A7D" w:rsidRPr="00710972" w:rsidRDefault="00931A7D" w:rsidP="00931A7D">
            <w:pPr>
              <w:jc w:val="both"/>
              <w:rPr>
                <w:lang w:eastAsia="uk-UA"/>
              </w:rPr>
            </w:pPr>
            <w:r w:rsidRPr="00710972">
              <w:rPr>
                <w:lang w:eastAsia="uk-UA"/>
              </w:rPr>
              <w:t xml:space="preserve">субота: 09:00–13:00 </w:t>
            </w:r>
          </w:p>
          <w:p w:rsidR="00931A7D" w:rsidRPr="00710972" w:rsidRDefault="00931A7D" w:rsidP="00931A7D">
            <w:pPr>
              <w:rPr>
                <w:lang w:eastAsia="uk-UA"/>
              </w:rPr>
            </w:pPr>
            <w:r w:rsidRPr="00710972">
              <w:rPr>
                <w:lang w:eastAsia="uk-UA"/>
              </w:rPr>
              <w:t>неділя:                  вихідний день</w:t>
            </w:r>
          </w:p>
          <w:p w:rsidR="00931A7D" w:rsidRPr="00710972" w:rsidRDefault="00931A7D" w:rsidP="00931A7D">
            <w:pPr>
              <w:rPr>
                <w:rFonts w:eastAsia="Calibri"/>
                <w:b/>
              </w:rPr>
            </w:pPr>
          </w:p>
        </w:tc>
      </w:tr>
      <w:tr w:rsidR="00931A7D" w:rsidRPr="001C781B" w:rsidTr="008D6499">
        <w:trPr>
          <w:jc w:val="center"/>
        </w:trPr>
        <w:tc>
          <w:tcPr>
            <w:tcW w:w="516" w:type="dxa"/>
            <w:vMerge/>
            <w:tcBorders>
              <w:left w:val="single" w:sz="4" w:space="0" w:color="auto"/>
              <w:bottom w:val="single" w:sz="4" w:space="0" w:color="auto"/>
              <w:right w:val="single" w:sz="4" w:space="0" w:color="auto"/>
            </w:tcBorders>
          </w:tcPr>
          <w:p w:rsidR="00931A7D" w:rsidRPr="001C781B" w:rsidRDefault="00931A7D" w:rsidP="00931A7D">
            <w:pPr>
              <w:jc w:val="center"/>
              <w:rPr>
                <w:rFonts w:eastAsia="Calibri"/>
                <w:b/>
              </w:rPr>
            </w:pPr>
          </w:p>
        </w:tc>
        <w:tc>
          <w:tcPr>
            <w:tcW w:w="3096" w:type="dxa"/>
            <w:vMerge/>
            <w:tcBorders>
              <w:left w:val="single" w:sz="4" w:space="0" w:color="auto"/>
              <w:bottom w:val="single" w:sz="4" w:space="0" w:color="auto"/>
              <w:right w:val="single" w:sz="4" w:space="0" w:color="auto"/>
            </w:tcBorders>
          </w:tcPr>
          <w:p w:rsidR="00931A7D" w:rsidRPr="001C781B" w:rsidRDefault="00931A7D" w:rsidP="00931A7D">
            <w:pPr>
              <w:jc w:val="center"/>
              <w:rPr>
                <w:rFonts w:eastAsia="Calibri"/>
                <w:b/>
              </w:rPr>
            </w:pPr>
          </w:p>
        </w:tc>
        <w:tc>
          <w:tcPr>
            <w:tcW w:w="6932" w:type="dxa"/>
            <w:tcBorders>
              <w:top w:val="single" w:sz="4" w:space="0" w:color="auto"/>
              <w:left w:val="single" w:sz="4" w:space="0" w:color="auto"/>
              <w:bottom w:val="single" w:sz="4" w:space="0" w:color="auto"/>
              <w:right w:val="single" w:sz="4" w:space="0" w:color="auto"/>
            </w:tcBorders>
          </w:tcPr>
          <w:p w:rsidR="00931A7D" w:rsidRPr="00931A7D" w:rsidRDefault="00931A7D" w:rsidP="00931A7D">
            <w:pPr>
              <w:rPr>
                <w:rFonts w:eastAsia="Calibri"/>
                <w:b/>
                <w:lang w:val="ru-RU"/>
              </w:rPr>
            </w:pPr>
            <w:r w:rsidRPr="00931A7D">
              <w:rPr>
                <w:rFonts w:eastAsia="Calibri"/>
                <w:b/>
                <w:lang w:val="ru-RU"/>
              </w:rPr>
              <w:t>ЦНАП:</w:t>
            </w:r>
          </w:p>
          <w:p w:rsidR="00931A7D" w:rsidRPr="00931A7D" w:rsidRDefault="00931A7D" w:rsidP="00931A7D">
            <w:pPr>
              <w:rPr>
                <w:rFonts w:eastAsia="Calibri"/>
                <w:lang w:val="ru-RU"/>
              </w:rPr>
            </w:pPr>
            <w:r w:rsidRPr="00931A7D">
              <w:rPr>
                <w:rFonts w:eastAsia="Calibri"/>
                <w:b/>
                <w:lang w:val="ru-RU"/>
              </w:rPr>
              <w:t>Тел.:</w:t>
            </w:r>
            <w:r w:rsidRPr="00931A7D">
              <w:rPr>
                <w:rFonts w:eastAsia="Calibri"/>
                <w:lang w:val="ru-RU"/>
              </w:rPr>
              <w:t xml:space="preserve"> (0231) 3-02-25</w:t>
            </w:r>
          </w:p>
          <w:p w:rsidR="00931A7D" w:rsidRPr="00931A7D" w:rsidRDefault="00931A7D" w:rsidP="00931A7D">
            <w:pPr>
              <w:rPr>
                <w:rFonts w:eastAsia="Calibri"/>
                <w:lang w:val="ru-RU"/>
              </w:rPr>
            </w:pPr>
            <w:r w:rsidRPr="00931A7D">
              <w:rPr>
                <w:b/>
                <w:iCs/>
                <w:lang w:val="ru-RU" w:eastAsia="uk-UA"/>
              </w:rPr>
              <w:t>Електронна пошта:</w:t>
            </w:r>
            <w:r>
              <w:rPr>
                <w:rFonts w:eastAsia="Calibri"/>
              </w:rPr>
              <w:t>gorodok</w:t>
            </w:r>
            <w:r w:rsidRPr="004A2B16">
              <w:rPr>
                <w:rFonts w:eastAsia="Calibri"/>
                <w:lang w:val="ru-RU"/>
              </w:rPr>
              <w:t>.</w:t>
            </w:r>
            <w:r>
              <w:rPr>
                <w:rFonts w:eastAsia="Calibri"/>
              </w:rPr>
              <w:t>cnap</w:t>
            </w:r>
            <w:r w:rsidRPr="004A2B16">
              <w:rPr>
                <w:rFonts w:eastAsia="Calibri"/>
                <w:lang w:val="ru-RU"/>
              </w:rPr>
              <w:t>@</w:t>
            </w:r>
            <w:r>
              <w:rPr>
                <w:rFonts w:eastAsia="Calibri"/>
              </w:rPr>
              <w:t>gmail</w:t>
            </w:r>
            <w:r w:rsidRPr="004A2B16">
              <w:rPr>
                <w:rFonts w:eastAsia="Calibri"/>
                <w:lang w:val="ru-RU"/>
              </w:rPr>
              <w:t>.</w:t>
            </w:r>
            <w:r>
              <w:rPr>
                <w:rFonts w:eastAsia="Calibri"/>
              </w:rPr>
              <w:t>com</w:t>
            </w:r>
          </w:p>
          <w:p w:rsidR="00931A7D" w:rsidRPr="00931A7D" w:rsidRDefault="00931A7D" w:rsidP="00931A7D">
            <w:pPr>
              <w:rPr>
                <w:rFonts w:eastAsia="Calibri"/>
                <w:lang w:val="ru-RU"/>
              </w:rPr>
            </w:pPr>
            <w:r w:rsidRPr="00931A7D">
              <w:rPr>
                <w:b/>
                <w:iCs/>
                <w:lang w:val="ru-RU" w:eastAsia="uk-UA"/>
              </w:rPr>
              <w:t>Веб-сайт</w:t>
            </w:r>
            <w:r w:rsidRPr="00931A7D">
              <w:rPr>
                <w:iCs/>
                <w:lang w:val="ru-RU" w:eastAsia="uk-UA"/>
              </w:rPr>
              <w:t>:</w:t>
            </w:r>
            <w:r w:rsidRPr="004A2B16">
              <w:t>http</w:t>
            </w:r>
            <w:r w:rsidRPr="00931A7D">
              <w:rPr>
                <w:lang w:val="ru-RU"/>
              </w:rPr>
              <w:t>://</w:t>
            </w:r>
            <w:r w:rsidRPr="004A2B16">
              <w:t>horodok</w:t>
            </w:r>
            <w:r w:rsidRPr="00931A7D">
              <w:rPr>
                <w:lang w:val="ru-RU"/>
              </w:rPr>
              <w:t>-</w:t>
            </w:r>
            <w:r w:rsidRPr="004A2B16">
              <w:t>rada</w:t>
            </w:r>
            <w:r w:rsidRPr="00931A7D">
              <w:rPr>
                <w:lang w:val="ru-RU"/>
              </w:rPr>
              <w:t>.</w:t>
            </w:r>
            <w:r w:rsidRPr="004A2B16">
              <w:t>gov</w:t>
            </w:r>
            <w:r w:rsidRPr="00931A7D">
              <w:rPr>
                <w:lang w:val="ru-RU"/>
              </w:rPr>
              <w:t>.</w:t>
            </w:r>
            <w:r w:rsidRPr="004A2B16">
              <w:t>ua</w:t>
            </w:r>
            <w:r w:rsidRPr="00931A7D">
              <w:rPr>
                <w:lang w:val="ru-RU"/>
              </w:rPr>
              <w:t>/ЦНАП</w:t>
            </w:r>
            <w:r w:rsidRPr="00931A7D">
              <w:rPr>
                <w:rFonts w:eastAsia="Calibri"/>
                <w:u w:val="single"/>
                <w:lang w:val="ru-RU"/>
              </w:rPr>
              <w:br/>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snapToGrid w:val="0"/>
              <w:jc w:val="center"/>
              <w:rPr>
                <w:rFonts w:eastAsia="Calibri"/>
                <w:b/>
                <w:lang w:val="ru-RU"/>
              </w:rPr>
            </w:pPr>
            <w:r w:rsidRPr="0058702B">
              <w:rPr>
                <w:rFonts w:eastAsia="Calibri"/>
                <w:b/>
                <w:lang w:val="ru-RU"/>
              </w:rPr>
              <w:t>Перелік документів, необхідних для надання послуги та вимоги до них</w:t>
            </w:r>
          </w:p>
        </w:tc>
        <w:tc>
          <w:tcPr>
            <w:tcW w:w="6932"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jc w:val="both"/>
              <w:rPr>
                <w:rFonts w:eastAsia="Calibri"/>
                <w:i/>
                <w:lang w:val="ru-RU"/>
              </w:rPr>
            </w:pPr>
            <w:r w:rsidRPr="0058702B">
              <w:rPr>
                <w:rFonts w:eastAsia="Calibri"/>
                <w:i/>
                <w:lang w:val="ru-RU"/>
              </w:rPr>
              <w:t>Особи, які проживають за іншою адресою, що зареєстрована як місце їх проживання, більше одного місяця і які мають невиконані майнові зобов’язання, накладені в адміністративному порядку чи за судовим рішенням, або призиваються на строкову військову службу і не мають відстрочки, або беруть участь у судовому процесі в будь-якій якості, зобов’язані письмово повідомити орган реєстрації про своє місце перебування.</w:t>
            </w:r>
          </w:p>
          <w:p w:rsidR="0058702B" w:rsidRPr="001C781B" w:rsidRDefault="0058702B" w:rsidP="00F10CE9">
            <w:pPr>
              <w:numPr>
                <w:ilvl w:val="0"/>
                <w:numId w:val="7"/>
              </w:numPr>
              <w:spacing w:after="160" w:line="256" w:lineRule="auto"/>
              <w:ind w:left="0"/>
              <w:contextualSpacing/>
              <w:jc w:val="both"/>
              <w:rPr>
                <w:rFonts w:eastAsia="Calibri"/>
              </w:rPr>
            </w:pPr>
            <w:r w:rsidRPr="001C781B">
              <w:rPr>
                <w:rFonts w:eastAsia="Calibri"/>
                <w:b/>
              </w:rPr>
              <w:t>Заява</w:t>
            </w:r>
            <w:r w:rsidRPr="001C781B">
              <w:rPr>
                <w:rFonts w:eastAsia="Calibri"/>
              </w:rPr>
              <w:t xml:space="preserve"> (форма встановленого зразка);</w:t>
            </w:r>
          </w:p>
          <w:p w:rsidR="0058702B" w:rsidRPr="0058702B" w:rsidRDefault="0058702B" w:rsidP="00F10CE9">
            <w:pPr>
              <w:numPr>
                <w:ilvl w:val="0"/>
                <w:numId w:val="7"/>
              </w:numPr>
              <w:spacing w:after="160" w:line="256" w:lineRule="auto"/>
              <w:ind w:left="0"/>
              <w:contextualSpacing/>
              <w:jc w:val="both"/>
              <w:rPr>
                <w:rFonts w:eastAsia="Calibri"/>
                <w:lang w:val="ru-RU"/>
              </w:rPr>
            </w:pPr>
            <w:r w:rsidRPr="0058702B">
              <w:rPr>
                <w:rFonts w:eastAsia="Calibri"/>
                <w:b/>
                <w:lang w:val="ru-RU"/>
              </w:rPr>
              <w:t xml:space="preserve">Паспорт громадянина України </w:t>
            </w:r>
            <w:r w:rsidRPr="0058702B">
              <w:rPr>
                <w:rFonts w:eastAsia="Calibri"/>
                <w:lang w:val="ru-RU"/>
              </w:rPr>
              <w:t>- для громадян України, для інших осіб один з наступних документів:</w:t>
            </w:r>
          </w:p>
          <w:p w:rsidR="0058702B" w:rsidRPr="0058702B" w:rsidRDefault="0058702B" w:rsidP="008D6499">
            <w:pPr>
              <w:jc w:val="both"/>
              <w:rPr>
                <w:rFonts w:eastAsia="Calibri"/>
                <w:lang w:val="ru-RU"/>
              </w:rPr>
            </w:pPr>
            <w:r w:rsidRPr="0058702B">
              <w:rPr>
                <w:rFonts w:eastAsia="Calibri"/>
                <w:lang w:val="ru-RU"/>
              </w:rPr>
              <w:t>- посвідка на постійне проживання,</w:t>
            </w:r>
          </w:p>
          <w:p w:rsidR="0058702B" w:rsidRPr="0058702B" w:rsidRDefault="0058702B" w:rsidP="008D6499">
            <w:pPr>
              <w:jc w:val="both"/>
              <w:rPr>
                <w:rFonts w:eastAsia="Calibri"/>
                <w:lang w:val="ru-RU"/>
              </w:rPr>
            </w:pPr>
            <w:r w:rsidRPr="0058702B">
              <w:rPr>
                <w:rFonts w:eastAsia="Calibri"/>
                <w:lang w:val="ru-RU"/>
              </w:rPr>
              <w:t>- посвідка на тимчасове проживання,</w:t>
            </w:r>
          </w:p>
          <w:p w:rsidR="0058702B" w:rsidRPr="0058702B" w:rsidRDefault="0058702B" w:rsidP="008D6499">
            <w:pPr>
              <w:jc w:val="both"/>
              <w:rPr>
                <w:rFonts w:eastAsia="Calibri"/>
                <w:lang w:val="ru-RU"/>
              </w:rPr>
            </w:pPr>
            <w:r w:rsidRPr="0058702B">
              <w:rPr>
                <w:rFonts w:eastAsia="Calibri"/>
                <w:lang w:val="ru-RU"/>
              </w:rPr>
              <w:t>- посвідчення біженця,</w:t>
            </w:r>
          </w:p>
          <w:p w:rsidR="0058702B" w:rsidRPr="0058702B" w:rsidRDefault="0058702B" w:rsidP="008D6499">
            <w:pPr>
              <w:jc w:val="both"/>
              <w:rPr>
                <w:rFonts w:eastAsia="Calibri"/>
                <w:lang w:val="ru-RU"/>
              </w:rPr>
            </w:pPr>
            <w:r w:rsidRPr="0058702B">
              <w:rPr>
                <w:rFonts w:eastAsia="Calibri"/>
                <w:lang w:val="ru-RU"/>
              </w:rPr>
              <w:t>- посвідчення особи, яка потребує додаткового захисту,</w:t>
            </w:r>
          </w:p>
          <w:p w:rsidR="0058702B" w:rsidRPr="0058702B" w:rsidRDefault="0058702B" w:rsidP="008D6499">
            <w:pPr>
              <w:jc w:val="both"/>
              <w:rPr>
                <w:rFonts w:eastAsia="Calibri"/>
                <w:lang w:val="ru-RU"/>
              </w:rPr>
            </w:pPr>
            <w:r w:rsidRPr="0058702B">
              <w:rPr>
                <w:rFonts w:eastAsia="Calibri"/>
                <w:lang w:val="ru-RU"/>
              </w:rPr>
              <w:t>- посвідчення особи, якій надано тимчасовий захист.</w:t>
            </w:r>
          </w:p>
          <w:p w:rsidR="0058702B" w:rsidRPr="0058702B" w:rsidRDefault="0058702B" w:rsidP="00F10CE9">
            <w:pPr>
              <w:numPr>
                <w:ilvl w:val="0"/>
                <w:numId w:val="7"/>
              </w:numPr>
              <w:spacing w:after="160" w:line="256" w:lineRule="auto"/>
              <w:ind w:left="0" w:hanging="283"/>
              <w:contextualSpacing/>
              <w:jc w:val="both"/>
              <w:rPr>
                <w:rFonts w:eastAsia="Calibri"/>
                <w:lang w:val="ru-RU"/>
              </w:rPr>
            </w:pPr>
            <w:r w:rsidRPr="0058702B">
              <w:rPr>
                <w:rFonts w:eastAsia="Calibri"/>
                <w:b/>
                <w:lang w:val="ru-RU"/>
              </w:rPr>
              <w:t>Один з документів, що підтверджує право на проживання в житлі:</w:t>
            </w:r>
          </w:p>
          <w:p w:rsidR="0058702B" w:rsidRPr="0058702B" w:rsidRDefault="0058702B" w:rsidP="008D6499">
            <w:pPr>
              <w:jc w:val="both"/>
              <w:rPr>
                <w:rFonts w:eastAsia="Calibri"/>
                <w:lang w:val="ru-RU"/>
              </w:rPr>
            </w:pPr>
            <w:r w:rsidRPr="0058702B">
              <w:rPr>
                <w:rFonts w:eastAsia="Calibri"/>
                <w:lang w:val="ru-RU"/>
              </w:rPr>
              <w:t>- ордер,</w:t>
            </w:r>
          </w:p>
          <w:p w:rsidR="0058702B" w:rsidRPr="0058702B" w:rsidRDefault="0058702B" w:rsidP="008D6499">
            <w:pPr>
              <w:jc w:val="both"/>
              <w:rPr>
                <w:rFonts w:eastAsia="Calibri"/>
                <w:lang w:val="ru-RU"/>
              </w:rPr>
            </w:pPr>
            <w:r w:rsidRPr="0058702B">
              <w:rPr>
                <w:rFonts w:eastAsia="Calibri"/>
                <w:lang w:val="ru-RU"/>
              </w:rPr>
              <w:t>- свідоцтво про право власності,</w:t>
            </w:r>
          </w:p>
          <w:p w:rsidR="0058702B" w:rsidRPr="0058702B" w:rsidRDefault="0058702B" w:rsidP="008D6499">
            <w:pPr>
              <w:jc w:val="both"/>
              <w:rPr>
                <w:rFonts w:eastAsia="Calibri"/>
                <w:lang w:val="ru-RU"/>
              </w:rPr>
            </w:pPr>
            <w:r w:rsidRPr="0058702B">
              <w:rPr>
                <w:rFonts w:eastAsia="Calibri"/>
                <w:lang w:val="ru-RU"/>
              </w:rPr>
              <w:lastRenderedPageBreak/>
              <w:t>- договір найму (піднайму, оренди),</w:t>
            </w:r>
          </w:p>
          <w:p w:rsidR="0058702B" w:rsidRPr="0058702B" w:rsidRDefault="0058702B" w:rsidP="008D6499">
            <w:pPr>
              <w:jc w:val="both"/>
              <w:rPr>
                <w:rFonts w:eastAsia="Calibri"/>
                <w:lang w:val="ru-RU"/>
              </w:rPr>
            </w:pPr>
            <w:r w:rsidRPr="0058702B">
              <w:rPr>
                <w:rFonts w:eastAsia="Calibri"/>
                <w:lang w:val="ru-RU"/>
              </w:rPr>
              <w:t>- рішення суду, яке набрало законної сили, про надання особі права на вселення до житлового приміщення,</w:t>
            </w:r>
          </w:p>
          <w:p w:rsidR="0058702B" w:rsidRPr="0058702B" w:rsidRDefault="0058702B" w:rsidP="008D6499">
            <w:pPr>
              <w:jc w:val="both"/>
              <w:rPr>
                <w:rFonts w:eastAsia="Calibri"/>
                <w:lang w:val="ru-RU"/>
              </w:rPr>
            </w:pPr>
            <w:r w:rsidRPr="0058702B">
              <w:rPr>
                <w:rFonts w:eastAsia="Calibri"/>
                <w:lang w:val="ru-RU"/>
              </w:rPr>
              <w:t>- визначення за особою права користування житловим приміщенням або права власності на нього, права на реєстрацію місця проживання або інші документи.</w:t>
            </w:r>
          </w:p>
          <w:p w:rsidR="0058702B" w:rsidRPr="001C781B" w:rsidRDefault="0058702B" w:rsidP="008D6499">
            <w:pPr>
              <w:jc w:val="both"/>
              <w:rPr>
                <w:rFonts w:eastAsia="Calibri"/>
              </w:rPr>
            </w:pPr>
            <w:r w:rsidRPr="001C781B">
              <w:rPr>
                <w:rFonts w:eastAsia="Calibri"/>
              </w:rPr>
              <w:t>ДОДАТКОВО деяким категоріям осіб:</w:t>
            </w:r>
          </w:p>
          <w:p w:rsidR="0058702B" w:rsidRPr="001C781B" w:rsidRDefault="0058702B" w:rsidP="00F10CE9">
            <w:pPr>
              <w:numPr>
                <w:ilvl w:val="0"/>
                <w:numId w:val="7"/>
              </w:numPr>
              <w:spacing w:after="160" w:line="256" w:lineRule="auto"/>
              <w:ind w:left="0"/>
              <w:contextualSpacing/>
              <w:jc w:val="both"/>
              <w:rPr>
                <w:rFonts w:eastAsia="Calibri"/>
              </w:rPr>
            </w:pPr>
            <w:r w:rsidRPr="001C781B">
              <w:rPr>
                <w:rFonts w:eastAsia="Calibri"/>
              </w:rPr>
              <w:t xml:space="preserve">Для осіб, які мають право на перебування або взяття на облік у спеціалізованій соціальній установі, закладі соціального обслуговування та соціального захисту особи, - </w:t>
            </w:r>
            <w:r w:rsidRPr="001C781B">
              <w:rPr>
                <w:rFonts w:eastAsia="Calibri"/>
                <w:b/>
              </w:rPr>
              <w:t xml:space="preserve">довідка про прийняття на обслуговування в спеціалізованій соціальній установі, закладі соціального обслуговування та соціального захисту особи </w:t>
            </w:r>
            <w:r w:rsidRPr="001C781B">
              <w:rPr>
                <w:rFonts w:eastAsia="Calibri"/>
              </w:rPr>
              <w:t>(встановленого зразка), копія посвідчення про взяття на облік бездомної особи, форма якого затверджується Мінсоцполітики;</w:t>
            </w:r>
          </w:p>
          <w:p w:rsidR="0058702B" w:rsidRPr="001C781B" w:rsidRDefault="0058702B" w:rsidP="00F10CE9">
            <w:pPr>
              <w:numPr>
                <w:ilvl w:val="0"/>
                <w:numId w:val="7"/>
              </w:numPr>
              <w:spacing w:after="160" w:line="256" w:lineRule="auto"/>
              <w:ind w:left="0"/>
              <w:contextualSpacing/>
              <w:jc w:val="both"/>
              <w:rPr>
                <w:rFonts w:eastAsia="Calibri"/>
              </w:rPr>
            </w:pPr>
            <w:r w:rsidRPr="001C781B">
              <w:rPr>
                <w:rFonts w:eastAsia="Calibri"/>
              </w:rPr>
              <w:t xml:space="preserve">Для військовослужбовців, крім військовослужбовців строкової служби: проходження служби у військовій частині, адреса якої зазначається під час реєстрації, - </w:t>
            </w:r>
            <w:r w:rsidRPr="001C781B">
              <w:rPr>
                <w:rFonts w:eastAsia="Calibri"/>
                <w:b/>
              </w:rPr>
              <w:t xml:space="preserve">довідка про проходження служби у військовій частині </w:t>
            </w:r>
            <w:r w:rsidRPr="001C781B">
              <w:rPr>
                <w:rFonts w:eastAsia="Calibri"/>
              </w:rPr>
              <w:t>(встановленого зразка), видана командиром військової частини;</w:t>
            </w:r>
          </w:p>
          <w:p w:rsidR="0058702B" w:rsidRPr="0058702B" w:rsidRDefault="0058702B" w:rsidP="00F10CE9">
            <w:pPr>
              <w:numPr>
                <w:ilvl w:val="0"/>
                <w:numId w:val="7"/>
              </w:numPr>
              <w:spacing w:after="160" w:line="256" w:lineRule="auto"/>
              <w:ind w:left="0"/>
              <w:contextualSpacing/>
              <w:jc w:val="both"/>
              <w:rPr>
                <w:rFonts w:eastAsia="Calibri"/>
                <w:lang w:val="ru-RU"/>
              </w:rPr>
            </w:pPr>
            <w:r w:rsidRPr="0058702B">
              <w:rPr>
                <w:rFonts w:eastAsia="Calibri"/>
                <w:lang w:val="ru-RU"/>
              </w:rPr>
              <w:t xml:space="preserve">Для громадян, які підлягають взяттю на військовий облік або перебувають на військовому обліку – </w:t>
            </w:r>
            <w:r w:rsidRPr="0058702B">
              <w:rPr>
                <w:rFonts w:eastAsia="Calibri"/>
                <w:b/>
                <w:lang w:val="ru-RU"/>
              </w:rPr>
              <w:t>військовий квиток або посвідчення про приписку;</w:t>
            </w:r>
          </w:p>
          <w:p w:rsidR="0058702B" w:rsidRPr="0058702B" w:rsidRDefault="0058702B" w:rsidP="00F10CE9">
            <w:pPr>
              <w:numPr>
                <w:ilvl w:val="0"/>
                <w:numId w:val="7"/>
              </w:numPr>
              <w:spacing w:after="160" w:line="256" w:lineRule="auto"/>
              <w:ind w:left="0"/>
              <w:contextualSpacing/>
              <w:jc w:val="both"/>
              <w:rPr>
                <w:rFonts w:eastAsia="Calibri"/>
                <w:lang w:val="ru-RU"/>
              </w:rPr>
            </w:pPr>
            <w:r w:rsidRPr="0058702B">
              <w:rPr>
                <w:rFonts w:eastAsia="Calibri"/>
                <w:b/>
                <w:lang w:val="ru-RU"/>
              </w:rPr>
              <w:t>У разі подання заяви представником особи:</w:t>
            </w:r>
          </w:p>
          <w:p w:rsidR="0058702B" w:rsidRPr="0058702B" w:rsidRDefault="0058702B" w:rsidP="008D6499">
            <w:pPr>
              <w:jc w:val="both"/>
              <w:rPr>
                <w:rFonts w:eastAsia="Calibri"/>
                <w:lang w:val="ru-RU"/>
              </w:rPr>
            </w:pPr>
            <w:r w:rsidRPr="0058702B">
              <w:rPr>
                <w:rFonts w:eastAsia="Calibri"/>
                <w:lang w:val="ru-RU"/>
              </w:rPr>
              <w:t>- документ, що посвідчує особу представника;</w:t>
            </w:r>
          </w:p>
          <w:p w:rsidR="0058702B" w:rsidRPr="0058702B" w:rsidRDefault="0058702B" w:rsidP="008D6499">
            <w:pPr>
              <w:jc w:val="both"/>
              <w:rPr>
                <w:rFonts w:eastAsia="Calibri"/>
                <w:lang w:val="ru-RU"/>
              </w:rPr>
            </w:pPr>
            <w:r w:rsidRPr="0058702B">
              <w:rPr>
                <w:rFonts w:eastAsia="Calibri"/>
                <w:lang w:val="ru-RU"/>
              </w:rPr>
              <w:t>- документ, що підтверджує повноваження особи як представника, крім випадків, коли заява подається законними представниками малолітньої дитини – батьками (усиновлювачами).</w:t>
            </w:r>
          </w:p>
          <w:p w:rsidR="0058702B" w:rsidRPr="0058702B" w:rsidRDefault="0058702B" w:rsidP="008D6499">
            <w:pPr>
              <w:jc w:val="both"/>
              <w:rPr>
                <w:rFonts w:eastAsia="Calibri"/>
                <w:lang w:val="ru-RU"/>
              </w:rPr>
            </w:pPr>
            <w:r w:rsidRPr="0058702B">
              <w:rPr>
                <w:rFonts w:eastAsia="Calibri"/>
                <w:lang w:val="ru-RU"/>
              </w:rPr>
              <w:t>- згода інших законних представників (у разі їх наявності).</w:t>
            </w:r>
          </w:p>
          <w:p w:rsidR="0058702B" w:rsidRPr="0058702B" w:rsidRDefault="0058702B" w:rsidP="00F10CE9">
            <w:pPr>
              <w:numPr>
                <w:ilvl w:val="0"/>
                <w:numId w:val="7"/>
              </w:numPr>
              <w:spacing w:after="160" w:line="256" w:lineRule="auto"/>
              <w:ind w:left="0"/>
              <w:contextualSpacing/>
              <w:jc w:val="both"/>
              <w:rPr>
                <w:rFonts w:eastAsia="Calibri"/>
                <w:lang w:val="ru-RU"/>
              </w:rPr>
            </w:pPr>
            <w:r w:rsidRPr="0058702B">
              <w:rPr>
                <w:rFonts w:eastAsia="Calibri"/>
                <w:b/>
                <w:lang w:val="ru-RU"/>
              </w:rPr>
              <w:t xml:space="preserve">Для осіб, що звернулися за захистом в Україні – </w:t>
            </w:r>
            <w:r w:rsidRPr="0058702B">
              <w:rPr>
                <w:rFonts w:eastAsia="Calibri"/>
                <w:lang w:val="ru-RU"/>
              </w:rPr>
              <w:t>довідка про звернення за захистом в Україні;</w:t>
            </w:r>
          </w:p>
          <w:p w:rsidR="0058702B" w:rsidRPr="0058702B" w:rsidRDefault="0058702B" w:rsidP="00F10CE9">
            <w:pPr>
              <w:numPr>
                <w:ilvl w:val="0"/>
                <w:numId w:val="7"/>
              </w:numPr>
              <w:spacing w:after="160" w:line="256" w:lineRule="auto"/>
              <w:ind w:left="0"/>
              <w:contextualSpacing/>
              <w:jc w:val="both"/>
              <w:rPr>
                <w:rFonts w:eastAsia="Calibri"/>
                <w:lang w:val="ru-RU"/>
              </w:rPr>
            </w:pPr>
            <w:r w:rsidRPr="0058702B">
              <w:rPr>
                <w:rFonts w:eastAsia="Calibri"/>
                <w:b/>
                <w:lang w:val="ru-RU"/>
              </w:rPr>
              <w:t>У разі реєстрації дітей віком до 14-ти років при проживанні  батьків за різними адресами:</w:t>
            </w:r>
          </w:p>
          <w:p w:rsidR="0058702B" w:rsidRPr="0058702B" w:rsidRDefault="0058702B" w:rsidP="008D6499">
            <w:pPr>
              <w:jc w:val="both"/>
              <w:rPr>
                <w:rFonts w:eastAsia="Calibri"/>
                <w:lang w:val="ru-RU"/>
              </w:rPr>
            </w:pPr>
            <w:r w:rsidRPr="0058702B">
              <w:rPr>
                <w:rFonts w:eastAsia="Calibri"/>
                <w:lang w:val="ru-RU"/>
              </w:rPr>
              <w:t>- письмова згода другого з батьків у присутності особи, яка приймає заяву, або засвідчена в установленому порядку письмова згода другого з батьків (крім випадків, коли місце проживання дитини визначено відповідним рішенням суду або рішенням органу опіки та піклування).</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lastRenderedPageBreak/>
              <w:t>3</w:t>
            </w:r>
          </w:p>
        </w:tc>
        <w:tc>
          <w:tcPr>
            <w:tcW w:w="309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Оплата</w:t>
            </w:r>
          </w:p>
        </w:tc>
        <w:tc>
          <w:tcPr>
            <w:tcW w:w="6932"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widowControl w:val="0"/>
              <w:shd w:val="clear" w:color="auto" w:fill="FFFFFF"/>
              <w:tabs>
                <w:tab w:val="left" w:pos="1282"/>
              </w:tabs>
              <w:autoSpaceDE w:val="0"/>
              <w:jc w:val="both"/>
              <w:rPr>
                <w:rFonts w:eastAsia="Calibri"/>
                <w:color w:val="000000"/>
                <w:spacing w:val="-4"/>
                <w:lang w:val="ru-RU"/>
              </w:rPr>
            </w:pPr>
            <w:r w:rsidRPr="0058702B">
              <w:rPr>
                <w:rFonts w:eastAsia="Calibri"/>
                <w:color w:val="000000"/>
                <w:spacing w:val="-4"/>
                <w:lang w:val="ru-RU"/>
              </w:rPr>
              <w:t>Адміністративний збір:</w:t>
            </w:r>
          </w:p>
          <w:p w:rsidR="0058702B" w:rsidRPr="0058702B" w:rsidRDefault="0058702B" w:rsidP="008D6499">
            <w:pPr>
              <w:widowControl w:val="0"/>
              <w:shd w:val="clear" w:color="auto" w:fill="FFFFFF"/>
              <w:tabs>
                <w:tab w:val="left" w:pos="1282"/>
              </w:tabs>
              <w:autoSpaceDE w:val="0"/>
              <w:jc w:val="both"/>
              <w:rPr>
                <w:rFonts w:eastAsia="Calibri"/>
                <w:color w:val="000000"/>
                <w:spacing w:val="-4"/>
                <w:lang w:val="ru-RU"/>
              </w:rPr>
            </w:pPr>
            <w:r w:rsidRPr="0058702B">
              <w:rPr>
                <w:rFonts w:eastAsia="Calibri"/>
                <w:color w:val="000000"/>
                <w:spacing w:val="-4"/>
                <w:lang w:val="ru-RU"/>
              </w:rPr>
              <w:t xml:space="preserve">- </w:t>
            </w:r>
            <w:r w:rsidRPr="0058702B">
              <w:rPr>
                <w:rFonts w:eastAsia="Calibri"/>
                <w:b/>
                <w:color w:val="000000"/>
                <w:spacing w:val="-4"/>
                <w:lang w:val="ru-RU"/>
              </w:rPr>
              <w:t xml:space="preserve">у разі звернення особи протягом встановленого законом строку </w:t>
            </w:r>
            <w:r w:rsidRPr="0058702B">
              <w:rPr>
                <w:rFonts w:eastAsia="Calibri"/>
                <w:color w:val="000000"/>
                <w:spacing w:val="-4"/>
                <w:lang w:val="ru-RU"/>
              </w:rPr>
              <w:t xml:space="preserve">(30 календарних днів після зняття з реєстрації місця проживання. При реєстрації новонароджених дітей – протягом 3 місяців з дня реєстрації народження) — у розмірі </w:t>
            </w:r>
            <w:r w:rsidRPr="0058702B">
              <w:rPr>
                <w:rFonts w:eastAsia="Calibri"/>
                <w:b/>
                <w:color w:val="000000"/>
                <w:spacing w:val="-4"/>
                <w:lang w:val="ru-RU"/>
              </w:rPr>
              <w:t>0,0085 розміру мінімальної заробітної плати</w:t>
            </w:r>
            <w:r w:rsidRPr="0058702B">
              <w:rPr>
                <w:rFonts w:eastAsia="Calibri"/>
                <w:color w:val="000000"/>
                <w:spacing w:val="-4"/>
                <w:lang w:val="ru-RU"/>
              </w:rPr>
              <w:t>;</w:t>
            </w:r>
          </w:p>
          <w:p w:rsidR="0058702B" w:rsidRPr="0058702B" w:rsidRDefault="0058702B" w:rsidP="008D6499">
            <w:pPr>
              <w:widowControl w:val="0"/>
              <w:shd w:val="clear" w:color="auto" w:fill="FFFFFF"/>
              <w:tabs>
                <w:tab w:val="left" w:pos="1282"/>
              </w:tabs>
              <w:autoSpaceDE w:val="0"/>
              <w:jc w:val="both"/>
              <w:rPr>
                <w:rFonts w:eastAsia="Calibri"/>
                <w:color w:val="000000"/>
                <w:spacing w:val="-4"/>
                <w:lang w:val="ru-RU"/>
              </w:rPr>
            </w:pPr>
            <w:r w:rsidRPr="0058702B">
              <w:rPr>
                <w:rFonts w:eastAsia="Calibri"/>
                <w:color w:val="000000"/>
                <w:spacing w:val="-4"/>
                <w:lang w:val="ru-RU"/>
              </w:rPr>
              <w:t xml:space="preserve">- </w:t>
            </w:r>
            <w:r w:rsidRPr="0058702B">
              <w:rPr>
                <w:rFonts w:eastAsia="Calibri"/>
                <w:b/>
                <w:color w:val="000000"/>
                <w:spacing w:val="-4"/>
                <w:lang w:val="ru-RU"/>
              </w:rPr>
              <w:t>у разі звернення особи з порушенням встановленого законом строку</w:t>
            </w:r>
            <w:r w:rsidRPr="0058702B">
              <w:rPr>
                <w:rFonts w:eastAsia="Calibri"/>
                <w:color w:val="000000"/>
                <w:spacing w:val="-4"/>
                <w:lang w:val="ru-RU"/>
              </w:rPr>
              <w:t xml:space="preserve"> — у розмірі </w:t>
            </w:r>
            <w:r w:rsidRPr="0058702B">
              <w:rPr>
                <w:rFonts w:eastAsia="Calibri"/>
                <w:b/>
                <w:color w:val="000000"/>
                <w:spacing w:val="-4"/>
                <w:lang w:val="ru-RU"/>
              </w:rPr>
              <w:t>0,0255 розміру мінімальної заробітної плати.</w:t>
            </w:r>
          </w:p>
          <w:p w:rsidR="0058702B" w:rsidRPr="0058702B" w:rsidRDefault="0058702B" w:rsidP="008D6499">
            <w:pPr>
              <w:widowControl w:val="0"/>
              <w:shd w:val="clear" w:color="auto" w:fill="FFFFFF"/>
              <w:tabs>
                <w:tab w:val="left" w:pos="1282"/>
              </w:tabs>
              <w:autoSpaceDE w:val="0"/>
              <w:jc w:val="both"/>
              <w:rPr>
                <w:rFonts w:eastAsia="Calibri"/>
                <w:color w:val="000000"/>
                <w:spacing w:val="-4"/>
                <w:lang w:val="ru-RU"/>
              </w:rPr>
            </w:pPr>
            <w:r w:rsidRPr="0058702B">
              <w:rPr>
                <w:rFonts w:eastAsia="Calibri"/>
                <w:i/>
                <w:color w:val="000000"/>
                <w:spacing w:val="-4"/>
                <w:lang w:val="ru-RU"/>
              </w:rPr>
              <w:t xml:space="preserve">У разі </w:t>
            </w:r>
            <w:r w:rsidRPr="0058702B">
              <w:rPr>
                <w:rFonts w:eastAsia="Calibri"/>
                <w:b/>
                <w:i/>
                <w:color w:val="000000"/>
                <w:spacing w:val="-4"/>
                <w:lang w:val="ru-RU"/>
              </w:rPr>
              <w:t>реєстрації місця проживання одночасно із зняттям з попереднього місця проживання</w:t>
            </w:r>
            <w:r w:rsidRPr="0058702B">
              <w:rPr>
                <w:rFonts w:eastAsia="Calibri"/>
                <w:i/>
                <w:color w:val="000000"/>
                <w:spacing w:val="-4"/>
                <w:lang w:val="ru-RU"/>
              </w:rPr>
              <w:t xml:space="preserve"> адміністративний збір стягується лише за одну адміністративну послугу</w:t>
            </w:r>
            <w:r w:rsidRPr="0058702B">
              <w:rPr>
                <w:rFonts w:eastAsia="Calibri"/>
                <w:color w:val="000000"/>
                <w:spacing w:val="-4"/>
                <w:lang w:val="ru-RU"/>
              </w:rPr>
              <w:t>.</w:t>
            </w:r>
          </w:p>
          <w:p w:rsidR="0058702B" w:rsidRPr="0058702B" w:rsidRDefault="0058702B" w:rsidP="008D6499">
            <w:pPr>
              <w:widowControl w:val="0"/>
              <w:shd w:val="clear" w:color="auto" w:fill="FFFFFF"/>
              <w:tabs>
                <w:tab w:val="left" w:pos="1282"/>
              </w:tabs>
              <w:autoSpaceDE w:val="0"/>
              <w:jc w:val="both"/>
              <w:rPr>
                <w:rFonts w:eastAsia="Calibri"/>
                <w:color w:val="000000"/>
                <w:spacing w:val="-4"/>
                <w:lang w:val="ru-RU"/>
              </w:rPr>
            </w:pPr>
            <w:r w:rsidRPr="0058702B">
              <w:rPr>
                <w:rFonts w:eastAsia="Calibri"/>
                <w:color w:val="000000"/>
                <w:spacing w:val="-4"/>
                <w:lang w:val="ru-RU"/>
              </w:rPr>
              <w:t>Оплата послуги здійснюється шляхом попереднього перерахування коштів через банки.</w:t>
            </w:r>
          </w:p>
          <w:p w:rsidR="0058702B" w:rsidRDefault="0058702B" w:rsidP="008D6499">
            <w:pPr>
              <w:widowControl w:val="0"/>
              <w:shd w:val="clear" w:color="auto" w:fill="FFFFFF"/>
              <w:tabs>
                <w:tab w:val="left" w:pos="1282"/>
              </w:tabs>
              <w:autoSpaceDE w:val="0"/>
              <w:jc w:val="both"/>
              <w:rPr>
                <w:rFonts w:eastAsia="Calibri"/>
                <w:color w:val="000000"/>
                <w:spacing w:val="-4"/>
                <w:lang w:val="ru-RU"/>
              </w:rPr>
            </w:pPr>
            <w:r w:rsidRPr="0058702B">
              <w:rPr>
                <w:rFonts w:eastAsia="Calibri"/>
                <w:color w:val="000000"/>
                <w:spacing w:val="-4"/>
                <w:lang w:val="ru-RU"/>
              </w:rPr>
              <w:t>Підтвердженням оплати послуги є платіжне доручення або квитанція з відміткою банку.</w:t>
            </w:r>
          </w:p>
          <w:p w:rsidR="00A77A71" w:rsidRPr="0058702B" w:rsidRDefault="00A77A71" w:rsidP="00A77A71">
            <w:pPr>
              <w:shd w:val="clear" w:color="auto" w:fill="FFFFFF"/>
              <w:jc w:val="both"/>
              <w:rPr>
                <w:rFonts w:eastAsia="Calibri"/>
                <w:b/>
                <w:lang w:val="ru-RU"/>
              </w:rPr>
            </w:pPr>
            <w:r w:rsidRPr="0058702B">
              <w:rPr>
                <w:rFonts w:eastAsia="Calibri"/>
                <w:lang w:val="ru-RU"/>
              </w:rPr>
              <w:t>Одержувач платежу</w:t>
            </w:r>
            <w:r w:rsidRPr="0058702B">
              <w:rPr>
                <w:rFonts w:eastAsia="Calibri"/>
                <w:b/>
                <w:lang w:val="ru-RU"/>
              </w:rPr>
              <w:t xml:space="preserve">  - </w:t>
            </w:r>
            <w:r>
              <w:rPr>
                <w:rFonts w:eastAsia="Calibri"/>
                <w:b/>
                <w:lang w:val="ru-RU"/>
              </w:rPr>
              <w:t>Казначейство України (ЕАП)</w:t>
            </w:r>
          </w:p>
          <w:p w:rsidR="00A77A71" w:rsidRPr="0058702B" w:rsidRDefault="00A77A71" w:rsidP="00A77A71">
            <w:pPr>
              <w:shd w:val="clear" w:color="auto" w:fill="FFFFFF"/>
              <w:jc w:val="both"/>
              <w:rPr>
                <w:rFonts w:eastAsia="Calibri"/>
                <w:lang w:val="ru-RU"/>
              </w:rPr>
            </w:pPr>
            <w:r w:rsidRPr="0058702B">
              <w:rPr>
                <w:rFonts w:eastAsia="Calibri"/>
                <w:lang w:val="ru-RU"/>
              </w:rPr>
              <w:t xml:space="preserve">Поточний рахунок одержувача – </w:t>
            </w:r>
          </w:p>
          <w:p w:rsidR="00A77A71" w:rsidRPr="0058702B" w:rsidRDefault="00A77A71" w:rsidP="00A77A71">
            <w:pPr>
              <w:shd w:val="clear" w:color="auto" w:fill="FFFFFF"/>
              <w:jc w:val="both"/>
              <w:rPr>
                <w:rFonts w:eastAsia="Calibri"/>
                <w:b/>
                <w:lang w:val="ru-RU"/>
              </w:rPr>
            </w:pPr>
            <w:r w:rsidRPr="001C781B">
              <w:rPr>
                <w:rFonts w:eastAsia="Calibri"/>
                <w:b/>
              </w:rPr>
              <w:t>UA</w:t>
            </w:r>
            <w:r>
              <w:rPr>
                <w:rFonts w:eastAsia="Calibri"/>
                <w:b/>
                <w:lang w:val="ru-RU"/>
              </w:rPr>
              <w:t>298999980334199879000013861</w:t>
            </w:r>
            <w:r w:rsidRPr="0058702B">
              <w:rPr>
                <w:rFonts w:eastAsia="Calibri"/>
                <w:b/>
                <w:lang w:val="ru-RU"/>
              </w:rPr>
              <w:t>;</w:t>
            </w:r>
          </w:p>
          <w:p w:rsidR="00A77A71" w:rsidRPr="0058702B" w:rsidRDefault="00A77A71" w:rsidP="00A77A71">
            <w:pPr>
              <w:shd w:val="clear" w:color="auto" w:fill="FFFFFF"/>
              <w:jc w:val="both"/>
              <w:rPr>
                <w:rFonts w:eastAsia="Calibri"/>
                <w:b/>
                <w:lang w:val="ru-RU"/>
              </w:rPr>
            </w:pPr>
            <w:r w:rsidRPr="0058702B">
              <w:rPr>
                <w:rFonts w:eastAsia="Calibri"/>
                <w:lang w:val="ru-RU"/>
              </w:rPr>
              <w:lastRenderedPageBreak/>
              <w:t>Ідентифікаційний код одержувача</w:t>
            </w:r>
            <w:r w:rsidRPr="0058702B">
              <w:rPr>
                <w:rFonts w:eastAsia="Calibri"/>
                <w:b/>
                <w:lang w:val="ru-RU"/>
              </w:rPr>
              <w:t xml:space="preserve">  -  </w:t>
            </w:r>
            <w:r>
              <w:rPr>
                <w:rFonts w:eastAsia="Calibri"/>
                <w:b/>
                <w:lang w:val="ru-RU"/>
              </w:rPr>
              <w:t>380082294</w:t>
            </w:r>
            <w:r w:rsidRPr="0058702B">
              <w:rPr>
                <w:rFonts w:eastAsia="Calibri"/>
                <w:b/>
                <w:lang w:val="ru-RU"/>
              </w:rPr>
              <w:t>;</w:t>
            </w:r>
          </w:p>
          <w:p w:rsidR="00A77A71" w:rsidRPr="0058702B" w:rsidRDefault="00A77A71" w:rsidP="00A77A71">
            <w:pPr>
              <w:shd w:val="clear" w:color="auto" w:fill="FFFFFF"/>
              <w:jc w:val="both"/>
              <w:rPr>
                <w:rFonts w:eastAsia="Calibri"/>
                <w:b/>
                <w:lang w:val="ru-RU"/>
              </w:rPr>
            </w:pPr>
            <w:r w:rsidRPr="0058702B">
              <w:rPr>
                <w:rFonts w:eastAsia="Calibri"/>
                <w:lang w:val="ru-RU"/>
              </w:rPr>
              <w:t>Код бюджетної  класифікації</w:t>
            </w:r>
            <w:r w:rsidRPr="0058702B">
              <w:rPr>
                <w:rFonts w:eastAsia="Calibri"/>
                <w:b/>
                <w:lang w:val="ru-RU"/>
              </w:rPr>
              <w:t xml:space="preserve"> – 22012500</w:t>
            </w:r>
          </w:p>
          <w:p w:rsidR="00A77A71" w:rsidRPr="0058702B" w:rsidRDefault="00A77A71" w:rsidP="00A77A71">
            <w:pPr>
              <w:jc w:val="both"/>
              <w:rPr>
                <w:rFonts w:eastAsia="Calibri"/>
                <w:b/>
                <w:lang w:val="ru-RU"/>
              </w:rPr>
            </w:pPr>
            <w:r w:rsidRPr="0058702B">
              <w:rPr>
                <w:rFonts w:eastAsia="Calibri"/>
                <w:lang w:val="ru-RU"/>
              </w:rPr>
              <w:t>Призначення платежу</w:t>
            </w:r>
            <w:r w:rsidRPr="0058702B">
              <w:rPr>
                <w:rFonts w:eastAsia="Calibri"/>
                <w:b/>
                <w:lang w:val="ru-RU"/>
              </w:rPr>
              <w:t xml:space="preserve"> – плата за надання  інших        </w:t>
            </w:r>
          </w:p>
          <w:p w:rsidR="00A77A71" w:rsidRPr="0058702B" w:rsidRDefault="00A77A71" w:rsidP="00A77A71">
            <w:pPr>
              <w:widowControl w:val="0"/>
              <w:shd w:val="clear" w:color="auto" w:fill="FFFFFF"/>
              <w:tabs>
                <w:tab w:val="left" w:pos="1282"/>
              </w:tabs>
              <w:autoSpaceDE w:val="0"/>
              <w:jc w:val="both"/>
              <w:rPr>
                <w:rFonts w:eastAsia="Calibri"/>
                <w:color w:val="000000"/>
                <w:spacing w:val="-4"/>
                <w:lang w:val="ru-RU"/>
              </w:rPr>
            </w:pPr>
            <w:r w:rsidRPr="0058702B">
              <w:rPr>
                <w:rFonts w:eastAsia="Calibri"/>
                <w:b/>
                <w:lang w:val="ru-RU"/>
              </w:rPr>
              <w:t xml:space="preserve">                                        адміністративних  послуг</w:t>
            </w:r>
          </w:p>
          <w:p w:rsidR="00A77A71" w:rsidRPr="0058702B" w:rsidRDefault="00A77A71" w:rsidP="008D6499">
            <w:pPr>
              <w:widowControl w:val="0"/>
              <w:shd w:val="clear" w:color="auto" w:fill="FFFFFF"/>
              <w:tabs>
                <w:tab w:val="left" w:pos="1282"/>
              </w:tabs>
              <w:autoSpaceDE w:val="0"/>
              <w:jc w:val="both"/>
              <w:rPr>
                <w:rFonts w:eastAsia="Calibri"/>
                <w:color w:val="000000"/>
                <w:spacing w:val="-4"/>
                <w:lang w:val="ru-RU"/>
              </w:rPr>
            </w:pP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lastRenderedPageBreak/>
              <w:t>4</w:t>
            </w:r>
          </w:p>
        </w:tc>
        <w:tc>
          <w:tcPr>
            <w:tcW w:w="309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rPr>
            </w:pPr>
            <w:r w:rsidRPr="001C781B">
              <w:rPr>
                <w:rFonts w:eastAsia="Calibri"/>
                <w:b/>
              </w:rPr>
              <w:t>Результат надання послуги</w:t>
            </w:r>
          </w:p>
        </w:tc>
        <w:tc>
          <w:tcPr>
            <w:tcW w:w="6932"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jc w:val="both"/>
              <w:rPr>
                <w:rFonts w:eastAsia="Calibri"/>
                <w:lang w:val="ru-RU"/>
              </w:rPr>
            </w:pPr>
            <w:r w:rsidRPr="0058702B">
              <w:rPr>
                <w:rFonts w:eastAsia="Calibri"/>
                <w:lang w:val="ru-RU"/>
              </w:rPr>
              <w:t>Внесення відомостей про реєстрацію місця перебування до документа, що посвідчує особу (п. 2 Переліку документів).</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5</w:t>
            </w:r>
          </w:p>
        </w:tc>
        <w:tc>
          <w:tcPr>
            <w:tcW w:w="309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4"/>
              </w:rPr>
            </w:pPr>
            <w:r w:rsidRPr="001C781B">
              <w:rPr>
                <w:rFonts w:eastAsia="Calibri"/>
                <w:b/>
                <w:color w:val="000000"/>
                <w:spacing w:val="-4"/>
              </w:rPr>
              <w:t>Строк надання послуги</w:t>
            </w:r>
          </w:p>
        </w:tc>
        <w:tc>
          <w:tcPr>
            <w:tcW w:w="6932"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rPr>
                <w:rFonts w:eastAsia="Calibri"/>
              </w:rPr>
            </w:pPr>
            <w:r w:rsidRPr="001C781B">
              <w:rPr>
                <w:rFonts w:eastAsia="Calibri"/>
              </w:rPr>
              <w:t>В день звернення</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6</w:t>
            </w:r>
          </w:p>
        </w:tc>
        <w:tc>
          <w:tcPr>
            <w:tcW w:w="309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rPr>
            </w:pPr>
            <w:r w:rsidRPr="001C781B">
              <w:rPr>
                <w:rFonts w:eastAsia="Calibri"/>
                <w:b/>
              </w:rPr>
              <w:t>Спосіб отримання результату</w:t>
            </w:r>
          </w:p>
        </w:tc>
        <w:tc>
          <w:tcPr>
            <w:tcW w:w="6932"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uppressAutoHyphens/>
              <w:jc w:val="both"/>
              <w:rPr>
                <w:rFonts w:eastAsia="Calibri"/>
              </w:rPr>
            </w:pPr>
            <w:r w:rsidRPr="0058702B">
              <w:rPr>
                <w:rFonts w:eastAsia="Calibri"/>
                <w:lang w:val="ru-RU"/>
              </w:rPr>
              <w:t xml:space="preserve">Особисто, в тому числі через представника за довіреністю </w:t>
            </w:r>
            <w:r w:rsidRPr="001C781B">
              <w:rPr>
                <w:rFonts w:eastAsia="Calibri"/>
              </w:rPr>
              <w:t xml:space="preserve">(з посвідченням особи). </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7</w:t>
            </w:r>
          </w:p>
        </w:tc>
        <w:tc>
          <w:tcPr>
            <w:tcW w:w="3096"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snapToGrid w:val="0"/>
              <w:jc w:val="center"/>
              <w:rPr>
                <w:rFonts w:eastAsia="Calibri"/>
                <w:b/>
                <w:color w:val="000000"/>
                <w:spacing w:val="5"/>
                <w:lang w:val="ru-RU"/>
              </w:rPr>
            </w:pPr>
            <w:r w:rsidRPr="0058702B">
              <w:rPr>
                <w:rFonts w:eastAsia="Calibri"/>
                <w:b/>
                <w:color w:val="000000"/>
                <w:spacing w:val="5"/>
                <w:lang w:val="ru-RU"/>
              </w:rPr>
              <w:t>Акти законодавства щодо надання послуги</w:t>
            </w:r>
          </w:p>
        </w:tc>
        <w:tc>
          <w:tcPr>
            <w:tcW w:w="6932"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tabs>
                <w:tab w:val="left" w:pos="0"/>
                <w:tab w:val="left" w:pos="342"/>
              </w:tabs>
              <w:jc w:val="both"/>
              <w:rPr>
                <w:rFonts w:eastAsia="Calibri"/>
                <w:spacing w:val="-3"/>
                <w:lang w:val="ru-RU"/>
              </w:rPr>
            </w:pPr>
            <w:r w:rsidRPr="0058702B">
              <w:rPr>
                <w:rFonts w:eastAsia="Calibri"/>
                <w:color w:val="000000"/>
                <w:spacing w:val="-3"/>
                <w:lang w:val="ru-RU"/>
              </w:rPr>
              <w:t>1.</w:t>
            </w:r>
            <w:r w:rsidRPr="0058702B">
              <w:rPr>
                <w:rFonts w:eastAsia="Calibri"/>
                <w:bCs/>
                <w:color w:val="000000"/>
                <w:spacing w:val="-3"/>
                <w:lang w:val="ru-RU"/>
              </w:rPr>
              <w:t>Статті 3, 6, 6</w:t>
            </w:r>
            <w:r w:rsidRPr="0058702B">
              <w:rPr>
                <w:rFonts w:eastAsia="Calibri"/>
                <w:bCs/>
                <w:color w:val="000000"/>
                <w:spacing w:val="-3"/>
                <w:vertAlign w:val="superscript"/>
                <w:lang w:val="ru-RU"/>
              </w:rPr>
              <w:t>1</w:t>
            </w:r>
            <w:r w:rsidRPr="0058702B">
              <w:rPr>
                <w:rFonts w:eastAsia="Calibri"/>
                <w:bCs/>
                <w:color w:val="000000"/>
                <w:spacing w:val="-3"/>
                <w:lang w:val="ru-RU"/>
              </w:rPr>
              <w:t>, 11</w:t>
            </w:r>
            <w:r w:rsidRPr="0058702B">
              <w:rPr>
                <w:rFonts w:eastAsia="Calibri"/>
                <w:bCs/>
                <w:color w:val="000000"/>
                <w:spacing w:val="-3"/>
                <w:vertAlign w:val="superscript"/>
                <w:lang w:val="ru-RU"/>
              </w:rPr>
              <w:t>1</w:t>
            </w:r>
            <w:r w:rsidRPr="0058702B">
              <w:rPr>
                <w:rFonts w:eastAsia="Calibri"/>
                <w:color w:val="000000"/>
                <w:spacing w:val="-3"/>
                <w:lang w:val="ru-RU"/>
              </w:rPr>
              <w:t xml:space="preserve"> Закону України «Про свободу пересування та вільний вибір місця проживання в Україні».</w:t>
            </w:r>
          </w:p>
          <w:p w:rsidR="0058702B" w:rsidRPr="0058702B" w:rsidRDefault="0058702B"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color w:val="000000"/>
                <w:lang w:val="ru-RU" w:eastAsia="zh-CN"/>
              </w:rPr>
            </w:pPr>
            <w:r w:rsidRPr="0058702B">
              <w:rPr>
                <w:color w:val="000000"/>
                <w:spacing w:val="-3"/>
                <w:lang w:val="ru-RU" w:eastAsia="zh-CN"/>
              </w:rPr>
              <w:t>2.Стаття 38 Закону України «Про військовий обов’язок і військову службу».</w:t>
            </w:r>
          </w:p>
          <w:p w:rsidR="0058702B" w:rsidRPr="0058702B" w:rsidRDefault="0058702B"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color w:val="000000"/>
                <w:lang w:val="ru-RU" w:eastAsia="zh-CN"/>
              </w:rPr>
            </w:pPr>
            <w:r w:rsidRPr="0058702B">
              <w:rPr>
                <w:color w:val="000000"/>
                <w:lang w:val="ru-RU" w:eastAsia="zh-CN"/>
              </w:rPr>
              <w:t>3.Стаття 65 Житлового Кодексу України.</w:t>
            </w:r>
          </w:p>
          <w:p w:rsidR="0058702B" w:rsidRPr="0058702B" w:rsidRDefault="0058702B"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bCs/>
                <w:color w:val="000000"/>
                <w:spacing w:val="-3"/>
                <w:lang w:val="ru-RU" w:eastAsia="zh-CN"/>
              </w:rPr>
            </w:pPr>
            <w:r w:rsidRPr="0058702B">
              <w:rPr>
                <w:color w:val="000000"/>
                <w:lang w:val="ru-RU" w:eastAsia="zh-CN"/>
              </w:rPr>
              <w:t>4.Статті 160, 161 Сімейного Кодексу України.</w:t>
            </w:r>
          </w:p>
          <w:p w:rsidR="0058702B" w:rsidRPr="001C781B" w:rsidRDefault="0058702B"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color w:val="000000"/>
                <w:lang w:val="ru-RU" w:eastAsia="zh-CN"/>
              </w:rPr>
            </w:pPr>
            <w:r w:rsidRPr="0058702B">
              <w:rPr>
                <w:bCs/>
                <w:color w:val="000000"/>
                <w:spacing w:val="-3"/>
                <w:lang w:val="ru-RU" w:eastAsia="zh-CN"/>
              </w:rPr>
              <w:t>5.Постанова Кабінету Міністрів України від 02.03.2016 № 207 «Про затвердження Правил реєстрації місця проживання та Порядку передачі органами реєстрації інформації до Єдиного державного демографічного реєстру».</w:t>
            </w:r>
          </w:p>
        </w:tc>
      </w:tr>
    </w:tbl>
    <w:p w:rsidR="0058702B" w:rsidRPr="001C781B" w:rsidRDefault="0058702B" w:rsidP="0058702B">
      <w:pPr>
        <w:rPr>
          <w:rFonts w:eastAsia="Calibri"/>
          <w:lang w:eastAsia="en-US"/>
        </w:rPr>
      </w:pPr>
    </w:p>
    <w:p w:rsidR="00931A7D" w:rsidRDefault="00931A7D">
      <w:pPr>
        <w:rPr>
          <w:rFonts w:ascii="Calibri" w:eastAsia="Calibri" w:hAnsi="Calibri"/>
          <w:lang w:eastAsia="en-US"/>
        </w:rPr>
      </w:pPr>
      <w:r>
        <w:rPr>
          <w:rFonts w:ascii="Calibri" w:eastAsia="Calibri" w:hAnsi="Calibri"/>
          <w:lang w:eastAsia="en-US"/>
        </w:rPr>
        <w:br w:type="page"/>
      </w:r>
    </w:p>
    <w:tbl>
      <w:tblPr>
        <w:tblStyle w:val="ab"/>
        <w:tblW w:w="0" w:type="auto"/>
        <w:tblInd w:w="75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106"/>
      </w:tblGrid>
      <w:tr w:rsidR="0058702B" w:rsidRPr="001C781B" w:rsidTr="00931A7D">
        <w:tc>
          <w:tcPr>
            <w:tcW w:w="2106" w:type="dxa"/>
            <w:hideMark/>
          </w:tcPr>
          <w:p w:rsidR="0058702B" w:rsidRPr="001C781B" w:rsidRDefault="0058702B" w:rsidP="008D6499">
            <w:pPr>
              <w:rPr>
                <w:rFonts w:eastAsia="Calibri"/>
                <w:b/>
                <w:lang w:val="ru-RU"/>
              </w:rPr>
            </w:pPr>
            <w:r>
              <w:rPr>
                <w:rFonts w:eastAsia="Calibri"/>
                <w:b/>
                <w:lang w:val="ru-RU"/>
              </w:rPr>
              <w:lastRenderedPageBreak/>
              <w:t>З</w:t>
            </w:r>
            <w:r w:rsidRPr="001C781B">
              <w:rPr>
                <w:rFonts w:eastAsia="Calibri"/>
                <w:b/>
                <w:lang w:val="ru-RU"/>
              </w:rPr>
              <w:t>атверджено рішенням виконавчого комітету</w:t>
            </w:r>
          </w:p>
          <w:p w:rsidR="0058702B" w:rsidRPr="0058702B" w:rsidRDefault="0058702B" w:rsidP="008D6499">
            <w:pPr>
              <w:rPr>
                <w:rFonts w:eastAsia="Calibri"/>
                <w:lang w:val="ru-RU"/>
              </w:rPr>
            </w:pPr>
            <w:r w:rsidRPr="001C781B">
              <w:rPr>
                <w:rFonts w:eastAsia="Calibri"/>
                <w:b/>
                <w:lang w:val="ru-RU"/>
              </w:rPr>
              <w:t xml:space="preserve">від </w:t>
            </w:r>
            <w:r w:rsidR="00931A7D">
              <w:rPr>
                <w:rFonts w:eastAsia="Calibri"/>
                <w:b/>
                <w:lang w:val="ru-RU"/>
              </w:rPr>
              <w:t>___ _______ ___</w:t>
            </w:r>
            <w:r w:rsidRPr="001C781B">
              <w:rPr>
                <w:rFonts w:eastAsia="Calibri"/>
                <w:b/>
                <w:lang w:val="ru-RU"/>
              </w:rPr>
              <w:t xml:space="preserve"> № </w:t>
            </w:r>
          </w:p>
        </w:tc>
      </w:tr>
    </w:tbl>
    <w:p w:rsidR="0058702B" w:rsidRPr="001C781B" w:rsidRDefault="0058702B" w:rsidP="0058702B">
      <w:pPr>
        <w:rPr>
          <w:rFonts w:ascii="Calibri" w:eastAsia="Calibri" w:hAnsi="Calibri"/>
          <w:lang w:eastAsia="en-US"/>
        </w:rPr>
      </w:pPr>
    </w:p>
    <w:p w:rsidR="0058702B" w:rsidRPr="00A8083C" w:rsidRDefault="0058702B" w:rsidP="0058702B">
      <w:pPr>
        <w:jc w:val="center"/>
        <w:rPr>
          <w:b/>
          <w:caps/>
          <w:lang w:val="ru-RU"/>
        </w:rPr>
      </w:pPr>
      <w:r w:rsidRPr="001C781B">
        <w:rPr>
          <w:b/>
          <w:caps/>
        </w:rPr>
        <w:t xml:space="preserve">ТЕХНОЛОГІЧна  картка  </w:t>
      </w:r>
      <w:r w:rsidR="00A8083C">
        <w:rPr>
          <w:b/>
          <w:caps/>
          <w:lang w:val="ru-RU"/>
        </w:rPr>
        <w:t>№4</w:t>
      </w:r>
    </w:p>
    <w:p w:rsidR="005E7365" w:rsidRPr="005E7365" w:rsidRDefault="005E7365" w:rsidP="005E7365">
      <w:pPr>
        <w:jc w:val="center"/>
        <w:rPr>
          <w:rFonts w:eastAsia="Calibri"/>
          <w:b/>
          <w:sz w:val="28"/>
          <w:szCs w:val="28"/>
          <w:lang w:eastAsia="en-US"/>
        </w:rPr>
      </w:pPr>
      <w:r w:rsidRPr="001C781B">
        <w:rPr>
          <w:rFonts w:eastAsia="Calibri"/>
          <w:b/>
          <w:sz w:val="28"/>
          <w:szCs w:val="28"/>
          <w:lang w:val="ru-RU" w:eastAsia="en-US"/>
        </w:rPr>
        <w:t>Реєстрація місця проживання особи</w:t>
      </w:r>
    </w:p>
    <w:tbl>
      <w:tblPr>
        <w:tblpPr w:leftFromText="180" w:rightFromText="180" w:vertAnchor="text" w:horzAnchor="margin" w:tblpXSpec="center" w:tblpY="374"/>
        <w:tblW w:w="10245" w:type="dxa"/>
        <w:tblLayout w:type="fixed"/>
        <w:tblLook w:val="04A0"/>
      </w:tblPr>
      <w:tblGrid>
        <w:gridCol w:w="568"/>
        <w:gridCol w:w="5392"/>
        <w:gridCol w:w="1842"/>
        <w:gridCol w:w="840"/>
        <w:gridCol w:w="1603"/>
      </w:tblGrid>
      <w:tr w:rsidR="0058702B" w:rsidRPr="001C781B" w:rsidTr="00931A7D">
        <w:tc>
          <w:tcPr>
            <w:tcW w:w="568"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jc w:val="center"/>
              <w:rPr>
                <w:b/>
                <w:lang w:eastAsia="en-US"/>
              </w:rPr>
            </w:pPr>
            <w:r w:rsidRPr="001C781B">
              <w:rPr>
                <w:b/>
                <w:lang w:eastAsia="en-US"/>
              </w:rPr>
              <w:t>№ з/п</w:t>
            </w:r>
          </w:p>
        </w:tc>
        <w:tc>
          <w:tcPr>
            <w:tcW w:w="5392"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widowControl w:val="0"/>
              <w:jc w:val="center"/>
              <w:rPr>
                <w:b/>
                <w:lang w:eastAsia="en-US"/>
              </w:rPr>
            </w:pPr>
            <w:r w:rsidRPr="001C781B">
              <w:rPr>
                <w:b/>
                <w:lang w:eastAsia="en-US"/>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jc w:val="center"/>
              <w:rPr>
                <w:b/>
                <w:lang w:eastAsia="en-US"/>
              </w:rPr>
            </w:pPr>
            <w:r w:rsidRPr="001C781B">
              <w:rPr>
                <w:b/>
                <w:lang w:eastAsia="en-US"/>
              </w:rPr>
              <w:t>Відповідальна посадова особа і виконавчий орган</w:t>
            </w:r>
          </w:p>
        </w:tc>
        <w:tc>
          <w:tcPr>
            <w:tcW w:w="840"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jc w:val="center"/>
              <w:rPr>
                <w:b/>
                <w:lang w:eastAsia="en-US"/>
              </w:rPr>
            </w:pPr>
            <w:r w:rsidRPr="001C781B">
              <w:rPr>
                <w:b/>
                <w:lang w:eastAsia="en-US"/>
              </w:rPr>
              <w:t>Дія</w:t>
            </w:r>
          </w:p>
        </w:tc>
        <w:tc>
          <w:tcPr>
            <w:tcW w:w="1603" w:type="dxa"/>
            <w:tcBorders>
              <w:top w:val="single" w:sz="4" w:space="0" w:color="000000"/>
              <w:left w:val="single" w:sz="4" w:space="0" w:color="000000"/>
              <w:bottom w:val="single" w:sz="4" w:space="0" w:color="000000"/>
              <w:right w:val="single" w:sz="4" w:space="0" w:color="000000"/>
            </w:tcBorders>
            <w:vAlign w:val="center"/>
            <w:hideMark/>
          </w:tcPr>
          <w:p w:rsidR="0058702B" w:rsidRPr="001C781B" w:rsidRDefault="0058702B" w:rsidP="008D6499">
            <w:pPr>
              <w:jc w:val="center"/>
              <w:rPr>
                <w:lang w:eastAsia="en-US"/>
              </w:rPr>
            </w:pPr>
            <w:r w:rsidRPr="001C781B">
              <w:rPr>
                <w:b/>
                <w:lang w:eastAsia="en-US"/>
              </w:rPr>
              <w:t>Термін виконання, (днів)</w:t>
            </w:r>
          </w:p>
        </w:tc>
      </w:tr>
      <w:tr w:rsidR="0058702B" w:rsidRPr="001C781B" w:rsidTr="00931A7D">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1</w:t>
            </w:r>
          </w:p>
        </w:tc>
        <w:tc>
          <w:tcPr>
            <w:tcW w:w="5392"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2</w:t>
            </w:r>
          </w:p>
        </w:tc>
        <w:tc>
          <w:tcPr>
            <w:tcW w:w="1842"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3</w:t>
            </w:r>
          </w:p>
        </w:tc>
        <w:tc>
          <w:tcPr>
            <w:tcW w:w="840"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4</w:t>
            </w:r>
          </w:p>
        </w:tc>
        <w:tc>
          <w:tcPr>
            <w:tcW w:w="1603"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8D6499">
            <w:pPr>
              <w:jc w:val="center"/>
              <w:rPr>
                <w:lang w:eastAsia="en-US"/>
              </w:rPr>
            </w:pPr>
            <w:r w:rsidRPr="001C781B">
              <w:rPr>
                <w:b/>
                <w:lang w:eastAsia="en-US"/>
              </w:rPr>
              <w:t>5</w:t>
            </w:r>
          </w:p>
        </w:tc>
      </w:tr>
      <w:tr w:rsidR="0058702B" w:rsidRPr="001C781B" w:rsidTr="00931A7D">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1</w:t>
            </w:r>
          </w:p>
        </w:tc>
        <w:tc>
          <w:tcPr>
            <w:tcW w:w="5392"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jc w:val="both"/>
              <w:rPr>
                <w:lang w:val="ru-RU" w:eastAsia="en-US"/>
              </w:rPr>
            </w:pPr>
            <w:r w:rsidRPr="001C781B">
              <w:rPr>
                <w:lang w:eastAsia="en-US"/>
              </w:rPr>
              <w:t xml:space="preserve">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 </w:t>
            </w:r>
            <w:r w:rsidRPr="001C781B">
              <w:rPr>
                <w:lang w:val="ru-RU" w:eastAsia="en-US"/>
              </w:rPr>
              <w:t>Заповнення облікових документів, необхідних для реєстрації місця проживання</w:t>
            </w:r>
          </w:p>
          <w:p w:rsidR="0058702B" w:rsidRPr="001C781B" w:rsidRDefault="0058702B" w:rsidP="00CC30E5">
            <w:pPr>
              <w:widowControl w:val="0"/>
              <w:tabs>
                <w:tab w:val="left" w:pos="900"/>
              </w:tabs>
              <w:jc w:val="both"/>
              <w:rPr>
                <w:lang w:eastAsia="en-US"/>
              </w:rPr>
            </w:pPr>
            <w:r w:rsidRPr="001C781B">
              <w:rPr>
                <w:lang w:eastAsia="en-US"/>
              </w:rP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58702B" w:rsidRPr="001C781B" w:rsidRDefault="0058702B" w:rsidP="008D6499">
            <w:pPr>
              <w:rPr>
                <w:lang w:eastAsia="en-US"/>
              </w:rPr>
            </w:pPr>
            <w:r w:rsidRPr="001C781B">
              <w:rPr>
                <w:lang w:eastAsia="en-US"/>
              </w:rPr>
              <w:t>Адміністратор ЦНАП</w:t>
            </w:r>
          </w:p>
        </w:tc>
        <w:tc>
          <w:tcPr>
            <w:tcW w:w="840"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В</w:t>
            </w:r>
          </w:p>
        </w:tc>
        <w:tc>
          <w:tcPr>
            <w:tcW w:w="1603"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8D6499">
            <w:pPr>
              <w:rPr>
                <w:lang w:eastAsia="en-US"/>
              </w:rPr>
            </w:pPr>
            <w:r w:rsidRPr="001C781B">
              <w:rPr>
                <w:lang w:eastAsia="en-US"/>
              </w:rPr>
              <w:t>Протягом  дня</w:t>
            </w:r>
          </w:p>
        </w:tc>
      </w:tr>
      <w:tr w:rsidR="0058702B" w:rsidRPr="001C781B" w:rsidTr="00931A7D">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2</w:t>
            </w:r>
          </w:p>
        </w:tc>
        <w:tc>
          <w:tcPr>
            <w:tcW w:w="5392"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jc w:val="both"/>
              <w:rPr>
                <w:lang w:eastAsia="en-US"/>
              </w:rPr>
            </w:pPr>
            <w:r w:rsidRPr="001C781B">
              <w:rPr>
                <w:lang w:eastAsia="en-US"/>
              </w:rPr>
              <w:t>Прийняття рішення про реєстрацію місця проживання особи/відмову в реєстрації.</w:t>
            </w:r>
          </w:p>
        </w:tc>
        <w:tc>
          <w:tcPr>
            <w:tcW w:w="1842" w:type="dxa"/>
            <w:tcBorders>
              <w:top w:val="single" w:sz="4" w:space="0" w:color="000000"/>
              <w:left w:val="single" w:sz="4" w:space="0" w:color="000000"/>
              <w:bottom w:val="single" w:sz="4" w:space="0" w:color="000000"/>
              <w:right w:val="nil"/>
            </w:tcBorders>
            <w:hideMark/>
          </w:tcPr>
          <w:p w:rsidR="0058702B" w:rsidRPr="001C781B" w:rsidRDefault="0058702B" w:rsidP="008D6499">
            <w:pPr>
              <w:rPr>
                <w:lang w:eastAsia="en-US"/>
              </w:rPr>
            </w:pPr>
            <w:r w:rsidRPr="001C781B">
              <w:rPr>
                <w:lang w:eastAsia="en-US"/>
              </w:rPr>
              <w:t>Адміністратор ЦНАП</w:t>
            </w:r>
          </w:p>
        </w:tc>
        <w:tc>
          <w:tcPr>
            <w:tcW w:w="840"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В</w:t>
            </w:r>
          </w:p>
        </w:tc>
        <w:tc>
          <w:tcPr>
            <w:tcW w:w="1603"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8D6499">
            <w:pPr>
              <w:rPr>
                <w:lang w:eastAsia="en-US"/>
              </w:rPr>
            </w:pPr>
            <w:r w:rsidRPr="001C781B">
              <w:rPr>
                <w:lang w:val="ru-RU" w:eastAsia="en-US"/>
              </w:rPr>
              <w:t>Протягом дня</w:t>
            </w:r>
          </w:p>
        </w:tc>
      </w:tr>
      <w:tr w:rsidR="0058702B" w:rsidRPr="001C781B" w:rsidTr="00931A7D">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3</w:t>
            </w:r>
          </w:p>
        </w:tc>
        <w:tc>
          <w:tcPr>
            <w:tcW w:w="5392" w:type="dxa"/>
            <w:tcBorders>
              <w:top w:val="nil"/>
              <w:left w:val="single" w:sz="4" w:space="0" w:color="000000"/>
              <w:bottom w:val="single" w:sz="4" w:space="0" w:color="000000"/>
              <w:right w:val="nil"/>
            </w:tcBorders>
            <w:hideMark/>
          </w:tcPr>
          <w:p w:rsidR="0058702B" w:rsidRPr="001C781B" w:rsidRDefault="0058702B" w:rsidP="008D6499">
            <w:pPr>
              <w:jc w:val="both"/>
              <w:rPr>
                <w:color w:val="000000"/>
                <w:spacing w:val="-1"/>
                <w:lang w:eastAsia="en-US"/>
              </w:rPr>
            </w:pPr>
            <w:r w:rsidRPr="001C781B">
              <w:rPr>
                <w:color w:val="000000"/>
                <w:spacing w:val="-1"/>
                <w:lang w:eastAsia="en-US"/>
              </w:rPr>
              <w:t xml:space="preserve">3а. У разі позитивного рішення за п.2 - внесення відомостей про реєстрацію місця проживання до </w:t>
            </w:r>
            <w:r w:rsidR="00A77A71">
              <w:rPr>
                <w:color w:val="000000"/>
                <w:spacing w:val="-1"/>
                <w:lang w:eastAsia="en-US"/>
              </w:rPr>
              <w:t xml:space="preserve">Реєстру територіальної громади, а також </w:t>
            </w:r>
            <w:r w:rsidRPr="001C781B">
              <w:rPr>
                <w:color w:val="000000"/>
                <w:spacing w:val="-1"/>
                <w:lang w:eastAsia="en-US"/>
              </w:rPr>
              <w:t>паспортного документа шляхом проставлення відповідного штампа.</w:t>
            </w:r>
          </w:p>
          <w:p w:rsidR="0058702B" w:rsidRPr="001C781B" w:rsidRDefault="0058702B" w:rsidP="008D6499">
            <w:pPr>
              <w:jc w:val="both"/>
              <w:rPr>
                <w:color w:val="000000"/>
                <w:spacing w:val="-1"/>
                <w:lang w:eastAsia="en-US"/>
              </w:rPr>
            </w:pPr>
            <w:r w:rsidRPr="001C781B">
              <w:rPr>
                <w:color w:val="000000"/>
                <w:spacing w:val="-1"/>
                <w:lang w:eastAsia="en-US"/>
              </w:rPr>
              <w:t>3б. У разі відмови в реєстрації (за п.2) – внесення запису про підставу відмови до заяви.</w:t>
            </w:r>
          </w:p>
          <w:p w:rsidR="0058702B" w:rsidRPr="001C781B" w:rsidRDefault="0058702B" w:rsidP="008D6499">
            <w:pPr>
              <w:jc w:val="both"/>
              <w:rPr>
                <w:lang w:eastAsia="en-US"/>
              </w:rPr>
            </w:pPr>
            <w:r w:rsidRPr="001C781B">
              <w:rPr>
                <w:color w:val="000000"/>
                <w:spacing w:val="-1"/>
                <w:lang w:eastAsia="en-US"/>
              </w:rPr>
              <w:t>3в. У разі реєстрації місця проживання особи, яка не досягла 16 років, або особи, яка документована паспортом громадянина України у формі картки (зразка 2015 року) (за п.2) – оформлення довідки про реєстрацію місця проживання.</w:t>
            </w:r>
          </w:p>
        </w:tc>
        <w:tc>
          <w:tcPr>
            <w:tcW w:w="1842" w:type="dxa"/>
            <w:tcBorders>
              <w:top w:val="nil"/>
              <w:left w:val="single" w:sz="4" w:space="0" w:color="000000"/>
              <w:bottom w:val="single" w:sz="4" w:space="0" w:color="000000"/>
              <w:right w:val="nil"/>
            </w:tcBorders>
          </w:tcPr>
          <w:p w:rsidR="0058702B" w:rsidRPr="001C781B" w:rsidRDefault="0058702B" w:rsidP="008D6499">
            <w:pPr>
              <w:rPr>
                <w:lang w:eastAsia="en-US"/>
              </w:rPr>
            </w:pPr>
          </w:p>
          <w:p w:rsidR="0058702B" w:rsidRPr="001C781B" w:rsidRDefault="0058702B" w:rsidP="008D6499">
            <w:pPr>
              <w:rPr>
                <w:lang w:eastAsia="en-US"/>
              </w:rPr>
            </w:pPr>
            <w:r w:rsidRPr="001C781B">
              <w:rPr>
                <w:lang w:eastAsia="en-US"/>
              </w:rPr>
              <w:t>Адміністратор ЦНАП</w:t>
            </w:r>
          </w:p>
        </w:tc>
        <w:tc>
          <w:tcPr>
            <w:tcW w:w="840" w:type="dxa"/>
            <w:tcBorders>
              <w:top w:val="nil"/>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В</w:t>
            </w:r>
          </w:p>
        </w:tc>
        <w:tc>
          <w:tcPr>
            <w:tcW w:w="1603" w:type="dxa"/>
            <w:tcBorders>
              <w:top w:val="nil"/>
              <w:left w:val="single" w:sz="4" w:space="0" w:color="000000"/>
              <w:bottom w:val="single" w:sz="4" w:space="0" w:color="000000"/>
              <w:right w:val="single" w:sz="4" w:space="0" w:color="000000"/>
            </w:tcBorders>
            <w:hideMark/>
          </w:tcPr>
          <w:p w:rsidR="0058702B" w:rsidRPr="001C781B" w:rsidRDefault="0058702B" w:rsidP="008D6499">
            <w:pPr>
              <w:jc w:val="center"/>
              <w:rPr>
                <w:lang w:eastAsia="en-US"/>
              </w:rPr>
            </w:pPr>
            <w:r w:rsidRPr="001C781B">
              <w:rPr>
                <w:lang w:eastAsia="en-US"/>
              </w:rPr>
              <w:t>Протягом  дня</w:t>
            </w:r>
          </w:p>
        </w:tc>
      </w:tr>
      <w:tr w:rsidR="0058702B" w:rsidRPr="001C781B" w:rsidTr="00931A7D">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4</w:t>
            </w:r>
          </w:p>
        </w:tc>
        <w:tc>
          <w:tcPr>
            <w:tcW w:w="5392" w:type="dxa"/>
            <w:tcBorders>
              <w:top w:val="nil"/>
              <w:left w:val="single" w:sz="4" w:space="0" w:color="000000"/>
              <w:bottom w:val="single" w:sz="4" w:space="0" w:color="000000"/>
              <w:right w:val="nil"/>
            </w:tcBorders>
            <w:hideMark/>
          </w:tcPr>
          <w:p w:rsidR="0058702B" w:rsidRPr="001C781B" w:rsidRDefault="0058702B" w:rsidP="00CC30E5">
            <w:pPr>
              <w:jc w:val="both"/>
              <w:rPr>
                <w:lang w:eastAsia="en-US"/>
              </w:rPr>
            </w:pPr>
            <w:r w:rsidRPr="001C781B">
              <w:rPr>
                <w:lang w:eastAsia="en-US"/>
              </w:rPr>
              <w:t xml:space="preserve">Внесення інформації про результат надання адміністративної послуги до </w:t>
            </w:r>
            <w:r w:rsidRPr="001C781B">
              <w:rPr>
                <w:color w:val="000000"/>
                <w:shd w:val="clear" w:color="auto" w:fill="FFFFFF"/>
                <w:lang w:eastAsia="en-US"/>
              </w:rPr>
              <w:t>інформаційної системи "Програмний комплекс автоматизації ЦНАП"(«Вулик»).</w:t>
            </w:r>
          </w:p>
        </w:tc>
        <w:tc>
          <w:tcPr>
            <w:tcW w:w="1842" w:type="dxa"/>
            <w:tcBorders>
              <w:top w:val="nil"/>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Адміністратор ЦНАП</w:t>
            </w:r>
          </w:p>
        </w:tc>
        <w:tc>
          <w:tcPr>
            <w:tcW w:w="840" w:type="dxa"/>
            <w:tcBorders>
              <w:top w:val="nil"/>
              <w:left w:val="single" w:sz="4" w:space="0" w:color="000000"/>
              <w:bottom w:val="single" w:sz="4" w:space="0" w:color="000000"/>
              <w:right w:val="nil"/>
            </w:tcBorders>
            <w:hideMark/>
          </w:tcPr>
          <w:p w:rsidR="0058702B" w:rsidRPr="001C781B" w:rsidRDefault="0058702B" w:rsidP="008D6499">
            <w:pPr>
              <w:widowControl w:val="0"/>
              <w:tabs>
                <w:tab w:val="left" w:pos="900"/>
              </w:tabs>
              <w:snapToGrid w:val="0"/>
              <w:jc w:val="center"/>
              <w:rPr>
                <w:lang w:eastAsia="en-US"/>
              </w:rPr>
            </w:pPr>
            <w:r w:rsidRPr="001C781B">
              <w:rPr>
                <w:lang w:eastAsia="en-US"/>
              </w:rPr>
              <w:t>В</w:t>
            </w:r>
          </w:p>
        </w:tc>
        <w:tc>
          <w:tcPr>
            <w:tcW w:w="1603" w:type="dxa"/>
            <w:tcBorders>
              <w:top w:val="nil"/>
              <w:left w:val="single" w:sz="4" w:space="0" w:color="000000"/>
              <w:bottom w:val="single" w:sz="4" w:space="0" w:color="000000"/>
              <w:right w:val="single" w:sz="4" w:space="0" w:color="000000"/>
            </w:tcBorders>
            <w:hideMark/>
          </w:tcPr>
          <w:p w:rsidR="0058702B" w:rsidRPr="001C781B" w:rsidRDefault="0058702B" w:rsidP="008D6499">
            <w:pPr>
              <w:widowControl w:val="0"/>
              <w:tabs>
                <w:tab w:val="left" w:pos="972"/>
              </w:tabs>
              <w:snapToGrid w:val="0"/>
              <w:jc w:val="center"/>
              <w:rPr>
                <w:lang w:eastAsia="en-US"/>
              </w:rPr>
            </w:pPr>
            <w:r w:rsidRPr="001C781B">
              <w:rPr>
                <w:lang w:eastAsia="en-US"/>
              </w:rPr>
              <w:t>Протягом  дня</w:t>
            </w:r>
          </w:p>
        </w:tc>
      </w:tr>
      <w:tr w:rsidR="0058702B" w:rsidRPr="001C781B" w:rsidTr="00931A7D">
        <w:trPr>
          <w:trHeight w:val="2117"/>
        </w:trPr>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lastRenderedPageBreak/>
              <w:t>5.</w:t>
            </w:r>
          </w:p>
        </w:tc>
        <w:tc>
          <w:tcPr>
            <w:tcW w:w="5392" w:type="dxa"/>
            <w:tcBorders>
              <w:top w:val="single" w:sz="4" w:space="0" w:color="auto"/>
              <w:left w:val="single" w:sz="4" w:space="0" w:color="000000"/>
              <w:bottom w:val="single" w:sz="4" w:space="0" w:color="000000"/>
              <w:right w:val="nil"/>
            </w:tcBorders>
          </w:tcPr>
          <w:p w:rsidR="0058702B" w:rsidRPr="001C781B" w:rsidRDefault="0058702B" w:rsidP="008D6499">
            <w:pPr>
              <w:widowControl w:val="0"/>
              <w:tabs>
                <w:tab w:val="left" w:pos="900"/>
              </w:tabs>
              <w:jc w:val="both"/>
              <w:rPr>
                <w:lang w:eastAsia="en-US"/>
              </w:rPr>
            </w:pPr>
            <w:r w:rsidRPr="001C781B">
              <w:rPr>
                <w:lang w:eastAsia="en-US"/>
              </w:rPr>
              <w:t xml:space="preserve"> Видача суб’єкту звернення результату послуги (у разі відмови в реєстрації особі також повертається заява із зазначеною підставою відмови).</w:t>
            </w:r>
          </w:p>
          <w:p w:rsidR="0058702B" w:rsidRPr="001C781B" w:rsidRDefault="0058702B" w:rsidP="00F10CE9">
            <w:pPr>
              <w:widowControl w:val="0"/>
              <w:numPr>
                <w:ilvl w:val="0"/>
                <w:numId w:val="8"/>
              </w:numPr>
              <w:tabs>
                <w:tab w:val="left" w:pos="720"/>
                <w:tab w:val="left" w:pos="900"/>
              </w:tabs>
              <w:suppressAutoHyphens/>
              <w:spacing w:after="160" w:line="256" w:lineRule="auto"/>
              <w:ind w:left="0"/>
              <w:jc w:val="both"/>
              <w:rPr>
                <w:lang w:eastAsia="en-US"/>
              </w:rPr>
            </w:pPr>
          </w:p>
        </w:tc>
        <w:tc>
          <w:tcPr>
            <w:tcW w:w="1842" w:type="dxa"/>
            <w:tcBorders>
              <w:top w:val="single" w:sz="4" w:space="0" w:color="auto"/>
              <w:left w:val="single" w:sz="4" w:space="0" w:color="000000"/>
              <w:bottom w:val="single" w:sz="4" w:space="0" w:color="000000"/>
              <w:right w:val="nil"/>
            </w:tcBorders>
            <w:hideMark/>
          </w:tcPr>
          <w:p w:rsidR="0058702B" w:rsidRPr="001C781B" w:rsidRDefault="0058702B" w:rsidP="008D6499">
            <w:pPr>
              <w:widowControl w:val="0"/>
              <w:tabs>
                <w:tab w:val="left" w:pos="900"/>
              </w:tabs>
              <w:jc w:val="center"/>
              <w:rPr>
                <w:lang w:eastAsia="en-US"/>
              </w:rPr>
            </w:pPr>
            <w:r w:rsidRPr="001C781B">
              <w:rPr>
                <w:lang w:eastAsia="en-US"/>
              </w:rPr>
              <w:t>Адміністратор ЦНАП</w:t>
            </w:r>
          </w:p>
        </w:tc>
        <w:tc>
          <w:tcPr>
            <w:tcW w:w="840" w:type="dxa"/>
            <w:tcBorders>
              <w:top w:val="single" w:sz="4" w:space="0" w:color="auto"/>
              <w:left w:val="single" w:sz="4" w:space="0" w:color="000000"/>
              <w:bottom w:val="single" w:sz="4" w:space="0" w:color="000000"/>
              <w:right w:val="nil"/>
            </w:tcBorders>
            <w:hideMark/>
          </w:tcPr>
          <w:p w:rsidR="0058702B" w:rsidRPr="001C781B" w:rsidRDefault="0058702B" w:rsidP="008D6499">
            <w:pPr>
              <w:widowControl w:val="0"/>
              <w:tabs>
                <w:tab w:val="left" w:pos="900"/>
              </w:tabs>
              <w:jc w:val="both"/>
              <w:rPr>
                <w:lang w:eastAsia="en-US"/>
              </w:rPr>
            </w:pPr>
            <w:r w:rsidRPr="001C781B">
              <w:rPr>
                <w:lang w:eastAsia="en-US"/>
              </w:rPr>
              <w:t>В</w:t>
            </w:r>
          </w:p>
        </w:tc>
        <w:tc>
          <w:tcPr>
            <w:tcW w:w="1603" w:type="dxa"/>
            <w:tcBorders>
              <w:top w:val="single" w:sz="4" w:space="0" w:color="auto"/>
              <w:left w:val="single" w:sz="4" w:space="0" w:color="000000"/>
              <w:bottom w:val="single" w:sz="4" w:space="0" w:color="000000"/>
              <w:right w:val="single" w:sz="4" w:space="0" w:color="000000"/>
            </w:tcBorders>
          </w:tcPr>
          <w:p w:rsidR="0058702B" w:rsidRPr="001C781B" w:rsidRDefault="0058702B" w:rsidP="008D6499">
            <w:pPr>
              <w:widowControl w:val="0"/>
              <w:tabs>
                <w:tab w:val="left" w:pos="972"/>
              </w:tabs>
              <w:rPr>
                <w:lang w:eastAsia="en-US"/>
              </w:rPr>
            </w:pPr>
            <w:r w:rsidRPr="001C781B">
              <w:rPr>
                <w:lang w:eastAsia="en-US"/>
              </w:rPr>
              <w:t>Протягом  дня</w:t>
            </w:r>
          </w:p>
          <w:p w:rsidR="0058702B" w:rsidRPr="001C781B" w:rsidRDefault="0058702B" w:rsidP="008D6499">
            <w:pPr>
              <w:widowControl w:val="0"/>
              <w:tabs>
                <w:tab w:val="left" w:pos="972"/>
              </w:tabs>
              <w:rPr>
                <w:lang w:eastAsia="en-US"/>
              </w:rPr>
            </w:pPr>
          </w:p>
          <w:p w:rsidR="0058702B" w:rsidRPr="001C781B" w:rsidRDefault="0058702B" w:rsidP="008D6499">
            <w:pPr>
              <w:widowControl w:val="0"/>
              <w:tabs>
                <w:tab w:val="left" w:pos="972"/>
              </w:tabs>
              <w:rPr>
                <w:lang w:eastAsia="en-US"/>
              </w:rPr>
            </w:pPr>
          </w:p>
          <w:p w:rsidR="0058702B" w:rsidRPr="001C781B" w:rsidRDefault="0058702B" w:rsidP="008D6499">
            <w:pPr>
              <w:widowControl w:val="0"/>
              <w:tabs>
                <w:tab w:val="left" w:pos="972"/>
              </w:tabs>
              <w:rPr>
                <w:lang w:eastAsia="en-US"/>
              </w:rPr>
            </w:pPr>
          </w:p>
        </w:tc>
      </w:tr>
      <w:tr w:rsidR="0058702B" w:rsidRPr="001C781B" w:rsidTr="008D6499">
        <w:tc>
          <w:tcPr>
            <w:tcW w:w="10245" w:type="dxa"/>
            <w:gridSpan w:val="5"/>
            <w:tcBorders>
              <w:top w:val="nil"/>
              <w:left w:val="single" w:sz="4" w:space="0" w:color="000000"/>
              <w:bottom w:val="single" w:sz="4" w:space="0" w:color="000000"/>
              <w:right w:val="single" w:sz="4" w:space="0" w:color="000000"/>
            </w:tcBorders>
            <w:hideMark/>
          </w:tcPr>
          <w:p w:rsidR="0058702B" w:rsidRPr="001C781B" w:rsidRDefault="0058702B" w:rsidP="008D6499">
            <w:pPr>
              <w:widowControl w:val="0"/>
              <w:tabs>
                <w:tab w:val="left" w:pos="900"/>
              </w:tabs>
              <w:rPr>
                <w:b/>
                <w:lang w:eastAsia="en-US"/>
              </w:rPr>
            </w:pPr>
            <w:r w:rsidRPr="001C781B">
              <w:rPr>
                <w:b/>
                <w:lang w:eastAsia="en-US"/>
              </w:rPr>
              <w:t>Загальна кількість днів надання послуги – 1 робочий день</w:t>
            </w:r>
          </w:p>
        </w:tc>
      </w:tr>
      <w:tr w:rsidR="0058702B" w:rsidRPr="001C781B" w:rsidTr="008D6499">
        <w:tc>
          <w:tcPr>
            <w:tcW w:w="10245" w:type="dxa"/>
            <w:gridSpan w:val="5"/>
            <w:tcBorders>
              <w:top w:val="nil"/>
              <w:left w:val="single" w:sz="4" w:space="0" w:color="000000"/>
              <w:bottom w:val="single" w:sz="4" w:space="0" w:color="000000"/>
              <w:right w:val="single" w:sz="4" w:space="0" w:color="000000"/>
            </w:tcBorders>
            <w:hideMark/>
          </w:tcPr>
          <w:p w:rsidR="0058702B" w:rsidRPr="001C781B" w:rsidRDefault="0058702B" w:rsidP="008D6499">
            <w:pPr>
              <w:widowControl w:val="0"/>
              <w:tabs>
                <w:tab w:val="left" w:pos="972"/>
              </w:tabs>
              <w:jc w:val="both"/>
              <w:rPr>
                <w:b/>
                <w:lang w:eastAsia="en-US"/>
              </w:rPr>
            </w:pPr>
            <w:r w:rsidRPr="001C781B">
              <w:rPr>
                <w:b/>
                <w:lang w:eastAsia="en-US"/>
              </w:rPr>
              <w:t>Загальна кількість днів передбачена законодавством – 1робочий день</w:t>
            </w:r>
          </w:p>
        </w:tc>
      </w:tr>
    </w:tbl>
    <w:p w:rsidR="0058702B" w:rsidRPr="001C781B" w:rsidRDefault="0058702B" w:rsidP="0058702B">
      <w:pPr>
        <w:jc w:val="center"/>
        <w:rPr>
          <w:b/>
          <w:i/>
        </w:rPr>
      </w:pPr>
      <w:r w:rsidRPr="001C781B">
        <w:rPr>
          <w:rFonts w:eastAsia="Calibri"/>
          <w:lang w:val="ru-RU" w:eastAsia="en-US"/>
        </w:rPr>
        <w:t>Умовні позначки: В – виконує; У – бере участь; П – погоджує; З – затверджує.</w:t>
      </w:r>
    </w:p>
    <w:p w:rsidR="0058702B" w:rsidRPr="001C781B" w:rsidRDefault="0058702B" w:rsidP="0058702B">
      <w:pPr>
        <w:jc w:val="center"/>
        <w:rPr>
          <w:b/>
          <w:i/>
        </w:rPr>
      </w:pPr>
    </w:p>
    <w:p w:rsidR="00D226DE" w:rsidRDefault="00D226DE">
      <w:pPr>
        <w:rPr>
          <w:rFonts w:ascii="Calibri" w:eastAsia="Calibri" w:hAnsi="Calibri"/>
          <w:lang w:eastAsia="en-US"/>
        </w:rPr>
      </w:pPr>
      <w:r>
        <w:rPr>
          <w:rFonts w:ascii="Calibri" w:eastAsia="Calibri" w:hAnsi="Calibri"/>
          <w:lang w:eastAsia="en-US"/>
        </w:rPr>
        <w:br w:type="page"/>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1"/>
        <w:gridCol w:w="221"/>
        <w:gridCol w:w="5401"/>
        <w:gridCol w:w="4012"/>
      </w:tblGrid>
      <w:tr w:rsidR="0058702B" w:rsidRPr="001C781B" w:rsidTr="00D226DE">
        <w:tc>
          <w:tcPr>
            <w:tcW w:w="788" w:type="dxa"/>
          </w:tcPr>
          <w:p w:rsidR="0058702B" w:rsidRPr="0058702B" w:rsidRDefault="0058702B" w:rsidP="008D6499">
            <w:pPr>
              <w:rPr>
                <w:rFonts w:eastAsia="Calibri"/>
                <w:lang w:val="ru-RU"/>
              </w:rPr>
            </w:pPr>
          </w:p>
        </w:tc>
        <w:tc>
          <w:tcPr>
            <w:tcW w:w="1967" w:type="dxa"/>
          </w:tcPr>
          <w:p w:rsidR="0058702B" w:rsidRPr="00A77A71" w:rsidRDefault="0058702B" w:rsidP="008D6499">
            <w:pPr>
              <w:jc w:val="center"/>
              <w:rPr>
                <w:rFonts w:eastAsia="Calibri"/>
                <w:b/>
                <w:bCs/>
                <w:smallCaps/>
                <w:color w:val="4F81BD"/>
                <w:spacing w:val="5"/>
                <w:lang w:val="ru-RU"/>
              </w:rPr>
            </w:pPr>
          </w:p>
        </w:tc>
        <w:tc>
          <w:tcPr>
            <w:tcW w:w="6884" w:type="dxa"/>
            <w:gridSpan w:val="2"/>
          </w:tcPr>
          <w:p w:rsidR="008822A0" w:rsidRPr="00A342C6" w:rsidRDefault="008822A0" w:rsidP="008822A0">
            <w:pPr>
              <w:ind w:firstLine="708"/>
              <w:jc w:val="both"/>
              <w:rPr>
                <w:b/>
                <w:sz w:val="28"/>
                <w:szCs w:val="28"/>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2"/>
              <w:gridCol w:w="2049"/>
              <w:gridCol w:w="6436"/>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92"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58702B" w:rsidRPr="00A77A71" w:rsidRDefault="0058702B" w:rsidP="008822A0">
            <w:pPr>
              <w:rPr>
                <w:rFonts w:eastAsia="Calibri"/>
                <w:lang w:val="ru-RU"/>
              </w:rPr>
            </w:pPr>
          </w:p>
        </w:tc>
      </w:tr>
      <w:tr w:rsidR="0058702B" w:rsidRPr="001C781B" w:rsidTr="00D226DE">
        <w:tc>
          <w:tcPr>
            <w:tcW w:w="6810" w:type="dxa"/>
            <w:gridSpan w:val="3"/>
          </w:tcPr>
          <w:p w:rsidR="0058702B" w:rsidRPr="00A77A71" w:rsidRDefault="0058702B" w:rsidP="008D6499">
            <w:pPr>
              <w:rPr>
                <w:rFonts w:eastAsia="Calibri"/>
                <w:lang w:val="ru-RU"/>
              </w:rPr>
            </w:pPr>
          </w:p>
        </w:tc>
        <w:tc>
          <w:tcPr>
            <w:tcW w:w="2829" w:type="dxa"/>
            <w:hideMark/>
          </w:tcPr>
          <w:p w:rsidR="0058702B" w:rsidRPr="0058702B" w:rsidRDefault="0058702B" w:rsidP="008D6499">
            <w:pPr>
              <w:rPr>
                <w:rFonts w:eastAsia="Calibri"/>
                <w:lang w:val="ru-RU"/>
              </w:rPr>
            </w:pPr>
          </w:p>
        </w:tc>
      </w:tr>
    </w:tbl>
    <w:p w:rsidR="0058702B" w:rsidRPr="001C781B" w:rsidRDefault="0058702B" w:rsidP="008822A0">
      <w:pPr>
        <w:rPr>
          <w:rFonts w:eastAsia="Calibri"/>
          <w:sz w:val="16"/>
          <w:szCs w:val="16"/>
          <w:lang w:eastAsia="en-US"/>
        </w:rPr>
      </w:pPr>
    </w:p>
    <w:p w:rsidR="0058702B" w:rsidRPr="001C781B" w:rsidRDefault="0058702B" w:rsidP="0058702B">
      <w:pPr>
        <w:jc w:val="center"/>
        <w:rPr>
          <w:rFonts w:eastAsia="Calibri"/>
          <w:b/>
          <w:sz w:val="28"/>
          <w:szCs w:val="28"/>
          <w:lang w:eastAsia="en-US"/>
        </w:rPr>
      </w:pPr>
      <w:r w:rsidRPr="001C781B">
        <w:rPr>
          <w:rFonts w:eastAsia="Calibri"/>
          <w:b/>
          <w:sz w:val="28"/>
          <w:szCs w:val="28"/>
          <w:lang w:eastAsia="en-US"/>
        </w:rPr>
        <w:t>ІНФОРМАЦІЙНА КАРТКА № 5</w:t>
      </w:r>
    </w:p>
    <w:p w:rsidR="0058702B" w:rsidRPr="001C781B" w:rsidRDefault="0058702B" w:rsidP="0058702B">
      <w:pPr>
        <w:jc w:val="center"/>
        <w:rPr>
          <w:rFonts w:eastAsia="Calibri"/>
          <w:b/>
          <w:sz w:val="28"/>
          <w:szCs w:val="28"/>
          <w:lang w:eastAsia="en-US"/>
        </w:rPr>
      </w:pPr>
      <w:r w:rsidRPr="001C781B">
        <w:rPr>
          <w:rFonts w:eastAsia="Calibri"/>
          <w:b/>
          <w:sz w:val="28"/>
          <w:szCs w:val="28"/>
          <w:lang w:val="ru-RU" w:eastAsia="en-US"/>
        </w:rPr>
        <w:t xml:space="preserve">       Зняття з реєстрації місця проживання особи</w:t>
      </w:r>
    </w:p>
    <w:p w:rsidR="0058702B" w:rsidRPr="001C781B" w:rsidRDefault="0058702B" w:rsidP="0058702B">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sidR="00D226DE">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p w:rsidR="0058702B" w:rsidRPr="001C781B" w:rsidRDefault="0058702B" w:rsidP="0058702B">
      <w:pPr>
        <w:jc w:val="center"/>
        <w:rPr>
          <w:rFonts w:eastAsia="Calibri"/>
          <w:sz w:val="16"/>
          <w:szCs w:val="16"/>
          <w:lang w:eastAsia="en-US"/>
        </w:rPr>
      </w:pPr>
    </w:p>
    <w:tbl>
      <w:tblPr>
        <w:tblStyle w:val="ab"/>
        <w:tblW w:w="10466" w:type="dxa"/>
        <w:jc w:val="center"/>
        <w:tblLook w:val="04A0"/>
      </w:tblPr>
      <w:tblGrid>
        <w:gridCol w:w="516"/>
        <w:gridCol w:w="3224"/>
        <w:gridCol w:w="6726"/>
      </w:tblGrid>
      <w:tr w:rsidR="00D226DE" w:rsidRPr="001C781B" w:rsidTr="008D6499">
        <w:trPr>
          <w:jc w:val="center"/>
        </w:trPr>
        <w:tc>
          <w:tcPr>
            <w:tcW w:w="516" w:type="dxa"/>
            <w:vMerge w:val="restart"/>
            <w:tcBorders>
              <w:top w:val="single" w:sz="4" w:space="0" w:color="auto"/>
              <w:left w:val="single" w:sz="4" w:space="0" w:color="auto"/>
              <w:right w:val="single" w:sz="4" w:space="0" w:color="auto"/>
            </w:tcBorders>
          </w:tcPr>
          <w:p w:rsidR="00D226DE" w:rsidRPr="001C781B" w:rsidRDefault="00D226DE" w:rsidP="00D226DE">
            <w:pPr>
              <w:jc w:val="center"/>
              <w:rPr>
                <w:rFonts w:eastAsia="Calibri"/>
                <w:b/>
              </w:rPr>
            </w:pPr>
            <w:r w:rsidRPr="001C781B">
              <w:rPr>
                <w:rFonts w:eastAsia="Calibri"/>
                <w:b/>
              </w:rPr>
              <w:t>1.</w:t>
            </w:r>
          </w:p>
        </w:tc>
        <w:tc>
          <w:tcPr>
            <w:tcW w:w="3224" w:type="dxa"/>
            <w:vMerge w:val="restart"/>
            <w:tcBorders>
              <w:top w:val="single" w:sz="4" w:space="0" w:color="auto"/>
              <w:left w:val="single" w:sz="4" w:space="0" w:color="auto"/>
              <w:right w:val="single" w:sz="4" w:space="0" w:color="auto"/>
            </w:tcBorders>
          </w:tcPr>
          <w:p w:rsidR="00D226DE" w:rsidRPr="0058702B" w:rsidRDefault="00D226DE" w:rsidP="00D226DE">
            <w:pPr>
              <w:snapToGrid w:val="0"/>
              <w:jc w:val="center"/>
              <w:rPr>
                <w:rFonts w:eastAsia="Calibri"/>
                <w:b/>
                <w:color w:val="000000"/>
                <w:spacing w:val="-3"/>
                <w:lang w:val="ru-RU"/>
              </w:rPr>
            </w:pPr>
            <w:r w:rsidRPr="0058702B">
              <w:rPr>
                <w:rFonts w:eastAsia="Calibri"/>
                <w:b/>
                <w:color w:val="000000"/>
                <w:spacing w:val="-3"/>
                <w:lang w:val="ru-RU"/>
              </w:rPr>
              <w:t>Інформація про ЦНАП   (місце подання документів та отримання результату послуги)</w:t>
            </w:r>
          </w:p>
          <w:p w:rsidR="00D226DE" w:rsidRPr="0058702B" w:rsidRDefault="00D226DE" w:rsidP="00D226DE">
            <w:pPr>
              <w:jc w:val="center"/>
              <w:rPr>
                <w:rFonts w:eastAsia="Calibri"/>
                <w:b/>
                <w:lang w:val="ru-RU"/>
              </w:rPr>
            </w:pPr>
          </w:p>
        </w:tc>
        <w:tc>
          <w:tcPr>
            <w:tcW w:w="6726" w:type="dxa"/>
            <w:tcBorders>
              <w:top w:val="single" w:sz="4" w:space="0" w:color="auto"/>
              <w:left w:val="single" w:sz="4" w:space="0" w:color="auto"/>
              <w:bottom w:val="single" w:sz="4" w:space="0" w:color="auto"/>
              <w:right w:val="single" w:sz="4" w:space="0" w:color="auto"/>
            </w:tcBorders>
          </w:tcPr>
          <w:p w:rsidR="00D226DE" w:rsidRPr="00D226DE" w:rsidRDefault="00D226DE" w:rsidP="00D226DE">
            <w:pPr>
              <w:rPr>
                <w:rFonts w:eastAsia="Calibri"/>
                <w:b/>
                <w:lang w:val="ru-RU"/>
              </w:rPr>
            </w:pPr>
            <w:r w:rsidRPr="00D226DE">
              <w:rPr>
                <w:rFonts w:eastAsia="Calibri"/>
                <w:b/>
                <w:lang w:val="ru-RU"/>
              </w:rPr>
              <w:t>ЦНАП:</w:t>
            </w:r>
          </w:p>
          <w:p w:rsidR="00D226DE" w:rsidRPr="00D226DE" w:rsidRDefault="00D226DE" w:rsidP="00D226DE">
            <w:pPr>
              <w:rPr>
                <w:rFonts w:eastAsia="Calibri"/>
                <w:lang w:val="ru-RU"/>
              </w:rPr>
            </w:pPr>
            <w:r w:rsidRPr="00D226DE">
              <w:rPr>
                <w:rFonts w:eastAsia="Calibri"/>
                <w:lang w:val="ru-RU"/>
              </w:rPr>
              <w:t>81500, Львівська обл., м. Городок, майдан Гайдамаків 6</w:t>
            </w:r>
          </w:p>
          <w:p w:rsidR="00D226DE" w:rsidRPr="00D226DE" w:rsidRDefault="00D226DE" w:rsidP="00D226DE">
            <w:pPr>
              <w:rPr>
                <w:rFonts w:eastAsia="Calibri"/>
                <w:lang w:val="ru-RU"/>
              </w:rPr>
            </w:pPr>
          </w:p>
        </w:tc>
      </w:tr>
      <w:tr w:rsidR="00D226DE" w:rsidRPr="001C781B" w:rsidTr="008D6499">
        <w:trPr>
          <w:jc w:val="center"/>
        </w:trPr>
        <w:tc>
          <w:tcPr>
            <w:tcW w:w="516" w:type="dxa"/>
            <w:vMerge/>
            <w:tcBorders>
              <w:left w:val="single" w:sz="4" w:space="0" w:color="auto"/>
              <w:right w:val="single" w:sz="4" w:space="0" w:color="auto"/>
            </w:tcBorders>
          </w:tcPr>
          <w:p w:rsidR="00D226DE" w:rsidRPr="00D226DE" w:rsidRDefault="00D226DE" w:rsidP="00D226DE">
            <w:pPr>
              <w:jc w:val="center"/>
              <w:rPr>
                <w:rFonts w:eastAsia="Calibri"/>
                <w:b/>
                <w:lang w:val="ru-RU"/>
              </w:rPr>
            </w:pPr>
          </w:p>
        </w:tc>
        <w:tc>
          <w:tcPr>
            <w:tcW w:w="3224" w:type="dxa"/>
            <w:vMerge/>
            <w:tcBorders>
              <w:left w:val="single" w:sz="4" w:space="0" w:color="auto"/>
              <w:right w:val="single" w:sz="4" w:space="0" w:color="auto"/>
            </w:tcBorders>
          </w:tcPr>
          <w:p w:rsidR="00D226DE" w:rsidRPr="00D226DE" w:rsidRDefault="00D226DE" w:rsidP="00D226DE">
            <w:pPr>
              <w:jc w:val="center"/>
              <w:rPr>
                <w:rFonts w:eastAsia="Calibri"/>
                <w:b/>
                <w:lang w:val="ru-RU"/>
              </w:rPr>
            </w:pPr>
          </w:p>
        </w:tc>
        <w:tc>
          <w:tcPr>
            <w:tcW w:w="6726" w:type="dxa"/>
            <w:tcBorders>
              <w:top w:val="single" w:sz="4" w:space="0" w:color="auto"/>
              <w:left w:val="single" w:sz="4" w:space="0" w:color="auto"/>
              <w:bottom w:val="single" w:sz="4" w:space="0" w:color="auto"/>
              <w:right w:val="single" w:sz="4" w:space="0" w:color="auto"/>
            </w:tcBorders>
          </w:tcPr>
          <w:p w:rsidR="00D226DE" w:rsidRPr="00D226DE" w:rsidRDefault="00D226DE" w:rsidP="00D226DE">
            <w:pPr>
              <w:rPr>
                <w:b/>
                <w:lang w:val="ru-RU" w:eastAsia="uk-UA"/>
              </w:rPr>
            </w:pPr>
            <w:r w:rsidRPr="00D226DE">
              <w:rPr>
                <w:b/>
                <w:lang w:val="ru-RU" w:eastAsia="uk-UA"/>
              </w:rPr>
              <w:t>ЦНАП:</w:t>
            </w:r>
          </w:p>
          <w:p w:rsidR="00D226DE" w:rsidRPr="00D226DE" w:rsidRDefault="00D226DE" w:rsidP="00D226DE">
            <w:pPr>
              <w:rPr>
                <w:lang w:val="ru-RU" w:eastAsia="uk-UA"/>
              </w:rPr>
            </w:pPr>
            <w:r w:rsidRPr="00D226DE">
              <w:rPr>
                <w:lang w:val="ru-RU" w:eastAsia="uk-UA"/>
              </w:rPr>
              <w:t>понеділок:                             09:00 - 17:00</w:t>
            </w:r>
          </w:p>
          <w:p w:rsidR="00D226DE" w:rsidRPr="00D226DE" w:rsidRDefault="00D226DE" w:rsidP="00D226DE">
            <w:pPr>
              <w:rPr>
                <w:lang w:val="ru-RU" w:eastAsia="uk-UA"/>
              </w:rPr>
            </w:pPr>
            <w:r w:rsidRPr="00D226DE">
              <w:rPr>
                <w:lang w:val="ru-RU" w:eastAsia="uk-UA"/>
              </w:rPr>
              <w:t xml:space="preserve">вівторок:                                09:00 – 20:00 </w:t>
            </w:r>
          </w:p>
          <w:p w:rsidR="00D226DE" w:rsidRPr="00D226DE" w:rsidRDefault="00D226DE" w:rsidP="00D226DE">
            <w:pPr>
              <w:rPr>
                <w:lang w:val="ru-RU" w:eastAsia="uk-UA"/>
              </w:rPr>
            </w:pPr>
            <w:r w:rsidRPr="00D226DE">
              <w:rPr>
                <w:lang w:val="ru-RU" w:eastAsia="uk-UA"/>
              </w:rPr>
              <w:t xml:space="preserve"> середа, четвер :                   09:00 - 17:00</w:t>
            </w:r>
          </w:p>
          <w:p w:rsidR="00D226DE" w:rsidRPr="00710972" w:rsidRDefault="00D226DE" w:rsidP="00D226DE">
            <w:pPr>
              <w:rPr>
                <w:lang w:eastAsia="uk-UA"/>
              </w:rPr>
            </w:pPr>
            <w:r w:rsidRPr="00710972">
              <w:rPr>
                <w:lang w:eastAsia="uk-UA"/>
              </w:rPr>
              <w:t>п’ятниця:09:00</w:t>
            </w:r>
            <w:r w:rsidRPr="00710972">
              <w:rPr>
                <w:lang w:val="ru-RU" w:eastAsia="uk-UA"/>
              </w:rPr>
              <w:t xml:space="preserve"> – </w:t>
            </w:r>
            <w:r w:rsidRPr="00710972">
              <w:rPr>
                <w:lang w:eastAsia="uk-UA"/>
              </w:rPr>
              <w:t xml:space="preserve">16:00 </w:t>
            </w:r>
          </w:p>
          <w:p w:rsidR="00D226DE" w:rsidRPr="00710972" w:rsidRDefault="00D226DE" w:rsidP="00D226DE">
            <w:pPr>
              <w:jc w:val="both"/>
              <w:rPr>
                <w:lang w:eastAsia="uk-UA"/>
              </w:rPr>
            </w:pPr>
            <w:r w:rsidRPr="00710972">
              <w:rPr>
                <w:lang w:eastAsia="uk-UA"/>
              </w:rPr>
              <w:t xml:space="preserve">субота: 09:00–13:00 </w:t>
            </w:r>
          </w:p>
          <w:p w:rsidR="00D226DE" w:rsidRPr="00710972" w:rsidRDefault="00D226DE" w:rsidP="00D226DE">
            <w:pPr>
              <w:rPr>
                <w:lang w:eastAsia="uk-UA"/>
              </w:rPr>
            </w:pPr>
            <w:r w:rsidRPr="00710972">
              <w:rPr>
                <w:lang w:eastAsia="uk-UA"/>
              </w:rPr>
              <w:t>неділя:                  вихідний день</w:t>
            </w:r>
          </w:p>
          <w:p w:rsidR="00D226DE" w:rsidRPr="00710972" w:rsidRDefault="00D226DE" w:rsidP="00D226DE">
            <w:pPr>
              <w:rPr>
                <w:rFonts w:eastAsia="Calibri"/>
                <w:b/>
              </w:rPr>
            </w:pPr>
          </w:p>
        </w:tc>
      </w:tr>
      <w:tr w:rsidR="00D226DE" w:rsidRPr="001C781B" w:rsidTr="008D6499">
        <w:trPr>
          <w:jc w:val="center"/>
        </w:trPr>
        <w:tc>
          <w:tcPr>
            <w:tcW w:w="516" w:type="dxa"/>
            <w:vMerge/>
            <w:tcBorders>
              <w:left w:val="single" w:sz="4" w:space="0" w:color="auto"/>
              <w:bottom w:val="single" w:sz="4" w:space="0" w:color="auto"/>
              <w:right w:val="single" w:sz="4" w:space="0" w:color="auto"/>
            </w:tcBorders>
          </w:tcPr>
          <w:p w:rsidR="00D226DE" w:rsidRPr="001C781B" w:rsidRDefault="00D226DE" w:rsidP="00D226DE">
            <w:pPr>
              <w:jc w:val="center"/>
              <w:rPr>
                <w:rFonts w:eastAsia="Calibri"/>
                <w:b/>
              </w:rPr>
            </w:pPr>
          </w:p>
        </w:tc>
        <w:tc>
          <w:tcPr>
            <w:tcW w:w="3224" w:type="dxa"/>
            <w:vMerge/>
            <w:tcBorders>
              <w:left w:val="single" w:sz="4" w:space="0" w:color="auto"/>
              <w:bottom w:val="single" w:sz="4" w:space="0" w:color="auto"/>
              <w:right w:val="single" w:sz="4" w:space="0" w:color="auto"/>
            </w:tcBorders>
          </w:tcPr>
          <w:p w:rsidR="00D226DE" w:rsidRPr="001C781B" w:rsidRDefault="00D226DE" w:rsidP="00D226DE">
            <w:pPr>
              <w:jc w:val="center"/>
              <w:rPr>
                <w:rFonts w:eastAsia="Calibri"/>
                <w:b/>
              </w:rPr>
            </w:pPr>
          </w:p>
        </w:tc>
        <w:tc>
          <w:tcPr>
            <w:tcW w:w="6726" w:type="dxa"/>
            <w:tcBorders>
              <w:top w:val="single" w:sz="4" w:space="0" w:color="auto"/>
              <w:left w:val="single" w:sz="4" w:space="0" w:color="auto"/>
              <w:bottom w:val="single" w:sz="4" w:space="0" w:color="auto"/>
              <w:right w:val="single" w:sz="4" w:space="0" w:color="auto"/>
            </w:tcBorders>
          </w:tcPr>
          <w:p w:rsidR="00D226DE" w:rsidRPr="00D226DE" w:rsidRDefault="00D226DE" w:rsidP="00D226DE">
            <w:pPr>
              <w:rPr>
                <w:rFonts w:eastAsia="Calibri"/>
                <w:b/>
                <w:lang w:val="ru-RU"/>
              </w:rPr>
            </w:pPr>
            <w:r w:rsidRPr="00D226DE">
              <w:rPr>
                <w:rFonts w:eastAsia="Calibri"/>
                <w:b/>
                <w:lang w:val="ru-RU"/>
              </w:rPr>
              <w:t>ЦНАП:</w:t>
            </w:r>
          </w:p>
          <w:p w:rsidR="00D226DE" w:rsidRPr="00D226DE" w:rsidRDefault="00D226DE" w:rsidP="00D226DE">
            <w:pPr>
              <w:rPr>
                <w:rFonts w:eastAsia="Calibri"/>
                <w:lang w:val="ru-RU"/>
              </w:rPr>
            </w:pPr>
            <w:r w:rsidRPr="00D226DE">
              <w:rPr>
                <w:rFonts w:eastAsia="Calibri"/>
                <w:b/>
                <w:lang w:val="ru-RU"/>
              </w:rPr>
              <w:t>Тел.:</w:t>
            </w:r>
            <w:r w:rsidRPr="00D226DE">
              <w:rPr>
                <w:rFonts w:eastAsia="Calibri"/>
                <w:lang w:val="ru-RU"/>
              </w:rPr>
              <w:t xml:space="preserve"> (0231) 3-02-25</w:t>
            </w:r>
          </w:p>
          <w:p w:rsidR="00D226DE" w:rsidRPr="00D226DE" w:rsidRDefault="00D226DE" w:rsidP="00D226DE">
            <w:pPr>
              <w:rPr>
                <w:rFonts w:eastAsia="Calibri"/>
                <w:lang w:val="ru-RU"/>
              </w:rPr>
            </w:pPr>
            <w:r w:rsidRPr="00D226DE">
              <w:rPr>
                <w:b/>
                <w:iCs/>
                <w:lang w:val="ru-RU" w:eastAsia="uk-UA"/>
              </w:rPr>
              <w:t>Електронна пошта:</w:t>
            </w:r>
            <w:r>
              <w:rPr>
                <w:rFonts w:eastAsia="Calibri"/>
              </w:rPr>
              <w:t>gorodok</w:t>
            </w:r>
            <w:r w:rsidRPr="004A2B16">
              <w:rPr>
                <w:rFonts w:eastAsia="Calibri"/>
                <w:lang w:val="ru-RU"/>
              </w:rPr>
              <w:t>.</w:t>
            </w:r>
            <w:r>
              <w:rPr>
                <w:rFonts w:eastAsia="Calibri"/>
              </w:rPr>
              <w:t>cnap</w:t>
            </w:r>
            <w:r w:rsidRPr="004A2B16">
              <w:rPr>
                <w:rFonts w:eastAsia="Calibri"/>
                <w:lang w:val="ru-RU"/>
              </w:rPr>
              <w:t>@</w:t>
            </w:r>
            <w:r>
              <w:rPr>
                <w:rFonts w:eastAsia="Calibri"/>
              </w:rPr>
              <w:t>gmail</w:t>
            </w:r>
            <w:r w:rsidRPr="004A2B16">
              <w:rPr>
                <w:rFonts w:eastAsia="Calibri"/>
                <w:lang w:val="ru-RU"/>
              </w:rPr>
              <w:t>.</w:t>
            </w:r>
            <w:r>
              <w:rPr>
                <w:rFonts w:eastAsia="Calibri"/>
              </w:rPr>
              <w:t>com</w:t>
            </w:r>
          </w:p>
          <w:p w:rsidR="00D226DE" w:rsidRPr="00D226DE" w:rsidRDefault="00D226DE" w:rsidP="00D226DE">
            <w:pPr>
              <w:rPr>
                <w:rFonts w:eastAsia="Calibri"/>
                <w:lang w:val="ru-RU"/>
              </w:rPr>
            </w:pPr>
            <w:r w:rsidRPr="00D226DE">
              <w:rPr>
                <w:b/>
                <w:iCs/>
                <w:lang w:val="ru-RU" w:eastAsia="uk-UA"/>
              </w:rPr>
              <w:t>Веб-сайт</w:t>
            </w:r>
            <w:r w:rsidRPr="00D226DE">
              <w:rPr>
                <w:iCs/>
                <w:lang w:val="ru-RU" w:eastAsia="uk-UA"/>
              </w:rPr>
              <w:t>:</w:t>
            </w:r>
            <w:r w:rsidRPr="004A2B16">
              <w:t>http</w:t>
            </w:r>
            <w:r w:rsidRPr="00D226DE">
              <w:rPr>
                <w:lang w:val="ru-RU"/>
              </w:rPr>
              <w:t>://</w:t>
            </w:r>
            <w:r w:rsidRPr="004A2B16">
              <w:t>horodok</w:t>
            </w:r>
            <w:r w:rsidRPr="00D226DE">
              <w:rPr>
                <w:lang w:val="ru-RU"/>
              </w:rPr>
              <w:t>-</w:t>
            </w:r>
            <w:r w:rsidRPr="004A2B16">
              <w:t>rada</w:t>
            </w:r>
            <w:r w:rsidRPr="00D226DE">
              <w:rPr>
                <w:lang w:val="ru-RU"/>
              </w:rPr>
              <w:t>.</w:t>
            </w:r>
            <w:r w:rsidRPr="004A2B16">
              <w:t>gov</w:t>
            </w:r>
            <w:r w:rsidRPr="00D226DE">
              <w:rPr>
                <w:lang w:val="ru-RU"/>
              </w:rPr>
              <w:t>.</w:t>
            </w:r>
            <w:r w:rsidRPr="004A2B16">
              <w:t>ua</w:t>
            </w:r>
            <w:r w:rsidRPr="00D226DE">
              <w:rPr>
                <w:lang w:val="ru-RU"/>
              </w:rPr>
              <w:t>/ЦНАП</w:t>
            </w:r>
            <w:r w:rsidRPr="00D226DE">
              <w:rPr>
                <w:rFonts w:eastAsia="Calibri"/>
                <w:u w:val="single"/>
                <w:lang w:val="ru-RU"/>
              </w:rPr>
              <w:br/>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2</w:t>
            </w:r>
          </w:p>
        </w:tc>
        <w:tc>
          <w:tcPr>
            <w:tcW w:w="3224"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snapToGrid w:val="0"/>
              <w:jc w:val="center"/>
              <w:rPr>
                <w:rFonts w:eastAsia="Calibri"/>
                <w:b/>
                <w:lang w:val="ru-RU"/>
              </w:rPr>
            </w:pPr>
            <w:r w:rsidRPr="0058702B">
              <w:rPr>
                <w:rFonts w:eastAsia="Calibri"/>
                <w:b/>
                <w:lang w:val="ru-RU"/>
              </w:rPr>
              <w:t>Перелік документів, необхідних для надання послуги та вимоги до них</w:t>
            </w:r>
          </w:p>
        </w:tc>
        <w:tc>
          <w:tcPr>
            <w:tcW w:w="6726" w:type="dxa"/>
            <w:tcBorders>
              <w:top w:val="single" w:sz="4" w:space="0" w:color="auto"/>
              <w:left w:val="single" w:sz="4" w:space="0" w:color="auto"/>
              <w:bottom w:val="single" w:sz="4" w:space="0" w:color="auto"/>
              <w:right w:val="single" w:sz="4" w:space="0" w:color="auto"/>
            </w:tcBorders>
          </w:tcPr>
          <w:p w:rsidR="0058702B" w:rsidRPr="001C781B" w:rsidRDefault="0058702B" w:rsidP="00F10CE9">
            <w:pPr>
              <w:numPr>
                <w:ilvl w:val="0"/>
                <w:numId w:val="9"/>
              </w:numPr>
              <w:spacing w:after="160" w:line="256" w:lineRule="auto"/>
              <w:ind w:left="0" w:hanging="425"/>
              <w:contextualSpacing/>
              <w:jc w:val="both"/>
              <w:rPr>
                <w:rFonts w:eastAsia="Calibri"/>
              </w:rPr>
            </w:pPr>
            <w:r w:rsidRPr="001C781B">
              <w:rPr>
                <w:rFonts w:eastAsia="Calibri"/>
                <w:b/>
              </w:rPr>
              <w:t>Заява</w:t>
            </w:r>
            <w:r w:rsidRPr="001C781B">
              <w:rPr>
                <w:rFonts w:eastAsia="Calibri"/>
              </w:rPr>
              <w:t xml:space="preserve"> (форма встановленого зразка);</w:t>
            </w:r>
          </w:p>
          <w:p w:rsidR="0058702B" w:rsidRPr="0058702B" w:rsidRDefault="0058702B" w:rsidP="00F10CE9">
            <w:pPr>
              <w:numPr>
                <w:ilvl w:val="0"/>
                <w:numId w:val="9"/>
              </w:numPr>
              <w:spacing w:after="160" w:line="256" w:lineRule="auto"/>
              <w:ind w:left="0" w:hanging="425"/>
              <w:contextualSpacing/>
              <w:jc w:val="both"/>
              <w:rPr>
                <w:rFonts w:eastAsia="Calibri"/>
                <w:lang w:val="ru-RU"/>
              </w:rPr>
            </w:pPr>
            <w:r w:rsidRPr="0058702B">
              <w:rPr>
                <w:rFonts w:eastAsia="Calibri"/>
                <w:b/>
                <w:lang w:val="ru-RU"/>
              </w:rPr>
              <w:t xml:space="preserve">Паспорт громадянина України </w:t>
            </w:r>
            <w:r w:rsidRPr="0058702B">
              <w:rPr>
                <w:rFonts w:eastAsia="Calibri"/>
                <w:lang w:val="ru-RU"/>
              </w:rPr>
              <w:t xml:space="preserve">(для громадян України) </w:t>
            </w:r>
          </w:p>
          <w:p w:rsidR="0058702B" w:rsidRPr="0058702B" w:rsidRDefault="0058702B" w:rsidP="008D6499">
            <w:pPr>
              <w:jc w:val="both"/>
              <w:rPr>
                <w:rFonts w:eastAsia="Calibri"/>
                <w:lang w:val="ru-RU"/>
              </w:rPr>
            </w:pPr>
            <w:r w:rsidRPr="0058702B">
              <w:rPr>
                <w:rFonts w:eastAsia="Calibri"/>
                <w:lang w:val="ru-RU"/>
              </w:rPr>
              <w:t xml:space="preserve">або </w:t>
            </w:r>
            <w:r w:rsidRPr="0058702B">
              <w:rPr>
                <w:rFonts w:eastAsia="Calibri"/>
                <w:b/>
                <w:lang w:val="ru-RU"/>
              </w:rPr>
              <w:t xml:space="preserve">Свідоцтво про народження </w:t>
            </w:r>
            <w:r w:rsidRPr="0058702B">
              <w:rPr>
                <w:rFonts w:eastAsia="Calibri"/>
                <w:lang w:val="ru-RU"/>
              </w:rPr>
              <w:t>(для громадян України, що не досягли 16-річного віку);</w:t>
            </w:r>
          </w:p>
          <w:p w:rsidR="0058702B" w:rsidRPr="0058702B" w:rsidRDefault="0058702B" w:rsidP="008D6499">
            <w:pPr>
              <w:jc w:val="both"/>
              <w:rPr>
                <w:rFonts w:eastAsia="Calibri"/>
                <w:lang w:val="ru-RU"/>
              </w:rPr>
            </w:pPr>
            <w:r w:rsidRPr="0058702B">
              <w:rPr>
                <w:rFonts w:eastAsia="Calibri"/>
                <w:lang w:val="ru-RU"/>
              </w:rPr>
              <w:t>Для інших осіб один з наступних документів:</w:t>
            </w:r>
          </w:p>
          <w:p w:rsidR="0058702B" w:rsidRPr="0058702B" w:rsidRDefault="0058702B" w:rsidP="008D6499">
            <w:pPr>
              <w:contextualSpacing/>
              <w:jc w:val="both"/>
              <w:rPr>
                <w:rFonts w:eastAsia="Calibri"/>
                <w:lang w:val="ru-RU"/>
              </w:rPr>
            </w:pPr>
            <w:r w:rsidRPr="0058702B">
              <w:rPr>
                <w:rFonts w:eastAsia="Calibri"/>
                <w:lang w:val="ru-RU"/>
              </w:rPr>
              <w:t>- посвідка на постійне проживання,</w:t>
            </w:r>
          </w:p>
          <w:p w:rsidR="0058702B" w:rsidRPr="0058702B" w:rsidRDefault="0058702B" w:rsidP="008D6499">
            <w:pPr>
              <w:contextualSpacing/>
              <w:jc w:val="both"/>
              <w:rPr>
                <w:rFonts w:eastAsia="Calibri"/>
                <w:lang w:val="ru-RU"/>
              </w:rPr>
            </w:pPr>
            <w:r w:rsidRPr="0058702B">
              <w:rPr>
                <w:rFonts w:eastAsia="Calibri"/>
                <w:lang w:val="ru-RU"/>
              </w:rPr>
              <w:t>- посвідка на тимчасове проживання,</w:t>
            </w:r>
          </w:p>
          <w:p w:rsidR="0058702B" w:rsidRPr="0058702B" w:rsidRDefault="0058702B" w:rsidP="008D6499">
            <w:pPr>
              <w:contextualSpacing/>
              <w:jc w:val="both"/>
              <w:rPr>
                <w:rFonts w:eastAsia="Calibri"/>
                <w:lang w:val="ru-RU"/>
              </w:rPr>
            </w:pPr>
            <w:r w:rsidRPr="0058702B">
              <w:rPr>
                <w:rFonts w:eastAsia="Calibri"/>
                <w:lang w:val="ru-RU"/>
              </w:rPr>
              <w:t>- посвідчення біженця,</w:t>
            </w:r>
          </w:p>
          <w:p w:rsidR="0058702B" w:rsidRPr="0058702B" w:rsidRDefault="0058702B" w:rsidP="008D6499">
            <w:pPr>
              <w:contextualSpacing/>
              <w:jc w:val="both"/>
              <w:rPr>
                <w:rFonts w:eastAsia="Calibri"/>
                <w:lang w:val="ru-RU"/>
              </w:rPr>
            </w:pPr>
            <w:r w:rsidRPr="0058702B">
              <w:rPr>
                <w:rFonts w:eastAsia="Calibri"/>
                <w:lang w:val="ru-RU"/>
              </w:rPr>
              <w:t>- посвідка особи, яка потребує додаткового захисту,</w:t>
            </w:r>
          </w:p>
          <w:p w:rsidR="0058702B" w:rsidRPr="0058702B" w:rsidRDefault="0058702B" w:rsidP="008D6499">
            <w:pPr>
              <w:contextualSpacing/>
              <w:jc w:val="both"/>
              <w:rPr>
                <w:rFonts w:eastAsia="Calibri"/>
                <w:lang w:val="ru-RU"/>
              </w:rPr>
            </w:pPr>
            <w:r w:rsidRPr="0058702B">
              <w:rPr>
                <w:rFonts w:eastAsia="Calibri"/>
                <w:lang w:val="ru-RU"/>
              </w:rPr>
              <w:t>- посвідчення особи, якій надано тимчасовий захист.</w:t>
            </w:r>
          </w:p>
          <w:p w:rsidR="0058702B" w:rsidRPr="0058702B" w:rsidRDefault="0058702B" w:rsidP="00F10CE9">
            <w:pPr>
              <w:numPr>
                <w:ilvl w:val="0"/>
                <w:numId w:val="9"/>
              </w:numPr>
              <w:spacing w:after="160" w:line="256" w:lineRule="auto"/>
              <w:ind w:left="0" w:hanging="430"/>
              <w:contextualSpacing/>
              <w:jc w:val="both"/>
              <w:rPr>
                <w:rFonts w:eastAsia="Calibri"/>
                <w:lang w:val="ru-RU"/>
              </w:rPr>
            </w:pPr>
            <w:r w:rsidRPr="0058702B">
              <w:rPr>
                <w:rFonts w:eastAsia="Calibri"/>
                <w:b/>
                <w:lang w:val="ru-RU"/>
              </w:rPr>
              <w:t xml:space="preserve">Квитанція про сплату </w:t>
            </w:r>
            <w:r w:rsidRPr="0058702B">
              <w:rPr>
                <w:rFonts w:eastAsia="Calibri"/>
                <w:lang w:val="ru-RU"/>
              </w:rPr>
              <w:t>адміністративного збору;</w:t>
            </w:r>
          </w:p>
          <w:p w:rsidR="0058702B" w:rsidRPr="0058702B" w:rsidRDefault="0058702B" w:rsidP="008D6499">
            <w:pPr>
              <w:jc w:val="both"/>
              <w:rPr>
                <w:rFonts w:eastAsia="Calibri"/>
                <w:lang w:val="ru-RU"/>
              </w:rPr>
            </w:pPr>
          </w:p>
          <w:p w:rsidR="0058702B" w:rsidRPr="001C781B" w:rsidRDefault="0058702B" w:rsidP="008D6499">
            <w:pPr>
              <w:jc w:val="both"/>
              <w:rPr>
                <w:rFonts w:eastAsia="Calibri"/>
              </w:rPr>
            </w:pPr>
            <w:r w:rsidRPr="001C781B">
              <w:rPr>
                <w:rFonts w:eastAsia="Calibri"/>
              </w:rPr>
              <w:t>ДОДАТКОВО деяким категоріям осіб:</w:t>
            </w:r>
          </w:p>
          <w:p w:rsidR="0058702B" w:rsidRPr="0058702B" w:rsidRDefault="0058702B" w:rsidP="00F10CE9">
            <w:pPr>
              <w:numPr>
                <w:ilvl w:val="0"/>
                <w:numId w:val="9"/>
              </w:numPr>
              <w:spacing w:after="160" w:line="256" w:lineRule="auto"/>
              <w:ind w:left="0" w:hanging="430"/>
              <w:contextualSpacing/>
              <w:jc w:val="both"/>
              <w:rPr>
                <w:rFonts w:eastAsia="Calibri"/>
                <w:lang w:val="ru-RU"/>
              </w:rPr>
            </w:pPr>
            <w:r w:rsidRPr="0058702B">
              <w:rPr>
                <w:rFonts w:eastAsia="Calibri"/>
                <w:b/>
                <w:lang w:val="ru-RU"/>
              </w:rPr>
              <w:t xml:space="preserve">Військовий квиток </w:t>
            </w:r>
            <w:r w:rsidRPr="0058702B">
              <w:rPr>
                <w:rFonts w:eastAsia="Calibri"/>
                <w:lang w:val="ru-RU"/>
              </w:rPr>
              <w:t xml:space="preserve">або </w:t>
            </w:r>
            <w:r w:rsidRPr="0058702B">
              <w:rPr>
                <w:rFonts w:eastAsia="Calibri"/>
                <w:b/>
                <w:lang w:val="ru-RU"/>
              </w:rPr>
              <w:t xml:space="preserve">посвідчення про приписку </w:t>
            </w:r>
            <w:r w:rsidRPr="0058702B">
              <w:rPr>
                <w:rFonts w:eastAsia="Calibri"/>
                <w:lang w:val="ru-RU"/>
              </w:rPr>
              <w:t xml:space="preserve">(для громадян, </w:t>
            </w:r>
            <w:r w:rsidRPr="0058702B">
              <w:rPr>
                <w:rFonts w:eastAsia="Calibri"/>
                <w:lang w:val="ru-RU"/>
              </w:rPr>
              <w:lastRenderedPageBreak/>
              <w:t>які підлягають взяттю на військовий облік або перебувають на військовому обліку);</w:t>
            </w:r>
          </w:p>
          <w:p w:rsidR="0058702B" w:rsidRPr="0058702B" w:rsidRDefault="0058702B" w:rsidP="00F10CE9">
            <w:pPr>
              <w:numPr>
                <w:ilvl w:val="0"/>
                <w:numId w:val="9"/>
              </w:numPr>
              <w:spacing w:after="160" w:line="256" w:lineRule="auto"/>
              <w:ind w:left="0" w:hanging="430"/>
              <w:contextualSpacing/>
              <w:jc w:val="both"/>
              <w:rPr>
                <w:rFonts w:eastAsia="Calibri"/>
                <w:lang w:val="ru-RU"/>
              </w:rPr>
            </w:pPr>
            <w:r w:rsidRPr="0058702B">
              <w:rPr>
                <w:rFonts w:eastAsia="Calibri"/>
                <w:b/>
                <w:lang w:val="ru-RU"/>
              </w:rPr>
              <w:t xml:space="preserve">Довідка про реєстрацію/зняття з реєстрації попереднього місця проживання </w:t>
            </w:r>
            <w:r w:rsidRPr="0058702B">
              <w:rPr>
                <w:rFonts w:eastAsia="Calibri"/>
                <w:lang w:val="ru-RU"/>
              </w:rPr>
              <w:t>встановленого зразка (додатки 13, 16 до Правил реєстрації місця проживання):</w:t>
            </w:r>
          </w:p>
          <w:p w:rsidR="0058702B" w:rsidRPr="0058702B" w:rsidRDefault="0058702B" w:rsidP="008D6499">
            <w:pPr>
              <w:contextualSpacing/>
              <w:jc w:val="both"/>
              <w:rPr>
                <w:rFonts w:eastAsia="Calibri"/>
                <w:i/>
                <w:lang w:val="ru-RU"/>
              </w:rPr>
            </w:pPr>
            <w:r w:rsidRPr="0058702B">
              <w:rPr>
                <w:rFonts w:eastAsia="Calibri"/>
                <w:lang w:val="ru-RU"/>
              </w:rPr>
              <w:t xml:space="preserve">- </w:t>
            </w:r>
            <w:r w:rsidRPr="0058702B">
              <w:rPr>
                <w:rFonts w:eastAsia="Calibri"/>
                <w:i/>
                <w:lang w:val="ru-RU"/>
              </w:rPr>
              <w:t>особи, документовані паспортом громадянина України у формі картки</w:t>
            </w:r>
          </w:p>
          <w:p w:rsidR="0058702B" w:rsidRPr="0058702B" w:rsidRDefault="0058702B" w:rsidP="008D6499">
            <w:pPr>
              <w:contextualSpacing/>
              <w:jc w:val="both"/>
              <w:rPr>
                <w:rFonts w:eastAsia="Calibri"/>
                <w:lang w:val="ru-RU"/>
              </w:rPr>
            </w:pPr>
            <w:r w:rsidRPr="0058702B">
              <w:rPr>
                <w:rFonts w:eastAsia="Calibri"/>
                <w:i/>
                <w:lang w:val="ru-RU"/>
              </w:rPr>
              <w:t>- особи, документовані свідоцтвом про народження, які здійснювали реєстрацію або зняття з реєстрації попереднього місця проживання з 04.04.2016.</w:t>
            </w:r>
          </w:p>
          <w:p w:rsidR="0058702B" w:rsidRPr="0058702B" w:rsidRDefault="0058702B" w:rsidP="008D6499">
            <w:pPr>
              <w:jc w:val="both"/>
              <w:rPr>
                <w:rFonts w:eastAsia="Calibri"/>
                <w:lang w:val="ru-RU"/>
              </w:rPr>
            </w:pPr>
            <w:r w:rsidRPr="0058702B">
              <w:rPr>
                <w:rFonts w:eastAsia="Calibri"/>
                <w:b/>
                <w:lang w:val="ru-RU"/>
              </w:rPr>
              <w:t>У визначених законодавством випадках,</w:t>
            </w:r>
            <w:r w:rsidRPr="0058702B">
              <w:rPr>
                <w:rFonts w:eastAsia="Calibri"/>
                <w:lang w:val="ru-RU"/>
              </w:rPr>
              <w:t xml:space="preserve"> зняття з реєстрації місця проживання здійснюється на підставі:</w:t>
            </w:r>
          </w:p>
          <w:p w:rsidR="0058702B" w:rsidRPr="0058702B" w:rsidRDefault="0058702B" w:rsidP="008D6499">
            <w:pPr>
              <w:jc w:val="both"/>
              <w:rPr>
                <w:rFonts w:eastAsia="Calibri"/>
                <w:lang w:val="ru-RU"/>
              </w:rPr>
            </w:pPr>
            <w:r w:rsidRPr="0058702B">
              <w:rPr>
                <w:rFonts w:eastAsia="Calibri"/>
                <w:lang w:val="ru-RU"/>
              </w:rPr>
              <w:t xml:space="preserve">- </w:t>
            </w:r>
            <w:r w:rsidRPr="0058702B">
              <w:rPr>
                <w:rFonts w:eastAsia="Calibri"/>
                <w:b/>
                <w:i/>
                <w:lang w:val="ru-RU"/>
              </w:rPr>
              <w:t>рішення суду,</w:t>
            </w:r>
            <w:r w:rsidRPr="0058702B">
              <w:rPr>
                <w:rFonts w:eastAsia="Calibri"/>
                <w:lang w:val="ru-RU"/>
              </w:rPr>
              <w:t xml:space="preserve"> яке набрало законної сили, про позбавлення права власності на житлове приміщення, про виселення, про зняття з реєстрації місця проживання особи, про визначення особи безвісно відсутньою або оголошення її померлою;</w:t>
            </w:r>
          </w:p>
          <w:p w:rsidR="0058702B" w:rsidRPr="0058702B" w:rsidRDefault="0058702B" w:rsidP="008D6499">
            <w:pPr>
              <w:jc w:val="both"/>
              <w:rPr>
                <w:rFonts w:eastAsia="Calibri"/>
                <w:b/>
                <w:i/>
                <w:lang w:val="ru-RU"/>
              </w:rPr>
            </w:pPr>
            <w:r w:rsidRPr="0058702B">
              <w:rPr>
                <w:rFonts w:eastAsia="Calibri"/>
                <w:lang w:val="ru-RU"/>
              </w:rPr>
              <w:t xml:space="preserve">- </w:t>
            </w:r>
            <w:r w:rsidRPr="0058702B">
              <w:rPr>
                <w:rFonts w:eastAsia="Calibri"/>
                <w:b/>
                <w:i/>
                <w:lang w:val="ru-RU"/>
              </w:rPr>
              <w:t>свідоцтва про смерть;</w:t>
            </w:r>
          </w:p>
          <w:p w:rsidR="0058702B" w:rsidRPr="0058702B" w:rsidRDefault="0058702B" w:rsidP="008D6499">
            <w:pPr>
              <w:jc w:val="both"/>
              <w:rPr>
                <w:rFonts w:eastAsia="Calibri"/>
                <w:lang w:val="ru-RU"/>
              </w:rPr>
            </w:pPr>
            <w:r w:rsidRPr="0058702B">
              <w:rPr>
                <w:rFonts w:eastAsia="Calibri"/>
                <w:lang w:val="ru-RU"/>
              </w:rPr>
              <w:t>- повідомлення територіального органу або підрозділу ДМС із зазначенням відповідних реквізитів паспорта померлої особи або документа про смерть, виданого компетентним органом іноземної держави, легалізованого в установленому порядку;</w:t>
            </w:r>
          </w:p>
          <w:p w:rsidR="0058702B" w:rsidRPr="0058702B" w:rsidRDefault="0058702B" w:rsidP="008D6499">
            <w:pPr>
              <w:jc w:val="both"/>
              <w:rPr>
                <w:rFonts w:eastAsia="Calibri"/>
                <w:lang w:val="ru-RU"/>
              </w:rPr>
            </w:pPr>
            <w:r w:rsidRPr="0058702B">
              <w:rPr>
                <w:rFonts w:eastAsia="Calibri"/>
                <w:lang w:val="ru-RU"/>
              </w:rPr>
              <w:t xml:space="preserve">- </w:t>
            </w:r>
            <w:r w:rsidRPr="0058702B">
              <w:rPr>
                <w:rFonts w:eastAsia="Calibri"/>
                <w:b/>
                <w:i/>
                <w:lang w:val="ru-RU"/>
              </w:rPr>
              <w:t>інших документів,</w:t>
            </w:r>
            <w:r w:rsidRPr="0058702B">
              <w:rPr>
                <w:rFonts w:eastAsia="Calibri"/>
                <w:lang w:val="ru-RU"/>
              </w:rPr>
              <w:t xml:space="preserve"> які свідчать про припинення підстав для перебування на території України іноземців та осіб без громадянства (інформація територіального органу ДМС або територіального підрозділу ДМС, на території обслуговування якого зареєстровано місце проживання особи, про закінчення строку дії посвідки на тимчасове проживання або копія рішення про скасування посвідки на тимчасове проживання чи скасування дозволу на імміграцію та посвідки на постійне проживання в Україні);</w:t>
            </w:r>
          </w:p>
          <w:p w:rsidR="0058702B" w:rsidRPr="0058702B" w:rsidRDefault="0058702B" w:rsidP="008D6499">
            <w:pPr>
              <w:jc w:val="both"/>
              <w:rPr>
                <w:rFonts w:eastAsia="Calibri"/>
                <w:lang w:val="ru-RU"/>
              </w:rPr>
            </w:pPr>
            <w:r w:rsidRPr="0058702B">
              <w:rPr>
                <w:rFonts w:eastAsia="Calibri"/>
                <w:lang w:val="ru-RU"/>
              </w:rPr>
              <w:t>- підстави для проживання бездомної особи у спеціалізованій соціальній установі, закладі соціального обслуговування та соціального захисту (письмове повідомлення соціальної установи, закладу соціального обслуговування та соціального захисту);</w:t>
            </w:r>
          </w:p>
          <w:p w:rsidR="0058702B" w:rsidRPr="0058702B" w:rsidRDefault="0058702B" w:rsidP="008D6499">
            <w:pPr>
              <w:jc w:val="both"/>
              <w:rPr>
                <w:rFonts w:eastAsia="Calibri"/>
                <w:lang w:val="ru-RU"/>
              </w:rPr>
            </w:pPr>
            <w:r w:rsidRPr="0058702B">
              <w:rPr>
                <w:rFonts w:eastAsia="Calibri"/>
                <w:lang w:val="ru-RU"/>
              </w:rPr>
              <w:t>- підстав на право користування житловим приміщенням (закінчення строку дії договору оренди, найму, піднайму житлового приміщення, строку навчання в навчальному закладі (у разі реєстрації місця проживання в гуртожитку навчального закладу на час навчання ), відчуження житла та інших визначених законодавством документів).</w:t>
            </w:r>
          </w:p>
          <w:p w:rsidR="0058702B" w:rsidRPr="0058702B" w:rsidRDefault="0058702B" w:rsidP="008D6499">
            <w:pPr>
              <w:jc w:val="both"/>
              <w:rPr>
                <w:rFonts w:eastAsia="Calibri"/>
                <w:lang w:val="ru-RU"/>
              </w:rPr>
            </w:pPr>
            <w:r w:rsidRPr="0058702B">
              <w:rPr>
                <w:rFonts w:eastAsia="Calibri"/>
                <w:lang w:val="ru-RU"/>
              </w:rPr>
              <w:t>Зняття з реєстрації місця проживання у зв’язку з припиненням підстав для проживання бездомної особи у спеціалізованій соціальній установі, закладі соціального обслуговування та соціального захисту та припиненням підстав на право користування житловим приміщенням здійснюється за клопотанням уповноваженої особи закладу/установи або за заявою/наймача житла або їх представників.</w:t>
            </w:r>
          </w:p>
          <w:p w:rsidR="0058702B" w:rsidRPr="0058702B" w:rsidRDefault="0058702B" w:rsidP="008D6499">
            <w:pPr>
              <w:jc w:val="both"/>
              <w:rPr>
                <w:rFonts w:eastAsia="Calibri"/>
                <w:lang w:val="ru-RU"/>
              </w:rPr>
            </w:pPr>
            <w:r w:rsidRPr="0058702B">
              <w:rPr>
                <w:rFonts w:eastAsia="Calibri"/>
                <w:lang w:val="ru-RU"/>
              </w:rPr>
              <w:t>Зняття з реєстрації місця проживання  дітей-сиріт та дітей, позбавлених батьківського піклування, осіб, стосовно яких встановлено опіку та піклування,  здійснюється за погодженням з органами опіки та піклування.</w:t>
            </w:r>
          </w:p>
          <w:p w:rsidR="0058702B" w:rsidRPr="0058702B" w:rsidRDefault="0058702B" w:rsidP="008D6499">
            <w:pPr>
              <w:jc w:val="both"/>
              <w:rPr>
                <w:rFonts w:eastAsia="Calibri"/>
                <w:lang w:val="ru-RU"/>
              </w:rPr>
            </w:pPr>
            <w:r w:rsidRPr="0058702B">
              <w:rPr>
                <w:rFonts w:eastAsia="Calibri"/>
                <w:b/>
                <w:lang w:val="ru-RU"/>
              </w:rPr>
              <w:t xml:space="preserve">У разі подання заяви представником особи, </w:t>
            </w:r>
            <w:r w:rsidRPr="0058702B">
              <w:rPr>
                <w:rFonts w:eastAsia="Calibri"/>
                <w:lang w:val="ru-RU"/>
              </w:rPr>
              <w:t>крім зазначених документів, додатково подаються:</w:t>
            </w:r>
          </w:p>
          <w:p w:rsidR="0058702B" w:rsidRPr="0058702B" w:rsidRDefault="0058702B" w:rsidP="008D6499">
            <w:pPr>
              <w:jc w:val="both"/>
              <w:rPr>
                <w:rFonts w:eastAsia="Calibri"/>
                <w:lang w:val="ru-RU"/>
              </w:rPr>
            </w:pPr>
            <w:r w:rsidRPr="0058702B">
              <w:rPr>
                <w:rFonts w:eastAsia="Calibri"/>
                <w:lang w:val="ru-RU"/>
              </w:rPr>
              <w:t>- документ, що посвідчує особу представника;</w:t>
            </w:r>
          </w:p>
          <w:p w:rsidR="0058702B" w:rsidRPr="0058702B" w:rsidRDefault="0058702B" w:rsidP="008D6499">
            <w:pPr>
              <w:jc w:val="both"/>
              <w:rPr>
                <w:rFonts w:eastAsia="Calibri"/>
                <w:lang w:val="ru-RU"/>
              </w:rPr>
            </w:pPr>
            <w:r w:rsidRPr="0058702B">
              <w:rPr>
                <w:rFonts w:eastAsia="Calibri"/>
                <w:lang w:val="ru-RU"/>
              </w:rPr>
              <w:t xml:space="preserve">- документ, що підтверджує повноваження особи як представника, крім випадків, коли заява подається законними представниками </w:t>
            </w:r>
            <w:r w:rsidRPr="0058702B">
              <w:rPr>
                <w:rFonts w:eastAsia="Calibri"/>
                <w:lang w:val="ru-RU"/>
              </w:rPr>
              <w:lastRenderedPageBreak/>
              <w:t>малолітньої дитини – батьками (усиновлювачами).</w:t>
            </w:r>
          </w:p>
          <w:p w:rsidR="0058702B" w:rsidRPr="0058702B" w:rsidRDefault="0058702B" w:rsidP="008D6499">
            <w:pPr>
              <w:jc w:val="both"/>
              <w:rPr>
                <w:rFonts w:eastAsia="Calibri"/>
                <w:lang w:val="ru-RU"/>
              </w:rPr>
            </w:pPr>
            <w:r w:rsidRPr="0058702B">
              <w:rPr>
                <w:rFonts w:eastAsia="Calibri"/>
                <w:lang w:val="ru-RU"/>
              </w:rPr>
              <w:t>Зняття з реєстрації місця проживання особи за заявою законного представника здійснюється за згодою інших законних представників.</w:t>
            </w:r>
          </w:p>
          <w:p w:rsidR="0058702B" w:rsidRPr="0058702B" w:rsidRDefault="0058702B" w:rsidP="008D6499">
            <w:pPr>
              <w:tabs>
                <w:tab w:val="left" w:pos="0"/>
                <w:tab w:val="left" w:pos="342"/>
              </w:tabs>
              <w:jc w:val="both"/>
              <w:rPr>
                <w:rFonts w:eastAsia="Calibri"/>
                <w:lang w:val="ru-RU"/>
              </w:rPr>
            </w:pPr>
            <w:r w:rsidRPr="0058702B">
              <w:rPr>
                <w:rFonts w:eastAsia="Calibri"/>
                <w:b/>
                <w:lang w:val="ru-RU"/>
              </w:rPr>
              <w:t xml:space="preserve">У разі реєстрації місця проживання  батьків за різними адресами </w:t>
            </w:r>
            <w:r w:rsidRPr="0058702B">
              <w:rPr>
                <w:rFonts w:eastAsia="Calibri"/>
                <w:lang w:val="ru-RU"/>
              </w:rPr>
              <w:t>зняття з реєстрації місця проживання дитини</w:t>
            </w:r>
            <w:r w:rsidRPr="0058702B">
              <w:rPr>
                <w:rFonts w:eastAsia="Calibri"/>
                <w:b/>
                <w:lang w:val="ru-RU"/>
              </w:rPr>
              <w:t xml:space="preserve">, </w:t>
            </w:r>
            <w:r w:rsidRPr="0058702B">
              <w:rPr>
                <w:rFonts w:eastAsia="Calibri"/>
                <w:lang w:val="ru-RU"/>
              </w:rPr>
              <w:t>яка не досягла 14 років, разом з одним із батьків здійснюється за письмовою згодою другого з батьків у присутності особи, яка приймає заяву, або на підставі засвідченої в установленому порядку письмової згоди другого з батьків (крім випадків, коли місце проживання дитини визначено відповідним рішенням суду або рішенням органу опіки та піклування).</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lastRenderedPageBreak/>
              <w:t>3</w:t>
            </w:r>
          </w:p>
        </w:tc>
        <w:tc>
          <w:tcPr>
            <w:tcW w:w="3224"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Оплата</w:t>
            </w:r>
          </w:p>
        </w:tc>
        <w:tc>
          <w:tcPr>
            <w:tcW w:w="672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widowControl w:val="0"/>
              <w:shd w:val="clear" w:color="auto" w:fill="FFFFFF"/>
              <w:tabs>
                <w:tab w:val="left" w:pos="1282"/>
              </w:tabs>
              <w:autoSpaceDE w:val="0"/>
              <w:jc w:val="both"/>
              <w:rPr>
                <w:rFonts w:eastAsia="Calibri"/>
                <w:color w:val="000000"/>
                <w:spacing w:val="-4"/>
              </w:rPr>
            </w:pPr>
            <w:r w:rsidRPr="001C781B">
              <w:rPr>
                <w:rFonts w:eastAsia="Calibri"/>
                <w:color w:val="000000"/>
                <w:spacing w:val="-4"/>
              </w:rPr>
              <w:t xml:space="preserve">Адміністративний збір: у розмірі </w:t>
            </w:r>
            <w:r w:rsidRPr="001C781B">
              <w:rPr>
                <w:rFonts w:eastAsia="Calibri"/>
                <w:b/>
                <w:color w:val="000000"/>
                <w:spacing w:val="-4"/>
              </w:rPr>
              <w:t>0,0085 розміру мінімальної заробітної плати</w:t>
            </w:r>
            <w:r w:rsidRPr="001C781B">
              <w:rPr>
                <w:rFonts w:eastAsia="Calibri"/>
                <w:color w:val="000000"/>
                <w:spacing w:val="-4"/>
              </w:rPr>
              <w:t>;</w:t>
            </w:r>
          </w:p>
          <w:p w:rsidR="0058702B" w:rsidRPr="0058702B" w:rsidRDefault="0058702B" w:rsidP="008D6499">
            <w:pPr>
              <w:shd w:val="clear" w:color="auto" w:fill="FFFFFF"/>
              <w:jc w:val="both"/>
              <w:rPr>
                <w:rFonts w:eastAsia="Calibri"/>
                <w:b/>
                <w:lang w:val="ru-RU"/>
              </w:rPr>
            </w:pPr>
            <w:r w:rsidRPr="0058702B">
              <w:rPr>
                <w:rFonts w:eastAsia="Calibri"/>
                <w:lang w:val="ru-RU"/>
              </w:rPr>
              <w:t>Одержувач платежу</w:t>
            </w:r>
            <w:r w:rsidRPr="0058702B">
              <w:rPr>
                <w:rFonts w:eastAsia="Calibri"/>
                <w:b/>
                <w:lang w:val="ru-RU"/>
              </w:rPr>
              <w:t xml:space="preserve">  - </w:t>
            </w:r>
            <w:r w:rsidR="002D6D3C">
              <w:rPr>
                <w:rFonts w:eastAsia="Calibri"/>
                <w:b/>
                <w:lang w:val="ru-RU"/>
              </w:rPr>
              <w:t>Казначейство України (ЕАП)</w:t>
            </w:r>
          </w:p>
          <w:p w:rsidR="0058702B" w:rsidRPr="0058702B" w:rsidRDefault="0058702B" w:rsidP="008D6499">
            <w:pPr>
              <w:shd w:val="clear" w:color="auto" w:fill="FFFFFF"/>
              <w:jc w:val="both"/>
              <w:rPr>
                <w:rFonts w:eastAsia="Calibri"/>
                <w:lang w:val="ru-RU"/>
              </w:rPr>
            </w:pPr>
            <w:r w:rsidRPr="0058702B">
              <w:rPr>
                <w:rFonts w:eastAsia="Calibri"/>
                <w:lang w:val="ru-RU"/>
              </w:rPr>
              <w:t xml:space="preserve">Поточний рахунок одержувача – </w:t>
            </w:r>
          </w:p>
          <w:p w:rsidR="0058702B" w:rsidRPr="0058702B" w:rsidRDefault="0058702B" w:rsidP="008D6499">
            <w:pPr>
              <w:shd w:val="clear" w:color="auto" w:fill="FFFFFF"/>
              <w:jc w:val="both"/>
              <w:rPr>
                <w:rFonts w:eastAsia="Calibri"/>
                <w:b/>
                <w:lang w:val="ru-RU"/>
              </w:rPr>
            </w:pPr>
            <w:r w:rsidRPr="001C781B">
              <w:rPr>
                <w:rFonts w:eastAsia="Calibri"/>
                <w:b/>
              </w:rPr>
              <w:t>UA</w:t>
            </w:r>
            <w:r w:rsidR="002D6D3C">
              <w:rPr>
                <w:rFonts w:eastAsia="Calibri"/>
                <w:b/>
                <w:lang w:val="ru-RU"/>
              </w:rPr>
              <w:t>298999980334199879000013861</w:t>
            </w:r>
            <w:r w:rsidRPr="0058702B">
              <w:rPr>
                <w:rFonts w:eastAsia="Calibri"/>
                <w:b/>
                <w:lang w:val="ru-RU"/>
              </w:rPr>
              <w:t>;</w:t>
            </w:r>
          </w:p>
          <w:p w:rsidR="0058702B" w:rsidRPr="0058702B" w:rsidRDefault="0058702B" w:rsidP="008D6499">
            <w:pPr>
              <w:shd w:val="clear" w:color="auto" w:fill="FFFFFF"/>
              <w:jc w:val="both"/>
              <w:rPr>
                <w:rFonts w:eastAsia="Calibri"/>
                <w:b/>
                <w:lang w:val="ru-RU"/>
              </w:rPr>
            </w:pPr>
            <w:r w:rsidRPr="0058702B">
              <w:rPr>
                <w:rFonts w:eastAsia="Calibri"/>
                <w:lang w:val="ru-RU"/>
              </w:rPr>
              <w:t>Ідентифікаційний код одержувача</w:t>
            </w:r>
            <w:r w:rsidRPr="0058702B">
              <w:rPr>
                <w:rFonts w:eastAsia="Calibri"/>
                <w:b/>
                <w:lang w:val="ru-RU"/>
              </w:rPr>
              <w:t xml:space="preserve">  -  </w:t>
            </w:r>
            <w:r w:rsidR="002D6D3C">
              <w:rPr>
                <w:rFonts w:eastAsia="Calibri"/>
                <w:b/>
                <w:lang w:val="ru-RU"/>
              </w:rPr>
              <w:t>380082294</w:t>
            </w:r>
            <w:r w:rsidRPr="0058702B">
              <w:rPr>
                <w:rFonts w:eastAsia="Calibri"/>
                <w:b/>
                <w:lang w:val="ru-RU"/>
              </w:rPr>
              <w:t>;</w:t>
            </w:r>
          </w:p>
          <w:p w:rsidR="0058702B" w:rsidRPr="0058702B" w:rsidRDefault="0058702B" w:rsidP="008D6499">
            <w:pPr>
              <w:shd w:val="clear" w:color="auto" w:fill="FFFFFF"/>
              <w:jc w:val="both"/>
              <w:rPr>
                <w:rFonts w:eastAsia="Calibri"/>
                <w:b/>
                <w:lang w:val="ru-RU"/>
              </w:rPr>
            </w:pPr>
            <w:r w:rsidRPr="0058702B">
              <w:rPr>
                <w:rFonts w:eastAsia="Calibri"/>
                <w:lang w:val="ru-RU"/>
              </w:rPr>
              <w:t>Код бюджетної  класифікації</w:t>
            </w:r>
            <w:r w:rsidRPr="0058702B">
              <w:rPr>
                <w:rFonts w:eastAsia="Calibri"/>
                <w:b/>
                <w:lang w:val="ru-RU"/>
              </w:rPr>
              <w:t xml:space="preserve"> – 22012500</w:t>
            </w:r>
          </w:p>
          <w:p w:rsidR="0058702B" w:rsidRPr="0058702B" w:rsidRDefault="0058702B" w:rsidP="008D6499">
            <w:pPr>
              <w:jc w:val="both"/>
              <w:rPr>
                <w:rFonts w:eastAsia="Calibri"/>
                <w:b/>
                <w:lang w:val="ru-RU"/>
              </w:rPr>
            </w:pPr>
            <w:r w:rsidRPr="0058702B">
              <w:rPr>
                <w:rFonts w:eastAsia="Calibri"/>
                <w:lang w:val="ru-RU"/>
              </w:rPr>
              <w:t>Призначення платежу</w:t>
            </w:r>
            <w:r w:rsidRPr="0058702B">
              <w:rPr>
                <w:rFonts w:eastAsia="Calibri"/>
                <w:b/>
                <w:lang w:val="ru-RU"/>
              </w:rPr>
              <w:t xml:space="preserve"> – плата за надання  інших        </w:t>
            </w:r>
          </w:p>
          <w:p w:rsidR="0058702B" w:rsidRPr="0058702B" w:rsidRDefault="0058702B" w:rsidP="008D6499">
            <w:pPr>
              <w:widowControl w:val="0"/>
              <w:shd w:val="clear" w:color="auto" w:fill="FFFFFF"/>
              <w:tabs>
                <w:tab w:val="left" w:pos="1282"/>
              </w:tabs>
              <w:autoSpaceDE w:val="0"/>
              <w:jc w:val="both"/>
              <w:rPr>
                <w:rFonts w:eastAsia="Calibri"/>
                <w:color w:val="000000"/>
                <w:spacing w:val="-4"/>
                <w:lang w:val="ru-RU"/>
              </w:rPr>
            </w:pPr>
            <w:r w:rsidRPr="0058702B">
              <w:rPr>
                <w:rFonts w:eastAsia="Calibri"/>
                <w:b/>
                <w:lang w:val="ru-RU"/>
              </w:rPr>
              <w:t xml:space="preserve">                                        адміністративних  послуг</w:t>
            </w:r>
          </w:p>
          <w:p w:rsidR="0058702B" w:rsidRPr="0058702B" w:rsidRDefault="0058702B" w:rsidP="008D6499">
            <w:pPr>
              <w:widowControl w:val="0"/>
              <w:shd w:val="clear" w:color="auto" w:fill="FFFFFF"/>
              <w:tabs>
                <w:tab w:val="left" w:pos="1282"/>
              </w:tabs>
              <w:autoSpaceDE w:val="0"/>
              <w:jc w:val="both"/>
              <w:rPr>
                <w:rFonts w:eastAsia="Calibri"/>
                <w:b/>
                <w:color w:val="000000"/>
                <w:spacing w:val="-4"/>
                <w:lang w:val="ru-RU"/>
              </w:rPr>
            </w:pPr>
            <w:r w:rsidRPr="0058702B">
              <w:rPr>
                <w:rFonts w:eastAsia="Calibri"/>
                <w:i/>
                <w:color w:val="000000"/>
                <w:spacing w:val="-4"/>
                <w:lang w:val="ru-RU"/>
              </w:rPr>
              <w:t xml:space="preserve">У разі </w:t>
            </w:r>
            <w:r w:rsidRPr="0058702B">
              <w:rPr>
                <w:rFonts w:eastAsia="Calibri"/>
                <w:b/>
                <w:i/>
                <w:color w:val="000000"/>
                <w:spacing w:val="-4"/>
                <w:lang w:val="ru-RU"/>
              </w:rPr>
              <w:t>зняття зреєстрації місця проживання одночасно із реєстрацією місця проживання</w:t>
            </w:r>
            <w:r w:rsidRPr="0058702B">
              <w:rPr>
                <w:rFonts w:eastAsia="Calibri"/>
                <w:i/>
                <w:color w:val="000000"/>
                <w:spacing w:val="-4"/>
                <w:lang w:val="ru-RU"/>
              </w:rPr>
              <w:t xml:space="preserve"> адміністративний збір стягується лише за одну адміністративну послугу</w:t>
            </w:r>
            <w:r w:rsidRPr="0058702B">
              <w:rPr>
                <w:rFonts w:eastAsia="Calibri"/>
                <w:color w:val="000000"/>
                <w:spacing w:val="-4"/>
                <w:lang w:val="ru-RU"/>
              </w:rPr>
              <w:t>.</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4</w:t>
            </w:r>
          </w:p>
        </w:tc>
        <w:tc>
          <w:tcPr>
            <w:tcW w:w="3224"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rPr>
            </w:pPr>
            <w:r w:rsidRPr="001C781B">
              <w:rPr>
                <w:rFonts w:eastAsia="Calibri"/>
                <w:b/>
              </w:rPr>
              <w:t>Результат надання послуги</w:t>
            </w:r>
          </w:p>
        </w:tc>
        <w:tc>
          <w:tcPr>
            <w:tcW w:w="6726"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jc w:val="both"/>
              <w:rPr>
                <w:rFonts w:eastAsia="Calibri"/>
                <w:color w:val="000000"/>
                <w:spacing w:val="-1"/>
                <w:lang w:val="ru-RU"/>
              </w:rPr>
            </w:pPr>
            <w:r w:rsidRPr="0058702B">
              <w:rPr>
                <w:rFonts w:eastAsia="Calibri"/>
                <w:color w:val="000000"/>
                <w:spacing w:val="-1"/>
                <w:lang w:val="ru-RU"/>
              </w:rPr>
              <w:t>1. Внесення відомостей про зняття з реєстрації місця проживання до документа, що посвідчує особу (згідно п.2. переліку документів).</w:t>
            </w:r>
          </w:p>
          <w:p w:rsidR="0058702B" w:rsidRPr="0058702B" w:rsidRDefault="0058702B" w:rsidP="008D6499">
            <w:pPr>
              <w:jc w:val="both"/>
              <w:rPr>
                <w:rFonts w:eastAsia="Calibri"/>
                <w:color w:val="000000"/>
                <w:lang w:val="ru-RU"/>
              </w:rPr>
            </w:pPr>
            <w:r w:rsidRPr="0058702B">
              <w:rPr>
                <w:rFonts w:eastAsia="Calibri"/>
                <w:color w:val="000000"/>
                <w:spacing w:val="-1"/>
                <w:lang w:val="ru-RU"/>
              </w:rPr>
              <w:t>2. Довідка про реєстрацію місця проживання – у разі реєстрації місця проживання особи віком до 16 років або реєстрації місця проживання особи, документованої паспортом громадянина України зразка 2015 року (у формі картки).</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5</w:t>
            </w:r>
          </w:p>
        </w:tc>
        <w:tc>
          <w:tcPr>
            <w:tcW w:w="3224"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4"/>
              </w:rPr>
            </w:pPr>
            <w:r w:rsidRPr="001C781B">
              <w:rPr>
                <w:rFonts w:eastAsia="Calibri"/>
                <w:b/>
                <w:color w:val="000000"/>
                <w:spacing w:val="-4"/>
              </w:rPr>
              <w:t>Строк надання послуги</w:t>
            </w:r>
          </w:p>
        </w:tc>
        <w:tc>
          <w:tcPr>
            <w:tcW w:w="672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jc w:val="both"/>
              <w:rPr>
                <w:rFonts w:eastAsia="Calibri"/>
                <w:color w:val="000000"/>
              </w:rPr>
            </w:pPr>
            <w:r w:rsidRPr="001C781B">
              <w:rPr>
                <w:rFonts w:eastAsia="Calibri"/>
                <w:color w:val="000000"/>
              </w:rPr>
              <w:t>В день звернення</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6</w:t>
            </w:r>
          </w:p>
        </w:tc>
        <w:tc>
          <w:tcPr>
            <w:tcW w:w="3224"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rPr>
            </w:pPr>
            <w:r w:rsidRPr="001C781B">
              <w:rPr>
                <w:rFonts w:eastAsia="Calibri"/>
                <w:b/>
              </w:rPr>
              <w:t>Спосіб отримання результату</w:t>
            </w:r>
          </w:p>
        </w:tc>
        <w:tc>
          <w:tcPr>
            <w:tcW w:w="672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uppressAutoHyphens/>
              <w:jc w:val="both"/>
              <w:rPr>
                <w:rFonts w:eastAsia="Calibri"/>
              </w:rPr>
            </w:pPr>
            <w:r w:rsidRPr="0058702B">
              <w:rPr>
                <w:rFonts w:eastAsia="Calibri"/>
                <w:lang w:val="ru-RU"/>
              </w:rPr>
              <w:t xml:space="preserve">Особисто, в тому числі через представника за довіреністю </w:t>
            </w:r>
            <w:r w:rsidRPr="001C781B">
              <w:rPr>
                <w:rFonts w:eastAsia="Calibri"/>
              </w:rPr>
              <w:t xml:space="preserve">(з посвідченням особи). </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7</w:t>
            </w:r>
          </w:p>
        </w:tc>
        <w:tc>
          <w:tcPr>
            <w:tcW w:w="3224"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snapToGrid w:val="0"/>
              <w:jc w:val="center"/>
              <w:rPr>
                <w:rFonts w:eastAsia="Calibri"/>
                <w:b/>
                <w:color w:val="000000"/>
                <w:spacing w:val="5"/>
                <w:lang w:val="ru-RU"/>
              </w:rPr>
            </w:pPr>
            <w:r w:rsidRPr="0058702B">
              <w:rPr>
                <w:rFonts w:eastAsia="Calibri"/>
                <w:b/>
                <w:color w:val="000000"/>
                <w:spacing w:val="5"/>
                <w:lang w:val="ru-RU"/>
              </w:rPr>
              <w:t>Акти законодавства щодо надання послуги</w:t>
            </w:r>
          </w:p>
        </w:tc>
        <w:tc>
          <w:tcPr>
            <w:tcW w:w="6726" w:type="dxa"/>
            <w:tcBorders>
              <w:top w:val="single" w:sz="4" w:space="0" w:color="auto"/>
              <w:left w:val="single" w:sz="4" w:space="0" w:color="auto"/>
              <w:bottom w:val="single" w:sz="4" w:space="0" w:color="auto"/>
              <w:right w:val="single" w:sz="4" w:space="0" w:color="auto"/>
            </w:tcBorders>
          </w:tcPr>
          <w:p w:rsidR="0058702B" w:rsidRPr="0058702B" w:rsidRDefault="0058702B" w:rsidP="00F10CE9">
            <w:pPr>
              <w:numPr>
                <w:ilvl w:val="0"/>
                <w:numId w:val="10"/>
              </w:numPr>
              <w:tabs>
                <w:tab w:val="left" w:pos="841"/>
              </w:tabs>
              <w:spacing w:after="160" w:line="256" w:lineRule="auto"/>
              <w:ind w:left="0" w:hanging="284"/>
              <w:contextualSpacing/>
              <w:jc w:val="both"/>
              <w:rPr>
                <w:rFonts w:eastAsia="Calibri"/>
                <w:lang w:val="ru-RU"/>
              </w:rPr>
            </w:pPr>
            <w:r w:rsidRPr="0058702B">
              <w:rPr>
                <w:rFonts w:eastAsia="Calibri"/>
                <w:lang w:val="ru-RU"/>
              </w:rPr>
              <w:t>Закон України «Про свободу пересування та вільний вибір місця проживання в Україні» (ст. 3, 6, 6</w:t>
            </w:r>
            <w:r w:rsidRPr="0058702B">
              <w:rPr>
                <w:rFonts w:eastAsia="Calibri"/>
                <w:vertAlign w:val="superscript"/>
                <w:lang w:val="ru-RU"/>
              </w:rPr>
              <w:t>1</w:t>
            </w:r>
            <w:r w:rsidRPr="0058702B">
              <w:rPr>
                <w:rFonts w:eastAsia="Calibri"/>
                <w:lang w:val="ru-RU"/>
              </w:rPr>
              <w:t>, 11</w:t>
            </w:r>
            <w:r w:rsidRPr="0058702B">
              <w:rPr>
                <w:rFonts w:eastAsia="Calibri"/>
                <w:vertAlign w:val="superscript"/>
                <w:lang w:val="ru-RU"/>
              </w:rPr>
              <w:t>1)</w:t>
            </w:r>
            <w:r w:rsidRPr="0058702B">
              <w:rPr>
                <w:rFonts w:eastAsia="Calibri"/>
                <w:lang w:val="ru-RU"/>
              </w:rPr>
              <w:t>;</w:t>
            </w:r>
          </w:p>
          <w:p w:rsidR="0058702B" w:rsidRPr="0058702B" w:rsidRDefault="0058702B" w:rsidP="00F10CE9">
            <w:pPr>
              <w:numPr>
                <w:ilvl w:val="0"/>
                <w:numId w:val="10"/>
              </w:numPr>
              <w:tabs>
                <w:tab w:val="left" w:pos="841"/>
              </w:tabs>
              <w:spacing w:after="160" w:line="256" w:lineRule="auto"/>
              <w:ind w:left="0" w:hanging="284"/>
              <w:contextualSpacing/>
              <w:jc w:val="both"/>
              <w:rPr>
                <w:rFonts w:eastAsia="Calibri"/>
                <w:lang w:val="ru-RU"/>
              </w:rPr>
            </w:pPr>
            <w:r w:rsidRPr="0058702B">
              <w:rPr>
                <w:rFonts w:eastAsia="Calibri"/>
                <w:lang w:val="ru-RU"/>
              </w:rPr>
              <w:t>Закон України «Про військовий обов'язок  і військову службу» (ст.38);</w:t>
            </w:r>
          </w:p>
          <w:p w:rsidR="0058702B" w:rsidRPr="001C781B" w:rsidRDefault="0058702B" w:rsidP="00F10CE9">
            <w:pPr>
              <w:numPr>
                <w:ilvl w:val="0"/>
                <w:numId w:val="10"/>
              </w:numPr>
              <w:tabs>
                <w:tab w:val="left" w:pos="841"/>
              </w:tabs>
              <w:spacing w:after="160" w:line="256" w:lineRule="auto"/>
              <w:ind w:left="0" w:hanging="284"/>
              <w:contextualSpacing/>
              <w:rPr>
                <w:rFonts w:eastAsia="Calibri"/>
              </w:rPr>
            </w:pPr>
            <w:r w:rsidRPr="001C781B">
              <w:rPr>
                <w:rFonts w:eastAsia="Calibri"/>
              </w:rPr>
              <w:t>Житловий кодекс України (ст. 65);</w:t>
            </w:r>
          </w:p>
          <w:p w:rsidR="0058702B" w:rsidRPr="001C781B" w:rsidRDefault="0058702B" w:rsidP="00F10CE9">
            <w:pPr>
              <w:numPr>
                <w:ilvl w:val="0"/>
                <w:numId w:val="10"/>
              </w:numPr>
              <w:tabs>
                <w:tab w:val="left" w:pos="841"/>
              </w:tabs>
              <w:spacing w:after="160" w:line="256" w:lineRule="auto"/>
              <w:ind w:left="0" w:hanging="284"/>
              <w:contextualSpacing/>
              <w:rPr>
                <w:rFonts w:eastAsia="Calibri"/>
              </w:rPr>
            </w:pPr>
            <w:r w:rsidRPr="001C781B">
              <w:rPr>
                <w:rFonts w:eastAsia="Calibri"/>
              </w:rPr>
              <w:t>Сімейний кодекс України (ст. 160, 161);</w:t>
            </w:r>
          </w:p>
          <w:p w:rsidR="0058702B" w:rsidRPr="001C781B" w:rsidRDefault="0058702B"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color w:val="000000"/>
                <w:lang w:val="ru-RU" w:eastAsia="zh-CN"/>
              </w:rPr>
            </w:pPr>
            <w:r w:rsidRPr="001C781B">
              <w:rPr>
                <w:color w:val="000000"/>
                <w:lang w:val="ru-RU" w:eastAsia="zh-CN"/>
              </w:rPr>
              <w:t>Постанова Кабінету Міністрів України від 02.03.2016 №207 «Про затвердження Правил реєстрації місця проживання та порядку передачі органами реєстрації інформації до Єдиного державного демографічного реєстру».</w:t>
            </w:r>
          </w:p>
        </w:tc>
      </w:tr>
    </w:tbl>
    <w:p w:rsidR="0058702B" w:rsidRPr="001C781B" w:rsidRDefault="0058702B" w:rsidP="0058702B">
      <w:pPr>
        <w:rPr>
          <w:rFonts w:eastAsia="Calibri"/>
          <w:lang w:eastAsia="en-US"/>
        </w:rPr>
      </w:pPr>
    </w:p>
    <w:p w:rsidR="0058702B" w:rsidRPr="001C781B" w:rsidRDefault="0058702B" w:rsidP="0058702B">
      <w:pPr>
        <w:rPr>
          <w:rFonts w:ascii="Calibri" w:eastAsia="Calibri" w:hAnsi="Calibri"/>
          <w:lang w:eastAsia="en-US"/>
        </w:rPr>
      </w:pPr>
    </w:p>
    <w:p w:rsidR="0058702B" w:rsidRPr="001C781B" w:rsidRDefault="0058702B" w:rsidP="0058702B">
      <w:pPr>
        <w:rPr>
          <w:rFonts w:ascii="Calibri" w:eastAsia="Calibri" w:hAnsi="Calibri"/>
          <w:lang w:eastAsia="en-US"/>
        </w:rPr>
      </w:pPr>
    </w:p>
    <w:p w:rsidR="0058702B" w:rsidRPr="001C781B" w:rsidRDefault="0058702B" w:rsidP="0058702B">
      <w:pPr>
        <w:tabs>
          <w:tab w:val="left" w:pos="7935"/>
        </w:tabs>
        <w:rPr>
          <w:rFonts w:ascii="Calibri" w:eastAsia="Calibri" w:hAnsi="Calibri"/>
          <w:lang w:eastAsia="en-US"/>
        </w:rPr>
      </w:pPr>
      <w:r w:rsidRPr="001C781B">
        <w:rPr>
          <w:rFonts w:ascii="Calibri" w:eastAsia="Calibri" w:hAnsi="Calibri"/>
          <w:lang w:eastAsia="en-US"/>
        </w:rPr>
        <w:tab/>
      </w:r>
    </w:p>
    <w:p w:rsidR="0058702B" w:rsidRPr="001C781B" w:rsidRDefault="0058702B" w:rsidP="0058702B">
      <w:pPr>
        <w:tabs>
          <w:tab w:val="left" w:pos="7935"/>
        </w:tabs>
        <w:rPr>
          <w:rFonts w:ascii="Calibri" w:eastAsia="Calibri" w:hAnsi="Calibri"/>
          <w:lang w:eastAsia="en-US"/>
        </w:rPr>
      </w:pPr>
    </w:p>
    <w:p w:rsidR="0058702B" w:rsidRPr="001C781B" w:rsidRDefault="0058702B" w:rsidP="0058702B">
      <w:pPr>
        <w:tabs>
          <w:tab w:val="left" w:pos="7935"/>
        </w:tabs>
        <w:rPr>
          <w:rFonts w:ascii="Calibri" w:eastAsia="Calibri" w:hAnsi="Calibri"/>
          <w:lang w:eastAsia="en-US"/>
        </w:rPr>
      </w:pPr>
    </w:p>
    <w:p w:rsidR="0058702B" w:rsidRPr="001C781B" w:rsidRDefault="0058702B" w:rsidP="0058702B">
      <w:pPr>
        <w:tabs>
          <w:tab w:val="left" w:pos="7935"/>
        </w:tabs>
        <w:rPr>
          <w:rFonts w:ascii="Calibri" w:eastAsia="Calibri" w:hAnsi="Calibri"/>
          <w:lang w:eastAsia="en-US"/>
        </w:rPr>
      </w:pPr>
    </w:p>
    <w:p w:rsidR="0058702B" w:rsidRPr="001C781B" w:rsidRDefault="0058702B" w:rsidP="0058702B">
      <w:pPr>
        <w:tabs>
          <w:tab w:val="left" w:pos="7935"/>
        </w:tabs>
        <w:rPr>
          <w:rFonts w:ascii="Calibri" w:eastAsia="Calibri" w:hAnsi="Calibri"/>
          <w:lang w:eastAsia="en-US"/>
        </w:rPr>
      </w:pPr>
    </w:p>
    <w:p w:rsidR="0058702B" w:rsidRPr="001C781B" w:rsidRDefault="0058702B" w:rsidP="0058702B">
      <w:pPr>
        <w:tabs>
          <w:tab w:val="left" w:pos="7935"/>
        </w:tabs>
        <w:rPr>
          <w:rFonts w:ascii="Calibri" w:eastAsia="Calibri" w:hAnsi="Calibri"/>
          <w:lang w:eastAsia="en-US"/>
        </w:rPr>
      </w:pPr>
    </w:p>
    <w:p w:rsidR="0058702B" w:rsidRPr="001C781B" w:rsidRDefault="0058702B" w:rsidP="0058702B">
      <w:pPr>
        <w:tabs>
          <w:tab w:val="left" w:pos="7935"/>
        </w:tabs>
        <w:rPr>
          <w:rFonts w:ascii="Calibri" w:eastAsia="Calibri" w:hAnsi="Calibri"/>
          <w:lang w:eastAsia="en-US"/>
        </w:rPr>
      </w:pPr>
    </w:p>
    <w:p w:rsidR="005E7365" w:rsidRPr="001C781B" w:rsidRDefault="005E7365" w:rsidP="005E7365">
      <w:pPr>
        <w:ind w:left="7080"/>
        <w:rPr>
          <w:rFonts w:eastAsia="Calibri"/>
          <w:b/>
          <w:lang w:val="ru-RU"/>
        </w:rPr>
      </w:pPr>
      <w:r w:rsidRPr="001C781B">
        <w:rPr>
          <w:rFonts w:eastAsia="Calibri"/>
          <w:b/>
          <w:lang w:val="ru-RU"/>
        </w:rPr>
        <w:t>Затверджено рішенням виконавчого комітету</w:t>
      </w:r>
    </w:p>
    <w:p w:rsidR="0058702B" w:rsidRPr="001C781B" w:rsidRDefault="008822A0" w:rsidP="005E7365">
      <w:pPr>
        <w:tabs>
          <w:tab w:val="left" w:pos="7935"/>
        </w:tabs>
        <w:rPr>
          <w:rFonts w:ascii="Calibri" w:eastAsia="Calibri" w:hAnsi="Calibri"/>
          <w:lang w:eastAsia="en-US"/>
        </w:rPr>
      </w:pPr>
      <w:r>
        <w:rPr>
          <w:rFonts w:eastAsia="Calibri"/>
          <w:b/>
          <w:lang w:val="ru-RU"/>
        </w:rPr>
        <w:t xml:space="preserve">                                                                                                                                                 </w:t>
      </w:r>
      <w:r w:rsidR="005E7365" w:rsidRPr="001C781B">
        <w:rPr>
          <w:rFonts w:eastAsia="Calibri"/>
          <w:b/>
          <w:lang w:val="ru-RU"/>
        </w:rPr>
        <w:t xml:space="preserve">від </w:t>
      </w:r>
      <w:r w:rsidR="005E7365">
        <w:rPr>
          <w:rFonts w:eastAsia="Calibri"/>
          <w:b/>
          <w:lang w:val="ru-RU"/>
        </w:rPr>
        <w:t>___ _______ ____</w:t>
      </w:r>
      <w:r w:rsidR="005E7365" w:rsidRPr="001C781B">
        <w:rPr>
          <w:rFonts w:eastAsia="Calibri"/>
          <w:b/>
          <w:lang w:val="ru-RU"/>
        </w:rPr>
        <w:t>№</w:t>
      </w:r>
    </w:p>
    <w:p w:rsidR="0058702B" w:rsidRPr="00A8083C" w:rsidRDefault="0058702B" w:rsidP="008648D7">
      <w:pPr>
        <w:spacing w:line="240" w:lineRule="auto"/>
        <w:jc w:val="center"/>
        <w:rPr>
          <w:b/>
          <w:caps/>
          <w:lang w:val="ru-RU"/>
        </w:rPr>
      </w:pPr>
      <w:r w:rsidRPr="001C781B">
        <w:rPr>
          <w:b/>
          <w:caps/>
        </w:rPr>
        <w:t>ТЕХНОЛОГІЧна  картка</w:t>
      </w:r>
      <w:r w:rsidR="00A8083C">
        <w:rPr>
          <w:b/>
          <w:caps/>
          <w:lang w:val="ru-RU"/>
        </w:rPr>
        <w:t xml:space="preserve"> №5</w:t>
      </w:r>
    </w:p>
    <w:p w:rsidR="0058702B" w:rsidRPr="001C781B" w:rsidRDefault="0058702B" w:rsidP="008648D7">
      <w:pPr>
        <w:spacing w:line="240" w:lineRule="auto"/>
        <w:jc w:val="center"/>
        <w:rPr>
          <w:b/>
          <w:i/>
        </w:rPr>
      </w:pPr>
      <w:r w:rsidRPr="001C781B">
        <w:rPr>
          <w:b/>
          <w:i/>
        </w:rPr>
        <w:t>Зняття з реєстрації місця проживання особи</w:t>
      </w:r>
    </w:p>
    <w:tbl>
      <w:tblPr>
        <w:tblW w:w="10245" w:type="dxa"/>
        <w:tblInd w:w="-5" w:type="dxa"/>
        <w:tblLayout w:type="fixed"/>
        <w:tblLook w:val="04A0"/>
      </w:tblPr>
      <w:tblGrid>
        <w:gridCol w:w="568"/>
        <w:gridCol w:w="5392"/>
        <w:gridCol w:w="1732"/>
        <w:gridCol w:w="567"/>
        <w:gridCol w:w="1986"/>
      </w:tblGrid>
      <w:tr w:rsidR="0058702B" w:rsidRPr="001C781B" w:rsidTr="008648D7">
        <w:tc>
          <w:tcPr>
            <w:tcW w:w="568" w:type="dxa"/>
            <w:tcBorders>
              <w:top w:val="single" w:sz="4" w:space="0" w:color="000000"/>
              <w:left w:val="single" w:sz="4" w:space="0" w:color="000000"/>
              <w:bottom w:val="single" w:sz="4" w:space="0" w:color="000000"/>
              <w:right w:val="nil"/>
            </w:tcBorders>
            <w:vAlign w:val="center"/>
            <w:hideMark/>
          </w:tcPr>
          <w:p w:rsidR="0058702B" w:rsidRPr="001C781B" w:rsidRDefault="0058702B" w:rsidP="008648D7">
            <w:pPr>
              <w:spacing w:line="240" w:lineRule="auto"/>
              <w:jc w:val="center"/>
              <w:rPr>
                <w:b/>
                <w:lang w:eastAsia="en-US"/>
              </w:rPr>
            </w:pPr>
            <w:r w:rsidRPr="001C781B">
              <w:rPr>
                <w:b/>
                <w:lang w:eastAsia="en-US"/>
              </w:rPr>
              <w:t>№ з/п</w:t>
            </w:r>
          </w:p>
        </w:tc>
        <w:tc>
          <w:tcPr>
            <w:tcW w:w="5392" w:type="dxa"/>
            <w:tcBorders>
              <w:top w:val="single" w:sz="4" w:space="0" w:color="000000"/>
              <w:left w:val="single" w:sz="4" w:space="0" w:color="000000"/>
              <w:bottom w:val="single" w:sz="4" w:space="0" w:color="000000"/>
              <w:right w:val="nil"/>
            </w:tcBorders>
            <w:vAlign w:val="center"/>
            <w:hideMark/>
          </w:tcPr>
          <w:p w:rsidR="0058702B" w:rsidRPr="001C781B" w:rsidRDefault="0058702B" w:rsidP="008648D7">
            <w:pPr>
              <w:widowControl w:val="0"/>
              <w:spacing w:line="240" w:lineRule="auto"/>
              <w:ind w:left="-668"/>
              <w:jc w:val="center"/>
              <w:rPr>
                <w:b/>
                <w:lang w:eastAsia="en-US"/>
              </w:rPr>
            </w:pPr>
            <w:r w:rsidRPr="001C781B">
              <w:rPr>
                <w:b/>
                <w:lang w:eastAsia="en-US"/>
              </w:rPr>
              <w:t>Етапи надання адміністративної послуги</w:t>
            </w:r>
          </w:p>
        </w:tc>
        <w:tc>
          <w:tcPr>
            <w:tcW w:w="1732" w:type="dxa"/>
            <w:tcBorders>
              <w:top w:val="single" w:sz="4" w:space="0" w:color="000000"/>
              <w:left w:val="single" w:sz="4" w:space="0" w:color="000000"/>
              <w:bottom w:val="single" w:sz="4" w:space="0" w:color="000000"/>
              <w:right w:val="nil"/>
            </w:tcBorders>
            <w:vAlign w:val="center"/>
            <w:hideMark/>
          </w:tcPr>
          <w:p w:rsidR="0058702B" w:rsidRPr="001C781B" w:rsidRDefault="0058702B" w:rsidP="008648D7">
            <w:pPr>
              <w:spacing w:line="240" w:lineRule="auto"/>
              <w:jc w:val="center"/>
              <w:rPr>
                <w:b/>
                <w:lang w:eastAsia="en-US"/>
              </w:rPr>
            </w:pPr>
            <w:r w:rsidRPr="001C781B">
              <w:rPr>
                <w:b/>
                <w:lang w:eastAsia="en-US"/>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58702B" w:rsidRPr="001C781B" w:rsidRDefault="0058702B" w:rsidP="008648D7">
            <w:pPr>
              <w:spacing w:line="240" w:lineRule="auto"/>
              <w:jc w:val="center"/>
              <w:rPr>
                <w:b/>
                <w:lang w:eastAsia="en-US"/>
              </w:rPr>
            </w:pPr>
            <w:r w:rsidRPr="001C781B">
              <w:rPr>
                <w:b/>
                <w:lang w:eastAsia="en-US"/>
              </w:rPr>
              <w:t>Дія</w:t>
            </w:r>
          </w:p>
        </w:tc>
        <w:tc>
          <w:tcPr>
            <w:tcW w:w="1986" w:type="dxa"/>
            <w:tcBorders>
              <w:top w:val="single" w:sz="4" w:space="0" w:color="000000"/>
              <w:left w:val="single" w:sz="4" w:space="0" w:color="000000"/>
              <w:bottom w:val="single" w:sz="4" w:space="0" w:color="000000"/>
              <w:right w:val="single" w:sz="4" w:space="0" w:color="000000"/>
            </w:tcBorders>
            <w:vAlign w:val="center"/>
            <w:hideMark/>
          </w:tcPr>
          <w:p w:rsidR="0058702B" w:rsidRPr="001C781B" w:rsidRDefault="0058702B" w:rsidP="008648D7">
            <w:pPr>
              <w:spacing w:line="240" w:lineRule="auto"/>
              <w:ind w:right="352"/>
              <w:jc w:val="center"/>
              <w:rPr>
                <w:lang w:eastAsia="en-US"/>
              </w:rPr>
            </w:pPr>
            <w:r w:rsidRPr="001C781B">
              <w:rPr>
                <w:b/>
                <w:lang w:eastAsia="en-US"/>
              </w:rPr>
              <w:t>Термін виконання, (днів)</w:t>
            </w:r>
          </w:p>
        </w:tc>
      </w:tr>
      <w:tr w:rsidR="0058702B" w:rsidRPr="001C781B" w:rsidTr="008648D7">
        <w:trPr>
          <w:trHeight w:val="354"/>
        </w:trPr>
        <w:tc>
          <w:tcPr>
            <w:tcW w:w="568" w:type="dxa"/>
            <w:tcBorders>
              <w:top w:val="single" w:sz="4" w:space="0" w:color="000000"/>
              <w:left w:val="single" w:sz="4" w:space="0" w:color="000000"/>
              <w:bottom w:val="single" w:sz="4" w:space="0" w:color="000000"/>
              <w:right w:val="nil"/>
            </w:tcBorders>
            <w:hideMark/>
          </w:tcPr>
          <w:p w:rsidR="0058702B" w:rsidRPr="008648D7" w:rsidRDefault="0058702B" w:rsidP="008648D7">
            <w:pPr>
              <w:spacing w:line="240" w:lineRule="auto"/>
              <w:jc w:val="center"/>
              <w:rPr>
                <w:b/>
                <w:sz w:val="16"/>
                <w:szCs w:val="16"/>
                <w:lang w:eastAsia="en-US"/>
              </w:rPr>
            </w:pPr>
            <w:r w:rsidRPr="008648D7">
              <w:rPr>
                <w:b/>
                <w:sz w:val="16"/>
                <w:szCs w:val="16"/>
                <w:lang w:eastAsia="en-US"/>
              </w:rPr>
              <w:t>1</w:t>
            </w:r>
          </w:p>
        </w:tc>
        <w:tc>
          <w:tcPr>
            <w:tcW w:w="5392" w:type="dxa"/>
            <w:tcBorders>
              <w:top w:val="single" w:sz="4" w:space="0" w:color="000000"/>
              <w:left w:val="single" w:sz="4" w:space="0" w:color="000000"/>
              <w:bottom w:val="single" w:sz="4" w:space="0" w:color="000000"/>
              <w:right w:val="nil"/>
            </w:tcBorders>
            <w:hideMark/>
          </w:tcPr>
          <w:p w:rsidR="0058702B" w:rsidRPr="008648D7" w:rsidRDefault="0058702B" w:rsidP="008648D7">
            <w:pPr>
              <w:spacing w:line="240" w:lineRule="auto"/>
              <w:jc w:val="center"/>
              <w:rPr>
                <w:b/>
                <w:sz w:val="16"/>
                <w:szCs w:val="16"/>
                <w:lang w:eastAsia="en-US"/>
              </w:rPr>
            </w:pPr>
            <w:r w:rsidRPr="008648D7">
              <w:rPr>
                <w:b/>
                <w:sz w:val="16"/>
                <w:szCs w:val="16"/>
                <w:lang w:eastAsia="en-US"/>
              </w:rPr>
              <w:t>2</w:t>
            </w:r>
          </w:p>
        </w:tc>
        <w:tc>
          <w:tcPr>
            <w:tcW w:w="1732" w:type="dxa"/>
            <w:tcBorders>
              <w:top w:val="single" w:sz="4" w:space="0" w:color="000000"/>
              <w:left w:val="single" w:sz="4" w:space="0" w:color="000000"/>
              <w:bottom w:val="single" w:sz="4" w:space="0" w:color="000000"/>
              <w:right w:val="nil"/>
            </w:tcBorders>
            <w:hideMark/>
          </w:tcPr>
          <w:p w:rsidR="0058702B" w:rsidRPr="008648D7" w:rsidRDefault="0058702B" w:rsidP="008648D7">
            <w:pPr>
              <w:spacing w:line="240" w:lineRule="auto"/>
              <w:jc w:val="center"/>
              <w:rPr>
                <w:b/>
                <w:sz w:val="16"/>
                <w:szCs w:val="16"/>
                <w:lang w:eastAsia="en-US"/>
              </w:rPr>
            </w:pPr>
            <w:r w:rsidRPr="008648D7">
              <w:rPr>
                <w:b/>
                <w:sz w:val="16"/>
                <w:szCs w:val="16"/>
                <w:lang w:eastAsia="en-US"/>
              </w:rPr>
              <w:t>3</w:t>
            </w:r>
          </w:p>
        </w:tc>
        <w:tc>
          <w:tcPr>
            <w:tcW w:w="567" w:type="dxa"/>
            <w:tcBorders>
              <w:top w:val="single" w:sz="4" w:space="0" w:color="000000"/>
              <w:left w:val="single" w:sz="4" w:space="0" w:color="000000"/>
              <w:bottom w:val="single" w:sz="4" w:space="0" w:color="000000"/>
              <w:right w:val="nil"/>
            </w:tcBorders>
            <w:hideMark/>
          </w:tcPr>
          <w:p w:rsidR="0058702B" w:rsidRPr="008648D7" w:rsidRDefault="0058702B" w:rsidP="008648D7">
            <w:pPr>
              <w:spacing w:line="240" w:lineRule="auto"/>
              <w:jc w:val="center"/>
              <w:rPr>
                <w:b/>
                <w:sz w:val="16"/>
                <w:szCs w:val="16"/>
                <w:lang w:eastAsia="en-US"/>
              </w:rPr>
            </w:pPr>
            <w:r w:rsidRPr="008648D7">
              <w:rPr>
                <w:b/>
                <w:sz w:val="16"/>
                <w:szCs w:val="16"/>
                <w:lang w:eastAsia="en-US"/>
              </w:rPr>
              <w:t>4</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8648D7" w:rsidRDefault="0058702B" w:rsidP="008648D7">
            <w:pPr>
              <w:spacing w:line="240" w:lineRule="auto"/>
              <w:jc w:val="center"/>
              <w:rPr>
                <w:sz w:val="16"/>
                <w:szCs w:val="16"/>
                <w:lang w:eastAsia="en-US"/>
              </w:rPr>
            </w:pPr>
            <w:r w:rsidRPr="008648D7">
              <w:rPr>
                <w:b/>
                <w:sz w:val="16"/>
                <w:szCs w:val="16"/>
                <w:lang w:eastAsia="en-US"/>
              </w:rPr>
              <w:t>5</w:t>
            </w:r>
          </w:p>
        </w:tc>
      </w:tr>
      <w:tr w:rsidR="0058702B" w:rsidRPr="001C781B" w:rsidTr="008648D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648D7">
            <w:pPr>
              <w:widowControl w:val="0"/>
              <w:tabs>
                <w:tab w:val="left" w:pos="900"/>
              </w:tabs>
              <w:spacing w:line="240" w:lineRule="auto"/>
              <w:rPr>
                <w:lang w:eastAsia="en-US"/>
              </w:rPr>
            </w:pPr>
            <w:r w:rsidRPr="001C781B">
              <w:rPr>
                <w:lang w:eastAsia="en-US"/>
              </w:rPr>
              <w:t>1</w:t>
            </w:r>
          </w:p>
        </w:tc>
        <w:tc>
          <w:tcPr>
            <w:tcW w:w="5392" w:type="dxa"/>
            <w:tcBorders>
              <w:top w:val="single" w:sz="4" w:space="0" w:color="000000"/>
              <w:left w:val="single" w:sz="4" w:space="0" w:color="000000"/>
              <w:bottom w:val="single" w:sz="4" w:space="0" w:color="000000"/>
              <w:right w:val="nil"/>
            </w:tcBorders>
            <w:hideMark/>
          </w:tcPr>
          <w:p w:rsidR="0058702B" w:rsidRPr="001C781B" w:rsidRDefault="0058702B" w:rsidP="008648D7">
            <w:pPr>
              <w:widowControl w:val="0"/>
              <w:tabs>
                <w:tab w:val="left" w:pos="900"/>
              </w:tabs>
              <w:spacing w:line="240" w:lineRule="auto"/>
              <w:jc w:val="both"/>
              <w:rPr>
                <w:lang w:val="ru-RU" w:eastAsia="en-US"/>
              </w:rPr>
            </w:pPr>
            <w:r w:rsidRPr="001C781B">
              <w:rPr>
                <w:lang w:eastAsia="en-US"/>
              </w:rPr>
              <w:t xml:space="preserve">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 </w:t>
            </w:r>
            <w:r w:rsidRPr="001C781B">
              <w:rPr>
                <w:lang w:val="ru-RU" w:eastAsia="en-US"/>
              </w:rPr>
              <w:t>Заповнення облікових документів, необхідних для реєстрації місця проживання</w:t>
            </w:r>
          </w:p>
          <w:p w:rsidR="0058702B" w:rsidRPr="001C781B" w:rsidRDefault="0058702B" w:rsidP="008648D7">
            <w:pPr>
              <w:widowControl w:val="0"/>
              <w:tabs>
                <w:tab w:val="left" w:pos="900"/>
              </w:tabs>
              <w:spacing w:line="240" w:lineRule="auto"/>
              <w:jc w:val="both"/>
              <w:rPr>
                <w:lang w:eastAsia="en-US"/>
              </w:rPr>
            </w:pPr>
            <w:r w:rsidRPr="001C781B">
              <w:rPr>
                <w:lang w:eastAsia="en-US"/>
              </w:rPr>
              <w:t>Внесення інформації про подані документи до  інформаційної системи "Програмний компле</w:t>
            </w:r>
            <w:r w:rsidR="005E7365">
              <w:rPr>
                <w:lang w:eastAsia="en-US"/>
              </w:rPr>
              <w:t>кс автоматизації ЦНАП"(«Вулик»)</w:t>
            </w:r>
            <w:r w:rsidRPr="001C781B">
              <w:rPr>
                <w:lang w:eastAsia="en-US"/>
              </w:rPr>
              <w:t>.</w:t>
            </w:r>
          </w:p>
        </w:tc>
        <w:tc>
          <w:tcPr>
            <w:tcW w:w="1732" w:type="dxa"/>
            <w:tcBorders>
              <w:top w:val="single" w:sz="4" w:space="0" w:color="000000"/>
              <w:left w:val="single" w:sz="4" w:space="0" w:color="000000"/>
              <w:bottom w:val="single" w:sz="4" w:space="0" w:color="000000"/>
              <w:right w:val="nil"/>
            </w:tcBorders>
          </w:tcPr>
          <w:p w:rsidR="0058702B" w:rsidRPr="001C781B" w:rsidRDefault="0058702B" w:rsidP="008648D7">
            <w:pPr>
              <w:spacing w:line="240" w:lineRule="auto"/>
              <w:rPr>
                <w:lang w:eastAsia="en-US"/>
              </w:rPr>
            </w:pPr>
          </w:p>
          <w:p w:rsidR="0058702B" w:rsidRPr="001C781B" w:rsidRDefault="0058702B" w:rsidP="008648D7">
            <w:pPr>
              <w:spacing w:line="240" w:lineRule="auto"/>
              <w:jc w:val="center"/>
              <w:rPr>
                <w:lang w:eastAsia="en-US"/>
              </w:rPr>
            </w:pPr>
            <w:r w:rsidRPr="001C781B">
              <w:rPr>
                <w:lang w:eastAsia="en-US"/>
              </w:rPr>
              <w:t>Адміністратор ЦНАП</w:t>
            </w:r>
          </w:p>
        </w:tc>
        <w:tc>
          <w:tcPr>
            <w:tcW w:w="567" w:type="dxa"/>
            <w:tcBorders>
              <w:top w:val="single" w:sz="4" w:space="0" w:color="000000"/>
              <w:left w:val="single" w:sz="4" w:space="0" w:color="000000"/>
              <w:bottom w:val="single" w:sz="4" w:space="0" w:color="000000"/>
              <w:right w:val="nil"/>
            </w:tcBorders>
            <w:hideMark/>
          </w:tcPr>
          <w:p w:rsidR="0058702B" w:rsidRPr="001C781B" w:rsidRDefault="0058702B" w:rsidP="008648D7">
            <w:pPr>
              <w:spacing w:line="240" w:lineRule="auto"/>
              <w:jc w:val="center"/>
              <w:rPr>
                <w:lang w:eastAsia="en-US"/>
              </w:rPr>
            </w:pPr>
            <w:r w:rsidRPr="001C781B">
              <w:rPr>
                <w:lang w:eastAsia="en-US"/>
              </w:rPr>
              <w:t>В</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8648D7">
            <w:pPr>
              <w:spacing w:line="240" w:lineRule="auto"/>
              <w:rPr>
                <w:lang w:eastAsia="en-US"/>
              </w:rPr>
            </w:pPr>
            <w:r w:rsidRPr="001C781B">
              <w:rPr>
                <w:lang w:eastAsia="en-US"/>
              </w:rPr>
              <w:t>Протягом дня</w:t>
            </w:r>
          </w:p>
        </w:tc>
      </w:tr>
      <w:tr w:rsidR="0058702B" w:rsidRPr="001C781B" w:rsidTr="008648D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648D7">
            <w:pPr>
              <w:widowControl w:val="0"/>
              <w:tabs>
                <w:tab w:val="left" w:pos="900"/>
              </w:tabs>
              <w:spacing w:line="240" w:lineRule="auto"/>
              <w:ind w:left="-384"/>
              <w:rPr>
                <w:lang w:eastAsia="en-US"/>
              </w:rPr>
            </w:pPr>
            <w:r w:rsidRPr="001C781B">
              <w:rPr>
                <w:lang w:eastAsia="en-US"/>
              </w:rPr>
              <w:t>2</w:t>
            </w:r>
          </w:p>
        </w:tc>
        <w:tc>
          <w:tcPr>
            <w:tcW w:w="5392" w:type="dxa"/>
            <w:tcBorders>
              <w:top w:val="single" w:sz="4" w:space="0" w:color="000000"/>
              <w:left w:val="single" w:sz="4" w:space="0" w:color="000000"/>
              <w:bottom w:val="single" w:sz="4" w:space="0" w:color="000000"/>
              <w:right w:val="nil"/>
            </w:tcBorders>
            <w:hideMark/>
          </w:tcPr>
          <w:p w:rsidR="0058702B" w:rsidRPr="001C781B" w:rsidRDefault="0058702B" w:rsidP="008648D7">
            <w:pPr>
              <w:widowControl w:val="0"/>
              <w:tabs>
                <w:tab w:val="left" w:pos="900"/>
              </w:tabs>
              <w:spacing w:line="240" w:lineRule="auto"/>
              <w:jc w:val="both"/>
              <w:rPr>
                <w:lang w:eastAsia="en-US"/>
              </w:rPr>
            </w:pPr>
            <w:r w:rsidRPr="001C781B">
              <w:rPr>
                <w:lang w:eastAsia="en-US"/>
              </w:rPr>
              <w:t>Прийняття рішення про зняття з реєстрації місця проживання особи/відмову у знятті з реєстрації.</w:t>
            </w:r>
          </w:p>
        </w:tc>
        <w:tc>
          <w:tcPr>
            <w:tcW w:w="1732" w:type="dxa"/>
            <w:tcBorders>
              <w:top w:val="single" w:sz="4" w:space="0" w:color="000000"/>
              <w:left w:val="single" w:sz="4" w:space="0" w:color="000000"/>
              <w:bottom w:val="single" w:sz="4" w:space="0" w:color="000000"/>
              <w:right w:val="nil"/>
            </w:tcBorders>
            <w:hideMark/>
          </w:tcPr>
          <w:p w:rsidR="0058702B" w:rsidRPr="001C781B" w:rsidRDefault="0058702B" w:rsidP="008648D7">
            <w:pPr>
              <w:spacing w:line="240" w:lineRule="auto"/>
              <w:jc w:val="center"/>
              <w:rPr>
                <w:lang w:eastAsia="en-US"/>
              </w:rPr>
            </w:pPr>
            <w:r w:rsidRPr="001C781B">
              <w:rPr>
                <w:lang w:eastAsia="en-US"/>
              </w:rPr>
              <w:t>Адміністратор ЦНАП</w:t>
            </w:r>
          </w:p>
        </w:tc>
        <w:tc>
          <w:tcPr>
            <w:tcW w:w="567" w:type="dxa"/>
            <w:tcBorders>
              <w:top w:val="single" w:sz="4" w:space="0" w:color="000000"/>
              <w:left w:val="single" w:sz="4" w:space="0" w:color="000000"/>
              <w:bottom w:val="single" w:sz="4" w:space="0" w:color="000000"/>
              <w:right w:val="nil"/>
            </w:tcBorders>
            <w:hideMark/>
          </w:tcPr>
          <w:p w:rsidR="0058702B" w:rsidRPr="001C781B" w:rsidRDefault="0058702B" w:rsidP="008648D7">
            <w:pPr>
              <w:spacing w:line="240" w:lineRule="auto"/>
              <w:jc w:val="center"/>
              <w:rPr>
                <w:lang w:eastAsia="en-US"/>
              </w:rPr>
            </w:pPr>
            <w:r w:rsidRPr="001C781B">
              <w:rPr>
                <w:lang w:eastAsia="en-US"/>
              </w:rPr>
              <w:t>В</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8648D7">
            <w:pPr>
              <w:spacing w:line="240" w:lineRule="auto"/>
              <w:rPr>
                <w:lang w:eastAsia="en-US"/>
              </w:rPr>
            </w:pPr>
            <w:r w:rsidRPr="001C781B">
              <w:rPr>
                <w:lang w:eastAsia="en-US"/>
              </w:rPr>
              <w:t>Протягом дня</w:t>
            </w:r>
          </w:p>
        </w:tc>
      </w:tr>
      <w:tr w:rsidR="0058702B" w:rsidRPr="001C781B" w:rsidTr="008648D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648D7">
            <w:pPr>
              <w:widowControl w:val="0"/>
              <w:tabs>
                <w:tab w:val="left" w:pos="900"/>
              </w:tabs>
              <w:spacing w:line="240" w:lineRule="auto"/>
              <w:rPr>
                <w:lang w:eastAsia="en-US"/>
              </w:rPr>
            </w:pPr>
            <w:r w:rsidRPr="001C781B">
              <w:rPr>
                <w:lang w:eastAsia="en-US"/>
              </w:rPr>
              <w:t>3</w:t>
            </w:r>
          </w:p>
        </w:tc>
        <w:tc>
          <w:tcPr>
            <w:tcW w:w="5392" w:type="dxa"/>
            <w:tcBorders>
              <w:top w:val="nil"/>
              <w:left w:val="single" w:sz="4" w:space="0" w:color="000000"/>
              <w:bottom w:val="single" w:sz="4" w:space="0" w:color="000000"/>
              <w:right w:val="nil"/>
            </w:tcBorders>
            <w:hideMark/>
          </w:tcPr>
          <w:p w:rsidR="0058702B" w:rsidRPr="001C781B" w:rsidRDefault="0058702B" w:rsidP="008648D7">
            <w:pPr>
              <w:spacing w:line="240" w:lineRule="auto"/>
              <w:jc w:val="both"/>
              <w:rPr>
                <w:color w:val="000000"/>
                <w:spacing w:val="-1"/>
                <w:lang w:eastAsia="en-US"/>
              </w:rPr>
            </w:pPr>
            <w:r w:rsidRPr="001C781B">
              <w:rPr>
                <w:color w:val="000000"/>
                <w:spacing w:val="-1"/>
                <w:lang w:eastAsia="en-US"/>
              </w:rPr>
              <w:t xml:space="preserve">3а. У разі позитивного рішення за п.2 - внесення відомостей про реєстрацію місця проживання до </w:t>
            </w:r>
            <w:r w:rsidR="00A77A71">
              <w:rPr>
                <w:color w:val="000000"/>
                <w:spacing w:val="-1"/>
                <w:lang w:eastAsia="en-US"/>
              </w:rPr>
              <w:t xml:space="preserve">Реєстру територіальної громади, а також </w:t>
            </w:r>
            <w:r w:rsidRPr="001C781B">
              <w:rPr>
                <w:color w:val="000000"/>
                <w:spacing w:val="-1"/>
                <w:lang w:eastAsia="en-US"/>
              </w:rPr>
              <w:t>паспортного документа шляхом проставлення відповідного штампа.</w:t>
            </w:r>
          </w:p>
          <w:p w:rsidR="0058702B" w:rsidRPr="001C781B" w:rsidRDefault="0058702B" w:rsidP="008648D7">
            <w:pPr>
              <w:spacing w:line="240" w:lineRule="auto"/>
              <w:jc w:val="both"/>
              <w:rPr>
                <w:color w:val="000000"/>
                <w:spacing w:val="-1"/>
                <w:lang w:eastAsia="en-US"/>
              </w:rPr>
            </w:pPr>
            <w:r w:rsidRPr="001C781B">
              <w:rPr>
                <w:color w:val="000000"/>
                <w:spacing w:val="-1"/>
                <w:lang w:eastAsia="en-US"/>
              </w:rPr>
              <w:t>3б. У разі відмови в реєстрації (за п.2) – внесення запису про підставу відмови до заяви.</w:t>
            </w:r>
          </w:p>
          <w:p w:rsidR="0058702B" w:rsidRPr="001C781B" w:rsidRDefault="0058702B" w:rsidP="008648D7">
            <w:pPr>
              <w:spacing w:line="240" w:lineRule="auto"/>
              <w:jc w:val="both"/>
              <w:rPr>
                <w:lang w:eastAsia="en-US"/>
              </w:rPr>
            </w:pPr>
            <w:r w:rsidRPr="001C781B">
              <w:rPr>
                <w:color w:val="000000"/>
                <w:spacing w:val="-1"/>
                <w:lang w:eastAsia="en-US"/>
              </w:rPr>
              <w:t>3в. У разі реєстрації місця проживання особи, яка не досягла 16 років, або особи, яка документована паспортом громадянина України у формі картки (зразка 2015 року) (за п.4) – оформлення довідки про реєстрацію місця проживання.</w:t>
            </w:r>
          </w:p>
        </w:tc>
        <w:tc>
          <w:tcPr>
            <w:tcW w:w="1732" w:type="dxa"/>
            <w:tcBorders>
              <w:top w:val="single" w:sz="4" w:space="0" w:color="000000"/>
              <w:left w:val="single" w:sz="4" w:space="0" w:color="000000"/>
              <w:bottom w:val="single" w:sz="4" w:space="0" w:color="000000"/>
              <w:right w:val="nil"/>
            </w:tcBorders>
            <w:hideMark/>
          </w:tcPr>
          <w:p w:rsidR="0058702B" w:rsidRPr="001C781B" w:rsidRDefault="0058702B" w:rsidP="008648D7">
            <w:pPr>
              <w:spacing w:line="240" w:lineRule="auto"/>
              <w:jc w:val="center"/>
              <w:rPr>
                <w:lang w:eastAsia="en-US"/>
              </w:rPr>
            </w:pPr>
            <w:r w:rsidRPr="001C781B">
              <w:rPr>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1C781B" w:rsidRDefault="0058702B" w:rsidP="008648D7">
            <w:pPr>
              <w:spacing w:line="240" w:lineRule="auto"/>
              <w:jc w:val="center"/>
              <w:rPr>
                <w:lang w:eastAsia="en-US"/>
              </w:rPr>
            </w:pPr>
            <w:r w:rsidRPr="001C781B">
              <w:rPr>
                <w:lang w:eastAsia="en-US"/>
              </w:rPr>
              <w:t>В</w:t>
            </w:r>
          </w:p>
        </w:tc>
        <w:tc>
          <w:tcPr>
            <w:tcW w:w="1986" w:type="dxa"/>
            <w:tcBorders>
              <w:top w:val="nil"/>
              <w:left w:val="single" w:sz="4" w:space="0" w:color="000000"/>
              <w:bottom w:val="single" w:sz="4" w:space="0" w:color="000000"/>
              <w:right w:val="single" w:sz="4" w:space="0" w:color="000000"/>
            </w:tcBorders>
            <w:hideMark/>
          </w:tcPr>
          <w:p w:rsidR="0058702B" w:rsidRPr="001C781B" w:rsidRDefault="0058702B" w:rsidP="008648D7">
            <w:pPr>
              <w:spacing w:line="240" w:lineRule="auto"/>
              <w:jc w:val="center"/>
              <w:rPr>
                <w:lang w:eastAsia="en-US"/>
              </w:rPr>
            </w:pPr>
            <w:r w:rsidRPr="001C781B">
              <w:rPr>
                <w:lang w:eastAsia="en-US"/>
              </w:rPr>
              <w:t>Протягом  дня</w:t>
            </w:r>
          </w:p>
        </w:tc>
      </w:tr>
      <w:tr w:rsidR="0058702B" w:rsidRPr="001C781B" w:rsidTr="008648D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648D7">
            <w:pPr>
              <w:widowControl w:val="0"/>
              <w:tabs>
                <w:tab w:val="left" w:pos="900"/>
              </w:tabs>
              <w:spacing w:line="240" w:lineRule="auto"/>
              <w:rPr>
                <w:lang w:eastAsia="en-US"/>
              </w:rPr>
            </w:pPr>
            <w:r w:rsidRPr="001C781B">
              <w:rPr>
                <w:lang w:eastAsia="en-US"/>
              </w:rPr>
              <w:t>4</w:t>
            </w:r>
          </w:p>
        </w:tc>
        <w:tc>
          <w:tcPr>
            <w:tcW w:w="5392" w:type="dxa"/>
            <w:tcBorders>
              <w:top w:val="nil"/>
              <w:left w:val="single" w:sz="4" w:space="0" w:color="000000"/>
              <w:bottom w:val="single" w:sz="4" w:space="0" w:color="000000"/>
              <w:right w:val="nil"/>
            </w:tcBorders>
            <w:hideMark/>
          </w:tcPr>
          <w:p w:rsidR="0058702B" w:rsidRPr="001C781B" w:rsidRDefault="0058702B" w:rsidP="005E7365">
            <w:pPr>
              <w:spacing w:line="240" w:lineRule="auto"/>
              <w:jc w:val="both"/>
              <w:rPr>
                <w:lang w:eastAsia="en-US"/>
              </w:rPr>
            </w:pPr>
            <w:r w:rsidRPr="001C781B">
              <w:rPr>
                <w:lang w:eastAsia="en-US"/>
              </w:rPr>
              <w:t xml:space="preserve">Внесення інформації про результат надання адміністративної послуги до </w:t>
            </w:r>
            <w:r w:rsidRPr="001C781B">
              <w:rPr>
                <w:color w:val="000000"/>
                <w:shd w:val="clear" w:color="auto" w:fill="FFFFFF"/>
                <w:lang w:eastAsia="en-US"/>
              </w:rPr>
              <w:t>інформаційної системи "Програмний комплекс автоматизації ЦНАП"(«Вулик»).</w:t>
            </w:r>
          </w:p>
        </w:tc>
        <w:tc>
          <w:tcPr>
            <w:tcW w:w="1732" w:type="dxa"/>
            <w:tcBorders>
              <w:top w:val="single" w:sz="4" w:space="0" w:color="000000"/>
              <w:left w:val="single" w:sz="4" w:space="0" w:color="000000"/>
              <w:bottom w:val="single" w:sz="4" w:space="0" w:color="000000"/>
              <w:right w:val="nil"/>
            </w:tcBorders>
            <w:hideMark/>
          </w:tcPr>
          <w:p w:rsidR="0058702B" w:rsidRPr="001C781B" w:rsidRDefault="0058702B" w:rsidP="008648D7">
            <w:pPr>
              <w:spacing w:line="240" w:lineRule="auto"/>
              <w:jc w:val="center"/>
              <w:rPr>
                <w:lang w:eastAsia="en-US"/>
              </w:rPr>
            </w:pPr>
            <w:r w:rsidRPr="001C781B">
              <w:rPr>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1C781B" w:rsidRDefault="0058702B" w:rsidP="008648D7">
            <w:pPr>
              <w:widowControl w:val="0"/>
              <w:tabs>
                <w:tab w:val="left" w:pos="900"/>
              </w:tabs>
              <w:snapToGrid w:val="0"/>
              <w:spacing w:line="240" w:lineRule="auto"/>
              <w:jc w:val="center"/>
              <w:rPr>
                <w:lang w:eastAsia="en-US"/>
              </w:rPr>
            </w:pPr>
            <w:r w:rsidRPr="001C781B">
              <w:rPr>
                <w:lang w:eastAsia="en-US"/>
              </w:rPr>
              <w:t>В</w:t>
            </w:r>
          </w:p>
        </w:tc>
        <w:tc>
          <w:tcPr>
            <w:tcW w:w="1986" w:type="dxa"/>
            <w:tcBorders>
              <w:top w:val="nil"/>
              <w:left w:val="single" w:sz="4" w:space="0" w:color="000000"/>
              <w:bottom w:val="single" w:sz="4" w:space="0" w:color="000000"/>
              <w:right w:val="single" w:sz="4" w:space="0" w:color="000000"/>
            </w:tcBorders>
            <w:hideMark/>
          </w:tcPr>
          <w:p w:rsidR="0058702B" w:rsidRPr="001C781B" w:rsidRDefault="0058702B" w:rsidP="008648D7">
            <w:pPr>
              <w:widowControl w:val="0"/>
              <w:tabs>
                <w:tab w:val="left" w:pos="972"/>
              </w:tabs>
              <w:snapToGrid w:val="0"/>
              <w:spacing w:line="240" w:lineRule="auto"/>
              <w:jc w:val="center"/>
              <w:rPr>
                <w:lang w:eastAsia="en-US"/>
              </w:rPr>
            </w:pPr>
            <w:r w:rsidRPr="001C781B">
              <w:rPr>
                <w:lang w:eastAsia="en-US"/>
              </w:rPr>
              <w:t>Протягом  дня.</w:t>
            </w:r>
          </w:p>
        </w:tc>
      </w:tr>
      <w:tr w:rsidR="0058702B" w:rsidRPr="001C781B" w:rsidTr="008648D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648D7">
            <w:pPr>
              <w:widowControl w:val="0"/>
              <w:tabs>
                <w:tab w:val="left" w:pos="900"/>
              </w:tabs>
              <w:spacing w:line="240" w:lineRule="auto"/>
              <w:rPr>
                <w:lang w:eastAsia="en-US"/>
              </w:rPr>
            </w:pPr>
            <w:r w:rsidRPr="001C781B">
              <w:rPr>
                <w:lang w:eastAsia="en-US"/>
              </w:rPr>
              <w:t>5.</w:t>
            </w:r>
          </w:p>
        </w:tc>
        <w:tc>
          <w:tcPr>
            <w:tcW w:w="5392" w:type="dxa"/>
            <w:tcBorders>
              <w:top w:val="nil"/>
              <w:left w:val="single" w:sz="4" w:space="0" w:color="000000"/>
              <w:bottom w:val="single" w:sz="4" w:space="0" w:color="000000"/>
              <w:right w:val="nil"/>
            </w:tcBorders>
          </w:tcPr>
          <w:p w:rsidR="0058702B" w:rsidRPr="001C781B" w:rsidRDefault="0058702B" w:rsidP="008648D7">
            <w:pPr>
              <w:widowControl w:val="0"/>
              <w:tabs>
                <w:tab w:val="left" w:pos="900"/>
              </w:tabs>
              <w:spacing w:line="240" w:lineRule="auto"/>
              <w:jc w:val="both"/>
              <w:rPr>
                <w:lang w:eastAsia="en-US"/>
              </w:rPr>
            </w:pPr>
            <w:r w:rsidRPr="001C781B">
              <w:rPr>
                <w:lang w:eastAsia="en-US"/>
              </w:rPr>
              <w:t xml:space="preserve"> Видача суб’єкту звернення результату послуги (у разі відмови в реєстрації особі також повертається заява із зазначеною підставою відмови).</w:t>
            </w:r>
          </w:p>
          <w:p w:rsidR="0058702B" w:rsidRPr="001C781B" w:rsidRDefault="0058702B" w:rsidP="00F10CE9">
            <w:pPr>
              <w:widowControl w:val="0"/>
              <w:numPr>
                <w:ilvl w:val="0"/>
                <w:numId w:val="8"/>
              </w:numPr>
              <w:tabs>
                <w:tab w:val="left" w:pos="720"/>
                <w:tab w:val="left" w:pos="900"/>
              </w:tabs>
              <w:suppressAutoHyphens/>
              <w:spacing w:after="160" w:line="240" w:lineRule="auto"/>
              <w:ind w:left="0"/>
              <w:jc w:val="both"/>
              <w:rPr>
                <w:lang w:eastAsia="en-US"/>
              </w:rPr>
            </w:pPr>
          </w:p>
        </w:tc>
        <w:tc>
          <w:tcPr>
            <w:tcW w:w="1732" w:type="dxa"/>
            <w:tcBorders>
              <w:top w:val="nil"/>
              <w:left w:val="single" w:sz="4" w:space="0" w:color="000000"/>
              <w:bottom w:val="single" w:sz="4" w:space="0" w:color="000000"/>
              <w:right w:val="nil"/>
            </w:tcBorders>
            <w:hideMark/>
          </w:tcPr>
          <w:p w:rsidR="0058702B" w:rsidRPr="001C781B" w:rsidRDefault="0058702B" w:rsidP="008648D7">
            <w:pPr>
              <w:widowControl w:val="0"/>
              <w:tabs>
                <w:tab w:val="left" w:pos="900"/>
              </w:tabs>
              <w:spacing w:line="240" w:lineRule="auto"/>
              <w:jc w:val="center"/>
              <w:rPr>
                <w:lang w:eastAsia="en-US"/>
              </w:rPr>
            </w:pPr>
            <w:r w:rsidRPr="001C781B">
              <w:rPr>
                <w:lang w:eastAsia="en-US"/>
              </w:rPr>
              <w:lastRenderedPageBreak/>
              <w:t>Адміністратор ЦНАП</w:t>
            </w:r>
          </w:p>
        </w:tc>
        <w:tc>
          <w:tcPr>
            <w:tcW w:w="567" w:type="dxa"/>
            <w:tcBorders>
              <w:top w:val="nil"/>
              <w:left w:val="single" w:sz="4" w:space="0" w:color="000000"/>
              <w:bottom w:val="single" w:sz="4" w:space="0" w:color="000000"/>
              <w:right w:val="nil"/>
            </w:tcBorders>
            <w:hideMark/>
          </w:tcPr>
          <w:p w:rsidR="0058702B" w:rsidRPr="001C781B" w:rsidRDefault="0058702B" w:rsidP="008648D7">
            <w:pPr>
              <w:widowControl w:val="0"/>
              <w:tabs>
                <w:tab w:val="left" w:pos="900"/>
              </w:tabs>
              <w:spacing w:line="240" w:lineRule="auto"/>
              <w:jc w:val="both"/>
              <w:rPr>
                <w:lang w:eastAsia="en-US"/>
              </w:rPr>
            </w:pPr>
            <w:r w:rsidRPr="001C781B">
              <w:rPr>
                <w:lang w:eastAsia="en-US"/>
              </w:rPr>
              <w:t>В</w:t>
            </w:r>
          </w:p>
        </w:tc>
        <w:tc>
          <w:tcPr>
            <w:tcW w:w="1986" w:type="dxa"/>
            <w:tcBorders>
              <w:top w:val="nil"/>
              <w:left w:val="single" w:sz="4" w:space="0" w:color="000000"/>
              <w:bottom w:val="single" w:sz="4" w:space="0" w:color="000000"/>
              <w:right w:val="single" w:sz="4" w:space="0" w:color="000000"/>
            </w:tcBorders>
          </w:tcPr>
          <w:p w:rsidR="0058702B" w:rsidRPr="001C781B" w:rsidRDefault="0058702B" w:rsidP="008648D7">
            <w:pPr>
              <w:widowControl w:val="0"/>
              <w:tabs>
                <w:tab w:val="left" w:pos="972"/>
              </w:tabs>
              <w:spacing w:line="240" w:lineRule="auto"/>
              <w:rPr>
                <w:lang w:eastAsia="en-US"/>
              </w:rPr>
            </w:pPr>
            <w:r w:rsidRPr="001C781B">
              <w:rPr>
                <w:lang w:eastAsia="en-US"/>
              </w:rPr>
              <w:t>Протягом  дня.</w:t>
            </w:r>
          </w:p>
          <w:p w:rsidR="0058702B" w:rsidRPr="001C781B" w:rsidRDefault="0058702B" w:rsidP="008648D7">
            <w:pPr>
              <w:widowControl w:val="0"/>
              <w:tabs>
                <w:tab w:val="left" w:pos="972"/>
              </w:tabs>
              <w:spacing w:line="240" w:lineRule="auto"/>
              <w:rPr>
                <w:lang w:eastAsia="en-US"/>
              </w:rPr>
            </w:pPr>
          </w:p>
        </w:tc>
      </w:tr>
      <w:tr w:rsidR="0058702B" w:rsidRPr="001C781B" w:rsidTr="008648D7">
        <w:tc>
          <w:tcPr>
            <w:tcW w:w="10245" w:type="dxa"/>
            <w:gridSpan w:val="5"/>
            <w:tcBorders>
              <w:top w:val="nil"/>
              <w:left w:val="single" w:sz="4" w:space="0" w:color="000000"/>
              <w:bottom w:val="single" w:sz="4" w:space="0" w:color="000000"/>
              <w:right w:val="single" w:sz="4" w:space="0" w:color="000000"/>
            </w:tcBorders>
            <w:hideMark/>
          </w:tcPr>
          <w:p w:rsidR="0058702B" w:rsidRPr="001C781B" w:rsidRDefault="0058702B" w:rsidP="008648D7">
            <w:pPr>
              <w:widowControl w:val="0"/>
              <w:tabs>
                <w:tab w:val="left" w:pos="900"/>
              </w:tabs>
              <w:spacing w:line="240" w:lineRule="auto"/>
              <w:rPr>
                <w:b/>
                <w:lang w:eastAsia="en-US"/>
              </w:rPr>
            </w:pPr>
            <w:r w:rsidRPr="001C781B">
              <w:rPr>
                <w:b/>
                <w:lang w:eastAsia="en-US"/>
              </w:rPr>
              <w:lastRenderedPageBreak/>
              <w:t>Загальна кількість днів надання послуги – 1 робочий день</w:t>
            </w:r>
          </w:p>
        </w:tc>
      </w:tr>
      <w:tr w:rsidR="0058702B" w:rsidRPr="001C781B" w:rsidTr="008648D7">
        <w:tc>
          <w:tcPr>
            <w:tcW w:w="10245" w:type="dxa"/>
            <w:gridSpan w:val="5"/>
            <w:tcBorders>
              <w:top w:val="nil"/>
              <w:left w:val="single" w:sz="4" w:space="0" w:color="000000"/>
              <w:bottom w:val="single" w:sz="4" w:space="0" w:color="000000"/>
              <w:right w:val="single" w:sz="4" w:space="0" w:color="000000"/>
            </w:tcBorders>
            <w:hideMark/>
          </w:tcPr>
          <w:p w:rsidR="0058702B" w:rsidRPr="001C781B" w:rsidRDefault="0058702B" w:rsidP="008648D7">
            <w:pPr>
              <w:widowControl w:val="0"/>
              <w:tabs>
                <w:tab w:val="left" w:pos="972"/>
              </w:tabs>
              <w:spacing w:line="240" w:lineRule="auto"/>
              <w:jc w:val="both"/>
              <w:rPr>
                <w:b/>
                <w:lang w:eastAsia="en-US"/>
              </w:rPr>
            </w:pPr>
            <w:r w:rsidRPr="001C781B">
              <w:rPr>
                <w:b/>
                <w:lang w:eastAsia="en-US"/>
              </w:rPr>
              <w:t>Загальна кількість днів передбачена законодавством – 1 робочий день</w:t>
            </w:r>
          </w:p>
        </w:tc>
      </w:tr>
    </w:tbl>
    <w:p w:rsidR="0058702B" w:rsidRPr="001C781B" w:rsidRDefault="0058702B" w:rsidP="0058702B">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58702B" w:rsidRPr="001C781B" w:rsidRDefault="0058702B" w:rsidP="0058702B">
      <w:pPr>
        <w:rPr>
          <w:rFonts w:ascii="Calibri" w:eastAsia="Calibri" w:hAnsi="Calibri"/>
          <w:lang w:val="ru-RU" w:eastAsia="en-US"/>
        </w:rPr>
      </w:pPr>
    </w:p>
    <w:p w:rsidR="008648D7" w:rsidRDefault="008648D7">
      <w:pPr>
        <w:rPr>
          <w:rFonts w:ascii="Calibri" w:eastAsia="Calibri" w:hAnsi="Calibri"/>
          <w:lang w:eastAsia="en-US"/>
        </w:rPr>
      </w:pPr>
      <w:r>
        <w:rPr>
          <w:rFonts w:ascii="Calibri" w:eastAsia="Calibri" w:hAnsi="Calibri"/>
          <w:lang w:eastAsia="en-US"/>
        </w:rPr>
        <w:br w:type="page"/>
      </w:r>
    </w:p>
    <w:p w:rsidR="008822A0" w:rsidRDefault="008822A0" w:rsidP="008822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93"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58702B" w:rsidRPr="001C781B" w:rsidRDefault="0058702B" w:rsidP="0058702B">
      <w:pPr>
        <w:jc w:val="center"/>
        <w:rPr>
          <w:rFonts w:eastAsia="Calibri"/>
          <w:b/>
          <w:sz w:val="28"/>
          <w:szCs w:val="28"/>
          <w:lang w:val="ru-RU" w:eastAsia="en-US"/>
        </w:rPr>
      </w:pPr>
      <w:r w:rsidRPr="001C781B">
        <w:rPr>
          <w:rFonts w:eastAsia="Calibri"/>
          <w:b/>
          <w:sz w:val="28"/>
          <w:szCs w:val="28"/>
          <w:lang w:eastAsia="en-US"/>
        </w:rPr>
        <w:t xml:space="preserve">ІНФОРМАЦІЙНА КАРТКА № </w:t>
      </w:r>
      <w:r w:rsidRPr="001C781B">
        <w:rPr>
          <w:rFonts w:eastAsia="Calibri"/>
          <w:b/>
          <w:sz w:val="28"/>
          <w:szCs w:val="28"/>
          <w:lang w:val="ru-RU" w:eastAsia="en-US"/>
        </w:rPr>
        <w:t>6</w:t>
      </w:r>
    </w:p>
    <w:p w:rsidR="0058702B" w:rsidRPr="001C781B" w:rsidRDefault="0058702B" w:rsidP="0058702B">
      <w:pPr>
        <w:jc w:val="center"/>
        <w:rPr>
          <w:rFonts w:eastAsia="Calibri"/>
          <w:b/>
          <w:sz w:val="28"/>
          <w:szCs w:val="28"/>
          <w:lang w:val="ru-RU" w:eastAsia="en-US"/>
        </w:rPr>
      </w:pPr>
      <w:r w:rsidRPr="001C781B">
        <w:rPr>
          <w:rFonts w:eastAsia="Calibri"/>
          <w:b/>
          <w:sz w:val="28"/>
          <w:szCs w:val="28"/>
          <w:lang w:val="ru-RU" w:eastAsia="en-US"/>
        </w:rPr>
        <w:t xml:space="preserve">       Видача довідки про реєстрацію місця проживання особи</w:t>
      </w:r>
    </w:p>
    <w:p w:rsidR="0058702B" w:rsidRPr="001C781B" w:rsidRDefault="0058702B" w:rsidP="0058702B">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sidR="008648D7">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p w:rsidR="0058702B" w:rsidRPr="001C781B" w:rsidRDefault="0058702B" w:rsidP="0058702B">
      <w:pPr>
        <w:jc w:val="center"/>
        <w:rPr>
          <w:rFonts w:eastAsia="Calibri"/>
          <w:sz w:val="16"/>
          <w:szCs w:val="16"/>
          <w:lang w:eastAsia="en-US"/>
        </w:rPr>
      </w:pPr>
    </w:p>
    <w:tbl>
      <w:tblPr>
        <w:tblStyle w:val="ab"/>
        <w:tblW w:w="10627" w:type="dxa"/>
        <w:jc w:val="center"/>
        <w:tblLook w:val="04A0"/>
      </w:tblPr>
      <w:tblGrid>
        <w:gridCol w:w="516"/>
        <w:gridCol w:w="3096"/>
        <w:gridCol w:w="7015"/>
      </w:tblGrid>
      <w:tr w:rsidR="008648D7" w:rsidRPr="001C781B" w:rsidTr="008D6499">
        <w:trPr>
          <w:jc w:val="center"/>
        </w:trPr>
        <w:tc>
          <w:tcPr>
            <w:tcW w:w="516" w:type="dxa"/>
            <w:vMerge w:val="restart"/>
            <w:tcBorders>
              <w:top w:val="single" w:sz="4" w:space="0" w:color="auto"/>
              <w:left w:val="single" w:sz="4" w:space="0" w:color="auto"/>
              <w:right w:val="single" w:sz="4" w:space="0" w:color="auto"/>
            </w:tcBorders>
          </w:tcPr>
          <w:p w:rsidR="008648D7" w:rsidRPr="001C781B" w:rsidRDefault="008648D7" w:rsidP="008648D7">
            <w:pPr>
              <w:jc w:val="center"/>
              <w:rPr>
                <w:rFonts w:eastAsia="Calibri"/>
                <w:b/>
              </w:rPr>
            </w:pPr>
            <w:r w:rsidRPr="001C781B">
              <w:rPr>
                <w:rFonts w:eastAsia="Calibri"/>
                <w:b/>
              </w:rPr>
              <w:t>1.</w:t>
            </w:r>
          </w:p>
        </w:tc>
        <w:tc>
          <w:tcPr>
            <w:tcW w:w="3096" w:type="dxa"/>
            <w:vMerge w:val="restart"/>
            <w:tcBorders>
              <w:top w:val="single" w:sz="4" w:space="0" w:color="auto"/>
              <w:left w:val="single" w:sz="4" w:space="0" w:color="auto"/>
              <w:right w:val="single" w:sz="4" w:space="0" w:color="auto"/>
            </w:tcBorders>
          </w:tcPr>
          <w:p w:rsidR="008648D7" w:rsidRPr="0058702B" w:rsidRDefault="008648D7" w:rsidP="008648D7">
            <w:pPr>
              <w:snapToGrid w:val="0"/>
              <w:jc w:val="center"/>
              <w:rPr>
                <w:rFonts w:eastAsia="Calibri"/>
                <w:b/>
                <w:color w:val="000000"/>
                <w:spacing w:val="-3"/>
                <w:lang w:val="ru-RU"/>
              </w:rPr>
            </w:pPr>
            <w:r w:rsidRPr="0058702B">
              <w:rPr>
                <w:rFonts w:eastAsia="Calibri"/>
                <w:b/>
                <w:color w:val="000000"/>
                <w:spacing w:val="-3"/>
                <w:lang w:val="ru-RU"/>
              </w:rPr>
              <w:t>Інформація про ЦНАП   (місце подання документів та отримання результату послуги)</w:t>
            </w:r>
          </w:p>
          <w:p w:rsidR="008648D7" w:rsidRPr="0058702B" w:rsidRDefault="008648D7" w:rsidP="008648D7">
            <w:pPr>
              <w:jc w:val="center"/>
              <w:rPr>
                <w:rFonts w:eastAsia="Calibri"/>
                <w:b/>
                <w:lang w:val="ru-RU"/>
              </w:rPr>
            </w:pPr>
          </w:p>
        </w:tc>
        <w:tc>
          <w:tcPr>
            <w:tcW w:w="7015" w:type="dxa"/>
            <w:tcBorders>
              <w:top w:val="single" w:sz="4" w:space="0" w:color="auto"/>
              <w:left w:val="single" w:sz="4" w:space="0" w:color="auto"/>
              <w:bottom w:val="single" w:sz="4" w:space="0" w:color="auto"/>
              <w:right w:val="single" w:sz="4" w:space="0" w:color="auto"/>
            </w:tcBorders>
          </w:tcPr>
          <w:p w:rsidR="008648D7" w:rsidRPr="00D226DE" w:rsidRDefault="008648D7" w:rsidP="008648D7">
            <w:pPr>
              <w:rPr>
                <w:rFonts w:eastAsia="Calibri"/>
                <w:b/>
                <w:lang w:val="ru-RU"/>
              </w:rPr>
            </w:pPr>
            <w:r w:rsidRPr="00D226DE">
              <w:rPr>
                <w:rFonts w:eastAsia="Calibri"/>
                <w:b/>
                <w:lang w:val="ru-RU"/>
              </w:rPr>
              <w:t>ЦНАП:</w:t>
            </w:r>
          </w:p>
          <w:p w:rsidR="008648D7" w:rsidRPr="00D226DE" w:rsidRDefault="008648D7" w:rsidP="008648D7">
            <w:pPr>
              <w:rPr>
                <w:rFonts w:eastAsia="Calibri"/>
                <w:lang w:val="ru-RU"/>
              </w:rPr>
            </w:pPr>
            <w:r w:rsidRPr="00D226DE">
              <w:rPr>
                <w:rFonts w:eastAsia="Calibri"/>
                <w:lang w:val="ru-RU"/>
              </w:rPr>
              <w:t>81500, Львівська обл., м. Городок, майдан Гайдамаків 6</w:t>
            </w:r>
          </w:p>
          <w:p w:rsidR="008648D7" w:rsidRPr="00D226DE" w:rsidRDefault="008648D7" w:rsidP="008648D7">
            <w:pPr>
              <w:rPr>
                <w:rFonts w:eastAsia="Calibri"/>
                <w:lang w:val="ru-RU"/>
              </w:rPr>
            </w:pPr>
          </w:p>
        </w:tc>
      </w:tr>
      <w:tr w:rsidR="008648D7" w:rsidRPr="001C781B" w:rsidTr="008D6499">
        <w:trPr>
          <w:jc w:val="center"/>
        </w:trPr>
        <w:tc>
          <w:tcPr>
            <w:tcW w:w="516" w:type="dxa"/>
            <w:vMerge/>
            <w:tcBorders>
              <w:left w:val="single" w:sz="4" w:space="0" w:color="auto"/>
              <w:right w:val="single" w:sz="4" w:space="0" w:color="auto"/>
            </w:tcBorders>
          </w:tcPr>
          <w:p w:rsidR="008648D7" w:rsidRPr="008648D7" w:rsidRDefault="008648D7" w:rsidP="008648D7">
            <w:pPr>
              <w:jc w:val="center"/>
              <w:rPr>
                <w:rFonts w:eastAsia="Calibri"/>
                <w:b/>
                <w:lang w:val="ru-RU"/>
              </w:rPr>
            </w:pPr>
          </w:p>
        </w:tc>
        <w:tc>
          <w:tcPr>
            <w:tcW w:w="3096" w:type="dxa"/>
            <w:vMerge/>
            <w:tcBorders>
              <w:left w:val="single" w:sz="4" w:space="0" w:color="auto"/>
              <w:right w:val="single" w:sz="4" w:space="0" w:color="auto"/>
            </w:tcBorders>
          </w:tcPr>
          <w:p w:rsidR="008648D7" w:rsidRPr="008648D7" w:rsidRDefault="008648D7" w:rsidP="008648D7">
            <w:pPr>
              <w:jc w:val="center"/>
              <w:rPr>
                <w:rFonts w:eastAsia="Calibri"/>
                <w:b/>
                <w:lang w:val="ru-RU"/>
              </w:rPr>
            </w:pPr>
          </w:p>
        </w:tc>
        <w:tc>
          <w:tcPr>
            <w:tcW w:w="7015" w:type="dxa"/>
            <w:tcBorders>
              <w:top w:val="single" w:sz="4" w:space="0" w:color="auto"/>
              <w:left w:val="single" w:sz="4" w:space="0" w:color="auto"/>
              <w:bottom w:val="single" w:sz="4" w:space="0" w:color="auto"/>
              <w:right w:val="single" w:sz="4" w:space="0" w:color="auto"/>
            </w:tcBorders>
          </w:tcPr>
          <w:p w:rsidR="008648D7" w:rsidRPr="00D226DE" w:rsidRDefault="008648D7" w:rsidP="008648D7">
            <w:pPr>
              <w:rPr>
                <w:b/>
                <w:lang w:val="ru-RU" w:eastAsia="uk-UA"/>
              </w:rPr>
            </w:pPr>
            <w:r w:rsidRPr="00D226DE">
              <w:rPr>
                <w:b/>
                <w:lang w:val="ru-RU" w:eastAsia="uk-UA"/>
              </w:rPr>
              <w:t>ЦНАП:</w:t>
            </w:r>
          </w:p>
          <w:p w:rsidR="008648D7" w:rsidRPr="00D226DE" w:rsidRDefault="008648D7" w:rsidP="008648D7">
            <w:pPr>
              <w:rPr>
                <w:lang w:val="ru-RU" w:eastAsia="uk-UA"/>
              </w:rPr>
            </w:pPr>
            <w:r w:rsidRPr="00D226DE">
              <w:rPr>
                <w:lang w:val="ru-RU" w:eastAsia="uk-UA"/>
              </w:rPr>
              <w:t>понеділок:                             09:00 - 17:00</w:t>
            </w:r>
          </w:p>
          <w:p w:rsidR="008648D7" w:rsidRPr="00D226DE" w:rsidRDefault="008648D7" w:rsidP="008648D7">
            <w:pPr>
              <w:rPr>
                <w:lang w:val="ru-RU" w:eastAsia="uk-UA"/>
              </w:rPr>
            </w:pPr>
            <w:r w:rsidRPr="00D226DE">
              <w:rPr>
                <w:lang w:val="ru-RU" w:eastAsia="uk-UA"/>
              </w:rPr>
              <w:t xml:space="preserve">вівторок:                                09:00 – 20:00 </w:t>
            </w:r>
          </w:p>
          <w:p w:rsidR="008648D7" w:rsidRPr="00D226DE" w:rsidRDefault="008648D7" w:rsidP="008648D7">
            <w:pPr>
              <w:rPr>
                <w:lang w:val="ru-RU" w:eastAsia="uk-UA"/>
              </w:rPr>
            </w:pPr>
            <w:r w:rsidRPr="00D226DE">
              <w:rPr>
                <w:lang w:val="ru-RU" w:eastAsia="uk-UA"/>
              </w:rPr>
              <w:t>середа, четвер :                   09:00 - 17:00</w:t>
            </w:r>
          </w:p>
          <w:p w:rsidR="008648D7" w:rsidRPr="008648D7" w:rsidRDefault="008648D7" w:rsidP="008648D7">
            <w:pPr>
              <w:rPr>
                <w:lang w:val="ru-RU" w:eastAsia="uk-UA"/>
              </w:rPr>
            </w:pPr>
            <w:r w:rsidRPr="008648D7">
              <w:rPr>
                <w:lang w:val="ru-RU" w:eastAsia="uk-UA"/>
              </w:rPr>
              <w:t>п’ятниця:                                 09:00</w:t>
            </w:r>
            <w:r w:rsidRPr="00710972">
              <w:rPr>
                <w:lang w:val="ru-RU" w:eastAsia="uk-UA"/>
              </w:rPr>
              <w:t xml:space="preserve"> – </w:t>
            </w:r>
            <w:r w:rsidRPr="008648D7">
              <w:rPr>
                <w:lang w:val="ru-RU" w:eastAsia="uk-UA"/>
              </w:rPr>
              <w:t xml:space="preserve">16:00 </w:t>
            </w:r>
          </w:p>
          <w:p w:rsidR="008648D7" w:rsidRPr="008648D7" w:rsidRDefault="008648D7" w:rsidP="008648D7">
            <w:pPr>
              <w:jc w:val="both"/>
              <w:rPr>
                <w:lang w:val="ru-RU" w:eastAsia="uk-UA"/>
              </w:rPr>
            </w:pPr>
            <w:r w:rsidRPr="008648D7">
              <w:rPr>
                <w:lang w:val="ru-RU" w:eastAsia="uk-UA"/>
              </w:rPr>
              <w:t xml:space="preserve">субота:                                     09:00–13:00 </w:t>
            </w:r>
          </w:p>
          <w:p w:rsidR="008648D7" w:rsidRPr="008648D7" w:rsidRDefault="008648D7" w:rsidP="008648D7">
            <w:pPr>
              <w:rPr>
                <w:lang w:val="ru-RU" w:eastAsia="uk-UA"/>
              </w:rPr>
            </w:pPr>
            <w:r w:rsidRPr="008648D7">
              <w:rPr>
                <w:lang w:val="ru-RU" w:eastAsia="uk-UA"/>
              </w:rPr>
              <w:t>неділя:                                     вихідний день</w:t>
            </w:r>
          </w:p>
          <w:p w:rsidR="008648D7" w:rsidRPr="008648D7" w:rsidRDefault="008648D7" w:rsidP="008648D7">
            <w:pPr>
              <w:rPr>
                <w:rFonts w:eastAsia="Calibri"/>
                <w:b/>
                <w:lang w:val="ru-RU"/>
              </w:rPr>
            </w:pPr>
          </w:p>
        </w:tc>
      </w:tr>
      <w:tr w:rsidR="008648D7" w:rsidRPr="001C781B" w:rsidTr="008D6499">
        <w:trPr>
          <w:jc w:val="center"/>
        </w:trPr>
        <w:tc>
          <w:tcPr>
            <w:tcW w:w="516" w:type="dxa"/>
            <w:vMerge/>
            <w:tcBorders>
              <w:left w:val="single" w:sz="4" w:space="0" w:color="auto"/>
              <w:bottom w:val="single" w:sz="4" w:space="0" w:color="auto"/>
              <w:right w:val="single" w:sz="4" w:space="0" w:color="auto"/>
            </w:tcBorders>
          </w:tcPr>
          <w:p w:rsidR="008648D7" w:rsidRPr="008648D7" w:rsidRDefault="008648D7" w:rsidP="008648D7">
            <w:pPr>
              <w:jc w:val="center"/>
              <w:rPr>
                <w:rFonts w:eastAsia="Calibri"/>
                <w:b/>
                <w:lang w:val="ru-RU"/>
              </w:rPr>
            </w:pPr>
          </w:p>
        </w:tc>
        <w:tc>
          <w:tcPr>
            <w:tcW w:w="3096" w:type="dxa"/>
            <w:vMerge/>
            <w:tcBorders>
              <w:left w:val="single" w:sz="4" w:space="0" w:color="auto"/>
              <w:bottom w:val="single" w:sz="4" w:space="0" w:color="auto"/>
              <w:right w:val="single" w:sz="4" w:space="0" w:color="auto"/>
            </w:tcBorders>
          </w:tcPr>
          <w:p w:rsidR="008648D7" w:rsidRPr="008648D7" w:rsidRDefault="008648D7" w:rsidP="008648D7">
            <w:pPr>
              <w:jc w:val="center"/>
              <w:rPr>
                <w:rFonts w:eastAsia="Calibri"/>
                <w:b/>
                <w:lang w:val="ru-RU"/>
              </w:rPr>
            </w:pPr>
          </w:p>
        </w:tc>
        <w:tc>
          <w:tcPr>
            <w:tcW w:w="7015" w:type="dxa"/>
            <w:tcBorders>
              <w:top w:val="single" w:sz="4" w:space="0" w:color="auto"/>
              <w:left w:val="single" w:sz="4" w:space="0" w:color="auto"/>
              <w:bottom w:val="single" w:sz="4" w:space="0" w:color="auto"/>
              <w:right w:val="single" w:sz="4" w:space="0" w:color="auto"/>
            </w:tcBorders>
          </w:tcPr>
          <w:p w:rsidR="008648D7" w:rsidRPr="00D226DE" w:rsidRDefault="008648D7" w:rsidP="008648D7">
            <w:pPr>
              <w:rPr>
                <w:rFonts w:eastAsia="Calibri"/>
                <w:b/>
                <w:lang w:val="ru-RU"/>
              </w:rPr>
            </w:pPr>
            <w:r w:rsidRPr="00D226DE">
              <w:rPr>
                <w:rFonts w:eastAsia="Calibri"/>
                <w:b/>
                <w:lang w:val="ru-RU"/>
              </w:rPr>
              <w:t>ЦНАП:</w:t>
            </w:r>
          </w:p>
          <w:p w:rsidR="008648D7" w:rsidRPr="00D226DE" w:rsidRDefault="008648D7" w:rsidP="008648D7">
            <w:pPr>
              <w:rPr>
                <w:rFonts w:eastAsia="Calibri"/>
                <w:lang w:val="ru-RU"/>
              </w:rPr>
            </w:pPr>
            <w:r w:rsidRPr="00D226DE">
              <w:rPr>
                <w:rFonts w:eastAsia="Calibri"/>
                <w:b/>
                <w:lang w:val="ru-RU"/>
              </w:rPr>
              <w:t>Тел.:</w:t>
            </w:r>
            <w:r w:rsidRPr="00D226DE">
              <w:rPr>
                <w:rFonts w:eastAsia="Calibri"/>
                <w:lang w:val="ru-RU"/>
              </w:rPr>
              <w:t xml:space="preserve"> (0231) 3-02-25</w:t>
            </w:r>
          </w:p>
          <w:p w:rsidR="008648D7" w:rsidRPr="00D226DE" w:rsidRDefault="008648D7" w:rsidP="008648D7">
            <w:pPr>
              <w:rPr>
                <w:rFonts w:eastAsia="Calibri"/>
                <w:lang w:val="ru-RU"/>
              </w:rPr>
            </w:pPr>
            <w:r w:rsidRPr="00D226DE">
              <w:rPr>
                <w:b/>
                <w:iCs/>
                <w:lang w:val="ru-RU" w:eastAsia="uk-UA"/>
              </w:rPr>
              <w:t>Електронна пошта:</w:t>
            </w:r>
            <w:r>
              <w:rPr>
                <w:rFonts w:eastAsia="Calibri"/>
              </w:rPr>
              <w:t>gorodok</w:t>
            </w:r>
            <w:r w:rsidRPr="004A2B16">
              <w:rPr>
                <w:rFonts w:eastAsia="Calibri"/>
                <w:lang w:val="ru-RU"/>
              </w:rPr>
              <w:t>.</w:t>
            </w:r>
            <w:r>
              <w:rPr>
                <w:rFonts w:eastAsia="Calibri"/>
              </w:rPr>
              <w:t>cnap</w:t>
            </w:r>
            <w:r w:rsidRPr="004A2B16">
              <w:rPr>
                <w:rFonts w:eastAsia="Calibri"/>
                <w:lang w:val="ru-RU"/>
              </w:rPr>
              <w:t>@</w:t>
            </w:r>
            <w:r>
              <w:rPr>
                <w:rFonts w:eastAsia="Calibri"/>
              </w:rPr>
              <w:t>gmail</w:t>
            </w:r>
            <w:r w:rsidRPr="004A2B16">
              <w:rPr>
                <w:rFonts w:eastAsia="Calibri"/>
                <w:lang w:val="ru-RU"/>
              </w:rPr>
              <w:t>.</w:t>
            </w:r>
            <w:r>
              <w:rPr>
                <w:rFonts w:eastAsia="Calibri"/>
              </w:rPr>
              <w:t>com</w:t>
            </w:r>
          </w:p>
          <w:p w:rsidR="008648D7" w:rsidRPr="00D226DE" w:rsidRDefault="008648D7" w:rsidP="008648D7">
            <w:pPr>
              <w:rPr>
                <w:rFonts w:eastAsia="Calibri"/>
                <w:lang w:val="ru-RU"/>
              </w:rPr>
            </w:pPr>
            <w:r w:rsidRPr="00D226DE">
              <w:rPr>
                <w:b/>
                <w:iCs/>
                <w:lang w:val="ru-RU" w:eastAsia="uk-UA"/>
              </w:rPr>
              <w:t>Веб-сайт</w:t>
            </w:r>
            <w:r w:rsidRPr="00D226DE">
              <w:rPr>
                <w:iCs/>
                <w:lang w:val="ru-RU" w:eastAsia="uk-UA"/>
              </w:rPr>
              <w:t>:</w:t>
            </w:r>
            <w:r w:rsidRPr="004A2B16">
              <w:t>http</w:t>
            </w:r>
            <w:r w:rsidRPr="00D226DE">
              <w:rPr>
                <w:lang w:val="ru-RU"/>
              </w:rPr>
              <w:t>://</w:t>
            </w:r>
            <w:r w:rsidRPr="004A2B16">
              <w:t>horodok</w:t>
            </w:r>
            <w:r w:rsidRPr="00D226DE">
              <w:rPr>
                <w:lang w:val="ru-RU"/>
              </w:rPr>
              <w:t>-</w:t>
            </w:r>
            <w:r w:rsidRPr="004A2B16">
              <w:t>rada</w:t>
            </w:r>
            <w:r w:rsidRPr="00D226DE">
              <w:rPr>
                <w:lang w:val="ru-RU"/>
              </w:rPr>
              <w:t>.</w:t>
            </w:r>
            <w:r w:rsidRPr="004A2B16">
              <w:t>gov</w:t>
            </w:r>
            <w:r w:rsidRPr="00D226DE">
              <w:rPr>
                <w:lang w:val="ru-RU"/>
              </w:rPr>
              <w:t>.</w:t>
            </w:r>
            <w:r w:rsidRPr="004A2B16">
              <w:t>ua</w:t>
            </w:r>
            <w:r w:rsidRPr="00D226DE">
              <w:rPr>
                <w:lang w:val="ru-RU"/>
              </w:rPr>
              <w:t>/ЦНАП</w:t>
            </w:r>
            <w:r w:rsidRPr="00D226DE">
              <w:rPr>
                <w:rFonts w:eastAsia="Calibri"/>
                <w:u w:val="single"/>
                <w:lang w:val="ru-RU"/>
              </w:rPr>
              <w:br/>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snapToGrid w:val="0"/>
              <w:jc w:val="center"/>
              <w:rPr>
                <w:rFonts w:eastAsia="Calibri"/>
                <w:b/>
                <w:color w:val="000000"/>
                <w:lang w:val="ru-RU"/>
              </w:rPr>
            </w:pPr>
            <w:r w:rsidRPr="0058702B">
              <w:rPr>
                <w:rFonts w:eastAsia="Calibri"/>
                <w:b/>
                <w:color w:val="000000"/>
                <w:lang w:val="ru-RU"/>
              </w:rPr>
              <w:t>Перелік документів, необхідних для надання послуги та вимоги до них</w:t>
            </w:r>
          </w:p>
        </w:tc>
        <w:tc>
          <w:tcPr>
            <w:tcW w:w="7015"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tabs>
                <w:tab w:val="left" w:pos="0"/>
                <w:tab w:val="left" w:pos="342"/>
              </w:tabs>
              <w:jc w:val="both"/>
              <w:rPr>
                <w:rFonts w:eastAsia="Calibri"/>
                <w:lang w:val="ru-RU"/>
              </w:rPr>
            </w:pPr>
            <w:r w:rsidRPr="0058702B">
              <w:rPr>
                <w:rFonts w:eastAsia="Calibri"/>
                <w:b/>
                <w:lang w:val="ru-RU"/>
              </w:rPr>
              <w:t>Документ, до якого внесено відомості про місце проживання</w:t>
            </w:r>
            <w:r w:rsidRPr="0058702B">
              <w:rPr>
                <w:rFonts w:eastAsia="Calibri"/>
                <w:lang w:val="ru-RU"/>
              </w:rPr>
              <w:t xml:space="preserve"> або місце перебування особи (паспорт громадянина України, тимчасове посвідчення громадянина України, посвідка на постійне проживання, посвідка на тимчасове проживання, посвідчення біженця, посвідчення  особи,  яка потребує додаткового захисту, посвідчення особи,  якій надано тимчасовий захист, довідка про звернення за захистом  в  Україні), який повертається після прийняття документів. </w:t>
            </w:r>
          </w:p>
          <w:p w:rsidR="0058702B" w:rsidRPr="0058702B" w:rsidRDefault="0058702B" w:rsidP="008D6499">
            <w:pPr>
              <w:tabs>
                <w:tab w:val="left" w:pos="0"/>
                <w:tab w:val="left" w:pos="342"/>
              </w:tabs>
              <w:jc w:val="both"/>
              <w:rPr>
                <w:rFonts w:eastAsia="Calibri"/>
                <w:lang w:val="ru-RU"/>
              </w:rPr>
            </w:pPr>
          </w:p>
          <w:p w:rsidR="0058702B" w:rsidRPr="0058702B" w:rsidRDefault="0058702B" w:rsidP="008D6499">
            <w:pPr>
              <w:tabs>
                <w:tab w:val="left" w:pos="0"/>
                <w:tab w:val="left" w:pos="342"/>
              </w:tabs>
              <w:jc w:val="both"/>
              <w:rPr>
                <w:rFonts w:eastAsia="Calibri"/>
                <w:lang w:val="ru-RU"/>
              </w:rPr>
            </w:pPr>
            <w:r w:rsidRPr="0058702B">
              <w:rPr>
                <w:rFonts w:eastAsia="Calibri"/>
                <w:b/>
                <w:i/>
                <w:lang w:val="ru-RU"/>
              </w:rPr>
              <w:t>У разі подання запиту законним представником</w:t>
            </w:r>
            <w:r w:rsidRPr="0058702B">
              <w:rPr>
                <w:rFonts w:eastAsia="Calibri"/>
                <w:i/>
                <w:lang w:val="ru-RU"/>
              </w:rPr>
              <w:t xml:space="preserve"> додатково подається</w:t>
            </w:r>
            <w:r w:rsidRPr="0058702B">
              <w:rPr>
                <w:rFonts w:eastAsia="Calibri"/>
                <w:lang w:val="ru-RU"/>
              </w:rPr>
              <w:t xml:space="preserve">: </w:t>
            </w:r>
          </w:p>
          <w:p w:rsidR="0058702B" w:rsidRPr="0058702B" w:rsidRDefault="0058702B" w:rsidP="008D6499">
            <w:pPr>
              <w:tabs>
                <w:tab w:val="left" w:pos="0"/>
                <w:tab w:val="left" w:pos="342"/>
              </w:tabs>
              <w:jc w:val="both"/>
              <w:rPr>
                <w:rFonts w:eastAsia="Calibri"/>
                <w:lang w:val="ru-RU"/>
              </w:rPr>
            </w:pPr>
            <w:r w:rsidRPr="0058702B">
              <w:rPr>
                <w:rFonts w:eastAsia="Calibri"/>
                <w:lang w:val="ru-RU"/>
              </w:rPr>
              <w:t xml:space="preserve">- документ, що посвідчує особу законного представника; </w:t>
            </w:r>
          </w:p>
          <w:p w:rsidR="0058702B" w:rsidRPr="0058702B" w:rsidRDefault="0058702B" w:rsidP="008D6499">
            <w:pPr>
              <w:tabs>
                <w:tab w:val="left" w:pos="0"/>
                <w:tab w:val="left" w:pos="342"/>
              </w:tabs>
              <w:jc w:val="both"/>
              <w:rPr>
                <w:rFonts w:eastAsia="Calibri"/>
                <w:lang w:val="ru-RU"/>
              </w:rPr>
            </w:pPr>
            <w:r w:rsidRPr="0058702B">
              <w:rPr>
                <w:rFonts w:eastAsia="Calibri"/>
                <w:lang w:val="ru-RU"/>
              </w:rPr>
              <w:t>- документ, що підтверджує повноваження законного представника;</w:t>
            </w:r>
          </w:p>
          <w:p w:rsidR="0058702B" w:rsidRPr="0058702B" w:rsidRDefault="0058702B" w:rsidP="008D6499">
            <w:pPr>
              <w:tabs>
                <w:tab w:val="left" w:pos="0"/>
                <w:tab w:val="left" w:pos="342"/>
              </w:tabs>
              <w:jc w:val="both"/>
              <w:rPr>
                <w:rFonts w:eastAsia="Calibri"/>
                <w:color w:val="000000"/>
                <w:spacing w:val="-1"/>
                <w:lang w:val="ru-RU"/>
              </w:rPr>
            </w:pPr>
            <w:r w:rsidRPr="0058702B">
              <w:rPr>
                <w:rFonts w:eastAsia="Calibri"/>
                <w:lang w:val="ru-RU"/>
              </w:rPr>
              <w:t>- іншою особою – письмова згода особи, щодо якої запитується інформація, на надання інформації про неї</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3</w:t>
            </w:r>
          </w:p>
        </w:tc>
        <w:tc>
          <w:tcPr>
            <w:tcW w:w="309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Оплата</w:t>
            </w:r>
          </w:p>
        </w:tc>
        <w:tc>
          <w:tcPr>
            <w:tcW w:w="7015"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widowControl w:val="0"/>
              <w:shd w:val="clear" w:color="auto" w:fill="FFFFFF"/>
              <w:tabs>
                <w:tab w:val="left" w:pos="1282"/>
              </w:tabs>
              <w:autoSpaceDE w:val="0"/>
              <w:jc w:val="both"/>
              <w:rPr>
                <w:rFonts w:eastAsia="Calibri"/>
                <w:color w:val="000000"/>
              </w:rPr>
            </w:pPr>
            <w:r w:rsidRPr="001C781B">
              <w:rPr>
                <w:rFonts w:eastAsia="Calibri"/>
                <w:color w:val="000000"/>
              </w:rPr>
              <w:t>Безоплатно</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lastRenderedPageBreak/>
              <w:t>4</w:t>
            </w:r>
          </w:p>
        </w:tc>
        <w:tc>
          <w:tcPr>
            <w:tcW w:w="309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rPr>
            </w:pPr>
            <w:r w:rsidRPr="001C781B">
              <w:rPr>
                <w:rFonts w:eastAsia="Calibri"/>
                <w:b/>
                <w:color w:val="000000"/>
              </w:rPr>
              <w:t>Результат надання послуги</w:t>
            </w:r>
          </w:p>
        </w:tc>
        <w:tc>
          <w:tcPr>
            <w:tcW w:w="7015"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jc w:val="both"/>
              <w:rPr>
                <w:rFonts w:eastAsia="Calibri"/>
                <w:color w:val="000000"/>
                <w:lang w:val="ru-RU"/>
              </w:rPr>
            </w:pPr>
            <w:r w:rsidRPr="0058702B">
              <w:rPr>
                <w:rFonts w:eastAsia="Calibri"/>
                <w:lang w:val="ru-RU"/>
              </w:rPr>
              <w:t>Видача довідки про реєстрацію місця проживання</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5</w:t>
            </w:r>
          </w:p>
        </w:tc>
        <w:tc>
          <w:tcPr>
            <w:tcW w:w="309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4"/>
              </w:rPr>
            </w:pPr>
            <w:r w:rsidRPr="001C781B">
              <w:rPr>
                <w:rFonts w:eastAsia="Calibri"/>
                <w:b/>
                <w:color w:val="000000"/>
                <w:spacing w:val="-4"/>
              </w:rPr>
              <w:t>Строк надання послуги</w:t>
            </w:r>
          </w:p>
        </w:tc>
        <w:tc>
          <w:tcPr>
            <w:tcW w:w="7015"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rPr>
                <w:rFonts w:eastAsia="Calibri"/>
                <w:color w:val="000000"/>
              </w:rPr>
            </w:pPr>
            <w:r w:rsidRPr="001C781B">
              <w:rPr>
                <w:rFonts w:eastAsia="Calibri"/>
                <w:color w:val="000000"/>
                <w:spacing w:val="5"/>
              </w:rPr>
              <w:t>В день звернення</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6</w:t>
            </w:r>
          </w:p>
        </w:tc>
        <w:tc>
          <w:tcPr>
            <w:tcW w:w="309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rPr>
            </w:pPr>
            <w:r w:rsidRPr="001C781B">
              <w:rPr>
                <w:rFonts w:eastAsia="Calibri"/>
                <w:b/>
                <w:color w:val="000000"/>
              </w:rPr>
              <w:t>Спосіб отримання результату</w:t>
            </w:r>
          </w:p>
        </w:tc>
        <w:tc>
          <w:tcPr>
            <w:tcW w:w="7015"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jc w:val="both"/>
              <w:rPr>
                <w:rFonts w:eastAsia="Calibri"/>
                <w:color w:val="000000"/>
              </w:rPr>
            </w:pPr>
            <w:r w:rsidRPr="0058702B">
              <w:rPr>
                <w:rFonts w:eastAsia="Calibri"/>
                <w:color w:val="000000"/>
                <w:lang w:val="ru-RU"/>
              </w:rPr>
              <w:t xml:space="preserve">Особисто, в тому числі через представника за довіреністю </w:t>
            </w:r>
            <w:r w:rsidRPr="001C781B">
              <w:rPr>
                <w:rFonts w:eastAsia="Calibri"/>
                <w:color w:val="000000"/>
              </w:rPr>
              <w:t>(з посвідченням особи)</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7</w:t>
            </w:r>
          </w:p>
        </w:tc>
        <w:tc>
          <w:tcPr>
            <w:tcW w:w="3096"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snapToGrid w:val="0"/>
              <w:jc w:val="center"/>
              <w:rPr>
                <w:rFonts w:eastAsia="Calibri"/>
                <w:b/>
                <w:color w:val="000000"/>
                <w:spacing w:val="5"/>
                <w:lang w:val="ru-RU"/>
              </w:rPr>
            </w:pPr>
            <w:r w:rsidRPr="0058702B">
              <w:rPr>
                <w:rFonts w:eastAsia="Calibri"/>
                <w:b/>
                <w:color w:val="000000"/>
                <w:spacing w:val="5"/>
                <w:lang w:val="ru-RU"/>
              </w:rPr>
              <w:t>Акти законодавства щодо надання послуги</w:t>
            </w:r>
          </w:p>
        </w:tc>
        <w:tc>
          <w:tcPr>
            <w:tcW w:w="7015"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tabs>
                <w:tab w:val="left" w:pos="0"/>
                <w:tab w:val="left" w:pos="342"/>
              </w:tabs>
              <w:jc w:val="both"/>
              <w:rPr>
                <w:rFonts w:eastAsia="Calibri"/>
                <w:bCs/>
                <w:color w:val="000000"/>
                <w:spacing w:val="-3"/>
                <w:lang w:val="ru-RU"/>
              </w:rPr>
            </w:pPr>
            <w:r w:rsidRPr="0058702B">
              <w:rPr>
                <w:rFonts w:eastAsia="Calibri"/>
                <w:bCs/>
                <w:color w:val="000000"/>
                <w:spacing w:val="-3"/>
                <w:lang w:val="ru-RU"/>
              </w:rPr>
              <w:t xml:space="preserve">1. </w:t>
            </w:r>
            <w:r w:rsidRPr="0058702B">
              <w:rPr>
                <w:rFonts w:eastAsia="Calibri"/>
                <w:lang w:val="ru-RU"/>
              </w:rPr>
              <w:t>Закон України «Про свободу пересування та вільний вибір місця проживання в Україні» від 11.12.2003 № 1382-І</w:t>
            </w:r>
            <w:r w:rsidRPr="001C781B">
              <w:rPr>
                <w:rFonts w:eastAsia="Calibri"/>
              </w:rPr>
              <w:t>V</w:t>
            </w:r>
            <w:r w:rsidRPr="0058702B">
              <w:rPr>
                <w:rFonts w:eastAsia="Calibri"/>
                <w:lang w:val="ru-RU"/>
              </w:rPr>
              <w:t xml:space="preserve"> (абзац восьмий статті 3)</w:t>
            </w:r>
            <w:r w:rsidRPr="0058702B">
              <w:rPr>
                <w:rFonts w:eastAsia="Calibri"/>
                <w:bCs/>
                <w:color w:val="000000"/>
                <w:spacing w:val="-3"/>
                <w:lang w:val="ru-RU"/>
              </w:rPr>
              <w:t>.</w:t>
            </w:r>
          </w:p>
          <w:p w:rsidR="0058702B" w:rsidRPr="0058702B" w:rsidRDefault="0058702B"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bCs/>
                <w:color w:val="000000"/>
                <w:spacing w:val="-3"/>
                <w:lang w:val="ru-RU" w:eastAsia="zh-CN"/>
              </w:rPr>
            </w:pPr>
            <w:r w:rsidRPr="0058702B">
              <w:rPr>
                <w:bCs/>
                <w:color w:val="000000"/>
                <w:spacing w:val="-3"/>
                <w:lang w:val="ru-RU" w:eastAsia="zh-CN"/>
              </w:rPr>
              <w:t>2. Постанова КМУ „Про затвердження Правил реєстрації місця проживання та Порядку передачі органами реєстрації інформації до Єдиного державного демографічного реєстру” від 02.03.2016 № 207.</w:t>
            </w:r>
          </w:p>
        </w:tc>
      </w:tr>
    </w:tbl>
    <w:p w:rsidR="008648D7" w:rsidRDefault="008648D7"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p w:rsidR="008822A0" w:rsidRDefault="008822A0" w:rsidP="0058702B">
      <w:pPr>
        <w:rPr>
          <w:rFonts w:eastAsia="Calibri"/>
          <w:lang w:eastAsia="en-US"/>
        </w:rPr>
      </w:pPr>
    </w:p>
    <w:tbl>
      <w:tblPr>
        <w:tblStyle w:val="ab"/>
        <w:tblW w:w="0" w:type="auto"/>
        <w:tblInd w:w="64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106"/>
      </w:tblGrid>
      <w:tr w:rsidR="0058702B" w:rsidRPr="001C781B" w:rsidTr="008648D7">
        <w:tc>
          <w:tcPr>
            <w:tcW w:w="2106" w:type="dxa"/>
            <w:hideMark/>
          </w:tcPr>
          <w:p w:rsidR="0058702B" w:rsidRPr="001C781B" w:rsidRDefault="008648D7" w:rsidP="008648D7">
            <w:pPr>
              <w:jc w:val="both"/>
              <w:rPr>
                <w:rFonts w:eastAsia="Calibri"/>
                <w:b/>
                <w:lang w:val="ru-RU"/>
              </w:rPr>
            </w:pPr>
            <w:r w:rsidRPr="003A1138">
              <w:rPr>
                <w:rFonts w:eastAsia="Calibri"/>
                <w:lang w:val="ru-RU"/>
              </w:rPr>
              <w:lastRenderedPageBreak/>
              <w:br w:type="page"/>
            </w:r>
            <w:r w:rsidR="0058702B" w:rsidRPr="001C781B">
              <w:rPr>
                <w:rFonts w:eastAsia="Calibri"/>
                <w:b/>
                <w:lang w:val="ru-RU"/>
              </w:rPr>
              <w:t xml:space="preserve">Затверджено </w:t>
            </w:r>
            <w:r w:rsidR="008822A0">
              <w:rPr>
                <w:rFonts w:eastAsia="Calibri"/>
                <w:b/>
                <w:lang w:val="ru-RU"/>
              </w:rPr>
              <w:t>р</w:t>
            </w:r>
            <w:r w:rsidR="0058702B" w:rsidRPr="001C781B">
              <w:rPr>
                <w:rFonts w:eastAsia="Calibri"/>
                <w:b/>
                <w:lang w:val="ru-RU"/>
              </w:rPr>
              <w:t>ішенням виконавчого комітету</w:t>
            </w:r>
          </w:p>
          <w:p w:rsidR="0058702B" w:rsidRPr="0058702B" w:rsidRDefault="0058702B" w:rsidP="008648D7">
            <w:pPr>
              <w:jc w:val="both"/>
              <w:rPr>
                <w:rFonts w:eastAsia="Calibri"/>
                <w:lang w:val="ru-RU"/>
              </w:rPr>
            </w:pPr>
            <w:r w:rsidRPr="001C781B">
              <w:rPr>
                <w:rFonts w:eastAsia="Calibri"/>
                <w:b/>
                <w:lang w:val="ru-RU"/>
              </w:rPr>
              <w:t xml:space="preserve">від </w:t>
            </w:r>
            <w:r w:rsidR="008648D7">
              <w:rPr>
                <w:rFonts w:eastAsia="Calibri"/>
                <w:b/>
                <w:lang w:val="ru-RU"/>
              </w:rPr>
              <w:t>___ _______ ___</w:t>
            </w:r>
            <w:r w:rsidRPr="001C781B">
              <w:rPr>
                <w:rFonts w:eastAsia="Calibri"/>
                <w:b/>
                <w:lang w:val="ru-RU"/>
              </w:rPr>
              <w:t xml:space="preserve"> № </w:t>
            </w:r>
          </w:p>
        </w:tc>
      </w:tr>
    </w:tbl>
    <w:p w:rsidR="0058702B" w:rsidRPr="00A8083C" w:rsidRDefault="0058702B" w:rsidP="00330AF4">
      <w:pPr>
        <w:spacing w:after="0" w:line="240" w:lineRule="auto"/>
        <w:jc w:val="center"/>
        <w:rPr>
          <w:caps/>
          <w:u w:val="single"/>
          <w:lang w:val="ru-RU"/>
        </w:rPr>
      </w:pPr>
      <w:r w:rsidRPr="001C781B">
        <w:rPr>
          <w:b/>
          <w:caps/>
        </w:rPr>
        <w:t xml:space="preserve">ТЕХНОЛОГІЧна  картка  </w:t>
      </w:r>
      <w:r w:rsidR="00A8083C">
        <w:rPr>
          <w:b/>
          <w:caps/>
          <w:lang w:val="ru-RU"/>
        </w:rPr>
        <w:t>№6</w:t>
      </w:r>
    </w:p>
    <w:p w:rsidR="0058702B" w:rsidRPr="001C781B" w:rsidRDefault="0058702B" w:rsidP="00330AF4">
      <w:pPr>
        <w:spacing w:after="0" w:line="240" w:lineRule="auto"/>
        <w:jc w:val="center"/>
        <w:rPr>
          <w:b/>
        </w:rPr>
      </w:pPr>
      <w:r w:rsidRPr="001C781B">
        <w:rPr>
          <w:b/>
        </w:rPr>
        <w:t>Видача довідки про реєстрацію місця проживання особи</w:t>
      </w:r>
    </w:p>
    <w:tbl>
      <w:tblPr>
        <w:tblW w:w="10752" w:type="dxa"/>
        <w:tblInd w:w="-431" w:type="dxa"/>
        <w:tblLayout w:type="fixed"/>
        <w:tblLook w:val="04A0"/>
      </w:tblPr>
      <w:tblGrid>
        <w:gridCol w:w="568"/>
        <w:gridCol w:w="5392"/>
        <w:gridCol w:w="1732"/>
        <w:gridCol w:w="567"/>
        <w:gridCol w:w="2493"/>
      </w:tblGrid>
      <w:tr w:rsidR="0058702B" w:rsidRPr="001C781B" w:rsidTr="008648D7">
        <w:tc>
          <w:tcPr>
            <w:tcW w:w="568" w:type="dxa"/>
            <w:tcBorders>
              <w:top w:val="single" w:sz="4" w:space="0" w:color="000000"/>
              <w:left w:val="single" w:sz="4" w:space="0" w:color="000000"/>
              <w:bottom w:val="single" w:sz="4" w:space="0" w:color="000000"/>
              <w:right w:val="nil"/>
            </w:tcBorders>
            <w:vAlign w:val="center"/>
            <w:hideMark/>
          </w:tcPr>
          <w:p w:rsidR="0058702B" w:rsidRPr="001C781B" w:rsidRDefault="0058702B" w:rsidP="00330AF4">
            <w:pPr>
              <w:spacing w:line="240" w:lineRule="auto"/>
              <w:jc w:val="center"/>
              <w:rPr>
                <w:b/>
                <w:lang w:eastAsia="en-US"/>
              </w:rPr>
            </w:pPr>
            <w:r w:rsidRPr="001C781B">
              <w:rPr>
                <w:b/>
                <w:lang w:eastAsia="en-US"/>
              </w:rPr>
              <w:t>№ з/п</w:t>
            </w:r>
          </w:p>
        </w:tc>
        <w:tc>
          <w:tcPr>
            <w:tcW w:w="5392" w:type="dxa"/>
            <w:tcBorders>
              <w:top w:val="single" w:sz="4" w:space="0" w:color="000000"/>
              <w:left w:val="single" w:sz="4" w:space="0" w:color="000000"/>
              <w:bottom w:val="single" w:sz="4" w:space="0" w:color="000000"/>
              <w:right w:val="nil"/>
            </w:tcBorders>
            <w:vAlign w:val="center"/>
            <w:hideMark/>
          </w:tcPr>
          <w:p w:rsidR="0058702B" w:rsidRPr="001C781B" w:rsidRDefault="0058702B" w:rsidP="00330AF4">
            <w:pPr>
              <w:widowControl w:val="0"/>
              <w:spacing w:line="240" w:lineRule="auto"/>
              <w:jc w:val="center"/>
              <w:rPr>
                <w:b/>
                <w:lang w:eastAsia="en-US"/>
              </w:rPr>
            </w:pPr>
            <w:r w:rsidRPr="001C781B">
              <w:rPr>
                <w:b/>
                <w:lang w:eastAsia="en-US"/>
              </w:rPr>
              <w:t>Етапи надання адміністративної послуги</w:t>
            </w:r>
          </w:p>
        </w:tc>
        <w:tc>
          <w:tcPr>
            <w:tcW w:w="1732" w:type="dxa"/>
            <w:tcBorders>
              <w:top w:val="single" w:sz="4" w:space="0" w:color="000000"/>
              <w:left w:val="single" w:sz="4" w:space="0" w:color="000000"/>
              <w:bottom w:val="single" w:sz="4" w:space="0" w:color="000000"/>
              <w:right w:val="nil"/>
            </w:tcBorders>
            <w:vAlign w:val="center"/>
            <w:hideMark/>
          </w:tcPr>
          <w:p w:rsidR="0058702B" w:rsidRPr="001C781B" w:rsidRDefault="0058702B" w:rsidP="00330AF4">
            <w:pPr>
              <w:spacing w:line="240" w:lineRule="auto"/>
              <w:jc w:val="center"/>
              <w:rPr>
                <w:b/>
                <w:lang w:eastAsia="en-US"/>
              </w:rPr>
            </w:pPr>
            <w:r w:rsidRPr="001C781B">
              <w:rPr>
                <w:b/>
                <w:lang w:eastAsia="en-US"/>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58702B" w:rsidRPr="001C781B" w:rsidRDefault="0058702B" w:rsidP="00330AF4">
            <w:pPr>
              <w:spacing w:line="240" w:lineRule="auto"/>
              <w:jc w:val="center"/>
              <w:rPr>
                <w:b/>
                <w:lang w:eastAsia="en-US"/>
              </w:rPr>
            </w:pPr>
            <w:r w:rsidRPr="001C781B">
              <w:rPr>
                <w:b/>
                <w:lang w:eastAsia="en-US"/>
              </w:rPr>
              <w:t>Дія</w:t>
            </w:r>
          </w:p>
        </w:tc>
        <w:tc>
          <w:tcPr>
            <w:tcW w:w="2493" w:type="dxa"/>
            <w:tcBorders>
              <w:top w:val="single" w:sz="4" w:space="0" w:color="000000"/>
              <w:left w:val="single" w:sz="4" w:space="0" w:color="000000"/>
              <w:bottom w:val="single" w:sz="4" w:space="0" w:color="000000"/>
              <w:right w:val="single" w:sz="4" w:space="0" w:color="000000"/>
            </w:tcBorders>
            <w:vAlign w:val="center"/>
            <w:hideMark/>
          </w:tcPr>
          <w:p w:rsidR="0058702B" w:rsidRPr="001C781B" w:rsidRDefault="0058702B" w:rsidP="00330AF4">
            <w:pPr>
              <w:spacing w:line="240" w:lineRule="auto"/>
              <w:jc w:val="center"/>
              <w:rPr>
                <w:lang w:eastAsia="en-US"/>
              </w:rPr>
            </w:pPr>
            <w:r w:rsidRPr="001C781B">
              <w:rPr>
                <w:b/>
                <w:lang w:eastAsia="en-US"/>
              </w:rPr>
              <w:t>Термін виконання, (днів)</w:t>
            </w:r>
          </w:p>
        </w:tc>
      </w:tr>
      <w:tr w:rsidR="0058702B" w:rsidRPr="001C781B" w:rsidTr="00DE5DEC">
        <w:trPr>
          <w:trHeight w:val="306"/>
        </w:trPr>
        <w:tc>
          <w:tcPr>
            <w:tcW w:w="568" w:type="dxa"/>
            <w:tcBorders>
              <w:top w:val="single" w:sz="4" w:space="0" w:color="000000"/>
              <w:left w:val="single" w:sz="4" w:space="0" w:color="000000"/>
              <w:bottom w:val="single" w:sz="4" w:space="0" w:color="000000"/>
              <w:right w:val="nil"/>
            </w:tcBorders>
            <w:hideMark/>
          </w:tcPr>
          <w:p w:rsidR="0058702B" w:rsidRPr="00DE5DEC" w:rsidRDefault="0058702B" w:rsidP="00330AF4">
            <w:pPr>
              <w:spacing w:line="240" w:lineRule="auto"/>
              <w:jc w:val="center"/>
              <w:rPr>
                <w:b/>
                <w:sz w:val="20"/>
                <w:szCs w:val="20"/>
                <w:lang w:eastAsia="en-US"/>
              </w:rPr>
            </w:pPr>
            <w:r w:rsidRPr="00DE5DEC">
              <w:rPr>
                <w:b/>
                <w:sz w:val="20"/>
                <w:szCs w:val="20"/>
                <w:lang w:eastAsia="en-US"/>
              </w:rPr>
              <w:t>1</w:t>
            </w:r>
          </w:p>
        </w:tc>
        <w:tc>
          <w:tcPr>
            <w:tcW w:w="5392" w:type="dxa"/>
            <w:tcBorders>
              <w:top w:val="single" w:sz="4" w:space="0" w:color="000000"/>
              <w:left w:val="single" w:sz="4" w:space="0" w:color="000000"/>
              <w:bottom w:val="single" w:sz="4" w:space="0" w:color="000000"/>
              <w:right w:val="nil"/>
            </w:tcBorders>
            <w:hideMark/>
          </w:tcPr>
          <w:p w:rsidR="0058702B" w:rsidRPr="00DE5DEC" w:rsidRDefault="0058702B" w:rsidP="00330AF4">
            <w:pPr>
              <w:spacing w:line="240" w:lineRule="auto"/>
              <w:jc w:val="center"/>
              <w:rPr>
                <w:b/>
                <w:sz w:val="20"/>
                <w:szCs w:val="20"/>
                <w:lang w:eastAsia="en-US"/>
              </w:rPr>
            </w:pPr>
            <w:r w:rsidRPr="00DE5DEC">
              <w:rPr>
                <w:b/>
                <w:sz w:val="20"/>
                <w:szCs w:val="20"/>
                <w:lang w:eastAsia="en-US"/>
              </w:rPr>
              <w:t>2</w:t>
            </w:r>
          </w:p>
        </w:tc>
        <w:tc>
          <w:tcPr>
            <w:tcW w:w="1732" w:type="dxa"/>
            <w:tcBorders>
              <w:top w:val="single" w:sz="4" w:space="0" w:color="000000"/>
              <w:left w:val="single" w:sz="4" w:space="0" w:color="000000"/>
              <w:bottom w:val="single" w:sz="4" w:space="0" w:color="000000"/>
              <w:right w:val="nil"/>
            </w:tcBorders>
            <w:hideMark/>
          </w:tcPr>
          <w:p w:rsidR="0058702B" w:rsidRPr="00DE5DEC" w:rsidRDefault="0058702B" w:rsidP="00330AF4">
            <w:pPr>
              <w:spacing w:line="240" w:lineRule="auto"/>
              <w:jc w:val="center"/>
              <w:rPr>
                <w:b/>
                <w:sz w:val="20"/>
                <w:szCs w:val="20"/>
                <w:lang w:eastAsia="en-US"/>
              </w:rPr>
            </w:pPr>
            <w:r w:rsidRPr="00DE5DEC">
              <w:rPr>
                <w:b/>
                <w:sz w:val="20"/>
                <w:szCs w:val="20"/>
                <w:lang w:eastAsia="en-US"/>
              </w:rPr>
              <w:t>3</w:t>
            </w:r>
          </w:p>
        </w:tc>
        <w:tc>
          <w:tcPr>
            <w:tcW w:w="567" w:type="dxa"/>
            <w:tcBorders>
              <w:top w:val="single" w:sz="4" w:space="0" w:color="000000"/>
              <w:left w:val="single" w:sz="4" w:space="0" w:color="000000"/>
              <w:bottom w:val="single" w:sz="4" w:space="0" w:color="000000"/>
              <w:right w:val="nil"/>
            </w:tcBorders>
            <w:hideMark/>
          </w:tcPr>
          <w:p w:rsidR="0058702B" w:rsidRPr="00DE5DEC" w:rsidRDefault="0058702B" w:rsidP="00330AF4">
            <w:pPr>
              <w:spacing w:line="240" w:lineRule="auto"/>
              <w:jc w:val="center"/>
              <w:rPr>
                <w:b/>
                <w:sz w:val="20"/>
                <w:szCs w:val="20"/>
                <w:lang w:eastAsia="en-US"/>
              </w:rPr>
            </w:pPr>
            <w:r w:rsidRPr="00DE5DEC">
              <w:rPr>
                <w:b/>
                <w:sz w:val="20"/>
                <w:szCs w:val="20"/>
                <w:lang w:eastAsia="en-US"/>
              </w:rPr>
              <w:t>4</w:t>
            </w:r>
          </w:p>
        </w:tc>
        <w:tc>
          <w:tcPr>
            <w:tcW w:w="2493" w:type="dxa"/>
            <w:tcBorders>
              <w:top w:val="single" w:sz="4" w:space="0" w:color="000000"/>
              <w:left w:val="single" w:sz="4" w:space="0" w:color="000000"/>
              <w:bottom w:val="single" w:sz="4" w:space="0" w:color="000000"/>
              <w:right w:val="single" w:sz="4" w:space="0" w:color="000000"/>
            </w:tcBorders>
            <w:hideMark/>
          </w:tcPr>
          <w:p w:rsidR="0058702B" w:rsidRPr="00DE5DEC" w:rsidRDefault="0058702B" w:rsidP="00330AF4">
            <w:pPr>
              <w:spacing w:line="240" w:lineRule="auto"/>
              <w:jc w:val="center"/>
              <w:rPr>
                <w:sz w:val="20"/>
                <w:szCs w:val="20"/>
                <w:lang w:eastAsia="en-US"/>
              </w:rPr>
            </w:pPr>
            <w:r w:rsidRPr="00DE5DEC">
              <w:rPr>
                <w:b/>
                <w:sz w:val="20"/>
                <w:szCs w:val="20"/>
                <w:lang w:eastAsia="en-US"/>
              </w:rPr>
              <w:t>5</w:t>
            </w:r>
          </w:p>
        </w:tc>
      </w:tr>
      <w:tr w:rsidR="0058702B" w:rsidRPr="001C781B" w:rsidTr="008648D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330AF4">
            <w:pPr>
              <w:widowControl w:val="0"/>
              <w:tabs>
                <w:tab w:val="left" w:pos="900"/>
              </w:tabs>
              <w:spacing w:line="240" w:lineRule="auto"/>
              <w:rPr>
                <w:lang w:eastAsia="en-US"/>
              </w:rPr>
            </w:pPr>
            <w:r w:rsidRPr="001C781B">
              <w:rPr>
                <w:lang w:eastAsia="en-US"/>
              </w:rPr>
              <w:t>1</w:t>
            </w:r>
          </w:p>
        </w:tc>
        <w:tc>
          <w:tcPr>
            <w:tcW w:w="5392" w:type="dxa"/>
            <w:tcBorders>
              <w:top w:val="single" w:sz="4" w:space="0" w:color="000000"/>
              <w:left w:val="single" w:sz="4" w:space="0" w:color="000000"/>
              <w:bottom w:val="single" w:sz="4" w:space="0" w:color="000000"/>
              <w:right w:val="nil"/>
            </w:tcBorders>
            <w:hideMark/>
          </w:tcPr>
          <w:p w:rsidR="0058702B" w:rsidRPr="001C781B" w:rsidRDefault="0058702B" w:rsidP="00330AF4">
            <w:pPr>
              <w:widowControl w:val="0"/>
              <w:tabs>
                <w:tab w:val="left" w:pos="900"/>
              </w:tabs>
              <w:spacing w:line="240" w:lineRule="auto"/>
              <w:jc w:val="both"/>
              <w:rPr>
                <w:lang w:val="ru-RU" w:eastAsia="en-US"/>
              </w:rPr>
            </w:pPr>
            <w:r w:rsidRPr="001C781B">
              <w:rPr>
                <w:lang w:eastAsia="en-US"/>
              </w:rPr>
              <w:t xml:space="preserve">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 </w:t>
            </w:r>
            <w:r w:rsidRPr="001C781B">
              <w:rPr>
                <w:lang w:val="ru-RU" w:eastAsia="en-US"/>
              </w:rPr>
              <w:t>Заповнення облікових документів, необхідних для реєстрації місця проживання</w:t>
            </w:r>
          </w:p>
          <w:p w:rsidR="0058702B" w:rsidRPr="001C781B" w:rsidRDefault="0058702B" w:rsidP="00330AF4">
            <w:pPr>
              <w:widowControl w:val="0"/>
              <w:tabs>
                <w:tab w:val="left" w:pos="900"/>
              </w:tabs>
              <w:spacing w:line="240" w:lineRule="auto"/>
              <w:jc w:val="both"/>
              <w:rPr>
                <w:lang w:eastAsia="en-US"/>
              </w:rPr>
            </w:pPr>
            <w:r w:rsidRPr="001C781B">
              <w:rPr>
                <w:lang w:eastAsia="en-US"/>
              </w:rPr>
              <w:t>Внесення інформації про подані документи до  інформаційної системи "Програмний комплекс автоматизації ЦНАП"(«Вулик»)*.</w:t>
            </w:r>
          </w:p>
        </w:tc>
        <w:tc>
          <w:tcPr>
            <w:tcW w:w="1732" w:type="dxa"/>
            <w:tcBorders>
              <w:top w:val="single" w:sz="4" w:space="0" w:color="000000"/>
              <w:left w:val="single" w:sz="4" w:space="0" w:color="000000"/>
              <w:bottom w:val="single" w:sz="4" w:space="0" w:color="000000"/>
              <w:right w:val="nil"/>
            </w:tcBorders>
          </w:tcPr>
          <w:p w:rsidR="0058702B" w:rsidRPr="001C781B" w:rsidRDefault="0058702B" w:rsidP="00330AF4">
            <w:pPr>
              <w:spacing w:line="240" w:lineRule="auto"/>
              <w:rPr>
                <w:lang w:eastAsia="en-US"/>
              </w:rPr>
            </w:pPr>
          </w:p>
          <w:p w:rsidR="0058702B" w:rsidRPr="001C781B" w:rsidRDefault="0058702B" w:rsidP="00330AF4">
            <w:pPr>
              <w:spacing w:line="240" w:lineRule="auto"/>
              <w:jc w:val="center"/>
              <w:rPr>
                <w:lang w:eastAsia="en-US"/>
              </w:rPr>
            </w:pPr>
            <w:r w:rsidRPr="001C781B">
              <w:rPr>
                <w:lang w:eastAsia="en-US"/>
              </w:rPr>
              <w:t>Адміністратор ЦНАП</w:t>
            </w:r>
          </w:p>
        </w:tc>
        <w:tc>
          <w:tcPr>
            <w:tcW w:w="567" w:type="dxa"/>
            <w:tcBorders>
              <w:top w:val="single" w:sz="4" w:space="0" w:color="000000"/>
              <w:left w:val="single" w:sz="4" w:space="0" w:color="000000"/>
              <w:bottom w:val="single" w:sz="4" w:space="0" w:color="000000"/>
              <w:right w:val="nil"/>
            </w:tcBorders>
            <w:hideMark/>
          </w:tcPr>
          <w:p w:rsidR="0058702B" w:rsidRPr="001C781B" w:rsidRDefault="0058702B" w:rsidP="00330AF4">
            <w:pPr>
              <w:spacing w:line="240" w:lineRule="auto"/>
              <w:jc w:val="center"/>
              <w:rPr>
                <w:lang w:eastAsia="en-US"/>
              </w:rPr>
            </w:pPr>
            <w:r w:rsidRPr="001C781B">
              <w:rPr>
                <w:lang w:eastAsia="en-US"/>
              </w:rPr>
              <w:t>В</w:t>
            </w:r>
          </w:p>
        </w:tc>
        <w:tc>
          <w:tcPr>
            <w:tcW w:w="2493"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330AF4">
            <w:pPr>
              <w:spacing w:line="240" w:lineRule="auto"/>
              <w:rPr>
                <w:lang w:eastAsia="en-US"/>
              </w:rPr>
            </w:pPr>
            <w:r w:rsidRPr="001C781B">
              <w:rPr>
                <w:lang w:eastAsia="en-US"/>
              </w:rPr>
              <w:t>Протягом дня</w:t>
            </w:r>
          </w:p>
        </w:tc>
      </w:tr>
      <w:tr w:rsidR="0058702B" w:rsidRPr="001C781B" w:rsidTr="008648D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330AF4">
            <w:pPr>
              <w:widowControl w:val="0"/>
              <w:tabs>
                <w:tab w:val="left" w:pos="900"/>
              </w:tabs>
              <w:spacing w:line="240" w:lineRule="auto"/>
              <w:rPr>
                <w:lang w:eastAsia="en-US"/>
              </w:rPr>
            </w:pPr>
            <w:r w:rsidRPr="001C781B">
              <w:rPr>
                <w:lang w:eastAsia="en-US"/>
              </w:rPr>
              <w:t>2</w:t>
            </w:r>
          </w:p>
        </w:tc>
        <w:tc>
          <w:tcPr>
            <w:tcW w:w="5392" w:type="dxa"/>
            <w:tcBorders>
              <w:top w:val="single" w:sz="4" w:space="0" w:color="000000"/>
              <w:left w:val="single" w:sz="4" w:space="0" w:color="000000"/>
              <w:bottom w:val="single" w:sz="4" w:space="0" w:color="000000"/>
              <w:right w:val="nil"/>
            </w:tcBorders>
            <w:hideMark/>
          </w:tcPr>
          <w:p w:rsidR="0058702B" w:rsidRPr="001C781B" w:rsidRDefault="0058702B" w:rsidP="00330AF4">
            <w:pPr>
              <w:spacing w:line="240" w:lineRule="auto"/>
              <w:jc w:val="both"/>
              <w:rPr>
                <w:color w:val="000000"/>
                <w:spacing w:val="-1"/>
                <w:lang w:eastAsia="en-US"/>
              </w:rPr>
            </w:pPr>
            <w:r w:rsidRPr="001C781B">
              <w:rPr>
                <w:color w:val="000000"/>
                <w:spacing w:val="-1"/>
                <w:lang w:eastAsia="en-US"/>
              </w:rPr>
              <w:t>Перевірка відомостей про реєстрацію місця проживання/перебування особи, яка подала запит</w:t>
            </w:r>
            <w:r w:rsidR="00A77A71">
              <w:rPr>
                <w:color w:val="000000"/>
                <w:spacing w:val="-1"/>
                <w:lang w:eastAsia="en-US"/>
              </w:rPr>
              <w:t>, у Реєстрі територіальної громади</w:t>
            </w:r>
            <w:r w:rsidRPr="001C781B">
              <w:rPr>
                <w:color w:val="000000"/>
                <w:spacing w:val="-1"/>
                <w:lang w:eastAsia="en-US"/>
              </w:rPr>
              <w:t>. В разі необхідності — надсилання запиту до територіального підрозділу Державної міграційної служби.</w:t>
            </w:r>
          </w:p>
          <w:p w:rsidR="0058702B" w:rsidRPr="001C781B" w:rsidRDefault="0058702B" w:rsidP="00330AF4">
            <w:pPr>
              <w:spacing w:line="240" w:lineRule="auto"/>
              <w:jc w:val="both"/>
              <w:rPr>
                <w:lang w:eastAsia="en-US"/>
              </w:rPr>
            </w:pPr>
            <w:r w:rsidRPr="001C781B">
              <w:rPr>
                <w:color w:val="000000"/>
                <w:spacing w:val="-1"/>
                <w:lang w:eastAsia="en-US"/>
              </w:rPr>
              <w:t>Оформлення довідки щодо реєстрації/зняття з реєстрації місця проживання/перебування особи (в тому числі з врахуванням інформації, отриманої від територіального підрозділ</w:t>
            </w:r>
            <w:r w:rsidR="00A77A71">
              <w:rPr>
                <w:color w:val="000000"/>
                <w:spacing w:val="-1"/>
                <w:lang w:eastAsia="en-US"/>
              </w:rPr>
              <w:t>у Державної міграційної служби) засобами Реєстру територіальної громади.</w:t>
            </w:r>
          </w:p>
        </w:tc>
        <w:tc>
          <w:tcPr>
            <w:tcW w:w="1732" w:type="dxa"/>
            <w:tcBorders>
              <w:top w:val="single" w:sz="4" w:space="0" w:color="000000"/>
              <w:left w:val="single" w:sz="4" w:space="0" w:color="000000"/>
              <w:bottom w:val="single" w:sz="4" w:space="0" w:color="000000"/>
              <w:right w:val="nil"/>
            </w:tcBorders>
            <w:hideMark/>
          </w:tcPr>
          <w:p w:rsidR="0058702B" w:rsidRPr="001C781B" w:rsidRDefault="0058702B" w:rsidP="00330AF4">
            <w:pPr>
              <w:spacing w:line="240" w:lineRule="auto"/>
              <w:rPr>
                <w:lang w:eastAsia="en-US"/>
              </w:rPr>
            </w:pPr>
            <w:r w:rsidRPr="001C781B">
              <w:rPr>
                <w:lang w:eastAsia="en-US"/>
              </w:rPr>
              <w:t>Адміністратор ЦНАП</w:t>
            </w:r>
          </w:p>
        </w:tc>
        <w:tc>
          <w:tcPr>
            <w:tcW w:w="567" w:type="dxa"/>
            <w:tcBorders>
              <w:top w:val="single" w:sz="4" w:space="0" w:color="000000"/>
              <w:left w:val="single" w:sz="4" w:space="0" w:color="000000"/>
              <w:bottom w:val="single" w:sz="4" w:space="0" w:color="000000"/>
              <w:right w:val="nil"/>
            </w:tcBorders>
            <w:hideMark/>
          </w:tcPr>
          <w:p w:rsidR="0058702B" w:rsidRPr="001C781B" w:rsidRDefault="0058702B" w:rsidP="00330AF4">
            <w:pPr>
              <w:spacing w:line="240" w:lineRule="auto"/>
              <w:jc w:val="center"/>
              <w:rPr>
                <w:lang w:eastAsia="en-US"/>
              </w:rPr>
            </w:pPr>
            <w:r w:rsidRPr="001C781B">
              <w:rPr>
                <w:lang w:eastAsia="en-US"/>
              </w:rPr>
              <w:t>В</w:t>
            </w:r>
          </w:p>
        </w:tc>
        <w:tc>
          <w:tcPr>
            <w:tcW w:w="2493"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330AF4">
            <w:pPr>
              <w:spacing w:line="240" w:lineRule="auto"/>
              <w:jc w:val="center"/>
              <w:rPr>
                <w:lang w:eastAsia="en-US"/>
              </w:rPr>
            </w:pPr>
            <w:r w:rsidRPr="001C781B">
              <w:rPr>
                <w:lang w:eastAsia="en-US"/>
              </w:rPr>
              <w:t>Протягом дня</w:t>
            </w:r>
          </w:p>
        </w:tc>
      </w:tr>
      <w:tr w:rsidR="0058702B" w:rsidRPr="001C781B" w:rsidTr="008648D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330AF4">
            <w:pPr>
              <w:widowControl w:val="0"/>
              <w:tabs>
                <w:tab w:val="left" w:pos="900"/>
              </w:tabs>
              <w:spacing w:line="240" w:lineRule="auto"/>
              <w:rPr>
                <w:lang w:eastAsia="en-US"/>
              </w:rPr>
            </w:pPr>
            <w:r w:rsidRPr="001C781B">
              <w:rPr>
                <w:lang w:eastAsia="en-US"/>
              </w:rPr>
              <w:t>3</w:t>
            </w:r>
          </w:p>
        </w:tc>
        <w:tc>
          <w:tcPr>
            <w:tcW w:w="5392" w:type="dxa"/>
            <w:tcBorders>
              <w:top w:val="nil"/>
              <w:left w:val="single" w:sz="4" w:space="0" w:color="000000"/>
              <w:bottom w:val="single" w:sz="4" w:space="0" w:color="000000"/>
              <w:right w:val="nil"/>
            </w:tcBorders>
            <w:hideMark/>
          </w:tcPr>
          <w:p w:rsidR="0058702B" w:rsidRPr="001C781B" w:rsidRDefault="0058702B" w:rsidP="00330AF4">
            <w:pPr>
              <w:spacing w:line="240" w:lineRule="auto"/>
              <w:jc w:val="both"/>
              <w:rPr>
                <w:lang w:eastAsia="en-US"/>
              </w:rPr>
            </w:pPr>
            <w:r w:rsidRPr="001C781B">
              <w:rPr>
                <w:lang w:eastAsia="en-US"/>
              </w:rPr>
              <w:t xml:space="preserve">Внесення інформації про результат надання адміністративної послуги до </w:t>
            </w:r>
            <w:r w:rsidRPr="001C781B">
              <w:rPr>
                <w:color w:val="000000"/>
                <w:shd w:val="clear" w:color="auto" w:fill="FFFFFF"/>
                <w:lang w:eastAsia="en-US"/>
              </w:rPr>
              <w:t>інформаційної системи "Програмний компле</w:t>
            </w:r>
            <w:r w:rsidR="00CC30E5">
              <w:rPr>
                <w:color w:val="000000"/>
                <w:shd w:val="clear" w:color="auto" w:fill="FFFFFF"/>
                <w:lang w:eastAsia="en-US"/>
              </w:rPr>
              <w:t>кс автоматизації ЦНАП"(«Вулик»)</w:t>
            </w:r>
            <w:r w:rsidRPr="001C781B">
              <w:rPr>
                <w:color w:val="000000"/>
                <w:shd w:val="clear" w:color="auto" w:fill="FFFFFF"/>
                <w:lang w:eastAsia="en-US"/>
              </w:rPr>
              <w:t>.</w:t>
            </w:r>
          </w:p>
        </w:tc>
        <w:tc>
          <w:tcPr>
            <w:tcW w:w="1732" w:type="dxa"/>
            <w:tcBorders>
              <w:top w:val="nil"/>
              <w:left w:val="single" w:sz="4" w:space="0" w:color="000000"/>
              <w:bottom w:val="single" w:sz="4" w:space="0" w:color="000000"/>
              <w:right w:val="nil"/>
            </w:tcBorders>
            <w:hideMark/>
          </w:tcPr>
          <w:p w:rsidR="0058702B" w:rsidRPr="001C781B" w:rsidRDefault="0058702B" w:rsidP="00330AF4">
            <w:pPr>
              <w:spacing w:line="240" w:lineRule="auto"/>
              <w:jc w:val="center"/>
              <w:rPr>
                <w:lang w:eastAsia="en-US"/>
              </w:rPr>
            </w:pPr>
            <w:r w:rsidRPr="001C781B">
              <w:rPr>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1C781B" w:rsidRDefault="0058702B" w:rsidP="00330AF4">
            <w:pPr>
              <w:widowControl w:val="0"/>
              <w:tabs>
                <w:tab w:val="left" w:pos="900"/>
              </w:tabs>
              <w:snapToGrid w:val="0"/>
              <w:spacing w:line="240" w:lineRule="auto"/>
              <w:jc w:val="center"/>
              <w:rPr>
                <w:lang w:eastAsia="en-US"/>
              </w:rPr>
            </w:pPr>
            <w:r w:rsidRPr="001C781B">
              <w:rPr>
                <w:lang w:eastAsia="en-US"/>
              </w:rPr>
              <w:t>В</w:t>
            </w:r>
          </w:p>
        </w:tc>
        <w:tc>
          <w:tcPr>
            <w:tcW w:w="2493" w:type="dxa"/>
            <w:tcBorders>
              <w:top w:val="nil"/>
              <w:left w:val="single" w:sz="4" w:space="0" w:color="000000"/>
              <w:bottom w:val="single" w:sz="4" w:space="0" w:color="000000"/>
              <w:right w:val="single" w:sz="4" w:space="0" w:color="000000"/>
            </w:tcBorders>
            <w:hideMark/>
          </w:tcPr>
          <w:p w:rsidR="0058702B" w:rsidRPr="001C781B" w:rsidRDefault="0058702B" w:rsidP="00330AF4">
            <w:pPr>
              <w:widowControl w:val="0"/>
              <w:tabs>
                <w:tab w:val="left" w:pos="972"/>
              </w:tabs>
              <w:snapToGrid w:val="0"/>
              <w:spacing w:line="240" w:lineRule="auto"/>
              <w:jc w:val="center"/>
              <w:rPr>
                <w:lang w:eastAsia="en-US"/>
              </w:rPr>
            </w:pPr>
            <w:r w:rsidRPr="001C781B">
              <w:rPr>
                <w:lang w:eastAsia="en-US"/>
              </w:rPr>
              <w:t>Протягом  дня.</w:t>
            </w:r>
          </w:p>
        </w:tc>
      </w:tr>
      <w:tr w:rsidR="0058702B" w:rsidRPr="001C781B" w:rsidTr="008648D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330AF4">
            <w:pPr>
              <w:widowControl w:val="0"/>
              <w:tabs>
                <w:tab w:val="left" w:pos="900"/>
              </w:tabs>
              <w:spacing w:line="240" w:lineRule="auto"/>
              <w:rPr>
                <w:lang w:eastAsia="en-US"/>
              </w:rPr>
            </w:pPr>
            <w:r w:rsidRPr="001C781B">
              <w:rPr>
                <w:lang w:eastAsia="en-US"/>
              </w:rPr>
              <w:t>4.</w:t>
            </w:r>
          </w:p>
        </w:tc>
        <w:tc>
          <w:tcPr>
            <w:tcW w:w="5392" w:type="dxa"/>
            <w:tcBorders>
              <w:top w:val="nil"/>
              <w:left w:val="single" w:sz="4" w:space="0" w:color="000000"/>
              <w:bottom w:val="single" w:sz="4" w:space="0" w:color="000000"/>
              <w:right w:val="nil"/>
            </w:tcBorders>
          </w:tcPr>
          <w:p w:rsidR="0058702B" w:rsidRPr="001C781B" w:rsidRDefault="0058702B" w:rsidP="00330AF4">
            <w:pPr>
              <w:widowControl w:val="0"/>
              <w:tabs>
                <w:tab w:val="left" w:pos="900"/>
              </w:tabs>
              <w:spacing w:line="240" w:lineRule="auto"/>
              <w:jc w:val="both"/>
              <w:rPr>
                <w:lang w:eastAsia="en-US"/>
              </w:rPr>
            </w:pPr>
            <w:r w:rsidRPr="001C781B">
              <w:rPr>
                <w:lang w:eastAsia="en-US"/>
              </w:rPr>
              <w:t xml:space="preserve"> Видача суб’єкту звернення результату послуги (у разі відмови в реєстрації особі також повертається заява із зазначеною підставою відмови).</w:t>
            </w:r>
          </w:p>
          <w:p w:rsidR="0058702B" w:rsidRPr="001C781B" w:rsidRDefault="0058702B" w:rsidP="00F10CE9">
            <w:pPr>
              <w:widowControl w:val="0"/>
              <w:numPr>
                <w:ilvl w:val="0"/>
                <w:numId w:val="8"/>
              </w:numPr>
              <w:tabs>
                <w:tab w:val="left" w:pos="720"/>
                <w:tab w:val="left" w:pos="900"/>
              </w:tabs>
              <w:suppressAutoHyphens/>
              <w:spacing w:after="160" w:line="240" w:lineRule="auto"/>
              <w:ind w:left="0"/>
              <w:jc w:val="both"/>
              <w:rPr>
                <w:lang w:eastAsia="en-US"/>
              </w:rPr>
            </w:pPr>
          </w:p>
        </w:tc>
        <w:tc>
          <w:tcPr>
            <w:tcW w:w="1732" w:type="dxa"/>
            <w:tcBorders>
              <w:top w:val="nil"/>
              <w:left w:val="single" w:sz="4" w:space="0" w:color="000000"/>
              <w:bottom w:val="single" w:sz="4" w:space="0" w:color="000000"/>
              <w:right w:val="nil"/>
            </w:tcBorders>
            <w:hideMark/>
          </w:tcPr>
          <w:p w:rsidR="0058702B" w:rsidRPr="001C781B" w:rsidRDefault="0058702B" w:rsidP="00330AF4">
            <w:pPr>
              <w:widowControl w:val="0"/>
              <w:tabs>
                <w:tab w:val="left" w:pos="900"/>
              </w:tabs>
              <w:spacing w:line="240" w:lineRule="auto"/>
              <w:jc w:val="center"/>
              <w:rPr>
                <w:lang w:eastAsia="en-US"/>
              </w:rPr>
            </w:pPr>
            <w:r w:rsidRPr="001C781B">
              <w:rPr>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1C781B" w:rsidRDefault="0058702B" w:rsidP="00330AF4">
            <w:pPr>
              <w:widowControl w:val="0"/>
              <w:tabs>
                <w:tab w:val="left" w:pos="900"/>
              </w:tabs>
              <w:spacing w:line="240" w:lineRule="auto"/>
              <w:jc w:val="both"/>
              <w:rPr>
                <w:lang w:eastAsia="en-US"/>
              </w:rPr>
            </w:pPr>
            <w:r w:rsidRPr="001C781B">
              <w:rPr>
                <w:lang w:eastAsia="en-US"/>
              </w:rPr>
              <w:t>В</w:t>
            </w:r>
          </w:p>
        </w:tc>
        <w:tc>
          <w:tcPr>
            <w:tcW w:w="2493" w:type="dxa"/>
            <w:tcBorders>
              <w:top w:val="nil"/>
              <w:left w:val="single" w:sz="4" w:space="0" w:color="000000"/>
              <w:bottom w:val="single" w:sz="4" w:space="0" w:color="000000"/>
              <w:right w:val="single" w:sz="4" w:space="0" w:color="000000"/>
            </w:tcBorders>
          </w:tcPr>
          <w:p w:rsidR="0058702B" w:rsidRPr="001C781B" w:rsidRDefault="0058702B" w:rsidP="00330AF4">
            <w:pPr>
              <w:widowControl w:val="0"/>
              <w:tabs>
                <w:tab w:val="left" w:pos="972"/>
              </w:tabs>
              <w:spacing w:line="240" w:lineRule="auto"/>
              <w:rPr>
                <w:lang w:eastAsia="en-US"/>
              </w:rPr>
            </w:pPr>
            <w:r w:rsidRPr="001C781B">
              <w:rPr>
                <w:lang w:eastAsia="en-US"/>
              </w:rPr>
              <w:t>Протягом  дня</w:t>
            </w:r>
          </w:p>
          <w:p w:rsidR="0058702B" w:rsidRPr="001C781B" w:rsidRDefault="0058702B" w:rsidP="00330AF4">
            <w:pPr>
              <w:widowControl w:val="0"/>
              <w:tabs>
                <w:tab w:val="left" w:pos="972"/>
              </w:tabs>
              <w:spacing w:line="240" w:lineRule="auto"/>
              <w:rPr>
                <w:lang w:eastAsia="en-US"/>
              </w:rPr>
            </w:pPr>
          </w:p>
        </w:tc>
      </w:tr>
      <w:tr w:rsidR="0058702B" w:rsidRPr="001C781B" w:rsidTr="008648D7">
        <w:tc>
          <w:tcPr>
            <w:tcW w:w="10752" w:type="dxa"/>
            <w:gridSpan w:val="5"/>
            <w:tcBorders>
              <w:top w:val="nil"/>
              <w:left w:val="single" w:sz="4" w:space="0" w:color="000000"/>
              <w:bottom w:val="single" w:sz="4" w:space="0" w:color="000000"/>
              <w:right w:val="single" w:sz="4" w:space="0" w:color="000000"/>
            </w:tcBorders>
            <w:hideMark/>
          </w:tcPr>
          <w:p w:rsidR="0058702B" w:rsidRPr="001C781B" w:rsidRDefault="0058702B" w:rsidP="00330AF4">
            <w:pPr>
              <w:widowControl w:val="0"/>
              <w:tabs>
                <w:tab w:val="left" w:pos="900"/>
              </w:tabs>
              <w:spacing w:line="240" w:lineRule="auto"/>
              <w:rPr>
                <w:b/>
                <w:lang w:val="ru-RU" w:eastAsia="en-US"/>
              </w:rPr>
            </w:pPr>
            <w:r w:rsidRPr="001C781B">
              <w:rPr>
                <w:b/>
                <w:lang w:eastAsia="en-US"/>
              </w:rPr>
              <w:t>Загальна кількість днів надання послуги – 1 робочий день</w:t>
            </w:r>
          </w:p>
        </w:tc>
      </w:tr>
      <w:tr w:rsidR="0058702B" w:rsidRPr="001C781B" w:rsidTr="008648D7">
        <w:tc>
          <w:tcPr>
            <w:tcW w:w="10752" w:type="dxa"/>
            <w:gridSpan w:val="5"/>
            <w:tcBorders>
              <w:top w:val="nil"/>
              <w:left w:val="single" w:sz="4" w:space="0" w:color="000000"/>
              <w:bottom w:val="single" w:sz="4" w:space="0" w:color="000000"/>
              <w:right w:val="single" w:sz="4" w:space="0" w:color="000000"/>
            </w:tcBorders>
            <w:hideMark/>
          </w:tcPr>
          <w:p w:rsidR="0058702B" w:rsidRPr="001C781B" w:rsidRDefault="0058702B" w:rsidP="00330AF4">
            <w:pPr>
              <w:widowControl w:val="0"/>
              <w:tabs>
                <w:tab w:val="left" w:pos="972"/>
              </w:tabs>
              <w:spacing w:line="240" w:lineRule="auto"/>
              <w:jc w:val="both"/>
              <w:rPr>
                <w:b/>
                <w:lang w:val="ru-RU" w:eastAsia="en-US"/>
              </w:rPr>
            </w:pPr>
            <w:r w:rsidRPr="001C781B">
              <w:rPr>
                <w:b/>
                <w:lang w:eastAsia="en-US"/>
              </w:rPr>
              <w:t>Загальна кількість днів передбачена законодавством – 1 робочий день</w:t>
            </w:r>
          </w:p>
        </w:tc>
      </w:tr>
    </w:tbl>
    <w:p w:rsidR="0058702B" w:rsidRPr="001C781B" w:rsidRDefault="0058702B" w:rsidP="0058702B">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8822A0" w:rsidRDefault="00330AF4" w:rsidP="008822A0">
      <w:pPr>
        <w:ind w:firstLine="708"/>
        <w:jc w:val="both"/>
        <w:rPr>
          <w:b/>
          <w:sz w:val="28"/>
          <w:szCs w:val="28"/>
        </w:rPr>
      </w:pPr>
      <w:r>
        <w:rPr>
          <w:rFonts w:ascii="Calibri" w:eastAsia="Calibri" w:hAnsi="Calibri"/>
          <w:lang w:val="ru-RU" w:eastAsia="en-US"/>
        </w:rPr>
        <w:br w:type="page"/>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94"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58702B" w:rsidRPr="001C781B" w:rsidRDefault="0058702B" w:rsidP="0058702B">
      <w:pPr>
        <w:jc w:val="center"/>
        <w:rPr>
          <w:rFonts w:eastAsia="Calibri"/>
          <w:b/>
          <w:sz w:val="28"/>
          <w:szCs w:val="28"/>
          <w:lang w:val="ru-RU" w:eastAsia="en-US"/>
        </w:rPr>
      </w:pPr>
      <w:r w:rsidRPr="001C781B">
        <w:rPr>
          <w:rFonts w:eastAsia="Calibri"/>
          <w:b/>
          <w:sz w:val="28"/>
          <w:szCs w:val="28"/>
          <w:lang w:eastAsia="en-US"/>
        </w:rPr>
        <w:t xml:space="preserve">ІНФОРМАЦІЙНА КАРТКА № </w:t>
      </w:r>
      <w:r w:rsidRPr="001C781B">
        <w:rPr>
          <w:rFonts w:eastAsia="Calibri"/>
          <w:b/>
          <w:sz w:val="28"/>
          <w:szCs w:val="28"/>
          <w:lang w:val="ru-RU" w:eastAsia="en-US"/>
        </w:rPr>
        <w:t>7</w:t>
      </w:r>
    </w:p>
    <w:p w:rsidR="0058702B" w:rsidRPr="001C781B" w:rsidRDefault="0058702B" w:rsidP="0058702B">
      <w:pPr>
        <w:jc w:val="center"/>
        <w:rPr>
          <w:rFonts w:eastAsia="Calibri"/>
          <w:b/>
          <w:sz w:val="28"/>
          <w:szCs w:val="28"/>
          <w:lang w:val="ru-RU" w:eastAsia="en-US"/>
        </w:rPr>
      </w:pPr>
      <w:r w:rsidRPr="001C781B">
        <w:rPr>
          <w:rFonts w:eastAsia="Calibri"/>
          <w:b/>
          <w:sz w:val="28"/>
          <w:szCs w:val="28"/>
          <w:lang w:val="ru-RU" w:eastAsia="en-US"/>
        </w:rPr>
        <w:t xml:space="preserve">Видача довідки про </w:t>
      </w:r>
      <w:r w:rsidRPr="001C781B">
        <w:rPr>
          <w:rFonts w:eastAsia="Calibri"/>
          <w:b/>
          <w:sz w:val="28"/>
          <w:szCs w:val="28"/>
          <w:lang w:eastAsia="en-US"/>
        </w:rPr>
        <w:t xml:space="preserve">зняття з </w:t>
      </w:r>
      <w:r w:rsidRPr="001C781B">
        <w:rPr>
          <w:rFonts w:eastAsia="Calibri"/>
          <w:b/>
          <w:sz w:val="28"/>
          <w:szCs w:val="28"/>
          <w:lang w:val="ru-RU" w:eastAsia="en-US"/>
        </w:rPr>
        <w:t xml:space="preserve">реєстрації місця проживання </w:t>
      </w:r>
    </w:p>
    <w:p w:rsidR="0058702B" w:rsidRPr="001C781B" w:rsidRDefault="0058702B" w:rsidP="0058702B">
      <w:pPr>
        <w:jc w:val="center"/>
        <w:rPr>
          <w:rFonts w:eastAsia="Calibri"/>
          <w:sz w:val="16"/>
          <w:szCs w:val="16"/>
          <w:lang w:eastAsia="en-US"/>
        </w:rPr>
      </w:pPr>
      <w:r w:rsidRPr="001C781B">
        <w:rPr>
          <w:rFonts w:eastAsia="Calibri"/>
          <w:b/>
          <w:color w:val="000000"/>
          <w:sz w:val="28"/>
          <w:szCs w:val="28"/>
          <w:lang w:eastAsia="en-US"/>
        </w:rPr>
        <w:t xml:space="preserve">Центр надання адміністративних послуг </w:t>
      </w:r>
      <w:r w:rsidR="00330AF4">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Style w:val="ab"/>
        <w:tblW w:w="10589" w:type="dxa"/>
        <w:jc w:val="center"/>
        <w:tblLook w:val="04A0"/>
      </w:tblPr>
      <w:tblGrid>
        <w:gridCol w:w="516"/>
        <w:gridCol w:w="3096"/>
        <w:gridCol w:w="6977"/>
      </w:tblGrid>
      <w:tr w:rsidR="00330AF4" w:rsidRPr="001C781B" w:rsidTr="008D6499">
        <w:trPr>
          <w:jc w:val="center"/>
        </w:trPr>
        <w:tc>
          <w:tcPr>
            <w:tcW w:w="516" w:type="dxa"/>
            <w:vMerge w:val="restart"/>
            <w:tcBorders>
              <w:top w:val="single" w:sz="4" w:space="0" w:color="auto"/>
              <w:left w:val="single" w:sz="4" w:space="0" w:color="auto"/>
              <w:right w:val="single" w:sz="4" w:space="0" w:color="auto"/>
            </w:tcBorders>
            <w:hideMark/>
          </w:tcPr>
          <w:p w:rsidR="00330AF4" w:rsidRPr="001C781B" w:rsidRDefault="00330AF4" w:rsidP="00330AF4">
            <w:pPr>
              <w:jc w:val="center"/>
              <w:rPr>
                <w:rFonts w:eastAsia="Calibri"/>
                <w:b/>
              </w:rPr>
            </w:pPr>
            <w:r w:rsidRPr="001C781B">
              <w:rPr>
                <w:rFonts w:eastAsia="Calibri"/>
                <w:b/>
              </w:rPr>
              <w:t>1.</w:t>
            </w:r>
          </w:p>
        </w:tc>
        <w:tc>
          <w:tcPr>
            <w:tcW w:w="3096" w:type="dxa"/>
            <w:vMerge w:val="restart"/>
            <w:tcBorders>
              <w:top w:val="single" w:sz="4" w:space="0" w:color="auto"/>
              <w:left w:val="single" w:sz="4" w:space="0" w:color="auto"/>
              <w:right w:val="single" w:sz="4" w:space="0" w:color="auto"/>
            </w:tcBorders>
            <w:hideMark/>
          </w:tcPr>
          <w:p w:rsidR="00330AF4" w:rsidRPr="0058702B" w:rsidRDefault="00330AF4" w:rsidP="00330AF4">
            <w:pPr>
              <w:snapToGrid w:val="0"/>
              <w:jc w:val="center"/>
              <w:rPr>
                <w:rFonts w:eastAsia="Calibri"/>
                <w:b/>
                <w:color w:val="000000"/>
                <w:spacing w:val="-3"/>
                <w:lang w:val="ru-RU"/>
              </w:rPr>
            </w:pPr>
            <w:r w:rsidRPr="0058702B">
              <w:rPr>
                <w:rFonts w:eastAsia="Calibri"/>
                <w:b/>
                <w:color w:val="000000"/>
                <w:spacing w:val="-3"/>
                <w:lang w:val="ru-RU"/>
              </w:rPr>
              <w:t>Інформація про ЦНАП   (місце подання документів та отримання результату послуги)</w:t>
            </w:r>
          </w:p>
          <w:p w:rsidR="00330AF4" w:rsidRPr="0058702B" w:rsidRDefault="00330AF4" w:rsidP="00330AF4">
            <w:pPr>
              <w:jc w:val="center"/>
              <w:rPr>
                <w:rFonts w:eastAsia="Calibri"/>
                <w:b/>
                <w:lang w:val="ru-RU"/>
              </w:rPr>
            </w:pPr>
          </w:p>
        </w:tc>
        <w:tc>
          <w:tcPr>
            <w:tcW w:w="6977" w:type="dxa"/>
            <w:tcBorders>
              <w:top w:val="single" w:sz="4" w:space="0" w:color="auto"/>
              <w:left w:val="single" w:sz="4" w:space="0" w:color="auto"/>
              <w:bottom w:val="single" w:sz="4" w:space="0" w:color="auto"/>
              <w:right w:val="single" w:sz="4" w:space="0" w:color="auto"/>
            </w:tcBorders>
            <w:hideMark/>
          </w:tcPr>
          <w:p w:rsidR="00330AF4" w:rsidRPr="00D226DE" w:rsidRDefault="00330AF4" w:rsidP="00330AF4">
            <w:pPr>
              <w:rPr>
                <w:rFonts w:eastAsia="Calibri"/>
                <w:b/>
                <w:lang w:val="ru-RU"/>
              </w:rPr>
            </w:pPr>
            <w:r w:rsidRPr="00D226DE">
              <w:rPr>
                <w:rFonts w:eastAsia="Calibri"/>
                <w:b/>
                <w:lang w:val="ru-RU"/>
              </w:rPr>
              <w:t>ЦНАП:</w:t>
            </w:r>
          </w:p>
          <w:p w:rsidR="00330AF4" w:rsidRPr="00D226DE" w:rsidRDefault="00330AF4" w:rsidP="00330AF4">
            <w:pPr>
              <w:rPr>
                <w:rFonts w:eastAsia="Calibri"/>
                <w:lang w:val="ru-RU"/>
              </w:rPr>
            </w:pPr>
            <w:r w:rsidRPr="00D226DE">
              <w:rPr>
                <w:rFonts w:eastAsia="Calibri"/>
                <w:lang w:val="ru-RU"/>
              </w:rPr>
              <w:t>81500, Львівська обл., м. Городок, майдан Гайдамаків 6</w:t>
            </w:r>
          </w:p>
          <w:p w:rsidR="00330AF4" w:rsidRPr="00D226DE" w:rsidRDefault="00330AF4" w:rsidP="00330AF4">
            <w:pPr>
              <w:rPr>
                <w:rFonts w:eastAsia="Calibri"/>
                <w:lang w:val="ru-RU"/>
              </w:rPr>
            </w:pPr>
          </w:p>
        </w:tc>
      </w:tr>
      <w:tr w:rsidR="00330AF4" w:rsidRPr="001C781B" w:rsidTr="008D6499">
        <w:trPr>
          <w:jc w:val="center"/>
        </w:trPr>
        <w:tc>
          <w:tcPr>
            <w:tcW w:w="516" w:type="dxa"/>
            <w:vMerge/>
            <w:tcBorders>
              <w:left w:val="single" w:sz="4" w:space="0" w:color="auto"/>
              <w:right w:val="single" w:sz="4" w:space="0" w:color="auto"/>
            </w:tcBorders>
            <w:hideMark/>
          </w:tcPr>
          <w:p w:rsidR="00330AF4" w:rsidRPr="00330AF4" w:rsidRDefault="00330AF4" w:rsidP="00330AF4">
            <w:pPr>
              <w:jc w:val="center"/>
              <w:rPr>
                <w:rFonts w:eastAsia="Calibri"/>
                <w:b/>
                <w:lang w:val="ru-RU"/>
              </w:rPr>
            </w:pPr>
          </w:p>
        </w:tc>
        <w:tc>
          <w:tcPr>
            <w:tcW w:w="3096" w:type="dxa"/>
            <w:vMerge/>
            <w:tcBorders>
              <w:left w:val="single" w:sz="4" w:space="0" w:color="auto"/>
              <w:right w:val="single" w:sz="4" w:space="0" w:color="auto"/>
            </w:tcBorders>
          </w:tcPr>
          <w:p w:rsidR="00330AF4" w:rsidRPr="00330AF4" w:rsidRDefault="00330AF4" w:rsidP="00330AF4">
            <w:pPr>
              <w:jc w:val="center"/>
              <w:rPr>
                <w:rFonts w:eastAsia="Calibri"/>
                <w:b/>
                <w:lang w:val="ru-RU"/>
              </w:rPr>
            </w:pPr>
          </w:p>
        </w:tc>
        <w:tc>
          <w:tcPr>
            <w:tcW w:w="6977" w:type="dxa"/>
            <w:tcBorders>
              <w:top w:val="single" w:sz="4" w:space="0" w:color="auto"/>
              <w:left w:val="single" w:sz="4" w:space="0" w:color="auto"/>
              <w:bottom w:val="single" w:sz="4" w:space="0" w:color="auto"/>
              <w:right w:val="single" w:sz="4" w:space="0" w:color="auto"/>
            </w:tcBorders>
            <w:hideMark/>
          </w:tcPr>
          <w:p w:rsidR="00330AF4" w:rsidRPr="00D226DE" w:rsidRDefault="00330AF4" w:rsidP="00330AF4">
            <w:pPr>
              <w:rPr>
                <w:b/>
                <w:lang w:val="ru-RU" w:eastAsia="uk-UA"/>
              </w:rPr>
            </w:pPr>
            <w:r w:rsidRPr="00D226DE">
              <w:rPr>
                <w:b/>
                <w:lang w:val="ru-RU" w:eastAsia="uk-UA"/>
              </w:rPr>
              <w:t>ЦНАП:</w:t>
            </w:r>
          </w:p>
          <w:p w:rsidR="00330AF4" w:rsidRPr="00D226DE" w:rsidRDefault="00330AF4" w:rsidP="00330AF4">
            <w:pPr>
              <w:rPr>
                <w:lang w:val="ru-RU" w:eastAsia="uk-UA"/>
              </w:rPr>
            </w:pPr>
            <w:r w:rsidRPr="00D226DE">
              <w:rPr>
                <w:lang w:val="ru-RU" w:eastAsia="uk-UA"/>
              </w:rPr>
              <w:t>понеділок:                             09:00 - 17:00</w:t>
            </w:r>
          </w:p>
          <w:p w:rsidR="00330AF4" w:rsidRPr="00D226DE" w:rsidRDefault="00330AF4" w:rsidP="00330AF4">
            <w:pPr>
              <w:rPr>
                <w:lang w:val="ru-RU" w:eastAsia="uk-UA"/>
              </w:rPr>
            </w:pPr>
            <w:r w:rsidRPr="00D226DE">
              <w:rPr>
                <w:lang w:val="ru-RU" w:eastAsia="uk-UA"/>
              </w:rPr>
              <w:t xml:space="preserve">вівторок:                                09:00 – 20:00 </w:t>
            </w:r>
          </w:p>
          <w:p w:rsidR="00330AF4" w:rsidRPr="00D226DE" w:rsidRDefault="00330AF4" w:rsidP="00330AF4">
            <w:pPr>
              <w:rPr>
                <w:lang w:val="ru-RU" w:eastAsia="uk-UA"/>
              </w:rPr>
            </w:pPr>
            <w:r w:rsidRPr="00D226DE">
              <w:rPr>
                <w:lang w:val="ru-RU" w:eastAsia="uk-UA"/>
              </w:rPr>
              <w:t>середа, четвер :                   09:00 - 17:00</w:t>
            </w:r>
          </w:p>
          <w:p w:rsidR="00330AF4" w:rsidRPr="008648D7" w:rsidRDefault="00330AF4" w:rsidP="00330AF4">
            <w:pPr>
              <w:rPr>
                <w:lang w:val="ru-RU" w:eastAsia="uk-UA"/>
              </w:rPr>
            </w:pPr>
            <w:r w:rsidRPr="008648D7">
              <w:rPr>
                <w:lang w:val="ru-RU" w:eastAsia="uk-UA"/>
              </w:rPr>
              <w:t>п’ятниця:                                 09:00</w:t>
            </w:r>
            <w:r w:rsidRPr="00710972">
              <w:rPr>
                <w:lang w:val="ru-RU" w:eastAsia="uk-UA"/>
              </w:rPr>
              <w:t xml:space="preserve"> – </w:t>
            </w:r>
            <w:r w:rsidRPr="008648D7">
              <w:rPr>
                <w:lang w:val="ru-RU" w:eastAsia="uk-UA"/>
              </w:rPr>
              <w:t xml:space="preserve">16:00 </w:t>
            </w:r>
          </w:p>
          <w:p w:rsidR="00330AF4" w:rsidRPr="008648D7" w:rsidRDefault="00330AF4" w:rsidP="00330AF4">
            <w:pPr>
              <w:jc w:val="both"/>
              <w:rPr>
                <w:lang w:val="ru-RU" w:eastAsia="uk-UA"/>
              </w:rPr>
            </w:pPr>
            <w:r w:rsidRPr="008648D7">
              <w:rPr>
                <w:lang w:val="ru-RU" w:eastAsia="uk-UA"/>
              </w:rPr>
              <w:t xml:space="preserve">субота:                                     09:00–13:00 </w:t>
            </w:r>
          </w:p>
          <w:p w:rsidR="00330AF4" w:rsidRPr="008648D7" w:rsidRDefault="00330AF4" w:rsidP="00330AF4">
            <w:pPr>
              <w:rPr>
                <w:lang w:val="ru-RU" w:eastAsia="uk-UA"/>
              </w:rPr>
            </w:pPr>
            <w:r w:rsidRPr="008648D7">
              <w:rPr>
                <w:lang w:val="ru-RU" w:eastAsia="uk-UA"/>
              </w:rPr>
              <w:t>неділя:                                     вихідний день</w:t>
            </w:r>
          </w:p>
          <w:p w:rsidR="00330AF4" w:rsidRPr="008648D7" w:rsidRDefault="00330AF4" w:rsidP="00330AF4">
            <w:pPr>
              <w:rPr>
                <w:rFonts w:eastAsia="Calibri"/>
                <w:b/>
                <w:lang w:val="ru-RU"/>
              </w:rPr>
            </w:pPr>
          </w:p>
        </w:tc>
      </w:tr>
      <w:tr w:rsidR="00330AF4" w:rsidRPr="001C781B" w:rsidTr="008D6499">
        <w:trPr>
          <w:jc w:val="center"/>
        </w:trPr>
        <w:tc>
          <w:tcPr>
            <w:tcW w:w="516" w:type="dxa"/>
            <w:vMerge/>
            <w:tcBorders>
              <w:left w:val="single" w:sz="4" w:space="0" w:color="auto"/>
              <w:bottom w:val="single" w:sz="4" w:space="0" w:color="auto"/>
              <w:right w:val="single" w:sz="4" w:space="0" w:color="auto"/>
            </w:tcBorders>
            <w:hideMark/>
          </w:tcPr>
          <w:p w:rsidR="00330AF4" w:rsidRPr="001C781B" w:rsidRDefault="00330AF4" w:rsidP="00330AF4">
            <w:pPr>
              <w:jc w:val="center"/>
              <w:rPr>
                <w:rFonts w:eastAsia="Calibri"/>
                <w:b/>
              </w:rPr>
            </w:pPr>
          </w:p>
        </w:tc>
        <w:tc>
          <w:tcPr>
            <w:tcW w:w="3096" w:type="dxa"/>
            <w:vMerge/>
            <w:tcBorders>
              <w:left w:val="single" w:sz="4" w:space="0" w:color="auto"/>
              <w:bottom w:val="single" w:sz="4" w:space="0" w:color="auto"/>
              <w:right w:val="single" w:sz="4" w:space="0" w:color="auto"/>
            </w:tcBorders>
            <w:hideMark/>
          </w:tcPr>
          <w:p w:rsidR="00330AF4" w:rsidRPr="001C781B" w:rsidRDefault="00330AF4" w:rsidP="00330AF4">
            <w:pPr>
              <w:jc w:val="center"/>
              <w:rPr>
                <w:rFonts w:eastAsia="Calibri"/>
                <w:b/>
              </w:rPr>
            </w:pPr>
          </w:p>
        </w:tc>
        <w:tc>
          <w:tcPr>
            <w:tcW w:w="6977" w:type="dxa"/>
            <w:tcBorders>
              <w:top w:val="single" w:sz="4" w:space="0" w:color="auto"/>
              <w:left w:val="single" w:sz="4" w:space="0" w:color="auto"/>
              <w:bottom w:val="single" w:sz="4" w:space="0" w:color="auto"/>
              <w:right w:val="single" w:sz="4" w:space="0" w:color="auto"/>
            </w:tcBorders>
            <w:hideMark/>
          </w:tcPr>
          <w:p w:rsidR="00330AF4" w:rsidRPr="00D226DE" w:rsidRDefault="00330AF4" w:rsidP="00330AF4">
            <w:pPr>
              <w:rPr>
                <w:rFonts w:eastAsia="Calibri"/>
                <w:b/>
                <w:lang w:val="ru-RU"/>
              </w:rPr>
            </w:pPr>
            <w:r w:rsidRPr="00D226DE">
              <w:rPr>
                <w:rFonts w:eastAsia="Calibri"/>
                <w:b/>
                <w:lang w:val="ru-RU"/>
              </w:rPr>
              <w:t>ЦНАП:</w:t>
            </w:r>
          </w:p>
          <w:p w:rsidR="00330AF4" w:rsidRPr="00D226DE" w:rsidRDefault="00330AF4" w:rsidP="00330AF4">
            <w:pPr>
              <w:rPr>
                <w:rFonts w:eastAsia="Calibri"/>
                <w:lang w:val="ru-RU"/>
              </w:rPr>
            </w:pPr>
            <w:r w:rsidRPr="00D226DE">
              <w:rPr>
                <w:rFonts w:eastAsia="Calibri"/>
                <w:b/>
                <w:lang w:val="ru-RU"/>
              </w:rPr>
              <w:t>Тел.:</w:t>
            </w:r>
            <w:r w:rsidRPr="00D226DE">
              <w:rPr>
                <w:rFonts w:eastAsia="Calibri"/>
                <w:lang w:val="ru-RU"/>
              </w:rPr>
              <w:t xml:space="preserve"> (0231) 3-02-25</w:t>
            </w:r>
          </w:p>
          <w:p w:rsidR="00330AF4" w:rsidRPr="00D226DE" w:rsidRDefault="00330AF4" w:rsidP="00330AF4">
            <w:pPr>
              <w:rPr>
                <w:rFonts w:eastAsia="Calibri"/>
                <w:lang w:val="ru-RU"/>
              </w:rPr>
            </w:pPr>
            <w:r w:rsidRPr="00D226DE">
              <w:rPr>
                <w:b/>
                <w:iCs/>
                <w:lang w:val="ru-RU" w:eastAsia="uk-UA"/>
              </w:rPr>
              <w:t>Електронна пошта:</w:t>
            </w:r>
            <w:r>
              <w:rPr>
                <w:rFonts w:eastAsia="Calibri"/>
              </w:rPr>
              <w:t>gorodok</w:t>
            </w:r>
            <w:r w:rsidRPr="004A2B16">
              <w:rPr>
                <w:rFonts w:eastAsia="Calibri"/>
                <w:lang w:val="ru-RU"/>
              </w:rPr>
              <w:t>.</w:t>
            </w:r>
            <w:r>
              <w:rPr>
                <w:rFonts w:eastAsia="Calibri"/>
              </w:rPr>
              <w:t>cnap</w:t>
            </w:r>
            <w:r w:rsidRPr="004A2B16">
              <w:rPr>
                <w:rFonts w:eastAsia="Calibri"/>
                <w:lang w:val="ru-RU"/>
              </w:rPr>
              <w:t>@</w:t>
            </w:r>
            <w:r>
              <w:rPr>
                <w:rFonts w:eastAsia="Calibri"/>
              </w:rPr>
              <w:t>gmail</w:t>
            </w:r>
            <w:r w:rsidRPr="004A2B16">
              <w:rPr>
                <w:rFonts w:eastAsia="Calibri"/>
                <w:lang w:val="ru-RU"/>
              </w:rPr>
              <w:t>.</w:t>
            </w:r>
            <w:r>
              <w:rPr>
                <w:rFonts w:eastAsia="Calibri"/>
              </w:rPr>
              <w:t>com</w:t>
            </w:r>
          </w:p>
          <w:p w:rsidR="00330AF4" w:rsidRPr="00D226DE" w:rsidRDefault="00330AF4" w:rsidP="00330AF4">
            <w:pPr>
              <w:rPr>
                <w:rFonts w:eastAsia="Calibri"/>
                <w:lang w:val="ru-RU"/>
              </w:rPr>
            </w:pPr>
            <w:r w:rsidRPr="00D226DE">
              <w:rPr>
                <w:b/>
                <w:iCs/>
                <w:lang w:val="ru-RU" w:eastAsia="uk-UA"/>
              </w:rPr>
              <w:t>Веб-сайт</w:t>
            </w:r>
            <w:r w:rsidRPr="00D226DE">
              <w:rPr>
                <w:iCs/>
                <w:lang w:val="ru-RU" w:eastAsia="uk-UA"/>
              </w:rPr>
              <w:t>:</w:t>
            </w:r>
            <w:r w:rsidRPr="004A2B16">
              <w:t>http</w:t>
            </w:r>
            <w:r w:rsidRPr="00D226DE">
              <w:rPr>
                <w:lang w:val="ru-RU"/>
              </w:rPr>
              <w:t>://</w:t>
            </w:r>
            <w:r w:rsidRPr="004A2B16">
              <w:t>horodok</w:t>
            </w:r>
            <w:r w:rsidRPr="00D226DE">
              <w:rPr>
                <w:lang w:val="ru-RU"/>
              </w:rPr>
              <w:t>-</w:t>
            </w:r>
            <w:r w:rsidRPr="004A2B16">
              <w:t>rada</w:t>
            </w:r>
            <w:r w:rsidRPr="00D226DE">
              <w:rPr>
                <w:lang w:val="ru-RU"/>
              </w:rPr>
              <w:t>.</w:t>
            </w:r>
            <w:r w:rsidRPr="004A2B16">
              <w:t>gov</w:t>
            </w:r>
            <w:r w:rsidRPr="00D226DE">
              <w:rPr>
                <w:lang w:val="ru-RU"/>
              </w:rPr>
              <w:t>.</w:t>
            </w:r>
            <w:r w:rsidRPr="004A2B16">
              <w:t>ua</w:t>
            </w:r>
            <w:r w:rsidRPr="00D226DE">
              <w:rPr>
                <w:lang w:val="ru-RU"/>
              </w:rPr>
              <w:t>/ЦНАП</w:t>
            </w:r>
            <w:r w:rsidRPr="00D226DE">
              <w:rPr>
                <w:rFonts w:eastAsia="Calibri"/>
                <w:u w:val="single"/>
                <w:lang w:val="ru-RU"/>
              </w:rPr>
              <w:br/>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snapToGrid w:val="0"/>
              <w:jc w:val="center"/>
              <w:rPr>
                <w:rFonts w:eastAsia="Calibri"/>
                <w:b/>
                <w:color w:val="000000"/>
                <w:lang w:val="ru-RU"/>
              </w:rPr>
            </w:pPr>
            <w:r w:rsidRPr="0058702B">
              <w:rPr>
                <w:rFonts w:eastAsia="Calibri"/>
                <w:b/>
                <w:color w:val="000000"/>
                <w:lang w:val="ru-RU"/>
              </w:rPr>
              <w:t>Перелік документів, необхідних для надання послуги та вимоги до них</w:t>
            </w:r>
          </w:p>
        </w:tc>
        <w:tc>
          <w:tcPr>
            <w:tcW w:w="6977" w:type="dxa"/>
            <w:tcBorders>
              <w:top w:val="single" w:sz="4" w:space="0" w:color="auto"/>
              <w:left w:val="single" w:sz="4" w:space="0" w:color="auto"/>
              <w:bottom w:val="single" w:sz="4" w:space="0" w:color="auto"/>
              <w:right w:val="single" w:sz="4" w:space="0" w:color="auto"/>
            </w:tcBorders>
            <w:hideMark/>
          </w:tcPr>
          <w:p w:rsidR="0058702B" w:rsidRPr="0058702B" w:rsidRDefault="0058702B" w:rsidP="008D6499">
            <w:pPr>
              <w:tabs>
                <w:tab w:val="left" w:pos="0"/>
                <w:tab w:val="left" w:pos="342"/>
              </w:tabs>
              <w:jc w:val="both"/>
              <w:rPr>
                <w:rFonts w:eastAsia="Calibri"/>
                <w:lang w:val="ru-RU"/>
              </w:rPr>
            </w:pPr>
            <w:r w:rsidRPr="0058702B">
              <w:rPr>
                <w:rFonts w:eastAsia="Calibri"/>
                <w:b/>
                <w:lang w:val="ru-RU"/>
              </w:rPr>
              <w:t>Документ, до якого внесено відомості про місце проживання</w:t>
            </w:r>
            <w:r w:rsidRPr="0058702B">
              <w:rPr>
                <w:rFonts w:eastAsia="Calibri"/>
                <w:lang w:val="ru-RU"/>
              </w:rPr>
              <w:t xml:space="preserve"> або місце перебування особи (паспорт громадянина України, тимчасове посвідчення громадянина України, посвідка на постійне проживання, посвідка на тимчасове проживання, посвідчення біженця, посвідчення  особи,  яка потребує додаткового захисту, посвідчення особи,  якій надано тимчасовий захист, довідка про звернення за захистом  в  Україні), який повертається після прийняття документів. </w:t>
            </w:r>
          </w:p>
          <w:p w:rsidR="0058702B" w:rsidRPr="0058702B" w:rsidRDefault="0058702B" w:rsidP="008D6499">
            <w:pPr>
              <w:tabs>
                <w:tab w:val="left" w:pos="0"/>
                <w:tab w:val="left" w:pos="342"/>
              </w:tabs>
              <w:jc w:val="both"/>
              <w:rPr>
                <w:rFonts w:eastAsia="Calibri"/>
                <w:lang w:val="ru-RU"/>
              </w:rPr>
            </w:pPr>
          </w:p>
          <w:p w:rsidR="0058702B" w:rsidRPr="0058702B" w:rsidRDefault="0058702B" w:rsidP="008D6499">
            <w:pPr>
              <w:tabs>
                <w:tab w:val="left" w:pos="0"/>
                <w:tab w:val="left" w:pos="342"/>
              </w:tabs>
              <w:jc w:val="both"/>
              <w:rPr>
                <w:rFonts w:eastAsia="Calibri"/>
                <w:lang w:val="ru-RU"/>
              </w:rPr>
            </w:pPr>
            <w:r w:rsidRPr="0058702B">
              <w:rPr>
                <w:rFonts w:eastAsia="Calibri"/>
                <w:b/>
                <w:i/>
                <w:lang w:val="ru-RU"/>
              </w:rPr>
              <w:t>У разі подання запиту законним представником</w:t>
            </w:r>
            <w:r w:rsidRPr="0058702B">
              <w:rPr>
                <w:rFonts w:eastAsia="Calibri"/>
                <w:i/>
                <w:lang w:val="ru-RU"/>
              </w:rPr>
              <w:t xml:space="preserve"> додатково подається</w:t>
            </w:r>
            <w:r w:rsidRPr="0058702B">
              <w:rPr>
                <w:rFonts w:eastAsia="Calibri"/>
                <w:lang w:val="ru-RU"/>
              </w:rPr>
              <w:t xml:space="preserve">: </w:t>
            </w:r>
          </w:p>
          <w:p w:rsidR="0058702B" w:rsidRPr="0058702B" w:rsidRDefault="0058702B" w:rsidP="008D6499">
            <w:pPr>
              <w:tabs>
                <w:tab w:val="left" w:pos="0"/>
                <w:tab w:val="left" w:pos="342"/>
              </w:tabs>
              <w:jc w:val="both"/>
              <w:rPr>
                <w:rFonts w:eastAsia="Calibri"/>
                <w:lang w:val="ru-RU"/>
              </w:rPr>
            </w:pPr>
            <w:r w:rsidRPr="0058702B">
              <w:rPr>
                <w:rFonts w:eastAsia="Calibri"/>
                <w:lang w:val="ru-RU"/>
              </w:rPr>
              <w:t xml:space="preserve">- документ, що посвідчує особу законного представника; </w:t>
            </w:r>
          </w:p>
          <w:p w:rsidR="0058702B" w:rsidRPr="0058702B" w:rsidRDefault="0058702B" w:rsidP="008D6499">
            <w:pPr>
              <w:tabs>
                <w:tab w:val="left" w:pos="0"/>
                <w:tab w:val="left" w:pos="342"/>
              </w:tabs>
              <w:jc w:val="both"/>
              <w:rPr>
                <w:rFonts w:eastAsia="Calibri"/>
                <w:lang w:val="ru-RU"/>
              </w:rPr>
            </w:pPr>
            <w:r w:rsidRPr="0058702B">
              <w:rPr>
                <w:rFonts w:eastAsia="Calibri"/>
                <w:lang w:val="ru-RU"/>
              </w:rPr>
              <w:t>- документ, що підтверджує повноваження законного представника;</w:t>
            </w:r>
          </w:p>
          <w:p w:rsidR="0058702B" w:rsidRPr="0058702B" w:rsidRDefault="0058702B" w:rsidP="008D6499">
            <w:pPr>
              <w:tabs>
                <w:tab w:val="left" w:pos="0"/>
                <w:tab w:val="left" w:pos="342"/>
              </w:tabs>
              <w:jc w:val="both"/>
              <w:rPr>
                <w:rFonts w:eastAsia="Calibri"/>
                <w:color w:val="000000"/>
                <w:spacing w:val="-1"/>
                <w:lang w:val="ru-RU"/>
              </w:rPr>
            </w:pPr>
            <w:r w:rsidRPr="0058702B">
              <w:rPr>
                <w:rFonts w:eastAsia="Calibri"/>
                <w:lang w:val="ru-RU"/>
              </w:rPr>
              <w:t>- іншою особою – письмова згода особи, щодо якої запитується інформація, на надання інформації про неї</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3</w:t>
            </w:r>
          </w:p>
        </w:tc>
        <w:tc>
          <w:tcPr>
            <w:tcW w:w="309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Оплата</w:t>
            </w:r>
          </w:p>
        </w:tc>
        <w:tc>
          <w:tcPr>
            <w:tcW w:w="6977"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widowControl w:val="0"/>
              <w:shd w:val="clear" w:color="auto" w:fill="FFFFFF"/>
              <w:tabs>
                <w:tab w:val="left" w:pos="1282"/>
              </w:tabs>
              <w:autoSpaceDE w:val="0"/>
              <w:jc w:val="both"/>
              <w:rPr>
                <w:rFonts w:eastAsia="Calibri"/>
                <w:color w:val="000000"/>
              </w:rPr>
            </w:pPr>
            <w:r w:rsidRPr="001C781B">
              <w:rPr>
                <w:rFonts w:eastAsia="Calibri"/>
                <w:color w:val="000000"/>
              </w:rPr>
              <w:t>Безоплатно</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4</w:t>
            </w:r>
          </w:p>
        </w:tc>
        <w:tc>
          <w:tcPr>
            <w:tcW w:w="309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rPr>
            </w:pPr>
            <w:r w:rsidRPr="001C781B">
              <w:rPr>
                <w:rFonts w:eastAsia="Calibri"/>
                <w:b/>
                <w:color w:val="000000"/>
              </w:rPr>
              <w:t>Результат надання послуги</w:t>
            </w:r>
          </w:p>
        </w:tc>
        <w:tc>
          <w:tcPr>
            <w:tcW w:w="6977" w:type="dxa"/>
            <w:tcBorders>
              <w:top w:val="single" w:sz="4" w:space="0" w:color="auto"/>
              <w:left w:val="single" w:sz="4" w:space="0" w:color="auto"/>
              <w:bottom w:val="single" w:sz="4" w:space="0" w:color="auto"/>
              <w:right w:val="single" w:sz="4" w:space="0" w:color="auto"/>
            </w:tcBorders>
          </w:tcPr>
          <w:p w:rsidR="0058702B" w:rsidRPr="0058702B" w:rsidRDefault="0058702B" w:rsidP="00A77A71">
            <w:pPr>
              <w:jc w:val="both"/>
              <w:rPr>
                <w:rFonts w:eastAsia="Calibri"/>
                <w:color w:val="000000"/>
                <w:lang w:val="ru-RU"/>
              </w:rPr>
            </w:pPr>
            <w:r w:rsidRPr="0058702B">
              <w:rPr>
                <w:rFonts w:eastAsia="Calibri"/>
                <w:color w:val="000000"/>
                <w:spacing w:val="-1"/>
                <w:lang w:val="ru-RU"/>
              </w:rPr>
              <w:t xml:space="preserve">Довідка про </w:t>
            </w:r>
            <w:r w:rsidR="00A77A71">
              <w:rPr>
                <w:rFonts w:eastAsia="Calibri"/>
                <w:color w:val="000000"/>
                <w:spacing w:val="-1"/>
                <w:lang w:val="ru-RU"/>
              </w:rPr>
              <w:t xml:space="preserve">зняття з </w:t>
            </w:r>
            <w:r w:rsidRPr="0058702B">
              <w:rPr>
                <w:rFonts w:eastAsia="Calibri"/>
                <w:color w:val="000000"/>
                <w:spacing w:val="-1"/>
                <w:lang w:val="ru-RU"/>
              </w:rPr>
              <w:t>реєстраці</w:t>
            </w:r>
            <w:r w:rsidR="00A77A71">
              <w:rPr>
                <w:rFonts w:eastAsia="Calibri"/>
                <w:color w:val="000000"/>
                <w:spacing w:val="-1"/>
                <w:lang w:val="ru-RU"/>
              </w:rPr>
              <w:t>ї</w:t>
            </w:r>
            <w:r w:rsidRPr="0058702B">
              <w:rPr>
                <w:rFonts w:eastAsia="Calibri"/>
                <w:color w:val="000000"/>
                <w:spacing w:val="-1"/>
                <w:lang w:val="ru-RU"/>
              </w:rPr>
              <w:t xml:space="preserve"> місця проживання особи</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5</w:t>
            </w:r>
          </w:p>
        </w:tc>
        <w:tc>
          <w:tcPr>
            <w:tcW w:w="309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4"/>
              </w:rPr>
            </w:pPr>
            <w:r w:rsidRPr="001C781B">
              <w:rPr>
                <w:rFonts w:eastAsia="Calibri"/>
                <w:b/>
                <w:color w:val="000000"/>
                <w:spacing w:val="-4"/>
              </w:rPr>
              <w:t>Строк надання послуги</w:t>
            </w:r>
          </w:p>
        </w:tc>
        <w:tc>
          <w:tcPr>
            <w:tcW w:w="6977"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rPr>
                <w:rFonts w:eastAsia="Calibri"/>
                <w:color w:val="000000"/>
              </w:rPr>
            </w:pPr>
            <w:r w:rsidRPr="001C781B">
              <w:rPr>
                <w:rFonts w:eastAsia="Calibri"/>
                <w:color w:val="000000"/>
                <w:spacing w:val="5"/>
              </w:rPr>
              <w:t>В день звернення</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6</w:t>
            </w:r>
          </w:p>
        </w:tc>
        <w:tc>
          <w:tcPr>
            <w:tcW w:w="309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rPr>
            </w:pPr>
            <w:r w:rsidRPr="001C781B">
              <w:rPr>
                <w:rFonts w:eastAsia="Calibri"/>
                <w:b/>
                <w:color w:val="000000"/>
              </w:rPr>
              <w:t>Спосіб отримання результату</w:t>
            </w:r>
          </w:p>
        </w:tc>
        <w:tc>
          <w:tcPr>
            <w:tcW w:w="6977"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jc w:val="both"/>
              <w:rPr>
                <w:rFonts w:eastAsia="Calibri"/>
                <w:color w:val="000000"/>
              </w:rPr>
            </w:pPr>
            <w:r w:rsidRPr="0058702B">
              <w:rPr>
                <w:rFonts w:eastAsia="Calibri"/>
                <w:color w:val="000000"/>
                <w:lang w:val="ru-RU"/>
              </w:rPr>
              <w:t xml:space="preserve">Особисто, в тому числі через представника за довіреністю </w:t>
            </w:r>
            <w:r w:rsidRPr="001C781B">
              <w:rPr>
                <w:rFonts w:eastAsia="Calibri"/>
                <w:color w:val="000000"/>
              </w:rPr>
              <w:t xml:space="preserve">(з </w:t>
            </w:r>
            <w:r w:rsidRPr="001C781B">
              <w:rPr>
                <w:rFonts w:eastAsia="Calibri"/>
                <w:color w:val="000000"/>
              </w:rPr>
              <w:lastRenderedPageBreak/>
              <w:t>посвідченням особи)</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lastRenderedPageBreak/>
              <w:t>7</w:t>
            </w:r>
          </w:p>
        </w:tc>
        <w:tc>
          <w:tcPr>
            <w:tcW w:w="3096" w:type="dxa"/>
            <w:tcBorders>
              <w:top w:val="single" w:sz="4" w:space="0" w:color="auto"/>
              <w:left w:val="single" w:sz="4" w:space="0" w:color="auto"/>
              <w:bottom w:val="single" w:sz="4" w:space="0" w:color="auto"/>
              <w:right w:val="single" w:sz="4" w:space="0" w:color="auto"/>
            </w:tcBorders>
            <w:hideMark/>
          </w:tcPr>
          <w:p w:rsidR="0058702B" w:rsidRPr="0058702B" w:rsidRDefault="0058702B" w:rsidP="008D6499">
            <w:pPr>
              <w:snapToGrid w:val="0"/>
              <w:jc w:val="center"/>
              <w:rPr>
                <w:rFonts w:eastAsia="Calibri"/>
                <w:b/>
                <w:color w:val="000000"/>
                <w:spacing w:val="5"/>
                <w:lang w:val="ru-RU"/>
              </w:rPr>
            </w:pPr>
            <w:r w:rsidRPr="0058702B">
              <w:rPr>
                <w:rFonts w:eastAsia="Calibri"/>
                <w:b/>
                <w:color w:val="000000"/>
                <w:spacing w:val="5"/>
                <w:lang w:val="ru-RU"/>
              </w:rPr>
              <w:t>Акти законодавства щодо надання послуги</w:t>
            </w:r>
          </w:p>
        </w:tc>
        <w:tc>
          <w:tcPr>
            <w:tcW w:w="6977" w:type="dxa"/>
            <w:tcBorders>
              <w:top w:val="single" w:sz="4" w:space="0" w:color="auto"/>
              <w:left w:val="single" w:sz="4" w:space="0" w:color="auto"/>
              <w:bottom w:val="single" w:sz="4" w:space="0" w:color="auto"/>
              <w:right w:val="single" w:sz="4" w:space="0" w:color="auto"/>
            </w:tcBorders>
            <w:hideMark/>
          </w:tcPr>
          <w:p w:rsidR="0058702B" w:rsidRPr="00330AF4" w:rsidRDefault="0058702B" w:rsidP="008D6499">
            <w:pPr>
              <w:tabs>
                <w:tab w:val="left" w:pos="0"/>
                <w:tab w:val="left" w:pos="342"/>
              </w:tabs>
              <w:jc w:val="both"/>
              <w:rPr>
                <w:rFonts w:eastAsia="Calibri"/>
                <w:bCs/>
                <w:color w:val="000000"/>
                <w:spacing w:val="-3"/>
                <w:sz w:val="20"/>
                <w:szCs w:val="20"/>
                <w:lang w:val="ru-RU"/>
              </w:rPr>
            </w:pPr>
            <w:r w:rsidRPr="0058702B">
              <w:rPr>
                <w:rFonts w:eastAsia="Calibri"/>
                <w:bCs/>
                <w:color w:val="000000"/>
                <w:spacing w:val="-3"/>
                <w:lang w:val="ru-RU"/>
              </w:rPr>
              <w:t xml:space="preserve">1. </w:t>
            </w:r>
            <w:r w:rsidRPr="0058702B">
              <w:rPr>
                <w:rFonts w:eastAsia="Calibri"/>
                <w:lang w:val="ru-RU"/>
              </w:rPr>
              <w:t>Закон України «Про свободу пересування та вільний вибір місця проживання в Україні» від 11.12.2003 № 1382-</w:t>
            </w:r>
            <w:r w:rsidRPr="00330AF4">
              <w:rPr>
                <w:rFonts w:eastAsia="Calibri"/>
                <w:sz w:val="20"/>
                <w:szCs w:val="20"/>
                <w:lang w:val="ru-RU"/>
              </w:rPr>
              <w:t>І</w:t>
            </w:r>
            <w:r w:rsidRPr="00330AF4">
              <w:rPr>
                <w:rFonts w:eastAsia="Calibri"/>
                <w:sz w:val="20"/>
                <w:szCs w:val="20"/>
              </w:rPr>
              <w:t>V</w:t>
            </w:r>
            <w:r w:rsidRPr="00330AF4">
              <w:rPr>
                <w:rFonts w:eastAsia="Calibri"/>
                <w:sz w:val="20"/>
                <w:szCs w:val="20"/>
                <w:lang w:val="ru-RU"/>
              </w:rPr>
              <w:t xml:space="preserve"> (абзац восьмий статті 3)</w:t>
            </w:r>
            <w:r w:rsidRPr="00330AF4">
              <w:rPr>
                <w:rFonts w:eastAsia="Calibri"/>
                <w:bCs/>
                <w:color w:val="000000"/>
                <w:spacing w:val="-3"/>
                <w:sz w:val="20"/>
                <w:szCs w:val="20"/>
                <w:lang w:val="ru-RU"/>
              </w:rPr>
              <w:t>.</w:t>
            </w:r>
          </w:p>
          <w:p w:rsidR="0058702B" w:rsidRPr="0058702B" w:rsidRDefault="0058702B"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bCs/>
                <w:color w:val="000000"/>
                <w:spacing w:val="-3"/>
                <w:lang w:val="ru-RU" w:eastAsia="zh-CN"/>
              </w:rPr>
            </w:pPr>
            <w:r w:rsidRPr="0058702B">
              <w:rPr>
                <w:bCs/>
                <w:color w:val="000000"/>
                <w:spacing w:val="-3"/>
                <w:lang w:val="ru-RU" w:eastAsia="zh-CN"/>
              </w:rPr>
              <w:t>2. Постанова КМУ „Про затвердження Правил реєстрації місця проживання та Порядку передачі органами реєстрації інформації до Єдиного державного демографічного реєстру” від 02.03.2016 № 207.</w:t>
            </w:r>
          </w:p>
        </w:tc>
      </w:tr>
    </w:tbl>
    <w:p w:rsidR="00330AF4" w:rsidRDefault="00330AF4" w:rsidP="0058702B">
      <w:pPr>
        <w:rPr>
          <w:rFonts w:eastAsia="Calibri"/>
          <w:lang w:eastAsia="en-US"/>
        </w:rPr>
      </w:pPr>
    </w:p>
    <w:p w:rsidR="00330AF4" w:rsidRDefault="00330AF4">
      <w:pPr>
        <w:rPr>
          <w:rFonts w:eastAsia="Calibri"/>
          <w:lang w:eastAsia="en-US"/>
        </w:rPr>
      </w:pPr>
      <w:r>
        <w:rPr>
          <w:rFonts w:eastAsia="Calibri"/>
          <w:lang w:eastAsia="en-US"/>
        </w:rPr>
        <w:br w:type="page"/>
      </w:r>
    </w:p>
    <w:tbl>
      <w:tblPr>
        <w:tblStyle w:val="ab"/>
        <w:tblW w:w="0" w:type="auto"/>
        <w:tblInd w:w="69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1"/>
      </w:tblGrid>
      <w:tr w:rsidR="0058702B" w:rsidRPr="001C781B" w:rsidTr="00330AF4">
        <w:tc>
          <w:tcPr>
            <w:tcW w:w="2691" w:type="dxa"/>
            <w:hideMark/>
          </w:tcPr>
          <w:p w:rsidR="0058702B" w:rsidRPr="001C781B" w:rsidRDefault="0058702B" w:rsidP="008D6499">
            <w:pPr>
              <w:rPr>
                <w:rFonts w:eastAsia="Calibri"/>
                <w:b/>
                <w:lang w:val="ru-RU"/>
              </w:rPr>
            </w:pPr>
            <w:r w:rsidRPr="001C781B">
              <w:rPr>
                <w:rFonts w:eastAsia="Calibri"/>
                <w:b/>
                <w:lang w:val="ru-RU"/>
              </w:rPr>
              <w:lastRenderedPageBreak/>
              <w:t>Затверджено рішенням виконавчого комітету</w:t>
            </w:r>
          </w:p>
          <w:p w:rsidR="0058702B" w:rsidRPr="0058702B" w:rsidRDefault="0058702B" w:rsidP="008D6499">
            <w:pPr>
              <w:rPr>
                <w:rFonts w:eastAsia="Calibri"/>
                <w:lang w:val="ru-RU"/>
              </w:rPr>
            </w:pPr>
            <w:r w:rsidRPr="001C781B">
              <w:rPr>
                <w:rFonts w:eastAsia="Calibri"/>
                <w:b/>
                <w:lang w:val="ru-RU"/>
              </w:rPr>
              <w:t xml:space="preserve">від </w:t>
            </w:r>
            <w:r w:rsidR="00330AF4">
              <w:rPr>
                <w:rFonts w:eastAsia="Calibri"/>
                <w:b/>
                <w:lang w:val="ru-RU"/>
              </w:rPr>
              <w:t>___ ________ ____</w:t>
            </w:r>
            <w:r w:rsidRPr="001C781B">
              <w:rPr>
                <w:rFonts w:eastAsia="Calibri"/>
                <w:b/>
                <w:lang w:val="ru-RU"/>
              </w:rPr>
              <w:t xml:space="preserve"> №</w:t>
            </w:r>
          </w:p>
        </w:tc>
      </w:tr>
    </w:tbl>
    <w:p w:rsidR="0058702B" w:rsidRPr="00A8083C" w:rsidRDefault="0058702B" w:rsidP="0058702B">
      <w:pPr>
        <w:jc w:val="center"/>
        <w:rPr>
          <w:b/>
          <w:bCs/>
          <w:sz w:val="28"/>
          <w:szCs w:val="28"/>
          <w:lang w:val="ru-RU"/>
        </w:rPr>
      </w:pPr>
      <w:r w:rsidRPr="001C781B">
        <w:rPr>
          <w:b/>
          <w:bCs/>
          <w:sz w:val="28"/>
          <w:szCs w:val="28"/>
        </w:rPr>
        <w:t>Технологічна картка адміністративної послуги</w:t>
      </w:r>
      <w:r w:rsidR="00A8083C">
        <w:rPr>
          <w:b/>
          <w:bCs/>
          <w:sz w:val="28"/>
          <w:szCs w:val="28"/>
          <w:lang w:val="ru-RU"/>
        </w:rPr>
        <w:t xml:space="preserve"> №7</w:t>
      </w:r>
    </w:p>
    <w:p w:rsidR="0058702B" w:rsidRPr="001C781B" w:rsidRDefault="0058702B" w:rsidP="0058702B">
      <w:pPr>
        <w:jc w:val="center"/>
        <w:rPr>
          <w:b/>
          <w:i/>
        </w:rPr>
      </w:pPr>
      <w:r w:rsidRPr="001C781B">
        <w:rPr>
          <w:b/>
          <w:i/>
        </w:rPr>
        <w:t>Видача довідки про зняття з реєстрації місця проживання особи</w:t>
      </w:r>
    </w:p>
    <w:tbl>
      <w:tblPr>
        <w:tblW w:w="10245" w:type="dxa"/>
        <w:tblInd w:w="-5" w:type="dxa"/>
        <w:tblLayout w:type="fixed"/>
        <w:tblLook w:val="04A0"/>
      </w:tblPr>
      <w:tblGrid>
        <w:gridCol w:w="568"/>
        <w:gridCol w:w="5392"/>
        <w:gridCol w:w="1732"/>
        <w:gridCol w:w="567"/>
        <w:gridCol w:w="1986"/>
      </w:tblGrid>
      <w:tr w:rsidR="0058702B" w:rsidRPr="001C781B" w:rsidTr="00F87C67">
        <w:tc>
          <w:tcPr>
            <w:tcW w:w="568"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jc w:val="center"/>
              <w:rPr>
                <w:b/>
                <w:lang w:eastAsia="en-US"/>
              </w:rPr>
            </w:pPr>
            <w:r w:rsidRPr="001C781B">
              <w:rPr>
                <w:b/>
                <w:lang w:eastAsia="en-US"/>
              </w:rPr>
              <w:t xml:space="preserve">№ </w:t>
            </w:r>
            <w:r w:rsidR="00F87C67">
              <w:rPr>
                <w:b/>
                <w:lang w:eastAsia="en-US"/>
              </w:rPr>
              <w:t>п</w:t>
            </w:r>
            <w:r w:rsidRPr="001C781B">
              <w:rPr>
                <w:b/>
                <w:lang w:eastAsia="en-US"/>
              </w:rPr>
              <w:t>/п</w:t>
            </w:r>
          </w:p>
        </w:tc>
        <w:tc>
          <w:tcPr>
            <w:tcW w:w="5392"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widowControl w:val="0"/>
              <w:jc w:val="center"/>
              <w:rPr>
                <w:b/>
                <w:lang w:eastAsia="en-US"/>
              </w:rPr>
            </w:pPr>
            <w:r w:rsidRPr="001C781B">
              <w:rPr>
                <w:b/>
                <w:lang w:eastAsia="en-US"/>
              </w:rPr>
              <w:t>Етапи надання адміністративної послуги</w:t>
            </w:r>
          </w:p>
        </w:tc>
        <w:tc>
          <w:tcPr>
            <w:tcW w:w="1732"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jc w:val="center"/>
              <w:rPr>
                <w:b/>
                <w:lang w:eastAsia="en-US"/>
              </w:rPr>
            </w:pPr>
            <w:r w:rsidRPr="001C781B">
              <w:rPr>
                <w:b/>
                <w:lang w:eastAsia="en-US"/>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jc w:val="center"/>
              <w:rPr>
                <w:b/>
                <w:lang w:eastAsia="en-US"/>
              </w:rPr>
            </w:pPr>
            <w:r w:rsidRPr="001C781B">
              <w:rPr>
                <w:b/>
                <w:lang w:eastAsia="en-US"/>
              </w:rPr>
              <w:t>Дія</w:t>
            </w:r>
          </w:p>
        </w:tc>
        <w:tc>
          <w:tcPr>
            <w:tcW w:w="1986" w:type="dxa"/>
            <w:tcBorders>
              <w:top w:val="single" w:sz="4" w:space="0" w:color="000000"/>
              <w:left w:val="single" w:sz="4" w:space="0" w:color="000000"/>
              <w:bottom w:val="single" w:sz="4" w:space="0" w:color="000000"/>
              <w:right w:val="single" w:sz="4" w:space="0" w:color="000000"/>
            </w:tcBorders>
            <w:vAlign w:val="center"/>
            <w:hideMark/>
          </w:tcPr>
          <w:p w:rsidR="0058702B" w:rsidRPr="001C781B" w:rsidRDefault="0058702B" w:rsidP="008D6499">
            <w:pPr>
              <w:jc w:val="center"/>
              <w:rPr>
                <w:lang w:eastAsia="en-US"/>
              </w:rPr>
            </w:pPr>
            <w:r w:rsidRPr="001C781B">
              <w:rPr>
                <w:b/>
                <w:lang w:eastAsia="en-US"/>
              </w:rPr>
              <w:t>Термін виконання, (днів)</w:t>
            </w:r>
          </w:p>
        </w:tc>
      </w:tr>
      <w:tr w:rsidR="0058702B" w:rsidRPr="001C781B" w:rsidTr="00F87C6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1</w:t>
            </w:r>
          </w:p>
        </w:tc>
        <w:tc>
          <w:tcPr>
            <w:tcW w:w="5392"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2</w:t>
            </w:r>
          </w:p>
        </w:tc>
        <w:tc>
          <w:tcPr>
            <w:tcW w:w="1732"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3</w:t>
            </w:r>
          </w:p>
        </w:tc>
        <w:tc>
          <w:tcPr>
            <w:tcW w:w="567"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4</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8D6499">
            <w:pPr>
              <w:jc w:val="center"/>
              <w:rPr>
                <w:lang w:eastAsia="en-US"/>
              </w:rPr>
            </w:pPr>
            <w:r w:rsidRPr="001C781B">
              <w:rPr>
                <w:b/>
                <w:lang w:eastAsia="en-US"/>
              </w:rPr>
              <w:t>5</w:t>
            </w:r>
          </w:p>
        </w:tc>
      </w:tr>
      <w:tr w:rsidR="0058702B" w:rsidRPr="001C781B" w:rsidTr="00F87C6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1</w:t>
            </w:r>
          </w:p>
        </w:tc>
        <w:tc>
          <w:tcPr>
            <w:tcW w:w="5392"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jc w:val="both"/>
              <w:rPr>
                <w:lang w:val="ru-RU" w:eastAsia="en-US"/>
              </w:rPr>
            </w:pPr>
            <w:r w:rsidRPr="001C781B">
              <w:rPr>
                <w:lang w:eastAsia="en-US"/>
              </w:rPr>
              <w:t xml:space="preserve">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 </w:t>
            </w:r>
            <w:r w:rsidRPr="001C781B">
              <w:rPr>
                <w:lang w:val="ru-RU" w:eastAsia="en-US"/>
              </w:rPr>
              <w:t>Заповнення облікових документів, необхідних для реєстрації місця проживання</w:t>
            </w:r>
          </w:p>
          <w:p w:rsidR="0058702B" w:rsidRPr="001C781B" w:rsidRDefault="0058702B" w:rsidP="00CC30E5">
            <w:pPr>
              <w:widowControl w:val="0"/>
              <w:tabs>
                <w:tab w:val="left" w:pos="900"/>
              </w:tabs>
              <w:jc w:val="both"/>
              <w:rPr>
                <w:lang w:eastAsia="en-US"/>
              </w:rPr>
            </w:pPr>
            <w:r w:rsidRPr="001C781B">
              <w:rPr>
                <w:lang w:eastAsia="en-US"/>
              </w:rPr>
              <w:t>Внесення інформації про подані документи до  інформаційної системи "Програмний комплекс автоматизаціі ЦНАП"(«Вулик»).</w:t>
            </w:r>
          </w:p>
        </w:tc>
        <w:tc>
          <w:tcPr>
            <w:tcW w:w="1732" w:type="dxa"/>
            <w:tcBorders>
              <w:top w:val="single" w:sz="4" w:space="0" w:color="000000"/>
              <w:left w:val="single" w:sz="4" w:space="0" w:color="000000"/>
              <w:bottom w:val="single" w:sz="4" w:space="0" w:color="000000"/>
              <w:right w:val="nil"/>
            </w:tcBorders>
          </w:tcPr>
          <w:p w:rsidR="0058702B" w:rsidRPr="001C781B" w:rsidRDefault="0058702B" w:rsidP="008D6499">
            <w:pPr>
              <w:rPr>
                <w:lang w:eastAsia="en-US"/>
              </w:rPr>
            </w:pPr>
          </w:p>
          <w:p w:rsidR="0058702B" w:rsidRPr="001C781B" w:rsidRDefault="0058702B" w:rsidP="008D6499">
            <w:pPr>
              <w:jc w:val="center"/>
              <w:rPr>
                <w:lang w:eastAsia="en-US"/>
              </w:rPr>
            </w:pPr>
            <w:r w:rsidRPr="001C781B">
              <w:rPr>
                <w:lang w:eastAsia="en-US"/>
              </w:rPr>
              <w:t>Адміністратор ЦНАП</w:t>
            </w:r>
          </w:p>
        </w:tc>
        <w:tc>
          <w:tcPr>
            <w:tcW w:w="567"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В</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8D6499">
            <w:pPr>
              <w:rPr>
                <w:lang w:eastAsia="en-US"/>
              </w:rPr>
            </w:pPr>
            <w:r w:rsidRPr="001C781B">
              <w:rPr>
                <w:lang w:eastAsia="en-US"/>
              </w:rPr>
              <w:t>Протягом дня</w:t>
            </w:r>
          </w:p>
        </w:tc>
      </w:tr>
      <w:tr w:rsidR="0058702B" w:rsidRPr="001C781B" w:rsidTr="00F87C6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2</w:t>
            </w:r>
          </w:p>
        </w:tc>
        <w:tc>
          <w:tcPr>
            <w:tcW w:w="5392" w:type="dxa"/>
            <w:tcBorders>
              <w:top w:val="single" w:sz="4" w:space="0" w:color="000000"/>
              <w:left w:val="single" w:sz="4" w:space="0" w:color="000000"/>
              <w:bottom w:val="single" w:sz="4" w:space="0" w:color="000000"/>
              <w:right w:val="nil"/>
            </w:tcBorders>
            <w:hideMark/>
          </w:tcPr>
          <w:p w:rsidR="0058702B" w:rsidRPr="001C781B" w:rsidRDefault="0058702B" w:rsidP="008D6499">
            <w:pPr>
              <w:jc w:val="both"/>
              <w:rPr>
                <w:color w:val="000000"/>
                <w:spacing w:val="-1"/>
                <w:lang w:eastAsia="en-US"/>
              </w:rPr>
            </w:pPr>
            <w:r w:rsidRPr="001C781B">
              <w:rPr>
                <w:color w:val="000000"/>
                <w:spacing w:val="-1"/>
                <w:lang w:eastAsia="en-US"/>
              </w:rPr>
              <w:t>Перевірка відомостей про реєстрацію місця проживання/пере</w:t>
            </w:r>
            <w:r w:rsidR="00A77A71">
              <w:rPr>
                <w:color w:val="000000"/>
                <w:spacing w:val="-1"/>
                <w:lang w:eastAsia="en-US"/>
              </w:rPr>
              <w:t>бування особи, яка подала запит, у реєстрі територіальної громади.</w:t>
            </w:r>
            <w:r w:rsidRPr="001C781B">
              <w:rPr>
                <w:color w:val="000000"/>
                <w:spacing w:val="-1"/>
                <w:lang w:eastAsia="en-US"/>
              </w:rPr>
              <w:t xml:space="preserve"> В разі необхідності — надсилання запиту до територіального підрозділу Державної міграційної служби.</w:t>
            </w:r>
          </w:p>
          <w:p w:rsidR="0058702B" w:rsidRPr="001C781B" w:rsidRDefault="0058702B" w:rsidP="008D6499">
            <w:pPr>
              <w:jc w:val="both"/>
              <w:rPr>
                <w:lang w:eastAsia="en-US"/>
              </w:rPr>
            </w:pPr>
            <w:r w:rsidRPr="001C781B">
              <w:rPr>
                <w:color w:val="000000"/>
                <w:spacing w:val="-1"/>
                <w:lang w:eastAsia="en-US"/>
              </w:rPr>
              <w:t>Оформлення довідки щодо реєстрації/зняття з реєстрації місця проживання/перебування особи (в тому числі з врахуванням інформації, отриманої від територіального підрозділ</w:t>
            </w:r>
            <w:r w:rsidR="00A77A71">
              <w:rPr>
                <w:color w:val="000000"/>
                <w:spacing w:val="-1"/>
                <w:lang w:eastAsia="en-US"/>
              </w:rPr>
              <w:t>у Державної міграційної служби) засобами Реєстру територіальної громади.</w:t>
            </w:r>
          </w:p>
        </w:tc>
        <w:tc>
          <w:tcPr>
            <w:tcW w:w="1732"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Адміністратор ЦНАП</w:t>
            </w:r>
          </w:p>
        </w:tc>
        <w:tc>
          <w:tcPr>
            <w:tcW w:w="567"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В</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8D6499">
            <w:pPr>
              <w:jc w:val="center"/>
              <w:rPr>
                <w:lang w:eastAsia="en-US"/>
              </w:rPr>
            </w:pPr>
            <w:r w:rsidRPr="001C781B">
              <w:rPr>
                <w:lang w:eastAsia="en-US"/>
              </w:rPr>
              <w:t>Протягом дня</w:t>
            </w:r>
          </w:p>
        </w:tc>
      </w:tr>
      <w:tr w:rsidR="0058702B" w:rsidRPr="001C781B" w:rsidTr="00F87C6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3</w:t>
            </w:r>
          </w:p>
        </w:tc>
        <w:tc>
          <w:tcPr>
            <w:tcW w:w="5392" w:type="dxa"/>
            <w:tcBorders>
              <w:top w:val="nil"/>
              <w:left w:val="single" w:sz="4" w:space="0" w:color="000000"/>
              <w:bottom w:val="single" w:sz="4" w:space="0" w:color="000000"/>
              <w:right w:val="nil"/>
            </w:tcBorders>
            <w:hideMark/>
          </w:tcPr>
          <w:p w:rsidR="0058702B" w:rsidRPr="001C781B" w:rsidRDefault="0058702B" w:rsidP="008D6499">
            <w:pPr>
              <w:jc w:val="both"/>
              <w:rPr>
                <w:lang w:eastAsia="en-US"/>
              </w:rPr>
            </w:pPr>
            <w:r w:rsidRPr="001C781B">
              <w:rPr>
                <w:lang w:eastAsia="en-US"/>
              </w:rPr>
              <w:t xml:space="preserve">Внесення інформації про результат надання адміністративної послуги до </w:t>
            </w:r>
            <w:r w:rsidRPr="001C781B">
              <w:rPr>
                <w:color w:val="000000"/>
                <w:shd w:val="clear" w:color="auto" w:fill="FFFFFF"/>
                <w:lang w:eastAsia="en-US"/>
              </w:rPr>
              <w:t>інформаційної системи "Програмний компле</w:t>
            </w:r>
            <w:r w:rsidR="00CC30E5">
              <w:rPr>
                <w:color w:val="000000"/>
                <w:shd w:val="clear" w:color="auto" w:fill="FFFFFF"/>
                <w:lang w:eastAsia="en-US"/>
              </w:rPr>
              <w:t>кс автоматизації ЦНАП"(«Вулик»)</w:t>
            </w:r>
            <w:r w:rsidRPr="001C781B">
              <w:rPr>
                <w:color w:val="000000"/>
                <w:shd w:val="clear" w:color="auto" w:fill="FFFFFF"/>
                <w:lang w:eastAsia="en-US"/>
              </w:rPr>
              <w:t>.</w:t>
            </w:r>
          </w:p>
        </w:tc>
        <w:tc>
          <w:tcPr>
            <w:tcW w:w="1732" w:type="dxa"/>
            <w:tcBorders>
              <w:top w:val="nil"/>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1C781B" w:rsidRDefault="0058702B" w:rsidP="008D6499">
            <w:pPr>
              <w:widowControl w:val="0"/>
              <w:tabs>
                <w:tab w:val="left" w:pos="900"/>
              </w:tabs>
              <w:snapToGrid w:val="0"/>
              <w:jc w:val="center"/>
              <w:rPr>
                <w:lang w:eastAsia="en-US"/>
              </w:rPr>
            </w:pPr>
            <w:r w:rsidRPr="001C781B">
              <w:rPr>
                <w:lang w:eastAsia="en-US"/>
              </w:rPr>
              <w:t>В</w:t>
            </w:r>
          </w:p>
        </w:tc>
        <w:tc>
          <w:tcPr>
            <w:tcW w:w="1986" w:type="dxa"/>
            <w:tcBorders>
              <w:top w:val="nil"/>
              <w:left w:val="single" w:sz="4" w:space="0" w:color="000000"/>
              <w:bottom w:val="single" w:sz="4" w:space="0" w:color="000000"/>
              <w:right w:val="single" w:sz="4" w:space="0" w:color="000000"/>
            </w:tcBorders>
            <w:hideMark/>
          </w:tcPr>
          <w:p w:rsidR="0058702B" w:rsidRPr="001C781B" w:rsidRDefault="0058702B" w:rsidP="008D6499">
            <w:pPr>
              <w:widowControl w:val="0"/>
              <w:tabs>
                <w:tab w:val="left" w:pos="972"/>
              </w:tabs>
              <w:snapToGrid w:val="0"/>
              <w:jc w:val="center"/>
              <w:rPr>
                <w:lang w:eastAsia="en-US"/>
              </w:rPr>
            </w:pPr>
            <w:r w:rsidRPr="001C781B">
              <w:rPr>
                <w:lang w:eastAsia="en-US"/>
              </w:rPr>
              <w:t>Протягом дня.</w:t>
            </w:r>
          </w:p>
        </w:tc>
      </w:tr>
      <w:tr w:rsidR="0058702B" w:rsidRPr="001C781B" w:rsidTr="00F87C67">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4</w:t>
            </w:r>
          </w:p>
        </w:tc>
        <w:tc>
          <w:tcPr>
            <w:tcW w:w="5392" w:type="dxa"/>
            <w:tcBorders>
              <w:top w:val="nil"/>
              <w:left w:val="single" w:sz="4" w:space="0" w:color="000000"/>
              <w:bottom w:val="single" w:sz="4" w:space="0" w:color="000000"/>
              <w:right w:val="nil"/>
            </w:tcBorders>
          </w:tcPr>
          <w:p w:rsidR="0058702B" w:rsidRPr="001C781B" w:rsidRDefault="0058702B" w:rsidP="008D6499">
            <w:pPr>
              <w:widowControl w:val="0"/>
              <w:tabs>
                <w:tab w:val="left" w:pos="900"/>
              </w:tabs>
              <w:jc w:val="both"/>
              <w:rPr>
                <w:lang w:eastAsia="en-US"/>
              </w:rPr>
            </w:pPr>
            <w:r w:rsidRPr="001C781B">
              <w:rPr>
                <w:lang w:eastAsia="en-US"/>
              </w:rPr>
              <w:t xml:space="preserve"> Видача суб’єкту звернення результату послуги (у разі відмови в реєстрації особі також повертається заява із зазначеною підставою відмови).</w:t>
            </w:r>
          </w:p>
          <w:p w:rsidR="0058702B" w:rsidRPr="001C781B" w:rsidRDefault="0058702B" w:rsidP="00F10CE9">
            <w:pPr>
              <w:widowControl w:val="0"/>
              <w:numPr>
                <w:ilvl w:val="0"/>
                <w:numId w:val="8"/>
              </w:numPr>
              <w:tabs>
                <w:tab w:val="left" w:pos="720"/>
                <w:tab w:val="left" w:pos="900"/>
              </w:tabs>
              <w:suppressAutoHyphens/>
              <w:spacing w:after="160" w:line="256" w:lineRule="auto"/>
              <w:ind w:left="0"/>
              <w:jc w:val="both"/>
              <w:rPr>
                <w:lang w:eastAsia="en-US"/>
              </w:rPr>
            </w:pPr>
          </w:p>
        </w:tc>
        <w:tc>
          <w:tcPr>
            <w:tcW w:w="1732" w:type="dxa"/>
            <w:tcBorders>
              <w:top w:val="nil"/>
              <w:left w:val="single" w:sz="4" w:space="0" w:color="000000"/>
              <w:bottom w:val="single" w:sz="4" w:space="0" w:color="000000"/>
              <w:right w:val="nil"/>
            </w:tcBorders>
            <w:hideMark/>
          </w:tcPr>
          <w:p w:rsidR="0058702B" w:rsidRPr="001C781B" w:rsidRDefault="0058702B" w:rsidP="008D6499">
            <w:pPr>
              <w:widowControl w:val="0"/>
              <w:tabs>
                <w:tab w:val="left" w:pos="900"/>
              </w:tabs>
              <w:jc w:val="center"/>
              <w:rPr>
                <w:lang w:eastAsia="en-US"/>
              </w:rPr>
            </w:pPr>
            <w:r w:rsidRPr="001C781B">
              <w:rPr>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1C781B" w:rsidRDefault="0058702B" w:rsidP="008D6499">
            <w:pPr>
              <w:widowControl w:val="0"/>
              <w:tabs>
                <w:tab w:val="left" w:pos="900"/>
              </w:tabs>
              <w:jc w:val="both"/>
              <w:rPr>
                <w:lang w:eastAsia="en-US"/>
              </w:rPr>
            </w:pPr>
            <w:r w:rsidRPr="001C781B">
              <w:rPr>
                <w:lang w:eastAsia="en-US"/>
              </w:rPr>
              <w:t>В</w:t>
            </w:r>
          </w:p>
        </w:tc>
        <w:tc>
          <w:tcPr>
            <w:tcW w:w="1986" w:type="dxa"/>
            <w:tcBorders>
              <w:top w:val="nil"/>
              <w:left w:val="single" w:sz="4" w:space="0" w:color="000000"/>
              <w:bottom w:val="single" w:sz="4" w:space="0" w:color="000000"/>
              <w:right w:val="single" w:sz="4" w:space="0" w:color="000000"/>
            </w:tcBorders>
            <w:hideMark/>
          </w:tcPr>
          <w:p w:rsidR="0058702B" w:rsidRPr="001C781B" w:rsidRDefault="0058702B" w:rsidP="008D6499">
            <w:pPr>
              <w:widowControl w:val="0"/>
              <w:tabs>
                <w:tab w:val="left" w:pos="972"/>
              </w:tabs>
              <w:rPr>
                <w:lang w:eastAsia="en-US"/>
              </w:rPr>
            </w:pPr>
            <w:r w:rsidRPr="001C781B">
              <w:rPr>
                <w:lang w:eastAsia="en-US"/>
              </w:rPr>
              <w:t>Протягом дня</w:t>
            </w:r>
          </w:p>
        </w:tc>
      </w:tr>
      <w:tr w:rsidR="0058702B" w:rsidRPr="001C781B" w:rsidTr="00F87C67">
        <w:tc>
          <w:tcPr>
            <w:tcW w:w="10245" w:type="dxa"/>
            <w:gridSpan w:val="5"/>
            <w:tcBorders>
              <w:top w:val="nil"/>
              <w:left w:val="single" w:sz="4" w:space="0" w:color="000000"/>
              <w:bottom w:val="single" w:sz="4" w:space="0" w:color="000000"/>
              <w:right w:val="single" w:sz="4" w:space="0" w:color="000000"/>
            </w:tcBorders>
            <w:hideMark/>
          </w:tcPr>
          <w:p w:rsidR="0058702B" w:rsidRPr="001C781B" w:rsidRDefault="0058702B" w:rsidP="008D6499">
            <w:pPr>
              <w:widowControl w:val="0"/>
              <w:tabs>
                <w:tab w:val="left" w:pos="900"/>
              </w:tabs>
              <w:rPr>
                <w:b/>
                <w:lang w:val="ru-RU" w:eastAsia="en-US"/>
              </w:rPr>
            </w:pPr>
            <w:r w:rsidRPr="001C781B">
              <w:rPr>
                <w:b/>
                <w:lang w:eastAsia="en-US"/>
              </w:rPr>
              <w:t>Загальна кількість днів надання послуги – 1 робочий день</w:t>
            </w:r>
          </w:p>
        </w:tc>
      </w:tr>
      <w:tr w:rsidR="0058702B" w:rsidRPr="001C781B" w:rsidTr="00F87C67">
        <w:tc>
          <w:tcPr>
            <w:tcW w:w="10245" w:type="dxa"/>
            <w:gridSpan w:val="5"/>
            <w:tcBorders>
              <w:top w:val="nil"/>
              <w:left w:val="single" w:sz="4" w:space="0" w:color="000000"/>
              <w:bottom w:val="single" w:sz="4" w:space="0" w:color="000000"/>
              <w:right w:val="single" w:sz="4" w:space="0" w:color="000000"/>
            </w:tcBorders>
            <w:hideMark/>
          </w:tcPr>
          <w:p w:rsidR="0058702B" w:rsidRPr="001C781B" w:rsidRDefault="0058702B" w:rsidP="008D6499">
            <w:pPr>
              <w:widowControl w:val="0"/>
              <w:tabs>
                <w:tab w:val="left" w:pos="972"/>
              </w:tabs>
              <w:jc w:val="both"/>
              <w:rPr>
                <w:b/>
                <w:lang w:val="ru-RU" w:eastAsia="en-US"/>
              </w:rPr>
            </w:pPr>
            <w:r w:rsidRPr="001C781B">
              <w:rPr>
                <w:b/>
                <w:lang w:eastAsia="en-US"/>
              </w:rPr>
              <w:t>Загальна кількість днів передбачена законодавством – 1 робочий день</w:t>
            </w:r>
          </w:p>
        </w:tc>
      </w:tr>
    </w:tbl>
    <w:p w:rsidR="00F87C67" w:rsidRDefault="0058702B" w:rsidP="00695EC5">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r w:rsidR="00F87C67">
        <w:rPr>
          <w:rFonts w:eastAsia="Calibri"/>
          <w:lang w:val="ru-RU" w:eastAsia="en-US"/>
        </w:rPr>
        <w:br w:type="page"/>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1"/>
        <w:gridCol w:w="221"/>
        <w:gridCol w:w="5365"/>
        <w:gridCol w:w="4048"/>
      </w:tblGrid>
      <w:tr w:rsidR="0058702B" w:rsidRPr="001C781B" w:rsidTr="00F87C67">
        <w:tc>
          <w:tcPr>
            <w:tcW w:w="767" w:type="dxa"/>
          </w:tcPr>
          <w:p w:rsidR="0058702B" w:rsidRPr="0058702B" w:rsidRDefault="0058702B" w:rsidP="008D6499">
            <w:pPr>
              <w:rPr>
                <w:rFonts w:eastAsia="Calibri"/>
                <w:lang w:val="ru-RU"/>
              </w:rPr>
            </w:pPr>
          </w:p>
        </w:tc>
        <w:tc>
          <w:tcPr>
            <w:tcW w:w="2030" w:type="dxa"/>
          </w:tcPr>
          <w:p w:rsidR="0058702B" w:rsidRPr="00A77A71" w:rsidRDefault="0058702B" w:rsidP="008D6499">
            <w:pPr>
              <w:jc w:val="center"/>
              <w:rPr>
                <w:rFonts w:eastAsia="Calibri"/>
                <w:b/>
                <w:bCs/>
                <w:smallCaps/>
                <w:color w:val="4F81BD"/>
                <w:spacing w:val="5"/>
                <w:lang w:val="ru-RU"/>
              </w:rPr>
            </w:pPr>
          </w:p>
        </w:tc>
        <w:tc>
          <w:tcPr>
            <w:tcW w:w="6842" w:type="dxa"/>
            <w:gridSpan w:val="2"/>
          </w:tcPr>
          <w:p w:rsidR="008822A0" w:rsidRPr="00A342C6" w:rsidRDefault="008822A0" w:rsidP="008822A0">
            <w:pPr>
              <w:ind w:firstLine="708"/>
              <w:jc w:val="both"/>
              <w:rPr>
                <w:b/>
                <w:sz w:val="28"/>
                <w:szCs w:val="28"/>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2"/>
              <w:gridCol w:w="2049"/>
              <w:gridCol w:w="6436"/>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95"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58702B" w:rsidRPr="00A77A71" w:rsidRDefault="0058702B" w:rsidP="008822A0">
            <w:pPr>
              <w:rPr>
                <w:rFonts w:eastAsia="Calibri"/>
                <w:lang w:val="ru-RU"/>
              </w:rPr>
            </w:pPr>
          </w:p>
        </w:tc>
      </w:tr>
      <w:tr w:rsidR="0058702B" w:rsidRPr="001C781B" w:rsidTr="00F87C67">
        <w:tc>
          <w:tcPr>
            <w:tcW w:w="6801" w:type="dxa"/>
            <w:gridSpan w:val="3"/>
          </w:tcPr>
          <w:p w:rsidR="0058702B" w:rsidRPr="00A77A71" w:rsidRDefault="0058702B" w:rsidP="008D6499">
            <w:pPr>
              <w:rPr>
                <w:rFonts w:eastAsia="Calibri"/>
                <w:lang w:val="ru-RU"/>
              </w:rPr>
            </w:pPr>
          </w:p>
        </w:tc>
        <w:tc>
          <w:tcPr>
            <w:tcW w:w="2838" w:type="dxa"/>
            <w:hideMark/>
          </w:tcPr>
          <w:p w:rsidR="0058702B" w:rsidRPr="0058702B" w:rsidRDefault="0058702B" w:rsidP="008D6499">
            <w:pPr>
              <w:rPr>
                <w:rFonts w:eastAsia="Calibri"/>
                <w:lang w:val="ru-RU"/>
              </w:rPr>
            </w:pPr>
          </w:p>
        </w:tc>
      </w:tr>
    </w:tbl>
    <w:p w:rsidR="0058702B" w:rsidRPr="001C781B" w:rsidRDefault="0058702B" w:rsidP="0058702B">
      <w:pPr>
        <w:rPr>
          <w:rFonts w:eastAsia="Calibri"/>
          <w:sz w:val="16"/>
          <w:szCs w:val="16"/>
          <w:lang w:eastAsia="en-US"/>
        </w:rPr>
      </w:pPr>
    </w:p>
    <w:p w:rsidR="0058702B" w:rsidRPr="001C781B" w:rsidRDefault="0058702B" w:rsidP="00695EC5">
      <w:pPr>
        <w:spacing w:line="240" w:lineRule="auto"/>
        <w:jc w:val="center"/>
        <w:rPr>
          <w:rFonts w:eastAsia="Calibri"/>
          <w:b/>
          <w:sz w:val="28"/>
          <w:szCs w:val="28"/>
          <w:lang w:eastAsia="en-US"/>
        </w:rPr>
      </w:pPr>
      <w:r w:rsidRPr="001C781B">
        <w:rPr>
          <w:rFonts w:eastAsia="Calibri"/>
          <w:b/>
          <w:sz w:val="28"/>
          <w:szCs w:val="28"/>
          <w:lang w:eastAsia="en-US"/>
        </w:rPr>
        <w:t>ІНФОРМАЦІЙНА КАРТКА №8</w:t>
      </w:r>
    </w:p>
    <w:p w:rsidR="0058702B" w:rsidRPr="001C781B" w:rsidRDefault="0058702B" w:rsidP="00695EC5">
      <w:pPr>
        <w:spacing w:line="240" w:lineRule="auto"/>
        <w:jc w:val="center"/>
        <w:rPr>
          <w:rFonts w:eastAsia="Calibri"/>
          <w:b/>
          <w:sz w:val="28"/>
          <w:szCs w:val="28"/>
          <w:lang w:eastAsia="en-US"/>
        </w:rPr>
      </w:pPr>
      <w:r w:rsidRPr="00F87C67">
        <w:rPr>
          <w:rFonts w:eastAsia="Calibri"/>
          <w:b/>
          <w:sz w:val="28"/>
          <w:szCs w:val="28"/>
          <w:lang w:eastAsia="en-US"/>
        </w:rPr>
        <w:t>Реєстрація місця перебування особи</w:t>
      </w:r>
    </w:p>
    <w:p w:rsidR="0058702B" w:rsidRPr="001C781B" w:rsidRDefault="0058702B" w:rsidP="00695EC5">
      <w:pPr>
        <w:spacing w:line="240" w:lineRule="auto"/>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sidR="00F87C67">
        <w:rPr>
          <w:rFonts w:eastAsia="Calibri"/>
          <w:b/>
          <w:color w:val="000000"/>
          <w:sz w:val="28"/>
          <w:szCs w:val="28"/>
          <w:lang w:eastAsia="en-US"/>
        </w:rPr>
        <w:t xml:space="preserve">Гордоцької </w:t>
      </w:r>
      <w:r w:rsidRPr="001C781B">
        <w:rPr>
          <w:rFonts w:eastAsia="Calibri"/>
          <w:b/>
          <w:color w:val="000000"/>
          <w:sz w:val="28"/>
          <w:szCs w:val="28"/>
          <w:lang w:eastAsia="en-US"/>
        </w:rPr>
        <w:t>міської ради</w:t>
      </w:r>
    </w:p>
    <w:p w:rsidR="0058702B" w:rsidRPr="001C781B" w:rsidRDefault="0058702B" w:rsidP="0058702B">
      <w:pPr>
        <w:jc w:val="center"/>
        <w:rPr>
          <w:rFonts w:eastAsia="Calibri"/>
          <w:sz w:val="16"/>
          <w:szCs w:val="16"/>
          <w:lang w:eastAsia="en-US"/>
        </w:rPr>
      </w:pPr>
    </w:p>
    <w:tbl>
      <w:tblPr>
        <w:tblStyle w:val="ab"/>
        <w:tblW w:w="9747" w:type="dxa"/>
        <w:jc w:val="center"/>
        <w:tblLook w:val="04A0"/>
      </w:tblPr>
      <w:tblGrid>
        <w:gridCol w:w="516"/>
        <w:gridCol w:w="3096"/>
        <w:gridCol w:w="6135"/>
      </w:tblGrid>
      <w:tr w:rsidR="00F87C67" w:rsidRPr="001C781B" w:rsidTr="008D6499">
        <w:trPr>
          <w:jc w:val="center"/>
        </w:trPr>
        <w:tc>
          <w:tcPr>
            <w:tcW w:w="516" w:type="dxa"/>
            <w:vMerge w:val="restart"/>
            <w:tcBorders>
              <w:top w:val="single" w:sz="4" w:space="0" w:color="auto"/>
              <w:left w:val="single" w:sz="4" w:space="0" w:color="auto"/>
              <w:right w:val="single" w:sz="4" w:space="0" w:color="auto"/>
            </w:tcBorders>
          </w:tcPr>
          <w:p w:rsidR="00F87C67" w:rsidRPr="001C781B" w:rsidRDefault="00F87C67" w:rsidP="00F87C67">
            <w:pPr>
              <w:jc w:val="center"/>
              <w:rPr>
                <w:rFonts w:eastAsia="Calibri"/>
                <w:b/>
              </w:rPr>
            </w:pPr>
            <w:r w:rsidRPr="001C781B">
              <w:rPr>
                <w:rFonts w:eastAsia="Calibri"/>
                <w:b/>
              </w:rPr>
              <w:t>1.</w:t>
            </w:r>
          </w:p>
        </w:tc>
        <w:tc>
          <w:tcPr>
            <w:tcW w:w="3096" w:type="dxa"/>
            <w:vMerge w:val="restart"/>
            <w:tcBorders>
              <w:top w:val="single" w:sz="4" w:space="0" w:color="auto"/>
              <w:left w:val="single" w:sz="4" w:space="0" w:color="auto"/>
              <w:right w:val="single" w:sz="4" w:space="0" w:color="auto"/>
            </w:tcBorders>
          </w:tcPr>
          <w:p w:rsidR="00F87C67" w:rsidRPr="0058702B" w:rsidRDefault="00F87C67" w:rsidP="00F87C67">
            <w:pPr>
              <w:snapToGrid w:val="0"/>
              <w:jc w:val="center"/>
              <w:rPr>
                <w:rFonts w:eastAsia="Calibri"/>
                <w:b/>
                <w:color w:val="000000"/>
                <w:spacing w:val="-3"/>
                <w:lang w:val="ru-RU"/>
              </w:rPr>
            </w:pPr>
            <w:r w:rsidRPr="0058702B">
              <w:rPr>
                <w:rFonts w:eastAsia="Calibri"/>
                <w:b/>
                <w:color w:val="000000"/>
                <w:spacing w:val="-3"/>
                <w:lang w:val="ru-RU"/>
              </w:rPr>
              <w:t>Інформація про ЦНАП   (місце подання документів та отримання результату послуги)</w:t>
            </w:r>
          </w:p>
          <w:p w:rsidR="00F87C67" w:rsidRPr="0058702B" w:rsidRDefault="00F87C67" w:rsidP="00F87C67">
            <w:pPr>
              <w:jc w:val="center"/>
              <w:rPr>
                <w:rFonts w:eastAsia="Calibri"/>
                <w:b/>
                <w:lang w:val="ru-RU"/>
              </w:rPr>
            </w:pPr>
          </w:p>
        </w:tc>
        <w:tc>
          <w:tcPr>
            <w:tcW w:w="6135" w:type="dxa"/>
            <w:tcBorders>
              <w:top w:val="single" w:sz="4" w:space="0" w:color="auto"/>
              <w:left w:val="single" w:sz="4" w:space="0" w:color="auto"/>
              <w:bottom w:val="single" w:sz="4" w:space="0" w:color="auto"/>
              <w:right w:val="single" w:sz="4" w:space="0" w:color="auto"/>
            </w:tcBorders>
          </w:tcPr>
          <w:p w:rsidR="00F87C67" w:rsidRPr="00D226DE" w:rsidRDefault="00F87C67" w:rsidP="00F87C67">
            <w:pPr>
              <w:rPr>
                <w:rFonts w:eastAsia="Calibri"/>
                <w:b/>
                <w:lang w:val="ru-RU"/>
              </w:rPr>
            </w:pPr>
            <w:r w:rsidRPr="00D226DE">
              <w:rPr>
                <w:rFonts w:eastAsia="Calibri"/>
                <w:b/>
                <w:lang w:val="ru-RU"/>
              </w:rPr>
              <w:t>ЦНАП:</w:t>
            </w:r>
          </w:p>
          <w:p w:rsidR="00F87C67" w:rsidRPr="00D226DE" w:rsidRDefault="00F87C67" w:rsidP="00F87C67">
            <w:pPr>
              <w:rPr>
                <w:rFonts w:eastAsia="Calibri"/>
                <w:lang w:val="ru-RU"/>
              </w:rPr>
            </w:pPr>
            <w:r w:rsidRPr="00D226DE">
              <w:rPr>
                <w:rFonts w:eastAsia="Calibri"/>
                <w:lang w:val="ru-RU"/>
              </w:rPr>
              <w:t>81500, Львівська обл., м. Городок, майдан Гайдамаків 6</w:t>
            </w:r>
          </w:p>
          <w:p w:rsidR="00F87C67" w:rsidRPr="00D226DE" w:rsidRDefault="00F87C67" w:rsidP="00F87C67">
            <w:pPr>
              <w:rPr>
                <w:rFonts w:eastAsia="Calibri"/>
                <w:lang w:val="ru-RU"/>
              </w:rPr>
            </w:pPr>
          </w:p>
        </w:tc>
      </w:tr>
      <w:tr w:rsidR="00F87C67" w:rsidRPr="001C781B" w:rsidTr="008D6499">
        <w:trPr>
          <w:jc w:val="center"/>
        </w:trPr>
        <w:tc>
          <w:tcPr>
            <w:tcW w:w="516" w:type="dxa"/>
            <w:vMerge/>
            <w:tcBorders>
              <w:left w:val="single" w:sz="4" w:space="0" w:color="auto"/>
              <w:right w:val="single" w:sz="4" w:space="0" w:color="auto"/>
            </w:tcBorders>
          </w:tcPr>
          <w:p w:rsidR="00F87C67" w:rsidRPr="00F87C67" w:rsidRDefault="00F87C67" w:rsidP="00F87C67">
            <w:pPr>
              <w:jc w:val="center"/>
              <w:rPr>
                <w:rFonts w:eastAsia="Calibri"/>
                <w:b/>
                <w:lang w:val="ru-RU"/>
              </w:rPr>
            </w:pPr>
          </w:p>
        </w:tc>
        <w:tc>
          <w:tcPr>
            <w:tcW w:w="3096" w:type="dxa"/>
            <w:vMerge/>
            <w:tcBorders>
              <w:left w:val="single" w:sz="4" w:space="0" w:color="auto"/>
              <w:right w:val="single" w:sz="4" w:space="0" w:color="auto"/>
            </w:tcBorders>
          </w:tcPr>
          <w:p w:rsidR="00F87C67" w:rsidRPr="00F87C67" w:rsidRDefault="00F87C67" w:rsidP="00F87C67">
            <w:pPr>
              <w:jc w:val="center"/>
              <w:rPr>
                <w:rFonts w:eastAsia="Calibri"/>
                <w:b/>
                <w:lang w:val="ru-RU"/>
              </w:rPr>
            </w:pPr>
          </w:p>
        </w:tc>
        <w:tc>
          <w:tcPr>
            <w:tcW w:w="6135" w:type="dxa"/>
            <w:tcBorders>
              <w:top w:val="single" w:sz="4" w:space="0" w:color="auto"/>
              <w:left w:val="single" w:sz="4" w:space="0" w:color="auto"/>
              <w:bottom w:val="single" w:sz="4" w:space="0" w:color="auto"/>
              <w:right w:val="single" w:sz="4" w:space="0" w:color="auto"/>
            </w:tcBorders>
          </w:tcPr>
          <w:p w:rsidR="00F87C67" w:rsidRPr="00D226DE" w:rsidRDefault="00F87C67" w:rsidP="00F87C67">
            <w:pPr>
              <w:rPr>
                <w:b/>
                <w:lang w:val="ru-RU" w:eastAsia="uk-UA"/>
              </w:rPr>
            </w:pPr>
            <w:r w:rsidRPr="00D226DE">
              <w:rPr>
                <w:b/>
                <w:lang w:val="ru-RU" w:eastAsia="uk-UA"/>
              </w:rPr>
              <w:t>ЦНАП:</w:t>
            </w:r>
          </w:p>
          <w:p w:rsidR="00F87C67" w:rsidRPr="00D226DE" w:rsidRDefault="00F87C67" w:rsidP="00F87C67">
            <w:pPr>
              <w:rPr>
                <w:lang w:val="ru-RU" w:eastAsia="uk-UA"/>
              </w:rPr>
            </w:pPr>
            <w:r w:rsidRPr="00D226DE">
              <w:rPr>
                <w:lang w:val="ru-RU" w:eastAsia="uk-UA"/>
              </w:rPr>
              <w:t>понеділок:                             09:00 - 17:00</w:t>
            </w:r>
          </w:p>
          <w:p w:rsidR="00F87C67" w:rsidRPr="00D226DE" w:rsidRDefault="00F87C67" w:rsidP="00F87C67">
            <w:pPr>
              <w:rPr>
                <w:lang w:val="ru-RU" w:eastAsia="uk-UA"/>
              </w:rPr>
            </w:pPr>
            <w:r w:rsidRPr="00D226DE">
              <w:rPr>
                <w:lang w:val="ru-RU" w:eastAsia="uk-UA"/>
              </w:rPr>
              <w:t xml:space="preserve">вівторок:                                09:00 – 20:00 </w:t>
            </w:r>
          </w:p>
          <w:p w:rsidR="00F87C67" w:rsidRPr="00D226DE" w:rsidRDefault="00F87C67" w:rsidP="00F87C67">
            <w:pPr>
              <w:rPr>
                <w:lang w:val="ru-RU" w:eastAsia="uk-UA"/>
              </w:rPr>
            </w:pPr>
            <w:r w:rsidRPr="00D226DE">
              <w:rPr>
                <w:lang w:val="ru-RU" w:eastAsia="uk-UA"/>
              </w:rPr>
              <w:t>середа, четвер :                   09:00 - 17:00</w:t>
            </w:r>
          </w:p>
          <w:p w:rsidR="00F87C67" w:rsidRPr="008648D7" w:rsidRDefault="00F87C67" w:rsidP="00F87C67">
            <w:pPr>
              <w:rPr>
                <w:lang w:val="ru-RU" w:eastAsia="uk-UA"/>
              </w:rPr>
            </w:pPr>
            <w:r w:rsidRPr="008648D7">
              <w:rPr>
                <w:lang w:val="ru-RU" w:eastAsia="uk-UA"/>
              </w:rPr>
              <w:t>п’ятниця:                                 09:00</w:t>
            </w:r>
            <w:r w:rsidRPr="00710972">
              <w:rPr>
                <w:lang w:val="ru-RU" w:eastAsia="uk-UA"/>
              </w:rPr>
              <w:t xml:space="preserve"> – </w:t>
            </w:r>
            <w:r w:rsidRPr="008648D7">
              <w:rPr>
                <w:lang w:val="ru-RU" w:eastAsia="uk-UA"/>
              </w:rPr>
              <w:t xml:space="preserve">16:00 </w:t>
            </w:r>
          </w:p>
          <w:p w:rsidR="00F87C67" w:rsidRPr="008648D7" w:rsidRDefault="00F87C67" w:rsidP="00F87C67">
            <w:pPr>
              <w:jc w:val="both"/>
              <w:rPr>
                <w:lang w:val="ru-RU" w:eastAsia="uk-UA"/>
              </w:rPr>
            </w:pPr>
            <w:r w:rsidRPr="008648D7">
              <w:rPr>
                <w:lang w:val="ru-RU" w:eastAsia="uk-UA"/>
              </w:rPr>
              <w:t xml:space="preserve">субота:                                     09:00–13:00 </w:t>
            </w:r>
          </w:p>
          <w:p w:rsidR="00F87C67" w:rsidRPr="008648D7" w:rsidRDefault="00F87C67" w:rsidP="00F87C67">
            <w:pPr>
              <w:rPr>
                <w:lang w:val="ru-RU" w:eastAsia="uk-UA"/>
              </w:rPr>
            </w:pPr>
            <w:r w:rsidRPr="008648D7">
              <w:rPr>
                <w:lang w:val="ru-RU" w:eastAsia="uk-UA"/>
              </w:rPr>
              <w:t>неділя:                                     вихідний день</w:t>
            </w:r>
          </w:p>
          <w:p w:rsidR="00F87C67" w:rsidRPr="008648D7" w:rsidRDefault="00F87C67" w:rsidP="00F87C67">
            <w:pPr>
              <w:rPr>
                <w:rFonts w:eastAsia="Calibri"/>
                <w:b/>
                <w:lang w:val="ru-RU"/>
              </w:rPr>
            </w:pPr>
          </w:p>
        </w:tc>
      </w:tr>
      <w:tr w:rsidR="00F87C67" w:rsidRPr="001C781B" w:rsidTr="008D6499">
        <w:trPr>
          <w:jc w:val="center"/>
        </w:trPr>
        <w:tc>
          <w:tcPr>
            <w:tcW w:w="516" w:type="dxa"/>
            <w:vMerge/>
            <w:tcBorders>
              <w:left w:val="single" w:sz="4" w:space="0" w:color="auto"/>
              <w:bottom w:val="single" w:sz="4" w:space="0" w:color="auto"/>
              <w:right w:val="single" w:sz="4" w:space="0" w:color="auto"/>
            </w:tcBorders>
          </w:tcPr>
          <w:p w:rsidR="00F87C67" w:rsidRPr="001C781B" w:rsidRDefault="00F87C67" w:rsidP="00F87C67">
            <w:pPr>
              <w:jc w:val="center"/>
              <w:rPr>
                <w:rFonts w:eastAsia="Calibri"/>
                <w:b/>
              </w:rPr>
            </w:pPr>
          </w:p>
        </w:tc>
        <w:tc>
          <w:tcPr>
            <w:tcW w:w="3096" w:type="dxa"/>
            <w:vMerge/>
            <w:tcBorders>
              <w:left w:val="single" w:sz="4" w:space="0" w:color="auto"/>
              <w:bottom w:val="single" w:sz="4" w:space="0" w:color="auto"/>
              <w:right w:val="single" w:sz="4" w:space="0" w:color="auto"/>
            </w:tcBorders>
          </w:tcPr>
          <w:p w:rsidR="00F87C67" w:rsidRPr="001C781B" w:rsidRDefault="00F87C67" w:rsidP="00F87C67">
            <w:pPr>
              <w:jc w:val="center"/>
              <w:rPr>
                <w:rFonts w:eastAsia="Calibri"/>
                <w:b/>
              </w:rPr>
            </w:pPr>
          </w:p>
        </w:tc>
        <w:tc>
          <w:tcPr>
            <w:tcW w:w="6135" w:type="dxa"/>
            <w:tcBorders>
              <w:top w:val="single" w:sz="4" w:space="0" w:color="auto"/>
              <w:left w:val="single" w:sz="4" w:space="0" w:color="auto"/>
              <w:bottom w:val="single" w:sz="4" w:space="0" w:color="auto"/>
              <w:right w:val="single" w:sz="4" w:space="0" w:color="auto"/>
            </w:tcBorders>
          </w:tcPr>
          <w:p w:rsidR="00F87C67" w:rsidRPr="00D226DE" w:rsidRDefault="00F87C67" w:rsidP="00F87C67">
            <w:pPr>
              <w:rPr>
                <w:rFonts w:eastAsia="Calibri"/>
                <w:b/>
                <w:lang w:val="ru-RU"/>
              </w:rPr>
            </w:pPr>
            <w:r w:rsidRPr="00D226DE">
              <w:rPr>
                <w:rFonts w:eastAsia="Calibri"/>
                <w:b/>
                <w:lang w:val="ru-RU"/>
              </w:rPr>
              <w:t>ЦНАП:</w:t>
            </w:r>
          </w:p>
          <w:p w:rsidR="00F87C67" w:rsidRPr="00D226DE" w:rsidRDefault="00F87C67" w:rsidP="00F87C67">
            <w:pPr>
              <w:rPr>
                <w:rFonts w:eastAsia="Calibri"/>
                <w:lang w:val="ru-RU"/>
              </w:rPr>
            </w:pPr>
            <w:r w:rsidRPr="00D226DE">
              <w:rPr>
                <w:rFonts w:eastAsia="Calibri"/>
                <w:b/>
                <w:lang w:val="ru-RU"/>
              </w:rPr>
              <w:t>Тел.:</w:t>
            </w:r>
            <w:r w:rsidRPr="00D226DE">
              <w:rPr>
                <w:rFonts w:eastAsia="Calibri"/>
                <w:lang w:val="ru-RU"/>
              </w:rPr>
              <w:t xml:space="preserve"> (0231) 3-02-25</w:t>
            </w:r>
          </w:p>
          <w:p w:rsidR="00F87C67" w:rsidRPr="00D226DE" w:rsidRDefault="00F87C67" w:rsidP="00F87C67">
            <w:pPr>
              <w:rPr>
                <w:rFonts w:eastAsia="Calibri"/>
                <w:lang w:val="ru-RU"/>
              </w:rPr>
            </w:pPr>
            <w:r w:rsidRPr="00D226DE">
              <w:rPr>
                <w:b/>
                <w:iCs/>
                <w:lang w:val="ru-RU" w:eastAsia="uk-UA"/>
              </w:rPr>
              <w:t>Електронна пошта:</w:t>
            </w:r>
            <w:r>
              <w:rPr>
                <w:rFonts w:eastAsia="Calibri"/>
              </w:rPr>
              <w:t>gorodok</w:t>
            </w:r>
            <w:r w:rsidRPr="004A2B16">
              <w:rPr>
                <w:rFonts w:eastAsia="Calibri"/>
                <w:lang w:val="ru-RU"/>
              </w:rPr>
              <w:t>.</w:t>
            </w:r>
            <w:r>
              <w:rPr>
                <w:rFonts w:eastAsia="Calibri"/>
              </w:rPr>
              <w:t>cnap</w:t>
            </w:r>
            <w:r w:rsidRPr="004A2B16">
              <w:rPr>
                <w:rFonts w:eastAsia="Calibri"/>
                <w:lang w:val="ru-RU"/>
              </w:rPr>
              <w:t>@</w:t>
            </w:r>
            <w:r>
              <w:rPr>
                <w:rFonts w:eastAsia="Calibri"/>
              </w:rPr>
              <w:t>gmail</w:t>
            </w:r>
            <w:r w:rsidRPr="004A2B16">
              <w:rPr>
                <w:rFonts w:eastAsia="Calibri"/>
                <w:lang w:val="ru-RU"/>
              </w:rPr>
              <w:t>.</w:t>
            </w:r>
            <w:r>
              <w:rPr>
                <w:rFonts w:eastAsia="Calibri"/>
              </w:rPr>
              <w:t>com</w:t>
            </w:r>
          </w:p>
          <w:p w:rsidR="00F87C67" w:rsidRPr="00D226DE" w:rsidRDefault="00F87C67" w:rsidP="00F87C67">
            <w:pPr>
              <w:rPr>
                <w:rFonts w:eastAsia="Calibri"/>
                <w:lang w:val="ru-RU"/>
              </w:rPr>
            </w:pPr>
            <w:r w:rsidRPr="00D226DE">
              <w:rPr>
                <w:b/>
                <w:iCs/>
                <w:lang w:val="ru-RU" w:eastAsia="uk-UA"/>
              </w:rPr>
              <w:t>Веб-сайт</w:t>
            </w:r>
            <w:r w:rsidRPr="00D226DE">
              <w:rPr>
                <w:iCs/>
                <w:lang w:val="ru-RU" w:eastAsia="uk-UA"/>
              </w:rPr>
              <w:t>:</w:t>
            </w:r>
            <w:r w:rsidRPr="004A2B16">
              <w:t>http</w:t>
            </w:r>
            <w:r w:rsidRPr="00D226DE">
              <w:rPr>
                <w:lang w:val="ru-RU"/>
              </w:rPr>
              <w:t>://</w:t>
            </w:r>
            <w:r w:rsidRPr="004A2B16">
              <w:t>horodok</w:t>
            </w:r>
            <w:r w:rsidRPr="00D226DE">
              <w:rPr>
                <w:lang w:val="ru-RU"/>
              </w:rPr>
              <w:t>-</w:t>
            </w:r>
            <w:r w:rsidRPr="004A2B16">
              <w:t>rada</w:t>
            </w:r>
            <w:r w:rsidRPr="00D226DE">
              <w:rPr>
                <w:lang w:val="ru-RU"/>
              </w:rPr>
              <w:t>.</w:t>
            </w:r>
            <w:r w:rsidRPr="004A2B16">
              <w:t>gov</w:t>
            </w:r>
            <w:r w:rsidRPr="00D226DE">
              <w:rPr>
                <w:lang w:val="ru-RU"/>
              </w:rPr>
              <w:t>.</w:t>
            </w:r>
            <w:r w:rsidRPr="004A2B16">
              <w:t>ua</w:t>
            </w:r>
            <w:r w:rsidRPr="00D226DE">
              <w:rPr>
                <w:lang w:val="ru-RU"/>
              </w:rPr>
              <w:t>/ЦНАП</w:t>
            </w:r>
            <w:r w:rsidRPr="00D226DE">
              <w:rPr>
                <w:rFonts w:eastAsia="Calibri"/>
                <w:u w:val="single"/>
                <w:lang w:val="ru-RU"/>
              </w:rPr>
              <w:br/>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snapToGrid w:val="0"/>
              <w:jc w:val="center"/>
              <w:rPr>
                <w:rFonts w:eastAsia="Calibri"/>
                <w:b/>
                <w:lang w:val="ru-RU"/>
              </w:rPr>
            </w:pPr>
            <w:r w:rsidRPr="0058702B">
              <w:rPr>
                <w:rFonts w:eastAsia="Calibri"/>
                <w:b/>
                <w:lang w:val="ru-RU"/>
              </w:rPr>
              <w:t>Перелік документів, необхідних для надання послуги та вимоги до них</w:t>
            </w:r>
          </w:p>
        </w:tc>
        <w:tc>
          <w:tcPr>
            <w:tcW w:w="6135"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jc w:val="both"/>
              <w:rPr>
                <w:rFonts w:eastAsia="Calibri"/>
                <w:i/>
                <w:lang w:val="ru-RU"/>
              </w:rPr>
            </w:pPr>
            <w:r w:rsidRPr="0058702B">
              <w:rPr>
                <w:rFonts w:eastAsia="Calibri"/>
                <w:i/>
                <w:lang w:val="ru-RU"/>
              </w:rPr>
              <w:t>Особи, які проживають за іншою адресою, що зареєстрована як місце їх проживання, більше одного місяця і які мають невиконані майнові зобов’язання, накладені в адміністративному порядку чи за судовим рішенням, або призиваються на строкову військову службу і не мають відстрочки, або беруть участь у судовому процесі в будь-якій якості, зобов’язані письмово повідомити орган реєстрації про своє місце перебування.</w:t>
            </w:r>
          </w:p>
          <w:p w:rsidR="0058702B" w:rsidRPr="0058702B" w:rsidRDefault="0058702B" w:rsidP="008D6499">
            <w:pPr>
              <w:jc w:val="both"/>
              <w:rPr>
                <w:rFonts w:eastAsia="Calibri"/>
                <w:lang w:val="ru-RU"/>
              </w:rPr>
            </w:pPr>
          </w:p>
          <w:p w:rsidR="0058702B" w:rsidRPr="001C781B" w:rsidRDefault="0058702B" w:rsidP="00F10CE9">
            <w:pPr>
              <w:numPr>
                <w:ilvl w:val="0"/>
                <w:numId w:val="11"/>
              </w:numPr>
              <w:suppressLineNumbers/>
              <w:tabs>
                <w:tab w:val="left" w:pos="346"/>
              </w:tabs>
              <w:suppressAutoHyphens/>
              <w:spacing w:after="160" w:line="256" w:lineRule="auto"/>
              <w:contextualSpacing/>
              <w:jc w:val="both"/>
              <w:rPr>
                <w:rFonts w:eastAsia="Calibri"/>
              </w:rPr>
            </w:pPr>
            <w:r w:rsidRPr="001C781B">
              <w:rPr>
                <w:rFonts w:eastAsia="Calibri"/>
                <w:b/>
              </w:rPr>
              <w:t>Заява</w:t>
            </w:r>
            <w:r w:rsidRPr="001C781B">
              <w:rPr>
                <w:rFonts w:eastAsia="Calibri"/>
              </w:rPr>
              <w:t xml:space="preserve"> (форма встановленого зразка);</w:t>
            </w:r>
          </w:p>
          <w:p w:rsidR="0058702B" w:rsidRPr="0058702B" w:rsidRDefault="0058702B" w:rsidP="00F10CE9">
            <w:pPr>
              <w:numPr>
                <w:ilvl w:val="0"/>
                <w:numId w:val="11"/>
              </w:numPr>
              <w:suppressLineNumbers/>
              <w:tabs>
                <w:tab w:val="left" w:pos="346"/>
              </w:tabs>
              <w:suppressAutoHyphens/>
              <w:spacing w:after="160" w:line="256" w:lineRule="auto"/>
              <w:contextualSpacing/>
              <w:jc w:val="both"/>
              <w:rPr>
                <w:rFonts w:eastAsia="Calibri"/>
                <w:lang w:val="ru-RU"/>
              </w:rPr>
            </w:pPr>
            <w:r w:rsidRPr="0058702B">
              <w:rPr>
                <w:rFonts w:eastAsia="Calibri"/>
                <w:b/>
                <w:lang w:val="ru-RU"/>
              </w:rPr>
              <w:t xml:space="preserve">Паспорт громадянина України </w:t>
            </w:r>
            <w:r w:rsidRPr="0058702B">
              <w:rPr>
                <w:rFonts w:eastAsia="Calibri"/>
                <w:lang w:val="ru-RU"/>
              </w:rPr>
              <w:t>- для громадян України, для інших осіб один з наступних документів:</w:t>
            </w:r>
          </w:p>
          <w:p w:rsidR="0058702B" w:rsidRPr="0058702B" w:rsidRDefault="0058702B" w:rsidP="008D6499">
            <w:pPr>
              <w:jc w:val="both"/>
              <w:rPr>
                <w:rFonts w:eastAsia="Calibri"/>
                <w:lang w:val="ru-RU"/>
              </w:rPr>
            </w:pPr>
            <w:r w:rsidRPr="0058702B">
              <w:rPr>
                <w:rFonts w:eastAsia="Calibri"/>
                <w:lang w:val="ru-RU"/>
              </w:rPr>
              <w:t>- посвідка на постійне проживання,</w:t>
            </w:r>
          </w:p>
          <w:p w:rsidR="0058702B" w:rsidRPr="0058702B" w:rsidRDefault="0058702B" w:rsidP="008D6499">
            <w:pPr>
              <w:jc w:val="both"/>
              <w:rPr>
                <w:rFonts w:eastAsia="Calibri"/>
                <w:lang w:val="ru-RU"/>
              </w:rPr>
            </w:pPr>
            <w:r w:rsidRPr="0058702B">
              <w:rPr>
                <w:rFonts w:eastAsia="Calibri"/>
                <w:lang w:val="ru-RU"/>
              </w:rPr>
              <w:t>- посвідка на тимчасове проживання,</w:t>
            </w:r>
          </w:p>
          <w:p w:rsidR="0058702B" w:rsidRPr="0058702B" w:rsidRDefault="0058702B" w:rsidP="008D6499">
            <w:pPr>
              <w:jc w:val="both"/>
              <w:rPr>
                <w:rFonts w:eastAsia="Calibri"/>
                <w:lang w:val="ru-RU"/>
              </w:rPr>
            </w:pPr>
            <w:r w:rsidRPr="0058702B">
              <w:rPr>
                <w:rFonts w:eastAsia="Calibri"/>
                <w:lang w:val="ru-RU"/>
              </w:rPr>
              <w:lastRenderedPageBreak/>
              <w:t>- посвідчення біженця,</w:t>
            </w:r>
          </w:p>
          <w:p w:rsidR="0058702B" w:rsidRPr="0058702B" w:rsidRDefault="0058702B" w:rsidP="008D6499">
            <w:pPr>
              <w:jc w:val="both"/>
              <w:rPr>
                <w:rFonts w:eastAsia="Calibri"/>
                <w:lang w:val="ru-RU"/>
              </w:rPr>
            </w:pPr>
            <w:r w:rsidRPr="0058702B">
              <w:rPr>
                <w:rFonts w:eastAsia="Calibri"/>
                <w:lang w:val="ru-RU"/>
              </w:rPr>
              <w:t>- посвідчення особи, яка потребує додаткового захисту,</w:t>
            </w:r>
          </w:p>
          <w:p w:rsidR="0058702B" w:rsidRPr="0058702B" w:rsidRDefault="0058702B" w:rsidP="008D6499">
            <w:pPr>
              <w:jc w:val="both"/>
              <w:rPr>
                <w:rFonts w:eastAsia="Calibri"/>
                <w:lang w:val="ru-RU"/>
              </w:rPr>
            </w:pPr>
            <w:r w:rsidRPr="0058702B">
              <w:rPr>
                <w:rFonts w:eastAsia="Calibri"/>
                <w:lang w:val="ru-RU"/>
              </w:rPr>
              <w:t>- посвідчення особи, якій надано тимчасовий захист.</w:t>
            </w:r>
          </w:p>
          <w:p w:rsidR="0058702B" w:rsidRPr="0058702B" w:rsidRDefault="0058702B" w:rsidP="00F10CE9">
            <w:pPr>
              <w:numPr>
                <w:ilvl w:val="0"/>
                <w:numId w:val="11"/>
              </w:numPr>
              <w:spacing w:after="160" w:line="256" w:lineRule="auto"/>
              <w:ind w:hanging="283"/>
              <w:contextualSpacing/>
              <w:jc w:val="both"/>
              <w:rPr>
                <w:rFonts w:eastAsia="Calibri"/>
                <w:lang w:val="ru-RU"/>
              </w:rPr>
            </w:pPr>
            <w:r w:rsidRPr="0058702B">
              <w:rPr>
                <w:rFonts w:eastAsia="Calibri"/>
                <w:b/>
                <w:lang w:val="ru-RU"/>
              </w:rPr>
              <w:t>Один з документів, що підтверджує право на проживання в житлі:</w:t>
            </w:r>
          </w:p>
          <w:p w:rsidR="0058702B" w:rsidRPr="0058702B" w:rsidRDefault="0058702B" w:rsidP="008D6499">
            <w:pPr>
              <w:jc w:val="both"/>
              <w:rPr>
                <w:rFonts w:eastAsia="Calibri"/>
                <w:lang w:val="ru-RU"/>
              </w:rPr>
            </w:pPr>
            <w:r w:rsidRPr="0058702B">
              <w:rPr>
                <w:rFonts w:eastAsia="Calibri"/>
                <w:lang w:val="ru-RU"/>
              </w:rPr>
              <w:t>- ордер,</w:t>
            </w:r>
          </w:p>
          <w:p w:rsidR="0058702B" w:rsidRPr="0058702B" w:rsidRDefault="0058702B" w:rsidP="008D6499">
            <w:pPr>
              <w:jc w:val="both"/>
              <w:rPr>
                <w:rFonts w:eastAsia="Calibri"/>
                <w:lang w:val="ru-RU"/>
              </w:rPr>
            </w:pPr>
            <w:r w:rsidRPr="0058702B">
              <w:rPr>
                <w:rFonts w:eastAsia="Calibri"/>
                <w:lang w:val="ru-RU"/>
              </w:rPr>
              <w:t>- свідоцтво про право власності,</w:t>
            </w:r>
          </w:p>
          <w:p w:rsidR="0058702B" w:rsidRPr="0058702B" w:rsidRDefault="0058702B" w:rsidP="008D6499">
            <w:pPr>
              <w:jc w:val="both"/>
              <w:rPr>
                <w:rFonts w:eastAsia="Calibri"/>
                <w:lang w:val="ru-RU"/>
              </w:rPr>
            </w:pPr>
            <w:r w:rsidRPr="0058702B">
              <w:rPr>
                <w:rFonts w:eastAsia="Calibri"/>
                <w:lang w:val="ru-RU"/>
              </w:rPr>
              <w:t>- договір найму (піднайму, оренди),</w:t>
            </w:r>
          </w:p>
          <w:p w:rsidR="0058702B" w:rsidRPr="0058702B" w:rsidRDefault="0058702B" w:rsidP="008D6499">
            <w:pPr>
              <w:jc w:val="both"/>
              <w:rPr>
                <w:rFonts w:eastAsia="Calibri"/>
                <w:lang w:val="ru-RU"/>
              </w:rPr>
            </w:pPr>
            <w:r w:rsidRPr="0058702B">
              <w:rPr>
                <w:rFonts w:eastAsia="Calibri"/>
                <w:lang w:val="ru-RU"/>
              </w:rPr>
              <w:t>- рішення суду, яке набрало законної сили, про надання особі права на вселення до житлового приміщення,</w:t>
            </w:r>
          </w:p>
          <w:p w:rsidR="0058702B" w:rsidRPr="0058702B" w:rsidRDefault="0058702B" w:rsidP="008D6499">
            <w:pPr>
              <w:jc w:val="both"/>
              <w:rPr>
                <w:rFonts w:eastAsia="Calibri"/>
                <w:lang w:val="ru-RU"/>
              </w:rPr>
            </w:pPr>
            <w:r w:rsidRPr="0058702B">
              <w:rPr>
                <w:rFonts w:eastAsia="Calibri"/>
                <w:lang w:val="ru-RU"/>
              </w:rPr>
              <w:t>- визначення за особою права користування житловим приміщенням або права власності на нього, права на реєстрацію місця проживання або інші документи.</w:t>
            </w:r>
          </w:p>
          <w:p w:rsidR="0058702B" w:rsidRPr="001C781B" w:rsidRDefault="0058702B" w:rsidP="008D6499">
            <w:pPr>
              <w:jc w:val="both"/>
              <w:rPr>
                <w:rFonts w:eastAsia="Calibri"/>
              </w:rPr>
            </w:pPr>
            <w:r w:rsidRPr="001C781B">
              <w:rPr>
                <w:rFonts w:eastAsia="Calibri"/>
              </w:rPr>
              <w:t>ДОДАТКОВО деяким категоріям осіб:</w:t>
            </w:r>
          </w:p>
          <w:p w:rsidR="0058702B" w:rsidRPr="001C781B" w:rsidRDefault="0058702B" w:rsidP="00F10CE9">
            <w:pPr>
              <w:numPr>
                <w:ilvl w:val="0"/>
                <w:numId w:val="11"/>
              </w:numPr>
              <w:spacing w:after="160" w:line="256" w:lineRule="auto"/>
              <w:ind w:left="391"/>
              <w:contextualSpacing/>
              <w:jc w:val="both"/>
              <w:rPr>
                <w:rFonts w:eastAsia="Calibri"/>
              </w:rPr>
            </w:pPr>
            <w:r w:rsidRPr="001C781B">
              <w:rPr>
                <w:rFonts w:eastAsia="Calibri"/>
              </w:rPr>
              <w:t xml:space="preserve">Для осіб, які мають право на перебування або взяття на облік у спеціалізованій соціальній установі, закладі соціального обслуговування та соціального захисту особи, - </w:t>
            </w:r>
            <w:r w:rsidRPr="001C781B">
              <w:rPr>
                <w:rFonts w:eastAsia="Calibri"/>
                <w:b/>
              </w:rPr>
              <w:t xml:space="preserve">довідка про прийняття на обслуговування в спеціалізованій соціальній установі, закладі соціального обслуговування та соціального захисту особи </w:t>
            </w:r>
            <w:r w:rsidRPr="001C781B">
              <w:rPr>
                <w:rFonts w:eastAsia="Calibri"/>
              </w:rPr>
              <w:t>(встановленого зразка), копія посвідчення про взяття на облік бездомної особи, форма якого затверджується Мінсоцполітики;</w:t>
            </w:r>
          </w:p>
          <w:p w:rsidR="0058702B" w:rsidRPr="001C781B" w:rsidRDefault="0058702B" w:rsidP="00F10CE9">
            <w:pPr>
              <w:numPr>
                <w:ilvl w:val="0"/>
                <w:numId w:val="11"/>
              </w:numPr>
              <w:spacing w:after="160" w:line="256" w:lineRule="auto"/>
              <w:ind w:left="391"/>
              <w:contextualSpacing/>
              <w:jc w:val="both"/>
              <w:rPr>
                <w:rFonts w:eastAsia="Calibri"/>
              </w:rPr>
            </w:pPr>
            <w:r w:rsidRPr="001C781B">
              <w:rPr>
                <w:rFonts w:eastAsia="Calibri"/>
              </w:rPr>
              <w:t xml:space="preserve">Для військовослужбовців, крім військовослужбовців строкової служби: проходження служби у військовій частині, адреса якої зазначається під час реєстрації, - </w:t>
            </w:r>
            <w:r w:rsidRPr="001C781B">
              <w:rPr>
                <w:rFonts w:eastAsia="Calibri"/>
                <w:b/>
              </w:rPr>
              <w:t xml:space="preserve">довідка про проходження служби у військовій частині </w:t>
            </w:r>
            <w:r w:rsidRPr="001C781B">
              <w:rPr>
                <w:rFonts w:eastAsia="Calibri"/>
              </w:rPr>
              <w:t>(встановленого зразка), видана командиром військової частини;</w:t>
            </w:r>
          </w:p>
          <w:p w:rsidR="0058702B" w:rsidRPr="0058702B" w:rsidRDefault="0058702B" w:rsidP="00F10CE9">
            <w:pPr>
              <w:numPr>
                <w:ilvl w:val="0"/>
                <w:numId w:val="11"/>
              </w:numPr>
              <w:spacing w:after="160" w:line="256" w:lineRule="auto"/>
              <w:ind w:left="533" w:hanging="425"/>
              <w:contextualSpacing/>
              <w:jc w:val="both"/>
              <w:rPr>
                <w:rFonts w:eastAsia="Calibri"/>
                <w:lang w:val="ru-RU"/>
              </w:rPr>
            </w:pPr>
            <w:r w:rsidRPr="0058702B">
              <w:rPr>
                <w:rFonts w:eastAsia="Calibri"/>
                <w:lang w:val="ru-RU"/>
              </w:rPr>
              <w:t xml:space="preserve">Для громадян, які підлягають взяттю на військовий облік або перебувають на військовому обліку – </w:t>
            </w:r>
            <w:r w:rsidRPr="0058702B">
              <w:rPr>
                <w:rFonts w:eastAsia="Calibri"/>
                <w:b/>
                <w:lang w:val="ru-RU"/>
              </w:rPr>
              <w:t>військовий квиток або посвідчення про приписку;</w:t>
            </w:r>
          </w:p>
          <w:p w:rsidR="0058702B" w:rsidRPr="0058702B" w:rsidRDefault="0058702B" w:rsidP="00F10CE9">
            <w:pPr>
              <w:numPr>
                <w:ilvl w:val="0"/>
                <w:numId w:val="11"/>
              </w:numPr>
              <w:spacing w:after="160" w:line="256" w:lineRule="auto"/>
              <w:ind w:left="816" w:hanging="708"/>
              <w:contextualSpacing/>
              <w:jc w:val="both"/>
              <w:rPr>
                <w:rFonts w:eastAsia="Calibri"/>
                <w:lang w:val="ru-RU"/>
              </w:rPr>
            </w:pPr>
            <w:r w:rsidRPr="0058702B">
              <w:rPr>
                <w:rFonts w:eastAsia="Calibri"/>
                <w:b/>
                <w:lang w:val="ru-RU"/>
              </w:rPr>
              <w:t>У разі подання заяви представником особи:</w:t>
            </w:r>
          </w:p>
          <w:p w:rsidR="0058702B" w:rsidRPr="0058702B" w:rsidRDefault="0058702B" w:rsidP="008D6499">
            <w:pPr>
              <w:jc w:val="both"/>
              <w:rPr>
                <w:rFonts w:eastAsia="Calibri"/>
                <w:lang w:val="ru-RU"/>
              </w:rPr>
            </w:pPr>
            <w:r w:rsidRPr="0058702B">
              <w:rPr>
                <w:rFonts w:eastAsia="Calibri"/>
                <w:lang w:val="ru-RU"/>
              </w:rPr>
              <w:t>- документ, що посвідчує особу представника;</w:t>
            </w:r>
          </w:p>
          <w:p w:rsidR="0058702B" w:rsidRPr="0058702B" w:rsidRDefault="0058702B" w:rsidP="008D6499">
            <w:pPr>
              <w:jc w:val="both"/>
              <w:rPr>
                <w:rFonts w:eastAsia="Calibri"/>
                <w:lang w:val="ru-RU"/>
              </w:rPr>
            </w:pPr>
            <w:r w:rsidRPr="0058702B">
              <w:rPr>
                <w:rFonts w:eastAsia="Calibri"/>
                <w:lang w:val="ru-RU"/>
              </w:rPr>
              <w:t>- документ, що підтверджує повноваження особи як представника, крім випадків, коли заява подається законними представниками малолітньої дитини – батьками (усиновлювачами).</w:t>
            </w:r>
          </w:p>
          <w:p w:rsidR="0058702B" w:rsidRPr="0058702B" w:rsidRDefault="0058702B" w:rsidP="008D6499">
            <w:pPr>
              <w:jc w:val="both"/>
              <w:rPr>
                <w:rFonts w:eastAsia="Calibri"/>
                <w:lang w:val="ru-RU"/>
              </w:rPr>
            </w:pPr>
            <w:r w:rsidRPr="0058702B">
              <w:rPr>
                <w:rFonts w:eastAsia="Calibri"/>
                <w:lang w:val="ru-RU"/>
              </w:rPr>
              <w:t>- згода інших законних представників (у разі їх наявності).</w:t>
            </w:r>
          </w:p>
          <w:p w:rsidR="0058702B" w:rsidRPr="0058702B" w:rsidRDefault="0058702B" w:rsidP="00F10CE9">
            <w:pPr>
              <w:numPr>
                <w:ilvl w:val="0"/>
                <w:numId w:val="11"/>
              </w:numPr>
              <w:spacing w:after="160" w:line="256" w:lineRule="auto"/>
              <w:ind w:left="533" w:hanging="425"/>
              <w:contextualSpacing/>
              <w:jc w:val="both"/>
              <w:rPr>
                <w:rFonts w:eastAsia="Calibri"/>
                <w:lang w:val="ru-RU"/>
              </w:rPr>
            </w:pPr>
            <w:r w:rsidRPr="0058702B">
              <w:rPr>
                <w:rFonts w:eastAsia="Calibri"/>
                <w:b/>
                <w:lang w:val="ru-RU"/>
              </w:rPr>
              <w:t xml:space="preserve">Для осіб, що звернулися за захистом в Україні – </w:t>
            </w:r>
            <w:r w:rsidRPr="0058702B">
              <w:rPr>
                <w:rFonts w:eastAsia="Calibri"/>
                <w:lang w:val="ru-RU"/>
              </w:rPr>
              <w:t>довідка про звернення за захистом в Україні;</w:t>
            </w:r>
          </w:p>
          <w:p w:rsidR="0058702B" w:rsidRPr="0058702B" w:rsidRDefault="0058702B" w:rsidP="00F10CE9">
            <w:pPr>
              <w:numPr>
                <w:ilvl w:val="0"/>
                <w:numId w:val="11"/>
              </w:numPr>
              <w:spacing w:after="160" w:line="256" w:lineRule="auto"/>
              <w:ind w:left="533" w:hanging="425"/>
              <w:contextualSpacing/>
              <w:jc w:val="both"/>
              <w:rPr>
                <w:rFonts w:eastAsia="Calibri"/>
                <w:lang w:val="ru-RU"/>
              </w:rPr>
            </w:pPr>
            <w:r w:rsidRPr="0058702B">
              <w:rPr>
                <w:rFonts w:eastAsia="Calibri"/>
                <w:b/>
                <w:lang w:val="ru-RU"/>
              </w:rPr>
              <w:t>У разі реєстрації дітей віком до 14-ти років при проживанні  батьків за різними адресами:</w:t>
            </w:r>
          </w:p>
          <w:p w:rsidR="0058702B" w:rsidRPr="0058702B" w:rsidRDefault="0058702B" w:rsidP="008D6499">
            <w:pPr>
              <w:jc w:val="both"/>
              <w:rPr>
                <w:rFonts w:eastAsia="Calibri"/>
                <w:lang w:val="ru-RU"/>
              </w:rPr>
            </w:pPr>
            <w:r w:rsidRPr="0058702B">
              <w:rPr>
                <w:rFonts w:eastAsia="Calibri"/>
                <w:lang w:val="ru-RU"/>
              </w:rPr>
              <w:t>- письмова згода другого з батьків у присутності особи, яка приймає заяву, або засвідчена в установленому порядку письмова згода другого з батьків (крім випадків, коли місце проживання дитини визначено відповідним рішенням суду або рішенням органу опіки та піклування).</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lastRenderedPageBreak/>
              <w:t>3</w:t>
            </w:r>
          </w:p>
        </w:tc>
        <w:tc>
          <w:tcPr>
            <w:tcW w:w="309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Оплата</w:t>
            </w:r>
          </w:p>
        </w:tc>
        <w:tc>
          <w:tcPr>
            <w:tcW w:w="6135"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widowControl w:val="0"/>
              <w:shd w:val="clear" w:color="auto" w:fill="FFFFFF"/>
              <w:tabs>
                <w:tab w:val="left" w:pos="1282"/>
              </w:tabs>
              <w:autoSpaceDE w:val="0"/>
              <w:jc w:val="both"/>
              <w:rPr>
                <w:rFonts w:eastAsia="Calibri"/>
                <w:color w:val="000000"/>
                <w:spacing w:val="-4"/>
              </w:rPr>
            </w:pPr>
            <w:r w:rsidRPr="001C781B">
              <w:rPr>
                <w:rFonts w:eastAsia="Calibri"/>
                <w:color w:val="000000"/>
                <w:spacing w:val="-4"/>
              </w:rPr>
              <w:t>Безоплатно</w:t>
            </w:r>
          </w:p>
          <w:p w:rsidR="0058702B" w:rsidRPr="001C781B" w:rsidRDefault="0058702B" w:rsidP="008D6499">
            <w:pPr>
              <w:widowControl w:val="0"/>
              <w:shd w:val="clear" w:color="auto" w:fill="FFFFFF"/>
              <w:tabs>
                <w:tab w:val="left" w:pos="1282"/>
              </w:tabs>
              <w:autoSpaceDE w:val="0"/>
              <w:jc w:val="both"/>
              <w:rPr>
                <w:rFonts w:eastAsia="Calibri"/>
                <w:color w:val="000000"/>
                <w:spacing w:val="-4"/>
              </w:rPr>
            </w:pP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4</w:t>
            </w:r>
          </w:p>
        </w:tc>
        <w:tc>
          <w:tcPr>
            <w:tcW w:w="309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rPr>
            </w:pPr>
            <w:r w:rsidRPr="001C781B">
              <w:rPr>
                <w:rFonts w:eastAsia="Calibri"/>
                <w:b/>
              </w:rPr>
              <w:t>Результат надання послуги</w:t>
            </w:r>
          </w:p>
        </w:tc>
        <w:tc>
          <w:tcPr>
            <w:tcW w:w="6135"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jc w:val="both"/>
              <w:rPr>
                <w:rFonts w:eastAsia="Calibri"/>
                <w:color w:val="000000"/>
                <w:spacing w:val="-1"/>
                <w:lang w:val="ru-RU"/>
              </w:rPr>
            </w:pPr>
            <w:r w:rsidRPr="0058702B">
              <w:rPr>
                <w:rFonts w:eastAsia="Calibri"/>
                <w:color w:val="000000"/>
                <w:spacing w:val="-1"/>
                <w:lang w:val="ru-RU"/>
              </w:rPr>
              <w:t>1.Внесення відомостей про реєстрацію місця проживання до документа, що посвідчує особу (згідно п.2. переліку документів).</w:t>
            </w:r>
          </w:p>
          <w:p w:rsidR="0058702B" w:rsidRPr="0058702B" w:rsidRDefault="0058702B" w:rsidP="008D6499">
            <w:pPr>
              <w:jc w:val="both"/>
              <w:rPr>
                <w:rFonts w:eastAsia="Calibri"/>
                <w:lang w:val="ru-RU"/>
              </w:rPr>
            </w:pPr>
            <w:r w:rsidRPr="0058702B">
              <w:rPr>
                <w:rFonts w:eastAsia="Calibri"/>
                <w:color w:val="000000"/>
                <w:spacing w:val="-1"/>
                <w:lang w:val="ru-RU"/>
              </w:rPr>
              <w:t xml:space="preserve">2. Довідка про реєстрацію місця проживання – у разі реєстрації </w:t>
            </w:r>
            <w:r w:rsidRPr="0058702B">
              <w:rPr>
                <w:rFonts w:eastAsia="Calibri"/>
                <w:color w:val="000000"/>
                <w:spacing w:val="-1"/>
                <w:lang w:val="ru-RU"/>
              </w:rPr>
              <w:lastRenderedPageBreak/>
              <w:t xml:space="preserve">місця проживання особи віком до 16 років або реєстрації місця проживання особи, документованої паспортом громадянина України зразка 2015 року (у формі картки). </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lastRenderedPageBreak/>
              <w:t>5</w:t>
            </w:r>
          </w:p>
        </w:tc>
        <w:tc>
          <w:tcPr>
            <w:tcW w:w="309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4"/>
              </w:rPr>
            </w:pPr>
            <w:r w:rsidRPr="001C781B">
              <w:rPr>
                <w:rFonts w:eastAsia="Calibri"/>
                <w:b/>
                <w:color w:val="000000"/>
                <w:spacing w:val="-4"/>
              </w:rPr>
              <w:t>Строк надання послуги</w:t>
            </w:r>
          </w:p>
        </w:tc>
        <w:tc>
          <w:tcPr>
            <w:tcW w:w="6135"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rPr>
                <w:rFonts w:eastAsia="Calibri"/>
              </w:rPr>
            </w:pPr>
            <w:r w:rsidRPr="001C781B">
              <w:rPr>
                <w:rFonts w:eastAsia="Calibri"/>
              </w:rPr>
              <w:t>В день звернення</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6</w:t>
            </w:r>
          </w:p>
        </w:tc>
        <w:tc>
          <w:tcPr>
            <w:tcW w:w="3096"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napToGrid w:val="0"/>
              <w:jc w:val="center"/>
              <w:rPr>
                <w:rFonts w:eastAsia="Calibri"/>
                <w:b/>
              </w:rPr>
            </w:pPr>
            <w:r w:rsidRPr="001C781B">
              <w:rPr>
                <w:rFonts w:eastAsia="Calibri"/>
                <w:b/>
              </w:rPr>
              <w:t>Спосіб отримання результату</w:t>
            </w:r>
          </w:p>
        </w:tc>
        <w:tc>
          <w:tcPr>
            <w:tcW w:w="6135" w:type="dxa"/>
            <w:tcBorders>
              <w:top w:val="single" w:sz="4" w:space="0" w:color="auto"/>
              <w:left w:val="single" w:sz="4" w:space="0" w:color="auto"/>
              <w:bottom w:val="single" w:sz="4" w:space="0" w:color="auto"/>
              <w:right w:val="single" w:sz="4" w:space="0" w:color="auto"/>
            </w:tcBorders>
          </w:tcPr>
          <w:p w:rsidR="0058702B" w:rsidRPr="001C781B" w:rsidRDefault="0058702B" w:rsidP="008D6499">
            <w:pPr>
              <w:suppressAutoHyphens/>
              <w:jc w:val="both"/>
              <w:rPr>
                <w:rFonts w:eastAsia="Calibri"/>
              </w:rPr>
            </w:pPr>
            <w:r w:rsidRPr="0058702B">
              <w:rPr>
                <w:rFonts w:eastAsia="Calibri"/>
                <w:lang w:val="ru-RU"/>
              </w:rPr>
              <w:t xml:space="preserve">Особисто, в тому числі через представника за довіреністю </w:t>
            </w:r>
            <w:r w:rsidRPr="001C781B">
              <w:rPr>
                <w:rFonts w:eastAsia="Calibri"/>
              </w:rPr>
              <w:t xml:space="preserve">(з посвідченням особи). </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7</w:t>
            </w:r>
          </w:p>
        </w:tc>
        <w:tc>
          <w:tcPr>
            <w:tcW w:w="3096"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snapToGrid w:val="0"/>
              <w:jc w:val="center"/>
              <w:rPr>
                <w:rFonts w:eastAsia="Calibri"/>
                <w:b/>
                <w:color w:val="000000"/>
                <w:spacing w:val="5"/>
                <w:lang w:val="ru-RU"/>
              </w:rPr>
            </w:pPr>
            <w:r w:rsidRPr="0058702B">
              <w:rPr>
                <w:rFonts w:eastAsia="Calibri"/>
                <w:b/>
                <w:color w:val="000000"/>
                <w:spacing w:val="5"/>
                <w:lang w:val="ru-RU"/>
              </w:rPr>
              <w:t>Акти законодавства щодо надання послуги</w:t>
            </w:r>
          </w:p>
        </w:tc>
        <w:tc>
          <w:tcPr>
            <w:tcW w:w="6135"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tabs>
                <w:tab w:val="left" w:pos="0"/>
                <w:tab w:val="left" w:pos="342"/>
              </w:tabs>
              <w:jc w:val="both"/>
              <w:rPr>
                <w:rFonts w:eastAsia="Calibri"/>
                <w:spacing w:val="-3"/>
                <w:lang w:val="ru-RU"/>
              </w:rPr>
            </w:pPr>
            <w:r w:rsidRPr="0058702B">
              <w:rPr>
                <w:rFonts w:eastAsia="Calibri"/>
                <w:color w:val="000000"/>
                <w:spacing w:val="-3"/>
                <w:lang w:val="ru-RU"/>
              </w:rPr>
              <w:t>1.</w:t>
            </w:r>
            <w:r w:rsidRPr="0058702B">
              <w:rPr>
                <w:rFonts w:eastAsia="Calibri"/>
                <w:bCs/>
                <w:color w:val="000000"/>
                <w:spacing w:val="-3"/>
                <w:lang w:val="ru-RU"/>
              </w:rPr>
              <w:t>Статті 3, 6, 6</w:t>
            </w:r>
            <w:r w:rsidRPr="0058702B">
              <w:rPr>
                <w:rFonts w:eastAsia="Calibri"/>
                <w:bCs/>
                <w:color w:val="000000"/>
                <w:spacing w:val="-3"/>
                <w:vertAlign w:val="superscript"/>
                <w:lang w:val="ru-RU"/>
              </w:rPr>
              <w:t>1</w:t>
            </w:r>
            <w:r w:rsidRPr="0058702B">
              <w:rPr>
                <w:rFonts w:eastAsia="Calibri"/>
                <w:bCs/>
                <w:color w:val="000000"/>
                <w:spacing w:val="-3"/>
                <w:lang w:val="ru-RU"/>
              </w:rPr>
              <w:t>, 11</w:t>
            </w:r>
            <w:r w:rsidRPr="0058702B">
              <w:rPr>
                <w:rFonts w:eastAsia="Calibri"/>
                <w:bCs/>
                <w:color w:val="000000"/>
                <w:spacing w:val="-3"/>
                <w:vertAlign w:val="superscript"/>
                <w:lang w:val="ru-RU"/>
              </w:rPr>
              <w:t>1</w:t>
            </w:r>
            <w:r w:rsidRPr="0058702B">
              <w:rPr>
                <w:rFonts w:eastAsia="Calibri"/>
                <w:color w:val="000000"/>
                <w:spacing w:val="-3"/>
                <w:lang w:val="ru-RU"/>
              </w:rPr>
              <w:t xml:space="preserve"> Закону України «Про свободу пересування та вільний вибір місця проживання в Україні».</w:t>
            </w:r>
          </w:p>
          <w:p w:rsidR="0058702B" w:rsidRPr="0058702B" w:rsidRDefault="0058702B"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color w:val="000000"/>
                <w:lang w:val="ru-RU" w:eastAsia="zh-CN"/>
              </w:rPr>
            </w:pPr>
            <w:r w:rsidRPr="0058702B">
              <w:rPr>
                <w:color w:val="000000"/>
                <w:spacing w:val="-3"/>
                <w:lang w:val="ru-RU" w:eastAsia="zh-CN"/>
              </w:rPr>
              <w:t>2.Стаття 38 Закону України «Про військовий обов’язок і військову службу».</w:t>
            </w:r>
          </w:p>
          <w:p w:rsidR="0058702B" w:rsidRPr="0058702B" w:rsidRDefault="0058702B"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color w:val="000000"/>
                <w:lang w:val="ru-RU" w:eastAsia="zh-CN"/>
              </w:rPr>
            </w:pPr>
            <w:r w:rsidRPr="0058702B">
              <w:rPr>
                <w:color w:val="000000"/>
                <w:lang w:val="ru-RU" w:eastAsia="zh-CN"/>
              </w:rPr>
              <w:t>3.Стаття 65 Житлового Кодексу України.</w:t>
            </w:r>
          </w:p>
          <w:p w:rsidR="0058702B" w:rsidRPr="0058702B" w:rsidRDefault="0058702B"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bCs/>
                <w:color w:val="000000"/>
                <w:spacing w:val="-3"/>
                <w:lang w:val="ru-RU" w:eastAsia="zh-CN"/>
              </w:rPr>
            </w:pPr>
            <w:r w:rsidRPr="0058702B">
              <w:rPr>
                <w:color w:val="000000"/>
                <w:lang w:val="ru-RU" w:eastAsia="zh-CN"/>
              </w:rPr>
              <w:t>4.Статті 160, 161 Сімейного Кодексу України.</w:t>
            </w:r>
          </w:p>
          <w:p w:rsidR="0058702B" w:rsidRPr="001C781B" w:rsidRDefault="0058702B"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color w:val="000000"/>
                <w:lang w:val="ru-RU" w:eastAsia="zh-CN"/>
              </w:rPr>
            </w:pPr>
            <w:r w:rsidRPr="0058702B">
              <w:rPr>
                <w:bCs/>
                <w:color w:val="000000"/>
                <w:spacing w:val="-3"/>
                <w:lang w:val="ru-RU" w:eastAsia="zh-CN"/>
              </w:rPr>
              <w:t>5.Постанова Кабінету Міністрів України від 02.03.2016 № 207 «Про затвердження Правил реєстрації місця проживання та Порядку передачі органами реєстрації інформації до Єдиного державного демографічного реєстру».</w:t>
            </w:r>
          </w:p>
        </w:tc>
      </w:tr>
    </w:tbl>
    <w:p w:rsidR="0058702B" w:rsidRPr="001C781B" w:rsidRDefault="0058702B" w:rsidP="0058702B">
      <w:pPr>
        <w:tabs>
          <w:tab w:val="left" w:pos="7155"/>
        </w:tabs>
        <w:rPr>
          <w:rFonts w:ascii="Calibri" w:eastAsia="Calibri" w:hAnsi="Calibri"/>
          <w:lang w:eastAsia="en-US"/>
        </w:rPr>
      </w:pPr>
    </w:p>
    <w:p w:rsidR="00054E55" w:rsidRDefault="00054E55">
      <w:r>
        <w:br w:type="page"/>
      </w:r>
    </w:p>
    <w:tbl>
      <w:tblPr>
        <w:tblStyle w:val="ab"/>
        <w:tblW w:w="0" w:type="auto"/>
        <w:tblInd w:w="70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16"/>
      </w:tblGrid>
      <w:tr w:rsidR="0058702B" w:rsidRPr="001C781B" w:rsidTr="00054E55">
        <w:tc>
          <w:tcPr>
            <w:tcW w:w="2616" w:type="dxa"/>
            <w:hideMark/>
          </w:tcPr>
          <w:p w:rsidR="0058702B" w:rsidRPr="001C781B" w:rsidRDefault="0058702B" w:rsidP="008D6499">
            <w:pPr>
              <w:rPr>
                <w:rFonts w:eastAsia="Calibri"/>
                <w:b/>
                <w:lang w:val="ru-RU"/>
              </w:rPr>
            </w:pPr>
            <w:r w:rsidRPr="001C781B">
              <w:rPr>
                <w:rFonts w:eastAsia="Calibri"/>
                <w:b/>
                <w:lang w:val="ru-RU"/>
              </w:rPr>
              <w:lastRenderedPageBreak/>
              <w:t>Затверджено рішенням виконавчого комітету</w:t>
            </w:r>
          </w:p>
          <w:p w:rsidR="0058702B" w:rsidRPr="0058702B" w:rsidRDefault="0058702B" w:rsidP="008D6499">
            <w:pPr>
              <w:rPr>
                <w:rFonts w:eastAsia="Calibri"/>
                <w:lang w:val="ru-RU"/>
              </w:rPr>
            </w:pPr>
            <w:r w:rsidRPr="001C781B">
              <w:rPr>
                <w:rFonts w:eastAsia="Calibri"/>
                <w:b/>
                <w:lang w:val="ru-RU"/>
              </w:rPr>
              <w:t xml:space="preserve">від </w:t>
            </w:r>
            <w:r w:rsidR="00054E55">
              <w:rPr>
                <w:rFonts w:eastAsia="Calibri"/>
                <w:b/>
                <w:lang w:val="ru-RU"/>
              </w:rPr>
              <w:t>___ _______ ____</w:t>
            </w:r>
            <w:r w:rsidRPr="001C781B">
              <w:rPr>
                <w:rFonts w:eastAsia="Calibri"/>
                <w:b/>
                <w:lang w:val="ru-RU"/>
              </w:rPr>
              <w:t xml:space="preserve"> № </w:t>
            </w:r>
          </w:p>
        </w:tc>
      </w:tr>
    </w:tbl>
    <w:p w:rsidR="0058702B" w:rsidRPr="00A8083C" w:rsidRDefault="0058702B" w:rsidP="00054E55">
      <w:pPr>
        <w:spacing w:line="240" w:lineRule="auto"/>
        <w:jc w:val="center"/>
        <w:rPr>
          <w:caps/>
          <w:u w:val="single"/>
          <w:lang w:val="ru-RU"/>
        </w:rPr>
      </w:pPr>
      <w:r w:rsidRPr="001C781B">
        <w:rPr>
          <w:b/>
          <w:caps/>
        </w:rPr>
        <w:t xml:space="preserve">ТЕХНОЛОГІЧна  картка  </w:t>
      </w:r>
      <w:r w:rsidR="00A8083C">
        <w:rPr>
          <w:b/>
          <w:caps/>
          <w:lang w:val="ru-RU"/>
        </w:rPr>
        <w:t>№8</w:t>
      </w:r>
    </w:p>
    <w:p w:rsidR="0058702B" w:rsidRPr="001C781B" w:rsidRDefault="0058702B" w:rsidP="00054E55">
      <w:pPr>
        <w:spacing w:line="240" w:lineRule="auto"/>
        <w:jc w:val="center"/>
        <w:rPr>
          <w:b/>
          <w:i/>
        </w:rPr>
      </w:pPr>
      <w:r w:rsidRPr="001C781B">
        <w:rPr>
          <w:b/>
          <w:i/>
        </w:rPr>
        <w:t>Реєстрація місця перебування особи</w:t>
      </w:r>
    </w:p>
    <w:tbl>
      <w:tblPr>
        <w:tblpPr w:leftFromText="180" w:rightFromText="180" w:vertAnchor="text" w:horzAnchor="margin" w:tblpXSpec="center" w:tblpY="167"/>
        <w:tblW w:w="10245" w:type="dxa"/>
        <w:tblLayout w:type="fixed"/>
        <w:tblLook w:val="04A0"/>
      </w:tblPr>
      <w:tblGrid>
        <w:gridCol w:w="568"/>
        <w:gridCol w:w="5250"/>
        <w:gridCol w:w="1874"/>
        <w:gridCol w:w="567"/>
        <w:gridCol w:w="1986"/>
      </w:tblGrid>
      <w:tr w:rsidR="0058702B" w:rsidRPr="001C781B" w:rsidTr="008D6499">
        <w:tc>
          <w:tcPr>
            <w:tcW w:w="568"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jc w:val="center"/>
              <w:rPr>
                <w:b/>
                <w:lang w:eastAsia="en-US"/>
              </w:rPr>
            </w:pPr>
            <w:r w:rsidRPr="001C781B">
              <w:rPr>
                <w:b/>
                <w:lang w:eastAsia="en-US"/>
              </w:rPr>
              <w:t>№ з/п</w:t>
            </w:r>
          </w:p>
        </w:tc>
        <w:tc>
          <w:tcPr>
            <w:tcW w:w="5250"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widowControl w:val="0"/>
              <w:jc w:val="center"/>
              <w:rPr>
                <w:b/>
                <w:lang w:eastAsia="en-US"/>
              </w:rPr>
            </w:pPr>
            <w:r w:rsidRPr="001C781B">
              <w:rPr>
                <w:b/>
                <w:lang w:eastAsia="en-US"/>
              </w:rPr>
              <w:t>Етапи надання адміністративної послуги</w:t>
            </w:r>
          </w:p>
        </w:tc>
        <w:tc>
          <w:tcPr>
            <w:tcW w:w="1874"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jc w:val="center"/>
              <w:rPr>
                <w:b/>
                <w:lang w:eastAsia="en-US"/>
              </w:rPr>
            </w:pPr>
            <w:r w:rsidRPr="001C781B">
              <w:rPr>
                <w:b/>
                <w:lang w:eastAsia="en-US"/>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58702B" w:rsidRPr="001C781B" w:rsidRDefault="0058702B" w:rsidP="008D6499">
            <w:pPr>
              <w:jc w:val="center"/>
              <w:rPr>
                <w:b/>
                <w:lang w:eastAsia="en-US"/>
              </w:rPr>
            </w:pPr>
            <w:r w:rsidRPr="001C781B">
              <w:rPr>
                <w:b/>
                <w:lang w:eastAsia="en-US"/>
              </w:rPr>
              <w:t>Дія</w:t>
            </w:r>
          </w:p>
        </w:tc>
        <w:tc>
          <w:tcPr>
            <w:tcW w:w="1986" w:type="dxa"/>
            <w:tcBorders>
              <w:top w:val="single" w:sz="4" w:space="0" w:color="000000"/>
              <w:left w:val="single" w:sz="4" w:space="0" w:color="000000"/>
              <w:bottom w:val="single" w:sz="4" w:space="0" w:color="000000"/>
              <w:right w:val="single" w:sz="4" w:space="0" w:color="000000"/>
            </w:tcBorders>
            <w:vAlign w:val="center"/>
            <w:hideMark/>
          </w:tcPr>
          <w:p w:rsidR="0058702B" w:rsidRPr="001C781B" w:rsidRDefault="0058702B" w:rsidP="008D6499">
            <w:pPr>
              <w:jc w:val="center"/>
              <w:rPr>
                <w:lang w:eastAsia="en-US"/>
              </w:rPr>
            </w:pPr>
            <w:r w:rsidRPr="001C781B">
              <w:rPr>
                <w:b/>
                <w:lang w:eastAsia="en-US"/>
              </w:rPr>
              <w:t>Термін виконання, (днів)</w:t>
            </w:r>
          </w:p>
        </w:tc>
      </w:tr>
      <w:tr w:rsidR="0058702B" w:rsidRPr="001C781B" w:rsidTr="008D6499">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1</w:t>
            </w:r>
          </w:p>
        </w:tc>
        <w:tc>
          <w:tcPr>
            <w:tcW w:w="5250"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2</w:t>
            </w:r>
          </w:p>
        </w:tc>
        <w:tc>
          <w:tcPr>
            <w:tcW w:w="1874"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3</w:t>
            </w:r>
          </w:p>
        </w:tc>
        <w:tc>
          <w:tcPr>
            <w:tcW w:w="567"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b/>
                <w:lang w:eastAsia="en-US"/>
              </w:rPr>
            </w:pPr>
            <w:r w:rsidRPr="001C781B">
              <w:rPr>
                <w:b/>
                <w:lang w:eastAsia="en-US"/>
              </w:rPr>
              <w:t>4</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8D6499">
            <w:pPr>
              <w:jc w:val="center"/>
              <w:rPr>
                <w:lang w:eastAsia="en-US"/>
              </w:rPr>
            </w:pPr>
            <w:r w:rsidRPr="001C781B">
              <w:rPr>
                <w:b/>
                <w:lang w:eastAsia="en-US"/>
              </w:rPr>
              <w:t>5</w:t>
            </w:r>
          </w:p>
        </w:tc>
      </w:tr>
      <w:tr w:rsidR="0058702B" w:rsidRPr="001C781B" w:rsidTr="008D6499">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1</w:t>
            </w:r>
          </w:p>
        </w:tc>
        <w:tc>
          <w:tcPr>
            <w:tcW w:w="5250"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jc w:val="both"/>
              <w:rPr>
                <w:lang w:val="ru-RU" w:eastAsia="en-US"/>
              </w:rPr>
            </w:pPr>
            <w:r w:rsidRPr="001C781B">
              <w:rPr>
                <w:lang w:eastAsia="en-US"/>
              </w:rPr>
              <w:t xml:space="preserve">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 </w:t>
            </w:r>
            <w:r w:rsidRPr="001C781B">
              <w:rPr>
                <w:lang w:val="ru-RU" w:eastAsia="en-US"/>
              </w:rPr>
              <w:t>Заповнення облікових документів, необхідних для реєстрації місця проживання</w:t>
            </w:r>
          </w:p>
          <w:p w:rsidR="0058702B" w:rsidRPr="001C781B" w:rsidRDefault="0058702B" w:rsidP="00CC30E5">
            <w:pPr>
              <w:widowControl w:val="0"/>
              <w:tabs>
                <w:tab w:val="left" w:pos="900"/>
              </w:tabs>
              <w:jc w:val="both"/>
              <w:rPr>
                <w:lang w:eastAsia="en-US"/>
              </w:rPr>
            </w:pPr>
            <w:r w:rsidRPr="001C781B">
              <w:rPr>
                <w:lang w:eastAsia="en-US"/>
              </w:rPr>
              <w:t>Внесення інформації про подані документи до  інформаційної системи "Програмний комплекс автоматизації ЦНАП"(«Вулик»).</w:t>
            </w:r>
          </w:p>
        </w:tc>
        <w:tc>
          <w:tcPr>
            <w:tcW w:w="1874" w:type="dxa"/>
            <w:tcBorders>
              <w:top w:val="single" w:sz="4" w:space="0" w:color="000000"/>
              <w:left w:val="single" w:sz="4" w:space="0" w:color="000000"/>
              <w:bottom w:val="single" w:sz="4" w:space="0" w:color="000000"/>
              <w:right w:val="nil"/>
            </w:tcBorders>
          </w:tcPr>
          <w:p w:rsidR="0058702B" w:rsidRPr="001C781B" w:rsidRDefault="0058702B" w:rsidP="008D6499">
            <w:pPr>
              <w:rPr>
                <w:lang w:eastAsia="en-US"/>
              </w:rPr>
            </w:pPr>
          </w:p>
          <w:p w:rsidR="0058702B" w:rsidRPr="001C781B" w:rsidRDefault="0058702B" w:rsidP="008D6499">
            <w:pPr>
              <w:jc w:val="center"/>
              <w:rPr>
                <w:lang w:eastAsia="en-US"/>
              </w:rPr>
            </w:pPr>
            <w:r w:rsidRPr="001C781B">
              <w:rPr>
                <w:lang w:eastAsia="en-US"/>
              </w:rPr>
              <w:t>Адміністратор ЦНАП</w:t>
            </w:r>
          </w:p>
        </w:tc>
        <w:tc>
          <w:tcPr>
            <w:tcW w:w="567"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В</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8D6499">
            <w:pPr>
              <w:rPr>
                <w:lang w:eastAsia="en-US"/>
              </w:rPr>
            </w:pPr>
            <w:r w:rsidRPr="001C781B">
              <w:rPr>
                <w:lang w:eastAsia="en-US"/>
              </w:rPr>
              <w:t>Протягом  дня</w:t>
            </w:r>
          </w:p>
        </w:tc>
      </w:tr>
      <w:tr w:rsidR="0058702B" w:rsidRPr="001C781B" w:rsidTr="008D6499">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2</w:t>
            </w:r>
          </w:p>
        </w:tc>
        <w:tc>
          <w:tcPr>
            <w:tcW w:w="5250"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jc w:val="both"/>
              <w:rPr>
                <w:lang w:val="ru-RU" w:eastAsia="en-US"/>
              </w:rPr>
            </w:pPr>
            <w:r w:rsidRPr="001C781B">
              <w:rPr>
                <w:lang w:eastAsia="en-US"/>
              </w:rPr>
              <w:t>Прийняття рішення про реєстрацію місця п</w:t>
            </w:r>
            <w:r w:rsidRPr="001C781B">
              <w:rPr>
                <w:lang w:val="ru-RU" w:eastAsia="en-US"/>
              </w:rPr>
              <w:t>еребу</w:t>
            </w:r>
            <w:r w:rsidRPr="001C781B">
              <w:rPr>
                <w:lang w:eastAsia="en-US"/>
              </w:rPr>
              <w:t>вання особи/відмову в реєстрації</w:t>
            </w:r>
            <w:r w:rsidRPr="001C781B">
              <w:rPr>
                <w:lang w:val="ru-RU" w:eastAsia="en-US"/>
              </w:rPr>
              <w:t>.</w:t>
            </w:r>
          </w:p>
        </w:tc>
        <w:tc>
          <w:tcPr>
            <w:tcW w:w="1874"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Адміністратор ЦНАП</w:t>
            </w:r>
          </w:p>
        </w:tc>
        <w:tc>
          <w:tcPr>
            <w:tcW w:w="567" w:type="dxa"/>
            <w:tcBorders>
              <w:top w:val="single" w:sz="4" w:space="0" w:color="000000"/>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В</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1C781B" w:rsidRDefault="0058702B" w:rsidP="008D6499">
            <w:pPr>
              <w:rPr>
                <w:lang w:eastAsia="en-US"/>
              </w:rPr>
            </w:pPr>
            <w:r w:rsidRPr="001C781B">
              <w:rPr>
                <w:lang w:val="ru-RU" w:eastAsia="en-US"/>
              </w:rPr>
              <w:t>Протягом  дня</w:t>
            </w:r>
          </w:p>
        </w:tc>
      </w:tr>
      <w:tr w:rsidR="0058702B" w:rsidRPr="001C781B" w:rsidTr="008D6499">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3</w:t>
            </w:r>
          </w:p>
        </w:tc>
        <w:tc>
          <w:tcPr>
            <w:tcW w:w="5250" w:type="dxa"/>
            <w:tcBorders>
              <w:top w:val="nil"/>
              <w:left w:val="single" w:sz="4" w:space="0" w:color="000000"/>
              <w:bottom w:val="single" w:sz="4" w:space="0" w:color="000000"/>
              <w:right w:val="nil"/>
            </w:tcBorders>
            <w:hideMark/>
          </w:tcPr>
          <w:p w:rsidR="0058702B" w:rsidRPr="001C781B" w:rsidRDefault="0058702B" w:rsidP="008D6499">
            <w:pPr>
              <w:jc w:val="both"/>
              <w:rPr>
                <w:color w:val="000000"/>
                <w:spacing w:val="-1"/>
                <w:lang w:eastAsia="en-US"/>
              </w:rPr>
            </w:pPr>
            <w:r w:rsidRPr="001C781B">
              <w:rPr>
                <w:color w:val="000000"/>
                <w:spacing w:val="-1"/>
                <w:lang w:eastAsia="en-US"/>
              </w:rPr>
              <w:t>3а. У разі позитивного рішення за п.2 - внесення відомостей про реєстрацію місця перебування до відповідного документа шляхом проставлення відповідного штампа.</w:t>
            </w:r>
          </w:p>
          <w:p w:rsidR="0058702B" w:rsidRPr="001C781B" w:rsidRDefault="0058702B" w:rsidP="008D6499">
            <w:pPr>
              <w:jc w:val="both"/>
              <w:rPr>
                <w:color w:val="000000"/>
                <w:spacing w:val="-1"/>
                <w:lang w:eastAsia="en-US"/>
              </w:rPr>
            </w:pPr>
            <w:r w:rsidRPr="001C781B">
              <w:rPr>
                <w:color w:val="000000"/>
                <w:spacing w:val="-1"/>
                <w:lang w:eastAsia="en-US"/>
              </w:rPr>
              <w:t>3б. У разі відмови в реєстрації (за п.2) – внесення запису про підставу відмови до заяви.</w:t>
            </w:r>
          </w:p>
        </w:tc>
        <w:tc>
          <w:tcPr>
            <w:tcW w:w="1874" w:type="dxa"/>
            <w:tcBorders>
              <w:top w:val="nil"/>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В</w:t>
            </w:r>
          </w:p>
        </w:tc>
        <w:tc>
          <w:tcPr>
            <w:tcW w:w="1986" w:type="dxa"/>
            <w:tcBorders>
              <w:top w:val="nil"/>
              <w:left w:val="single" w:sz="4" w:space="0" w:color="000000"/>
              <w:bottom w:val="single" w:sz="4" w:space="0" w:color="000000"/>
              <w:right w:val="single" w:sz="4" w:space="0" w:color="000000"/>
            </w:tcBorders>
            <w:hideMark/>
          </w:tcPr>
          <w:p w:rsidR="0058702B" w:rsidRPr="001C781B" w:rsidRDefault="0058702B" w:rsidP="008D6499">
            <w:pPr>
              <w:jc w:val="center"/>
              <w:rPr>
                <w:lang w:eastAsia="en-US"/>
              </w:rPr>
            </w:pPr>
            <w:r w:rsidRPr="001C781B">
              <w:rPr>
                <w:lang w:eastAsia="en-US"/>
              </w:rPr>
              <w:t>Протягом дня</w:t>
            </w:r>
          </w:p>
        </w:tc>
      </w:tr>
      <w:tr w:rsidR="0058702B" w:rsidRPr="001C781B" w:rsidTr="008D6499">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4</w:t>
            </w:r>
          </w:p>
        </w:tc>
        <w:tc>
          <w:tcPr>
            <w:tcW w:w="5250" w:type="dxa"/>
            <w:tcBorders>
              <w:top w:val="nil"/>
              <w:left w:val="single" w:sz="4" w:space="0" w:color="000000"/>
              <w:bottom w:val="single" w:sz="4" w:space="0" w:color="000000"/>
              <w:right w:val="nil"/>
            </w:tcBorders>
            <w:hideMark/>
          </w:tcPr>
          <w:p w:rsidR="0058702B" w:rsidRPr="001C781B" w:rsidRDefault="0058702B" w:rsidP="008D6499">
            <w:pPr>
              <w:jc w:val="both"/>
              <w:rPr>
                <w:lang w:eastAsia="en-US"/>
              </w:rPr>
            </w:pPr>
            <w:r w:rsidRPr="001C781B">
              <w:rPr>
                <w:lang w:eastAsia="en-US"/>
              </w:rPr>
              <w:t xml:space="preserve">Внесення інформації про результат надання адміністративної послуги до </w:t>
            </w:r>
            <w:r w:rsidRPr="001C781B">
              <w:rPr>
                <w:color w:val="000000"/>
                <w:shd w:val="clear" w:color="auto" w:fill="FFFFFF"/>
                <w:lang w:eastAsia="en-US"/>
              </w:rPr>
              <w:t>інформаційної системи "Програмний комплекс автоматизації ЦНАП"(«Вулик»)</w:t>
            </w:r>
            <w:r w:rsidRPr="001C781B">
              <w:rPr>
                <w:color w:val="000000"/>
                <w:shd w:val="clear" w:color="auto" w:fill="FFFFFF"/>
                <w:lang w:val="ru-RU" w:eastAsia="en-US"/>
              </w:rPr>
              <w:t>*</w:t>
            </w:r>
            <w:r w:rsidRPr="001C781B">
              <w:rPr>
                <w:color w:val="000000"/>
                <w:shd w:val="clear" w:color="auto" w:fill="FFFFFF"/>
                <w:lang w:eastAsia="en-US"/>
              </w:rPr>
              <w:t>.</w:t>
            </w:r>
          </w:p>
        </w:tc>
        <w:tc>
          <w:tcPr>
            <w:tcW w:w="1874" w:type="dxa"/>
            <w:tcBorders>
              <w:top w:val="nil"/>
              <w:left w:val="single" w:sz="4" w:space="0" w:color="000000"/>
              <w:bottom w:val="single" w:sz="4" w:space="0" w:color="000000"/>
              <w:right w:val="nil"/>
            </w:tcBorders>
            <w:hideMark/>
          </w:tcPr>
          <w:p w:rsidR="0058702B" w:rsidRPr="001C781B" w:rsidRDefault="0058702B" w:rsidP="008D6499">
            <w:pPr>
              <w:jc w:val="center"/>
              <w:rPr>
                <w:lang w:eastAsia="en-US"/>
              </w:rPr>
            </w:pPr>
            <w:r w:rsidRPr="001C781B">
              <w:rPr>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1C781B" w:rsidRDefault="0058702B" w:rsidP="008D6499">
            <w:pPr>
              <w:widowControl w:val="0"/>
              <w:tabs>
                <w:tab w:val="left" w:pos="900"/>
              </w:tabs>
              <w:snapToGrid w:val="0"/>
              <w:jc w:val="center"/>
              <w:rPr>
                <w:lang w:eastAsia="en-US"/>
              </w:rPr>
            </w:pPr>
            <w:r w:rsidRPr="001C781B">
              <w:rPr>
                <w:lang w:eastAsia="en-US"/>
              </w:rPr>
              <w:t>В</w:t>
            </w:r>
          </w:p>
        </w:tc>
        <w:tc>
          <w:tcPr>
            <w:tcW w:w="1986" w:type="dxa"/>
            <w:tcBorders>
              <w:top w:val="nil"/>
              <w:left w:val="single" w:sz="4" w:space="0" w:color="000000"/>
              <w:bottom w:val="single" w:sz="4" w:space="0" w:color="000000"/>
              <w:right w:val="single" w:sz="4" w:space="0" w:color="000000"/>
            </w:tcBorders>
            <w:hideMark/>
          </w:tcPr>
          <w:p w:rsidR="0058702B" w:rsidRPr="001C781B" w:rsidRDefault="0058702B" w:rsidP="008D6499">
            <w:pPr>
              <w:widowControl w:val="0"/>
              <w:tabs>
                <w:tab w:val="left" w:pos="972"/>
              </w:tabs>
              <w:snapToGrid w:val="0"/>
              <w:jc w:val="center"/>
              <w:rPr>
                <w:lang w:eastAsia="en-US"/>
              </w:rPr>
            </w:pPr>
            <w:r w:rsidRPr="001C781B">
              <w:rPr>
                <w:lang w:eastAsia="en-US"/>
              </w:rPr>
              <w:t>Протягом  дня.</w:t>
            </w:r>
          </w:p>
        </w:tc>
      </w:tr>
      <w:tr w:rsidR="0058702B" w:rsidRPr="001C781B" w:rsidTr="00054E55">
        <w:trPr>
          <w:trHeight w:val="1239"/>
        </w:trPr>
        <w:tc>
          <w:tcPr>
            <w:tcW w:w="568" w:type="dxa"/>
            <w:tcBorders>
              <w:top w:val="single" w:sz="4" w:space="0" w:color="000000"/>
              <w:left w:val="single" w:sz="4" w:space="0" w:color="000000"/>
              <w:bottom w:val="single" w:sz="4" w:space="0" w:color="000000"/>
              <w:right w:val="nil"/>
            </w:tcBorders>
            <w:hideMark/>
          </w:tcPr>
          <w:p w:rsidR="0058702B" w:rsidRPr="001C781B" w:rsidRDefault="0058702B" w:rsidP="008D6499">
            <w:pPr>
              <w:widowControl w:val="0"/>
              <w:tabs>
                <w:tab w:val="left" w:pos="900"/>
              </w:tabs>
              <w:rPr>
                <w:lang w:eastAsia="en-US"/>
              </w:rPr>
            </w:pPr>
            <w:r w:rsidRPr="001C781B">
              <w:rPr>
                <w:lang w:eastAsia="en-US"/>
              </w:rPr>
              <w:t>5.</w:t>
            </w:r>
          </w:p>
        </w:tc>
        <w:tc>
          <w:tcPr>
            <w:tcW w:w="5250" w:type="dxa"/>
            <w:tcBorders>
              <w:top w:val="nil"/>
              <w:left w:val="single" w:sz="4" w:space="0" w:color="000000"/>
              <w:bottom w:val="single" w:sz="4" w:space="0" w:color="000000"/>
              <w:right w:val="nil"/>
            </w:tcBorders>
          </w:tcPr>
          <w:p w:rsidR="0058702B" w:rsidRPr="001C781B" w:rsidRDefault="0058702B" w:rsidP="008D6499">
            <w:pPr>
              <w:widowControl w:val="0"/>
              <w:tabs>
                <w:tab w:val="left" w:pos="900"/>
              </w:tabs>
              <w:jc w:val="both"/>
              <w:rPr>
                <w:lang w:eastAsia="en-US"/>
              </w:rPr>
            </w:pPr>
            <w:r w:rsidRPr="001C781B">
              <w:rPr>
                <w:lang w:eastAsia="en-US"/>
              </w:rPr>
              <w:t xml:space="preserve"> Видача суб’єкту звернення результату послуги (у разі відмови в реєстрації особі також повертається заява із зазначеною підставою відмови).</w:t>
            </w:r>
          </w:p>
          <w:p w:rsidR="0058702B" w:rsidRPr="001C781B" w:rsidRDefault="0058702B" w:rsidP="00F10CE9">
            <w:pPr>
              <w:widowControl w:val="0"/>
              <w:numPr>
                <w:ilvl w:val="0"/>
                <w:numId w:val="8"/>
              </w:numPr>
              <w:tabs>
                <w:tab w:val="left" w:pos="720"/>
                <w:tab w:val="left" w:pos="900"/>
              </w:tabs>
              <w:suppressAutoHyphens/>
              <w:spacing w:after="160" w:line="256" w:lineRule="auto"/>
              <w:ind w:left="0"/>
              <w:jc w:val="both"/>
              <w:rPr>
                <w:lang w:eastAsia="en-US"/>
              </w:rPr>
            </w:pPr>
          </w:p>
        </w:tc>
        <w:tc>
          <w:tcPr>
            <w:tcW w:w="1874" w:type="dxa"/>
            <w:tcBorders>
              <w:top w:val="nil"/>
              <w:left w:val="single" w:sz="4" w:space="0" w:color="000000"/>
              <w:bottom w:val="single" w:sz="4" w:space="0" w:color="000000"/>
              <w:right w:val="nil"/>
            </w:tcBorders>
            <w:hideMark/>
          </w:tcPr>
          <w:p w:rsidR="0058702B" w:rsidRPr="001C781B" w:rsidRDefault="0058702B" w:rsidP="008D6499">
            <w:pPr>
              <w:widowControl w:val="0"/>
              <w:tabs>
                <w:tab w:val="left" w:pos="900"/>
              </w:tabs>
              <w:jc w:val="center"/>
              <w:rPr>
                <w:lang w:eastAsia="en-US"/>
              </w:rPr>
            </w:pPr>
            <w:r w:rsidRPr="001C781B">
              <w:rPr>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1C781B" w:rsidRDefault="0058702B" w:rsidP="008D6499">
            <w:pPr>
              <w:widowControl w:val="0"/>
              <w:tabs>
                <w:tab w:val="left" w:pos="900"/>
              </w:tabs>
              <w:jc w:val="both"/>
              <w:rPr>
                <w:lang w:eastAsia="en-US"/>
              </w:rPr>
            </w:pPr>
            <w:r w:rsidRPr="001C781B">
              <w:rPr>
                <w:lang w:eastAsia="en-US"/>
              </w:rPr>
              <w:t>В</w:t>
            </w:r>
          </w:p>
        </w:tc>
        <w:tc>
          <w:tcPr>
            <w:tcW w:w="1986" w:type="dxa"/>
            <w:tcBorders>
              <w:top w:val="nil"/>
              <w:left w:val="single" w:sz="4" w:space="0" w:color="000000"/>
              <w:bottom w:val="single" w:sz="4" w:space="0" w:color="000000"/>
              <w:right w:val="single" w:sz="4" w:space="0" w:color="000000"/>
            </w:tcBorders>
          </w:tcPr>
          <w:p w:rsidR="0058702B" w:rsidRPr="001C781B" w:rsidRDefault="0058702B" w:rsidP="008D6499">
            <w:pPr>
              <w:widowControl w:val="0"/>
              <w:tabs>
                <w:tab w:val="left" w:pos="972"/>
              </w:tabs>
              <w:rPr>
                <w:lang w:eastAsia="en-US"/>
              </w:rPr>
            </w:pPr>
            <w:r w:rsidRPr="001C781B">
              <w:rPr>
                <w:lang w:eastAsia="en-US"/>
              </w:rPr>
              <w:t>Протягом дня.</w:t>
            </w:r>
          </w:p>
          <w:p w:rsidR="0058702B" w:rsidRPr="001C781B" w:rsidRDefault="0058702B" w:rsidP="008D6499">
            <w:pPr>
              <w:widowControl w:val="0"/>
              <w:tabs>
                <w:tab w:val="left" w:pos="972"/>
              </w:tabs>
              <w:rPr>
                <w:lang w:eastAsia="en-US"/>
              </w:rPr>
            </w:pPr>
          </w:p>
        </w:tc>
      </w:tr>
      <w:tr w:rsidR="0058702B" w:rsidRPr="001C781B" w:rsidTr="008D6499">
        <w:tc>
          <w:tcPr>
            <w:tcW w:w="10245" w:type="dxa"/>
            <w:gridSpan w:val="5"/>
            <w:tcBorders>
              <w:top w:val="nil"/>
              <w:left w:val="single" w:sz="4" w:space="0" w:color="000000"/>
              <w:bottom w:val="single" w:sz="4" w:space="0" w:color="000000"/>
              <w:right w:val="single" w:sz="4" w:space="0" w:color="000000"/>
            </w:tcBorders>
            <w:hideMark/>
          </w:tcPr>
          <w:p w:rsidR="0058702B" w:rsidRPr="001C781B" w:rsidRDefault="0058702B" w:rsidP="008D6499">
            <w:pPr>
              <w:widowControl w:val="0"/>
              <w:tabs>
                <w:tab w:val="left" w:pos="900"/>
              </w:tabs>
              <w:rPr>
                <w:b/>
                <w:lang w:eastAsia="en-US"/>
              </w:rPr>
            </w:pPr>
            <w:r w:rsidRPr="001C781B">
              <w:rPr>
                <w:b/>
                <w:lang w:eastAsia="en-US"/>
              </w:rPr>
              <w:t>Загальна кількість днів надання послуги  протягом– 1 робочого дня</w:t>
            </w:r>
          </w:p>
        </w:tc>
      </w:tr>
      <w:tr w:rsidR="0058702B" w:rsidRPr="001C781B" w:rsidTr="008D6499">
        <w:tc>
          <w:tcPr>
            <w:tcW w:w="10245" w:type="dxa"/>
            <w:gridSpan w:val="5"/>
            <w:tcBorders>
              <w:top w:val="nil"/>
              <w:left w:val="single" w:sz="4" w:space="0" w:color="000000"/>
              <w:bottom w:val="single" w:sz="4" w:space="0" w:color="000000"/>
              <w:right w:val="single" w:sz="4" w:space="0" w:color="000000"/>
            </w:tcBorders>
            <w:hideMark/>
          </w:tcPr>
          <w:p w:rsidR="0058702B" w:rsidRPr="001C781B" w:rsidRDefault="0058702B" w:rsidP="008D6499">
            <w:pPr>
              <w:widowControl w:val="0"/>
              <w:tabs>
                <w:tab w:val="left" w:pos="972"/>
              </w:tabs>
              <w:jc w:val="both"/>
              <w:rPr>
                <w:b/>
                <w:lang w:eastAsia="en-US"/>
              </w:rPr>
            </w:pPr>
            <w:r w:rsidRPr="001C781B">
              <w:rPr>
                <w:b/>
                <w:lang w:eastAsia="en-US"/>
              </w:rPr>
              <w:t>Загальна кількість днів передбачена законодавством протягом– 1 робочого дня</w:t>
            </w:r>
          </w:p>
        </w:tc>
      </w:tr>
    </w:tbl>
    <w:p w:rsidR="003436EF" w:rsidRDefault="0058702B" w:rsidP="003436EF">
      <w:pPr>
        <w:autoSpaceDN w:val="0"/>
        <w:jc w:val="both"/>
        <w:rPr>
          <w:rFonts w:eastAsia="Calibri"/>
          <w:lang w:val="ru-RU" w:eastAsia="en-US"/>
        </w:rPr>
      </w:pPr>
      <w:r w:rsidRPr="001C781B">
        <w:rPr>
          <w:rFonts w:eastAsia="Calibri"/>
          <w:lang w:val="ru-RU" w:eastAsia="en-US"/>
        </w:rPr>
        <w:t>Умовні позначки: В – виконує; У – бере участь; П – погоджує; З – затверджує</w:t>
      </w:r>
      <w:r w:rsidR="003436EF">
        <w:rPr>
          <w:rFonts w:eastAsia="Calibri"/>
          <w:lang w:val="ru-RU" w:eastAsia="en-US"/>
        </w:rPr>
        <w:br w:type="page"/>
      </w:r>
    </w:p>
    <w:p w:rsidR="008822A0" w:rsidRDefault="008822A0" w:rsidP="008822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96"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58702B" w:rsidRPr="001C781B" w:rsidRDefault="00CC30E5" w:rsidP="0058702B">
      <w:pPr>
        <w:jc w:val="center"/>
        <w:rPr>
          <w:rFonts w:eastAsia="Calibri"/>
          <w:b/>
          <w:sz w:val="28"/>
          <w:szCs w:val="28"/>
          <w:lang w:eastAsia="en-US"/>
        </w:rPr>
      </w:pPr>
      <w:r>
        <w:rPr>
          <w:rFonts w:eastAsia="Calibri"/>
          <w:b/>
          <w:sz w:val="28"/>
          <w:szCs w:val="28"/>
          <w:lang w:eastAsia="en-US"/>
        </w:rPr>
        <w:t>ІНФОРМАЦІЙНА КАРТКА № 9</w:t>
      </w:r>
    </w:p>
    <w:p w:rsidR="0058702B" w:rsidRPr="001C781B" w:rsidRDefault="0058702B" w:rsidP="0058702B">
      <w:pPr>
        <w:jc w:val="center"/>
        <w:rPr>
          <w:rFonts w:eastAsia="Calibri"/>
          <w:b/>
          <w:sz w:val="28"/>
          <w:szCs w:val="28"/>
          <w:lang w:eastAsia="en-US"/>
        </w:rPr>
      </w:pPr>
      <w:r w:rsidRPr="001C781B">
        <w:rPr>
          <w:rFonts w:eastAsia="Calibri"/>
          <w:b/>
          <w:sz w:val="28"/>
          <w:szCs w:val="28"/>
          <w:lang w:eastAsia="en-US"/>
        </w:rPr>
        <w:t xml:space="preserve">       Видача довідки </w:t>
      </w:r>
      <w:r w:rsidR="00E22D60">
        <w:rPr>
          <w:rFonts w:eastAsia="Calibri"/>
          <w:b/>
          <w:sz w:val="28"/>
          <w:szCs w:val="28"/>
          <w:lang w:eastAsia="en-US"/>
        </w:rPr>
        <w:t xml:space="preserve">про </w:t>
      </w:r>
      <w:r w:rsidRPr="001C781B">
        <w:rPr>
          <w:rFonts w:eastAsia="Calibri"/>
          <w:b/>
          <w:sz w:val="30"/>
          <w:szCs w:val="28"/>
          <w:lang w:eastAsia="en-US"/>
        </w:rPr>
        <w:t>зареєстрованих у житловому приміщенні/будинку осіб</w:t>
      </w:r>
    </w:p>
    <w:p w:rsidR="0058702B" w:rsidRPr="001C781B" w:rsidRDefault="0058702B" w:rsidP="0058702B">
      <w:pPr>
        <w:jc w:val="center"/>
        <w:rPr>
          <w:rFonts w:eastAsia="Calibri"/>
          <w:sz w:val="16"/>
          <w:szCs w:val="16"/>
          <w:lang w:eastAsia="en-US"/>
        </w:rPr>
      </w:pPr>
      <w:r w:rsidRPr="001C781B">
        <w:rPr>
          <w:rFonts w:eastAsia="Calibri"/>
          <w:b/>
          <w:color w:val="000000"/>
          <w:sz w:val="28"/>
          <w:szCs w:val="28"/>
          <w:lang w:eastAsia="en-US"/>
        </w:rPr>
        <w:t>Центр надання адміністративних послу</w:t>
      </w:r>
      <w:r w:rsidR="003436EF">
        <w:rPr>
          <w:rFonts w:eastAsia="Calibri"/>
          <w:b/>
          <w:color w:val="000000"/>
          <w:sz w:val="28"/>
          <w:szCs w:val="28"/>
          <w:lang w:eastAsia="en-US"/>
        </w:rPr>
        <w:t xml:space="preserve"> Городоцької</w:t>
      </w:r>
      <w:r w:rsidRPr="001C781B">
        <w:rPr>
          <w:rFonts w:eastAsia="Calibri"/>
          <w:b/>
          <w:color w:val="000000"/>
          <w:sz w:val="28"/>
          <w:szCs w:val="28"/>
          <w:lang w:eastAsia="en-US"/>
        </w:rPr>
        <w:t xml:space="preserve"> міської ради</w:t>
      </w:r>
    </w:p>
    <w:tbl>
      <w:tblPr>
        <w:tblStyle w:val="ab"/>
        <w:tblW w:w="10402" w:type="dxa"/>
        <w:jc w:val="center"/>
        <w:tblLook w:val="04A0"/>
      </w:tblPr>
      <w:tblGrid>
        <w:gridCol w:w="516"/>
        <w:gridCol w:w="3096"/>
        <w:gridCol w:w="6790"/>
      </w:tblGrid>
      <w:tr w:rsidR="003436EF" w:rsidRPr="001C781B" w:rsidTr="008D6499">
        <w:trPr>
          <w:jc w:val="center"/>
        </w:trPr>
        <w:tc>
          <w:tcPr>
            <w:tcW w:w="516" w:type="dxa"/>
            <w:vMerge w:val="restart"/>
            <w:tcBorders>
              <w:top w:val="single" w:sz="4" w:space="0" w:color="auto"/>
              <w:left w:val="single" w:sz="4" w:space="0" w:color="auto"/>
              <w:right w:val="single" w:sz="4" w:space="0" w:color="auto"/>
            </w:tcBorders>
            <w:hideMark/>
          </w:tcPr>
          <w:p w:rsidR="003436EF" w:rsidRPr="001C781B" w:rsidRDefault="003436EF" w:rsidP="003436EF">
            <w:pPr>
              <w:jc w:val="center"/>
              <w:rPr>
                <w:rFonts w:eastAsia="Calibri"/>
                <w:b/>
              </w:rPr>
            </w:pPr>
            <w:r w:rsidRPr="001C781B">
              <w:rPr>
                <w:rFonts w:eastAsia="Calibri"/>
                <w:b/>
              </w:rPr>
              <w:t>1</w:t>
            </w:r>
          </w:p>
        </w:tc>
        <w:tc>
          <w:tcPr>
            <w:tcW w:w="3096" w:type="dxa"/>
            <w:vMerge w:val="restart"/>
            <w:tcBorders>
              <w:top w:val="single" w:sz="4" w:space="0" w:color="auto"/>
              <w:left w:val="single" w:sz="4" w:space="0" w:color="auto"/>
              <w:right w:val="single" w:sz="4" w:space="0" w:color="auto"/>
            </w:tcBorders>
            <w:hideMark/>
          </w:tcPr>
          <w:p w:rsidR="003436EF" w:rsidRPr="0058702B" w:rsidRDefault="003436EF" w:rsidP="003436EF">
            <w:pPr>
              <w:snapToGrid w:val="0"/>
              <w:jc w:val="center"/>
              <w:rPr>
                <w:rFonts w:eastAsia="Calibri"/>
                <w:b/>
                <w:color w:val="000000"/>
                <w:spacing w:val="-3"/>
                <w:lang w:val="ru-RU"/>
              </w:rPr>
            </w:pPr>
            <w:r w:rsidRPr="0058702B">
              <w:rPr>
                <w:rFonts w:eastAsia="Calibri"/>
                <w:b/>
                <w:color w:val="000000"/>
                <w:spacing w:val="-3"/>
                <w:lang w:val="ru-RU"/>
              </w:rPr>
              <w:t>Інформація про ЦНАП   (місце подання документів та отримання результату послуги)</w:t>
            </w:r>
          </w:p>
          <w:p w:rsidR="003436EF" w:rsidRPr="0058702B" w:rsidRDefault="003436EF" w:rsidP="003436EF">
            <w:pPr>
              <w:jc w:val="center"/>
              <w:rPr>
                <w:rFonts w:eastAsia="Calibri"/>
                <w:b/>
                <w:lang w:val="ru-RU"/>
              </w:rPr>
            </w:pPr>
          </w:p>
        </w:tc>
        <w:tc>
          <w:tcPr>
            <w:tcW w:w="6790" w:type="dxa"/>
            <w:tcBorders>
              <w:top w:val="single" w:sz="4" w:space="0" w:color="auto"/>
              <w:left w:val="single" w:sz="4" w:space="0" w:color="auto"/>
              <w:bottom w:val="single" w:sz="4" w:space="0" w:color="auto"/>
              <w:right w:val="single" w:sz="4" w:space="0" w:color="auto"/>
            </w:tcBorders>
            <w:hideMark/>
          </w:tcPr>
          <w:p w:rsidR="003436EF" w:rsidRPr="00D226DE" w:rsidRDefault="003436EF" w:rsidP="003436EF">
            <w:pPr>
              <w:rPr>
                <w:rFonts w:eastAsia="Calibri"/>
                <w:b/>
                <w:lang w:val="ru-RU"/>
              </w:rPr>
            </w:pPr>
            <w:r w:rsidRPr="00D226DE">
              <w:rPr>
                <w:rFonts w:eastAsia="Calibri"/>
                <w:b/>
                <w:lang w:val="ru-RU"/>
              </w:rPr>
              <w:t>ЦНАП:</w:t>
            </w:r>
          </w:p>
          <w:p w:rsidR="003436EF" w:rsidRPr="00D226DE" w:rsidRDefault="003436EF" w:rsidP="003436EF">
            <w:pPr>
              <w:rPr>
                <w:rFonts w:eastAsia="Calibri"/>
                <w:lang w:val="ru-RU"/>
              </w:rPr>
            </w:pPr>
            <w:r w:rsidRPr="00D226DE">
              <w:rPr>
                <w:rFonts w:eastAsia="Calibri"/>
                <w:lang w:val="ru-RU"/>
              </w:rPr>
              <w:t>81500, Львівська обл., м. Городок, майдан Гайдамаків 6</w:t>
            </w:r>
          </w:p>
          <w:p w:rsidR="003436EF" w:rsidRPr="00D226DE" w:rsidRDefault="003436EF" w:rsidP="003436EF">
            <w:pPr>
              <w:rPr>
                <w:rFonts w:eastAsia="Calibri"/>
                <w:lang w:val="ru-RU"/>
              </w:rPr>
            </w:pPr>
          </w:p>
        </w:tc>
      </w:tr>
      <w:tr w:rsidR="003436EF" w:rsidRPr="001C781B" w:rsidTr="008D6499">
        <w:trPr>
          <w:jc w:val="center"/>
        </w:trPr>
        <w:tc>
          <w:tcPr>
            <w:tcW w:w="516" w:type="dxa"/>
            <w:vMerge/>
            <w:tcBorders>
              <w:left w:val="single" w:sz="4" w:space="0" w:color="auto"/>
              <w:right w:val="single" w:sz="4" w:space="0" w:color="auto"/>
            </w:tcBorders>
            <w:hideMark/>
          </w:tcPr>
          <w:p w:rsidR="003436EF" w:rsidRPr="003436EF" w:rsidRDefault="003436EF" w:rsidP="003436EF">
            <w:pPr>
              <w:jc w:val="center"/>
              <w:rPr>
                <w:rFonts w:eastAsia="Calibri"/>
                <w:b/>
                <w:lang w:val="ru-RU"/>
              </w:rPr>
            </w:pPr>
          </w:p>
        </w:tc>
        <w:tc>
          <w:tcPr>
            <w:tcW w:w="3096" w:type="dxa"/>
            <w:vMerge/>
            <w:tcBorders>
              <w:left w:val="single" w:sz="4" w:space="0" w:color="auto"/>
              <w:right w:val="single" w:sz="4" w:space="0" w:color="auto"/>
            </w:tcBorders>
          </w:tcPr>
          <w:p w:rsidR="003436EF" w:rsidRPr="003436EF" w:rsidRDefault="003436EF" w:rsidP="003436EF">
            <w:pPr>
              <w:jc w:val="center"/>
              <w:rPr>
                <w:rFonts w:eastAsia="Calibri"/>
                <w:b/>
                <w:lang w:val="ru-RU"/>
              </w:rPr>
            </w:pPr>
          </w:p>
        </w:tc>
        <w:tc>
          <w:tcPr>
            <w:tcW w:w="6790" w:type="dxa"/>
            <w:tcBorders>
              <w:top w:val="single" w:sz="4" w:space="0" w:color="auto"/>
              <w:left w:val="single" w:sz="4" w:space="0" w:color="auto"/>
              <w:bottom w:val="single" w:sz="4" w:space="0" w:color="auto"/>
              <w:right w:val="single" w:sz="4" w:space="0" w:color="auto"/>
            </w:tcBorders>
            <w:hideMark/>
          </w:tcPr>
          <w:p w:rsidR="003436EF" w:rsidRPr="00D226DE" w:rsidRDefault="003436EF" w:rsidP="003436EF">
            <w:pPr>
              <w:rPr>
                <w:b/>
                <w:lang w:val="ru-RU" w:eastAsia="uk-UA"/>
              </w:rPr>
            </w:pPr>
            <w:r w:rsidRPr="00D226DE">
              <w:rPr>
                <w:b/>
                <w:lang w:val="ru-RU" w:eastAsia="uk-UA"/>
              </w:rPr>
              <w:t>ЦНАП:</w:t>
            </w:r>
          </w:p>
          <w:p w:rsidR="003436EF" w:rsidRPr="00D226DE" w:rsidRDefault="003436EF" w:rsidP="003436EF">
            <w:pPr>
              <w:rPr>
                <w:lang w:val="ru-RU" w:eastAsia="uk-UA"/>
              </w:rPr>
            </w:pPr>
            <w:r w:rsidRPr="00D226DE">
              <w:rPr>
                <w:lang w:val="ru-RU" w:eastAsia="uk-UA"/>
              </w:rPr>
              <w:t>понеділок:                             09:00 - 17:00</w:t>
            </w:r>
          </w:p>
          <w:p w:rsidR="003436EF" w:rsidRPr="00D226DE" w:rsidRDefault="003436EF" w:rsidP="003436EF">
            <w:pPr>
              <w:rPr>
                <w:lang w:val="ru-RU" w:eastAsia="uk-UA"/>
              </w:rPr>
            </w:pPr>
            <w:r w:rsidRPr="00D226DE">
              <w:rPr>
                <w:lang w:val="ru-RU" w:eastAsia="uk-UA"/>
              </w:rPr>
              <w:t xml:space="preserve">вівторок:                                09:00 – 20:00 </w:t>
            </w:r>
          </w:p>
          <w:p w:rsidR="003436EF" w:rsidRPr="00D226DE" w:rsidRDefault="003436EF" w:rsidP="003436EF">
            <w:pPr>
              <w:rPr>
                <w:lang w:val="ru-RU" w:eastAsia="uk-UA"/>
              </w:rPr>
            </w:pPr>
            <w:r w:rsidRPr="00D226DE">
              <w:rPr>
                <w:lang w:val="ru-RU" w:eastAsia="uk-UA"/>
              </w:rPr>
              <w:t>середа, четвер :                   09:00 - 17:00</w:t>
            </w:r>
          </w:p>
          <w:p w:rsidR="003436EF" w:rsidRPr="008648D7" w:rsidRDefault="003436EF" w:rsidP="003436EF">
            <w:pPr>
              <w:rPr>
                <w:lang w:val="ru-RU" w:eastAsia="uk-UA"/>
              </w:rPr>
            </w:pPr>
            <w:r w:rsidRPr="008648D7">
              <w:rPr>
                <w:lang w:val="ru-RU" w:eastAsia="uk-UA"/>
              </w:rPr>
              <w:t>п’ятниця:                                 09:00</w:t>
            </w:r>
            <w:r w:rsidRPr="00710972">
              <w:rPr>
                <w:lang w:val="ru-RU" w:eastAsia="uk-UA"/>
              </w:rPr>
              <w:t xml:space="preserve"> – </w:t>
            </w:r>
            <w:r w:rsidRPr="008648D7">
              <w:rPr>
                <w:lang w:val="ru-RU" w:eastAsia="uk-UA"/>
              </w:rPr>
              <w:t xml:space="preserve">16:00 </w:t>
            </w:r>
          </w:p>
          <w:p w:rsidR="003436EF" w:rsidRPr="008648D7" w:rsidRDefault="003436EF" w:rsidP="003436EF">
            <w:pPr>
              <w:jc w:val="both"/>
              <w:rPr>
                <w:lang w:val="ru-RU" w:eastAsia="uk-UA"/>
              </w:rPr>
            </w:pPr>
            <w:r w:rsidRPr="008648D7">
              <w:rPr>
                <w:lang w:val="ru-RU" w:eastAsia="uk-UA"/>
              </w:rPr>
              <w:t xml:space="preserve">субота:                                     09:00–13:00 </w:t>
            </w:r>
          </w:p>
          <w:p w:rsidR="003436EF" w:rsidRPr="008648D7" w:rsidRDefault="003436EF" w:rsidP="003436EF">
            <w:pPr>
              <w:rPr>
                <w:lang w:val="ru-RU" w:eastAsia="uk-UA"/>
              </w:rPr>
            </w:pPr>
            <w:r w:rsidRPr="008648D7">
              <w:rPr>
                <w:lang w:val="ru-RU" w:eastAsia="uk-UA"/>
              </w:rPr>
              <w:t>неділя:                                     вихідний день</w:t>
            </w:r>
          </w:p>
          <w:p w:rsidR="003436EF" w:rsidRPr="008648D7" w:rsidRDefault="003436EF" w:rsidP="003436EF">
            <w:pPr>
              <w:rPr>
                <w:rFonts w:eastAsia="Calibri"/>
                <w:b/>
                <w:lang w:val="ru-RU"/>
              </w:rPr>
            </w:pPr>
          </w:p>
        </w:tc>
      </w:tr>
      <w:tr w:rsidR="003436EF" w:rsidRPr="001C781B" w:rsidTr="008D6499">
        <w:trPr>
          <w:jc w:val="center"/>
        </w:trPr>
        <w:tc>
          <w:tcPr>
            <w:tcW w:w="516" w:type="dxa"/>
            <w:vMerge/>
            <w:tcBorders>
              <w:left w:val="single" w:sz="4" w:space="0" w:color="auto"/>
              <w:bottom w:val="single" w:sz="4" w:space="0" w:color="auto"/>
              <w:right w:val="single" w:sz="4" w:space="0" w:color="auto"/>
            </w:tcBorders>
            <w:hideMark/>
          </w:tcPr>
          <w:p w:rsidR="003436EF" w:rsidRPr="001C781B" w:rsidRDefault="003436EF" w:rsidP="003436EF">
            <w:pPr>
              <w:jc w:val="center"/>
              <w:rPr>
                <w:rFonts w:eastAsia="Calibri"/>
                <w:b/>
              </w:rPr>
            </w:pPr>
          </w:p>
        </w:tc>
        <w:tc>
          <w:tcPr>
            <w:tcW w:w="3096" w:type="dxa"/>
            <w:vMerge/>
            <w:tcBorders>
              <w:left w:val="single" w:sz="4" w:space="0" w:color="auto"/>
              <w:bottom w:val="single" w:sz="4" w:space="0" w:color="auto"/>
              <w:right w:val="single" w:sz="4" w:space="0" w:color="auto"/>
            </w:tcBorders>
            <w:hideMark/>
          </w:tcPr>
          <w:p w:rsidR="003436EF" w:rsidRPr="001C781B" w:rsidRDefault="003436EF" w:rsidP="003436EF">
            <w:pPr>
              <w:jc w:val="center"/>
              <w:rPr>
                <w:rFonts w:eastAsia="Calibri"/>
                <w:b/>
              </w:rPr>
            </w:pPr>
          </w:p>
        </w:tc>
        <w:tc>
          <w:tcPr>
            <w:tcW w:w="6790" w:type="dxa"/>
            <w:tcBorders>
              <w:top w:val="single" w:sz="4" w:space="0" w:color="auto"/>
              <w:left w:val="single" w:sz="4" w:space="0" w:color="auto"/>
              <w:bottom w:val="single" w:sz="4" w:space="0" w:color="auto"/>
              <w:right w:val="single" w:sz="4" w:space="0" w:color="auto"/>
            </w:tcBorders>
            <w:hideMark/>
          </w:tcPr>
          <w:p w:rsidR="003436EF" w:rsidRPr="00D226DE" w:rsidRDefault="003436EF" w:rsidP="003436EF">
            <w:pPr>
              <w:rPr>
                <w:rFonts w:eastAsia="Calibri"/>
                <w:b/>
                <w:lang w:val="ru-RU"/>
              </w:rPr>
            </w:pPr>
            <w:r w:rsidRPr="00D226DE">
              <w:rPr>
                <w:rFonts w:eastAsia="Calibri"/>
                <w:b/>
                <w:lang w:val="ru-RU"/>
              </w:rPr>
              <w:t>ЦНАП:</w:t>
            </w:r>
          </w:p>
          <w:p w:rsidR="003436EF" w:rsidRPr="00D226DE" w:rsidRDefault="003436EF" w:rsidP="003436EF">
            <w:pPr>
              <w:rPr>
                <w:rFonts w:eastAsia="Calibri"/>
                <w:lang w:val="ru-RU"/>
              </w:rPr>
            </w:pPr>
            <w:r w:rsidRPr="00D226DE">
              <w:rPr>
                <w:rFonts w:eastAsia="Calibri"/>
                <w:b/>
                <w:lang w:val="ru-RU"/>
              </w:rPr>
              <w:t>Тел.:</w:t>
            </w:r>
            <w:r w:rsidRPr="00D226DE">
              <w:rPr>
                <w:rFonts w:eastAsia="Calibri"/>
                <w:lang w:val="ru-RU"/>
              </w:rPr>
              <w:t xml:space="preserve"> (0231) 3-02-25</w:t>
            </w:r>
          </w:p>
          <w:p w:rsidR="003436EF" w:rsidRPr="00D226DE" w:rsidRDefault="003436EF" w:rsidP="003436EF">
            <w:pPr>
              <w:rPr>
                <w:rFonts w:eastAsia="Calibri"/>
                <w:lang w:val="ru-RU"/>
              </w:rPr>
            </w:pPr>
            <w:r w:rsidRPr="00D226DE">
              <w:rPr>
                <w:b/>
                <w:iCs/>
                <w:lang w:val="ru-RU" w:eastAsia="uk-UA"/>
              </w:rPr>
              <w:t>Електронна пошта:</w:t>
            </w:r>
            <w:r>
              <w:rPr>
                <w:rFonts w:eastAsia="Calibri"/>
              </w:rPr>
              <w:t>gorodok</w:t>
            </w:r>
            <w:r w:rsidRPr="004A2B16">
              <w:rPr>
                <w:rFonts w:eastAsia="Calibri"/>
                <w:lang w:val="ru-RU"/>
              </w:rPr>
              <w:t>.</w:t>
            </w:r>
            <w:r>
              <w:rPr>
                <w:rFonts w:eastAsia="Calibri"/>
              </w:rPr>
              <w:t>cnap</w:t>
            </w:r>
            <w:r w:rsidRPr="004A2B16">
              <w:rPr>
                <w:rFonts w:eastAsia="Calibri"/>
                <w:lang w:val="ru-RU"/>
              </w:rPr>
              <w:t>@</w:t>
            </w:r>
            <w:r>
              <w:rPr>
                <w:rFonts w:eastAsia="Calibri"/>
              </w:rPr>
              <w:t>gmail</w:t>
            </w:r>
            <w:r w:rsidRPr="004A2B16">
              <w:rPr>
                <w:rFonts w:eastAsia="Calibri"/>
                <w:lang w:val="ru-RU"/>
              </w:rPr>
              <w:t>.</w:t>
            </w:r>
            <w:r>
              <w:rPr>
                <w:rFonts w:eastAsia="Calibri"/>
              </w:rPr>
              <w:t>com</w:t>
            </w:r>
          </w:p>
          <w:p w:rsidR="003436EF" w:rsidRPr="00D226DE" w:rsidRDefault="003436EF" w:rsidP="003436EF">
            <w:pPr>
              <w:rPr>
                <w:rFonts w:eastAsia="Calibri"/>
                <w:lang w:val="ru-RU"/>
              </w:rPr>
            </w:pPr>
            <w:r w:rsidRPr="00D226DE">
              <w:rPr>
                <w:b/>
                <w:iCs/>
                <w:lang w:val="ru-RU" w:eastAsia="uk-UA"/>
              </w:rPr>
              <w:t>Веб-сайт</w:t>
            </w:r>
            <w:r w:rsidRPr="00D226DE">
              <w:rPr>
                <w:iCs/>
                <w:lang w:val="ru-RU" w:eastAsia="uk-UA"/>
              </w:rPr>
              <w:t>:</w:t>
            </w:r>
            <w:r w:rsidRPr="004A2B16">
              <w:t>http</w:t>
            </w:r>
            <w:r w:rsidRPr="00D226DE">
              <w:rPr>
                <w:lang w:val="ru-RU"/>
              </w:rPr>
              <w:t>://</w:t>
            </w:r>
            <w:r w:rsidRPr="004A2B16">
              <w:t>horodok</w:t>
            </w:r>
            <w:r w:rsidRPr="00D226DE">
              <w:rPr>
                <w:lang w:val="ru-RU"/>
              </w:rPr>
              <w:t>-</w:t>
            </w:r>
            <w:r w:rsidRPr="004A2B16">
              <w:t>rada</w:t>
            </w:r>
            <w:r w:rsidRPr="00D226DE">
              <w:rPr>
                <w:lang w:val="ru-RU"/>
              </w:rPr>
              <w:t>.</w:t>
            </w:r>
            <w:r w:rsidRPr="004A2B16">
              <w:t>gov</w:t>
            </w:r>
            <w:r w:rsidRPr="00D226DE">
              <w:rPr>
                <w:lang w:val="ru-RU"/>
              </w:rPr>
              <w:t>.</w:t>
            </w:r>
            <w:r w:rsidRPr="004A2B16">
              <w:t>ua</w:t>
            </w:r>
            <w:r w:rsidRPr="00D226DE">
              <w:rPr>
                <w:lang w:val="ru-RU"/>
              </w:rPr>
              <w:t>/ЦНАП</w:t>
            </w:r>
            <w:r w:rsidRPr="00D226DE">
              <w:rPr>
                <w:rFonts w:eastAsia="Calibri"/>
                <w:u w:val="single"/>
                <w:lang w:val="ru-RU"/>
              </w:rPr>
              <w:br/>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tcPr>
          <w:p w:rsidR="0058702B" w:rsidRPr="0058702B" w:rsidRDefault="0058702B" w:rsidP="008D6499">
            <w:pPr>
              <w:snapToGrid w:val="0"/>
              <w:jc w:val="center"/>
              <w:rPr>
                <w:rFonts w:eastAsia="Calibri"/>
                <w:b/>
                <w:color w:val="000000"/>
                <w:lang w:val="ru-RU"/>
              </w:rPr>
            </w:pPr>
            <w:r w:rsidRPr="0058702B">
              <w:rPr>
                <w:rFonts w:eastAsia="Calibri"/>
                <w:b/>
                <w:color w:val="000000"/>
                <w:lang w:val="ru-RU"/>
              </w:rPr>
              <w:t>Перелік документів, необхідних для надання послуги та вимоги до них</w:t>
            </w:r>
          </w:p>
        </w:tc>
        <w:tc>
          <w:tcPr>
            <w:tcW w:w="6790" w:type="dxa"/>
            <w:tcBorders>
              <w:top w:val="single" w:sz="4" w:space="0" w:color="auto"/>
              <w:left w:val="single" w:sz="4" w:space="0" w:color="auto"/>
              <w:bottom w:val="single" w:sz="4" w:space="0" w:color="auto"/>
              <w:right w:val="single" w:sz="4" w:space="0" w:color="auto"/>
            </w:tcBorders>
            <w:hideMark/>
          </w:tcPr>
          <w:p w:rsidR="0058702B" w:rsidRPr="0058702B" w:rsidRDefault="00E22D60" w:rsidP="008D6499">
            <w:pPr>
              <w:tabs>
                <w:tab w:val="left" w:pos="0"/>
                <w:tab w:val="left" w:pos="342"/>
              </w:tabs>
              <w:jc w:val="both"/>
              <w:rPr>
                <w:rFonts w:eastAsia="Calibri"/>
                <w:color w:val="000000"/>
                <w:spacing w:val="-1"/>
                <w:lang w:val="ru-RU"/>
              </w:rPr>
            </w:pPr>
            <w:r>
              <w:rPr>
                <w:rFonts w:eastAsia="Calibri"/>
                <w:color w:val="000000"/>
                <w:spacing w:val="-1"/>
                <w:lang w:val="ru-RU"/>
              </w:rPr>
              <w:t>1</w:t>
            </w:r>
            <w:r w:rsidR="0058702B" w:rsidRPr="0058702B">
              <w:rPr>
                <w:rFonts w:eastAsia="Calibri"/>
                <w:color w:val="000000"/>
                <w:spacing w:val="-1"/>
                <w:lang w:val="ru-RU"/>
              </w:rPr>
              <w:t xml:space="preserve">. </w:t>
            </w:r>
            <w:r w:rsidR="0058702B" w:rsidRPr="0058702B">
              <w:rPr>
                <w:rFonts w:eastAsia="Calibri"/>
                <w:b/>
                <w:color w:val="000000"/>
                <w:spacing w:val="-1"/>
                <w:lang w:val="ru-RU"/>
              </w:rPr>
              <w:t>Паспорти зареєстрованих</w:t>
            </w:r>
            <w:r w:rsidR="0058702B" w:rsidRPr="0058702B">
              <w:rPr>
                <w:rFonts w:eastAsia="Calibri"/>
                <w:color w:val="000000"/>
                <w:spacing w:val="-1"/>
                <w:lang w:val="ru-RU"/>
              </w:rPr>
              <w:t xml:space="preserve"> у житловому приміщенні / будинку осіб.</w:t>
            </w:r>
          </w:p>
          <w:p w:rsidR="0058702B" w:rsidRPr="0058702B" w:rsidRDefault="00E22D60" w:rsidP="008D6499">
            <w:pPr>
              <w:tabs>
                <w:tab w:val="left" w:pos="0"/>
                <w:tab w:val="left" w:pos="342"/>
              </w:tabs>
              <w:jc w:val="both"/>
              <w:rPr>
                <w:rFonts w:eastAsia="Calibri"/>
                <w:b/>
                <w:color w:val="000000"/>
                <w:spacing w:val="-1"/>
                <w:lang w:val="ru-RU"/>
              </w:rPr>
            </w:pPr>
            <w:r>
              <w:rPr>
                <w:rFonts w:eastAsia="Calibri"/>
                <w:color w:val="000000"/>
                <w:spacing w:val="-1"/>
                <w:lang w:val="ru-RU"/>
              </w:rPr>
              <w:t>2</w:t>
            </w:r>
            <w:r w:rsidR="0058702B" w:rsidRPr="0058702B">
              <w:rPr>
                <w:rFonts w:eastAsia="Calibri"/>
                <w:color w:val="000000"/>
                <w:spacing w:val="-1"/>
                <w:lang w:val="ru-RU"/>
              </w:rPr>
              <w:t xml:space="preserve">. </w:t>
            </w:r>
            <w:r w:rsidR="0058702B" w:rsidRPr="0058702B">
              <w:rPr>
                <w:rFonts w:eastAsia="Calibri"/>
                <w:b/>
                <w:color w:val="000000"/>
                <w:spacing w:val="-1"/>
                <w:lang w:val="ru-RU"/>
              </w:rPr>
              <w:t>Свідоцтва про народження зареєстрованих</w:t>
            </w:r>
            <w:r w:rsidR="0058702B" w:rsidRPr="0058702B">
              <w:rPr>
                <w:rFonts w:eastAsia="Calibri"/>
                <w:color w:val="000000"/>
                <w:spacing w:val="-1"/>
                <w:lang w:val="ru-RU"/>
              </w:rPr>
              <w:t xml:space="preserve"> у житловому приміщенні / будинку </w:t>
            </w:r>
            <w:r w:rsidR="0058702B" w:rsidRPr="0058702B">
              <w:rPr>
                <w:rFonts w:eastAsia="Calibri"/>
                <w:b/>
                <w:color w:val="000000"/>
                <w:spacing w:val="-1"/>
                <w:lang w:val="ru-RU"/>
              </w:rPr>
              <w:t>дітей.</w:t>
            </w:r>
          </w:p>
          <w:p w:rsidR="0058702B" w:rsidRPr="0058702B" w:rsidRDefault="00E22D60" w:rsidP="008D6499">
            <w:pPr>
              <w:tabs>
                <w:tab w:val="left" w:pos="0"/>
                <w:tab w:val="left" w:pos="342"/>
              </w:tabs>
              <w:jc w:val="both"/>
              <w:rPr>
                <w:rFonts w:eastAsia="Calibri"/>
                <w:color w:val="000000"/>
                <w:spacing w:val="-1"/>
                <w:lang w:val="ru-RU"/>
              </w:rPr>
            </w:pPr>
            <w:r>
              <w:rPr>
                <w:rFonts w:eastAsia="Calibri"/>
                <w:color w:val="000000"/>
                <w:spacing w:val="-1"/>
                <w:lang w:val="ru-RU"/>
              </w:rPr>
              <w:t>3</w:t>
            </w:r>
            <w:r w:rsidR="0058702B" w:rsidRPr="0058702B">
              <w:rPr>
                <w:rFonts w:eastAsia="Calibri"/>
                <w:color w:val="000000"/>
                <w:spacing w:val="-1"/>
                <w:lang w:val="ru-RU"/>
              </w:rPr>
              <w:t xml:space="preserve">. </w:t>
            </w:r>
            <w:r w:rsidR="0058702B" w:rsidRPr="0058702B">
              <w:rPr>
                <w:rFonts w:eastAsia="Calibri"/>
                <w:b/>
                <w:color w:val="000000"/>
                <w:spacing w:val="-1"/>
                <w:lang w:val="ru-RU"/>
              </w:rPr>
              <w:t>Свідоцтво про шлюб або про розірвання шлюбу</w:t>
            </w:r>
            <w:r w:rsidR="0058702B" w:rsidRPr="0058702B">
              <w:rPr>
                <w:rFonts w:eastAsia="Calibri"/>
                <w:color w:val="000000"/>
                <w:spacing w:val="-1"/>
                <w:lang w:val="ru-RU"/>
              </w:rPr>
              <w:t xml:space="preserve"> (в разі відсутності відповідних записів в документі, що посвідчує особу).</w:t>
            </w:r>
          </w:p>
          <w:p w:rsidR="0058702B" w:rsidRPr="0058702B" w:rsidRDefault="00E22D60" w:rsidP="008D6499">
            <w:pPr>
              <w:tabs>
                <w:tab w:val="left" w:pos="0"/>
                <w:tab w:val="left" w:pos="342"/>
              </w:tabs>
              <w:jc w:val="both"/>
              <w:rPr>
                <w:rFonts w:eastAsia="Calibri"/>
                <w:i/>
                <w:color w:val="000000"/>
                <w:spacing w:val="-1"/>
                <w:lang w:val="ru-RU"/>
              </w:rPr>
            </w:pPr>
            <w:r>
              <w:rPr>
                <w:rFonts w:eastAsia="Calibri"/>
                <w:color w:val="000000"/>
                <w:spacing w:val="-1"/>
                <w:lang w:val="ru-RU"/>
              </w:rPr>
              <w:t>4</w:t>
            </w:r>
            <w:r w:rsidR="0058702B" w:rsidRPr="0058702B">
              <w:rPr>
                <w:rFonts w:eastAsia="Calibri"/>
                <w:color w:val="000000"/>
                <w:spacing w:val="-1"/>
                <w:lang w:val="ru-RU"/>
              </w:rPr>
              <w:t xml:space="preserve">. </w:t>
            </w:r>
            <w:r w:rsidR="0058702B" w:rsidRPr="0058702B">
              <w:rPr>
                <w:rFonts w:eastAsia="Calibri"/>
                <w:b/>
                <w:color w:val="000000"/>
                <w:spacing w:val="-1"/>
                <w:lang w:val="ru-RU"/>
              </w:rPr>
              <w:t>Документ про право власності на житло, домоволодіння</w:t>
            </w:r>
            <w:r w:rsidR="0058702B" w:rsidRPr="0058702B">
              <w:rPr>
                <w:rFonts w:eastAsia="Calibri"/>
                <w:color w:val="000000"/>
                <w:spacing w:val="-1"/>
                <w:lang w:val="ru-RU"/>
              </w:rPr>
              <w:t xml:space="preserve"> – </w:t>
            </w:r>
            <w:r w:rsidR="0058702B" w:rsidRPr="0058702B">
              <w:rPr>
                <w:rFonts w:eastAsia="Calibri"/>
                <w:i/>
                <w:color w:val="000000"/>
                <w:spacing w:val="-1"/>
                <w:lang w:val="ru-RU"/>
              </w:rPr>
              <w:t>для приватного, приватизованого житла.</w:t>
            </w:r>
          </w:p>
          <w:p w:rsidR="0058702B" w:rsidRPr="0058702B" w:rsidRDefault="00E22D60" w:rsidP="008D6499">
            <w:pPr>
              <w:tabs>
                <w:tab w:val="left" w:pos="0"/>
                <w:tab w:val="left" w:pos="342"/>
              </w:tabs>
              <w:jc w:val="both"/>
              <w:rPr>
                <w:rFonts w:eastAsia="Calibri"/>
                <w:color w:val="000000"/>
                <w:spacing w:val="-1"/>
                <w:lang w:val="ru-RU"/>
              </w:rPr>
            </w:pPr>
            <w:r>
              <w:rPr>
                <w:rFonts w:eastAsia="Calibri"/>
                <w:color w:val="000000"/>
                <w:spacing w:val="-1"/>
                <w:lang w:val="ru-RU"/>
              </w:rPr>
              <w:t>5</w:t>
            </w:r>
            <w:r w:rsidR="0058702B" w:rsidRPr="0058702B">
              <w:rPr>
                <w:rFonts w:eastAsia="Calibri"/>
                <w:color w:val="000000"/>
                <w:spacing w:val="-1"/>
                <w:lang w:val="ru-RU"/>
              </w:rPr>
              <w:t xml:space="preserve">. Будинкова книга </w:t>
            </w:r>
            <w:r w:rsidR="0058702B" w:rsidRPr="0058702B">
              <w:rPr>
                <w:rFonts w:eastAsia="Calibri"/>
                <w:i/>
                <w:color w:val="000000"/>
                <w:spacing w:val="-1"/>
                <w:lang w:val="ru-RU"/>
              </w:rPr>
              <w:t>(за наявності).</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3</w:t>
            </w:r>
          </w:p>
        </w:tc>
        <w:tc>
          <w:tcPr>
            <w:tcW w:w="309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Оплата</w:t>
            </w:r>
          </w:p>
        </w:tc>
        <w:tc>
          <w:tcPr>
            <w:tcW w:w="6790"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widowControl w:val="0"/>
              <w:shd w:val="clear" w:color="auto" w:fill="FFFFFF"/>
              <w:tabs>
                <w:tab w:val="left" w:pos="1282"/>
              </w:tabs>
              <w:autoSpaceDE w:val="0"/>
              <w:jc w:val="both"/>
              <w:rPr>
                <w:rFonts w:eastAsia="Calibri"/>
                <w:color w:val="000000"/>
              </w:rPr>
            </w:pPr>
            <w:r w:rsidRPr="001C781B">
              <w:rPr>
                <w:rFonts w:eastAsia="Calibri"/>
                <w:color w:val="000000"/>
              </w:rPr>
              <w:t>Безоплатно</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4</w:t>
            </w:r>
          </w:p>
        </w:tc>
        <w:tc>
          <w:tcPr>
            <w:tcW w:w="309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rPr>
            </w:pPr>
            <w:r w:rsidRPr="001C781B">
              <w:rPr>
                <w:rFonts w:eastAsia="Calibri"/>
                <w:b/>
                <w:color w:val="000000"/>
              </w:rPr>
              <w:t>Результат надання послуги</w:t>
            </w:r>
          </w:p>
        </w:tc>
        <w:tc>
          <w:tcPr>
            <w:tcW w:w="6790" w:type="dxa"/>
            <w:tcBorders>
              <w:top w:val="single" w:sz="4" w:space="0" w:color="auto"/>
              <w:left w:val="single" w:sz="4" w:space="0" w:color="auto"/>
              <w:bottom w:val="single" w:sz="4" w:space="0" w:color="auto"/>
              <w:right w:val="single" w:sz="4" w:space="0" w:color="auto"/>
            </w:tcBorders>
          </w:tcPr>
          <w:p w:rsidR="0058702B" w:rsidRPr="0058702B" w:rsidRDefault="0058702B" w:rsidP="00E22D60">
            <w:pPr>
              <w:jc w:val="both"/>
              <w:rPr>
                <w:rFonts w:eastAsia="Calibri"/>
                <w:color w:val="000000"/>
                <w:lang w:val="ru-RU"/>
              </w:rPr>
            </w:pPr>
            <w:r w:rsidRPr="0058702B">
              <w:rPr>
                <w:rFonts w:eastAsia="Calibri"/>
                <w:color w:val="000000"/>
                <w:spacing w:val="-1"/>
                <w:lang w:val="ru-RU"/>
              </w:rPr>
              <w:t xml:space="preserve">Довідка про </w:t>
            </w:r>
            <w:r w:rsidR="00E22D60">
              <w:rPr>
                <w:rFonts w:eastAsia="Calibri"/>
                <w:color w:val="000000"/>
                <w:spacing w:val="-1"/>
                <w:lang w:val="ru-RU"/>
              </w:rPr>
              <w:t>про</w:t>
            </w:r>
            <w:r w:rsidRPr="0058702B">
              <w:rPr>
                <w:rFonts w:eastAsia="Calibri"/>
                <w:color w:val="000000"/>
                <w:spacing w:val="-1"/>
                <w:lang w:val="ru-RU"/>
              </w:rPr>
              <w:t xml:space="preserve"> зареєстрованих у житловому приміщенні/будинку  осіб.</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5</w:t>
            </w:r>
          </w:p>
        </w:tc>
        <w:tc>
          <w:tcPr>
            <w:tcW w:w="309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4"/>
              </w:rPr>
            </w:pPr>
            <w:r w:rsidRPr="001C781B">
              <w:rPr>
                <w:rFonts w:eastAsia="Calibri"/>
                <w:b/>
                <w:color w:val="000000"/>
                <w:spacing w:val="-4"/>
              </w:rPr>
              <w:t>Строк надання послуги</w:t>
            </w:r>
          </w:p>
        </w:tc>
        <w:tc>
          <w:tcPr>
            <w:tcW w:w="6790"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rPr>
                <w:rFonts w:eastAsia="Calibri"/>
                <w:color w:val="000000"/>
              </w:rPr>
            </w:pPr>
            <w:r w:rsidRPr="001C781B">
              <w:rPr>
                <w:rFonts w:eastAsia="Calibri"/>
                <w:color w:val="000000"/>
                <w:spacing w:val="5"/>
              </w:rPr>
              <w:t>В день звернення</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t>6</w:t>
            </w:r>
          </w:p>
        </w:tc>
        <w:tc>
          <w:tcPr>
            <w:tcW w:w="309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rPr>
            </w:pPr>
            <w:r w:rsidRPr="001C781B">
              <w:rPr>
                <w:rFonts w:eastAsia="Calibri"/>
                <w:b/>
                <w:color w:val="000000"/>
              </w:rPr>
              <w:t>Спосіб отримання результату</w:t>
            </w:r>
          </w:p>
        </w:tc>
        <w:tc>
          <w:tcPr>
            <w:tcW w:w="6790"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jc w:val="both"/>
              <w:rPr>
                <w:rFonts w:eastAsia="Calibri"/>
                <w:color w:val="000000"/>
              </w:rPr>
            </w:pPr>
            <w:r w:rsidRPr="0058702B">
              <w:rPr>
                <w:rFonts w:eastAsia="Calibri"/>
                <w:color w:val="000000"/>
                <w:lang w:val="ru-RU"/>
              </w:rPr>
              <w:t xml:space="preserve">Особисто, в тому числі через представника за довіреністю </w:t>
            </w:r>
            <w:r w:rsidRPr="001C781B">
              <w:rPr>
                <w:rFonts w:eastAsia="Calibri"/>
                <w:color w:val="000000"/>
              </w:rPr>
              <w:t>(з посвідченням особи)</w:t>
            </w:r>
          </w:p>
        </w:tc>
      </w:tr>
      <w:tr w:rsidR="0058702B" w:rsidRPr="001C781B" w:rsidTr="008D6499">
        <w:trPr>
          <w:jc w:val="center"/>
        </w:trPr>
        <w:tc>
          <w:tcPr>
            <w:tcW w:w="516" w:type="dxa"/>
            <w:tcBorders>
              <w:top w:val="single" w:sz="4" w:space="0" w:color="auto"/>
              <w:left w:val="single" w:sz="4" w:space="0" w:color="auto"/>
              <w:bottom w:val="single" w:sz="4" w:space="0" w:color="auto"/>
              <w:right w:val="single" w:sz="4" w:space="0" w:color="auto"/>
            </w:tcBorders>
            <w:hideMark/>
          </w:tcPr>
          <w:p w:rsidR="0058702B" w:rsidRPr="001C781B" w:rsidRDefault="0058702B" w:rsidP="008D6499">
            <w:pPr>
              <w:snapToGrid w:val="0"/>
              <w:jc w:val="center"/>
              <w:rPr>
                <w:rFonts w:eastAsia="Calibri"/>
                <w:b/>
                <w:color w:val="000000"/>
                <w:spacing w:val="5"/>
              </w:rPr>
            </w:pPr>
            <w:r w:rsidRPr="001C781B">
              <w:rPr>
                <w:rFonts w:eastAsia="Calibri"/>
                <w:b/>
                <w:color w:val="000000"/>
                <w:spacing w:val="5"/>
              </w:rPr>
              <w:lastRenderedPageBreak/>
              <w:t>7</w:t>
            </w:r>
          </w:p>
        </w:tc>
        <w:tc>
          <w:tcPr>
            <w:tcW w:w="3096" w:type="dxa"/>
            <w:tcBorders>
              <w:top w:val="single" w:sz="4" w:space="0" w:color="auto"/>
              <w:left w:val="single" w:sz="4" w:space="0" w:color="auto"/>
              <w:bottom w:val="single" w:sz="4" w:space="0" w:color="auto"/>
              <w:right w:val="single" w:sz="4" w:space="0" w:color="auto"/>
            </w:tcBorders>
            <w:hideMark/>
          </w:tcPr>
          <w:p w:rsidR="0058702B" w:rsidRPr="0058702B" w:rsidRDefault="0058702B" w:rsidP="008D6499">
            <w:pPr>
              <w:snapToGrid w:val="0"/>
              <w:jc w:val="center"/>
              <w:rPr>
                <w:rFonts w:eastAsia="Calibri"/>
                <w:b/>
                <w:color w:val="000000"/>
                <w:spacing w:val="5"/>
                <w:lang w:val="ru-RU"/>
              </w:rPr>
            </w:pPr>
            <w:r w:rsidRPr="0058702B">
              <w:rPr>
                <w:rFonts w:eastAsia="Calibri"/>
                <w:b/>
                <w:color w:val="000000"/>
                <w:spacing w:val="5"/>
                <w:lang w:val="ru-RU"/>
              </w:rPr>
              <w:t>Акти законодавства щодо надання послуги</w:t>
            </w:r>
          </w:p>
        </w:tc>
        <w:tc>
          <w:tcPr>
            <w:tcW w:w="6790" w:type="dxa"/>
            <w:tcBorders>
              <w:top w:val="single" w:sz="4" w:space="0" w:color="auto"/>
              <w:left w:val="single" w:sz="4" w:space="0" w:color="auto"/>
              <w:bottom w:val="single" w:sz="4" w:space="0" w:color="auto"/>
              <w:right w:val="single" w:sz="4" w:space="0" w:color="auto"/>
            </w:tcBorders>
            <w:hideMark/>
          </w:tcPr>
          <w:p w:rsidR="0058702B" w:rsidRPr="0058702B" w:rsidRDefault="00E22D60" w:rsidP="008D64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textAlignment w:val="baseline"/>
              <w:rPr>
                <w:bCs/>
                <w:color w:val="000000"/>
                <w:spacing w:val="-3"/>
                <w:lang w:val="ru-RU" w:eastAsia="zh-CN"/>
              </w:rPr>
            </w:pPr>
            <w:r w:rsidRPr="0058702B">
              <w:rPr>
                <w:bCs/>
                <w:color w:val="000000"/>
                <w:spacing w:val="-3"/>
                <w:lang w:val="ru-RU" w:eastAsia="zh-CN"/>
              </w:rPr>
              <w:t>Постанова Кабінету Міністрів України від 02.03.2016 № 207 «Про затвердження Правил реєстрації місця проживання та Порядку передачі органами реєстрації інформації до Єдиного державного демографічного реєстру».</w:t>
            </w:r>
          </w:p>
        </w:tc>
      </w:tr>
    </w:tbl>
    <w:p w:rsidR="003436EF" w:rsidRDefault="003436EF">
      <w:pPr>
        <w:rPr>
          <w:rFonts w:eastAsia="Calibri"/>
          <w:lang w:eastAsia="en-US"/>
        </w:rPr>
      </w:pPr>
      <w:r>
        <w:rPr>
          <w:rFonts w:eastAsia="Calibri"/>
          <w:lang w:eastAsia="en-US"/>
        </w:rPr>
        <w:br w:type="page"/>
      </w:r>
    </w:p>
    <w:tbl>
      <w:tblPr>
        <w:tblStyle w:val="ab"/>
        <w:tblW w:w="0" w:type="auto"/>
        <w:tblInd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106"/>
      </w:tblGrid>
      <w:tr w:rsidR="0058702B" w:rsidRPr="003436EF" w:rsidTr="003436EF">
        <w:tc>
          <w:tcPr>
            <w:tcW w:w="2106" w:type="dxa"/>
            <w:hideMark/>
          </w:tcPr>
          <w:p w:rsidR="0058702B" w:rsidRPr="003436EF" w:rsidRDefault="00E22D60" w:rsidP="003436EF">
            <w:pPr>
              <w:ind w:hanging="509"/>
              <w:rPr>
                <w:rFonts w:ascii="Times New Roman" w:eastAsia="Calibri" w:hAnsi="Times New Roman" w:cs="Times New Roman"/>
                <w:b/>
                <w:lang w:val="ru-RU"/>
              </w:rPr>
            </w:pPr>
            <w:r>
              <w:rPr>
                <w:rFonts w:ascii="Times New Roman" w:eastAsia="Calibri" w:hAnsi="Times New Roman" w:cs="Times New Roman"/>
                <w:b/>
                <w:lang w:val="ru-RU"/>
              </w:rPr>
              <w:lastRenderedPageBreak/>
              <w:t xml:space="preserve">Зат   </w:t>
            </w:r>
            <w:r w:rsidR="003436EF" w:rsidRPr="003436EF">
              <w:rPr>
                <w:rFonts w:ascii="Times New Roman" w:eastAsia="Calibri" w:hAnsi="Times New Roman" w:cs="Times New Roman"/>
                <w:b/>
                <w:lang w:val="ru-RU"/>
              </w:rPr>
              <w:t>Затве</w:t>
            </w:r>
            <w:r w:rsidR="0058702B" w:rsidRPr="003436EF">
              <w:rPr>
                <w:rFonts w:ascii="Times New Roman" w:eastAsia="Calibri" w:hAnsi="Times New Roman" w:cs="Times New Roman"/>
                <w:b/>
                <w:lang w:val="ru-RU"/>
              </w:rPr>
              <w:t>рджено рішенням виконавчого комітету</w:t>
            </w:r>
          </w:p>
          <w:p w:rsidR="0058702B" w:rsidRPr="003436EF" w:rsidRDefault="0058702B" w:rsidP="008D6499">
            <w:pPr>
              <w:rPr>
                <w:rFonts w:ascii="Times New Roman" w:eastAsia="Calibri" w:hAnsi="Times New Roman" w:cs="Times New Roman"/>
                <w:lang w:val="ru-RU"/>
              </w:rPr>
            </w:pPr>
            <w:r w:rsidRPr="003436EF">
              <w:rPr>
                <w:rFonts w:ascii="Times New Roman" w:eastAsia="Calibri" w:hAnsi="Times New Roman" w:cs="Times New Roman"/>
                <w:b/>
                <w:lang w:val="ru-RU"/>
              </w:rPr>
              <w:t xml:space="preserve">від </w:t>
            </w:r>
            <w:r w:rsidR="003436EF" w:rsidRPr="003436EF">
              <w:rPr>
                <w:rFonts w:ascii="Times New Roman" w:eastAsia="Calibri" w:hAnsi="Times New Roman" w:cs="Times New Roman"/>
                <w:b/>
                <w:lang w:val="ru-RU"/>
              </w:rPr>
              <w:t>__ ______ ___</w:t>
            </w:r>
            <w:r w:rsidRPr="003436EF">
              <w:rPr>
                <w:rFonts w:ascii="Times New Roman" w:eastAsia="Calibri" w:hAnsi="Times New Roman" w:cs="Times New Roman"/>
                <w:b/>
                <w:lang w:val="ru-RU"/>
              </w:rPr>
              <w:t xml:space="preserve">№ </w:t>
            </w:r>
          </w:p>
        </w:tc>
      </w:tr>
    </w:tbl>
    <w:p w:rsidR="00A8083C" w:rsidRDefault="00A8083C" w:rsidP="003436EF">
      <w:pPr>
        <w:spacing w:line="240" w:lineRule="auto"/>
        <w:jc w:val="center"/>
        <w:rPr>
          <w:rFonts w:ascii="Times New Roman" w:hAnsi="Times New Roman" w:cs="Times New Roman"/>
          <w:b/>
          <w:bCs/>
          <w:lang w:val="ru-RU"/>
        </w:rPr>
      </w:pPr>
    </w:p>
    <w:p w:rsidR="0058702B" w:rsidRPr="00A8083C" w:rsidRDefault="0058702B" w:rsidP="003436EF">
      <w:pPr>
        <w:spacing w:line="240" w:lineRule="auto"/>
        <w:jc w:val="center"/>
        <w:rPr>
          <w:rFonts w:ascii="Times New Roman" w:hAnsi="Times New Roman" w:cs="Times New Roman"/>
          <w:b/>
          <w:bCs/>
          <w:lang w:val="ru-RU"/>
        </w:rPr>
      </w:pPr>
      <w:r w:rsidRPr="003436EF">
        <w:rPr>
          <w:rFonts w:ascii="Times New Roman" w:hAnsi="Times New Roman" w:cs="Times New Roman"/>
          <w:b/>
          <w:bCs/>
        </w:rPr>
        <w:t>Технологічна картка адміністративної послуги</w:t>
      </w:r>
      <w:r w:rsidR="00A8083C">
        <w:rPr>
          <w:rFonts w:ascii="Times New Roman" w:hAnsi="Times New Roman" w:cs="Times New Roman"/>
          <w:b/>
          <w:bCs/>
          <w:lang w:val="ru-RU"/>
        </w:rPr>
        <w:t xml:space="preserve"> №9</w:t>
      </w:r>
    </w:p>
    <w:p w:rsidR="0058702B" w:rsidRPr="003436EF" w:rsidRDefault="0058702B" w:rsidP="003436EF">
      <w:pPr>
        <w:spacing w:line="240" w:lineRule="auto"/>
        <w:jc w:val="center"/>
        <w:rPr>
          <w:rFonts w:ascii="Times New Roman" w:hAnsi="Times New Roman" w:cs="Times New Roman"/>
          <w:b/>
          <w:i/>
        </w:rPr>
      </w:pPr>
      <w:r w:rsidRPr="003436EF">
        <w:rPr>
          <w:rFonts w:ascii="Times New Roman" w:hAnsi="Times New Roman" w:cs="Times New Roman"/>
          <w:b/>
          <w:i/>
        </w:rPr>
        <w:t>Видача довідки про  зареєстрованих у житловому приміщенні/ будинку осіб</w:t>
      </w:r>
    </w:p>
    <w:tbl>
      <w:tblPr>
        <w:tblW w:w="10245" w:type="dxa"/>
        <w:tblInd w:w="137" w:type="dxa"/>
        <w:tblLayout w:type="fixed"/>
        <w:tblLook w:val="04A0"/>
      </w:tblPr>
      <w:tblGrid>
        <w:gridCol w:w="568"/>
        <w:gridCol w:w="5392"/>
        <w:gridCol w:w="1732"/>
        <w:gridCol w:w="567"/>
        <w:gridCol w:w="1986"/>
      </w:tblGrid>
      <w:tr w:rsidR="0058702B" w:rsidRPr="003436EF" w:rsidTr="003436EF">
        <w:tc>
          <w:tcPr>
            <w:tcW w:w="568" w:type="dxa"/>
            <w:tcBorders>
              <w:top w:val="single" w:sz="4" w:space="0" w:color="000000"/>
              <w:left w:val="single" w:sz="4" w:space="0" w:color="000000"/>
              <w:bottom w:val="single" w:sz="4" w:space="0" w:color="000000"/>
              <w:right w:val="nil"/>
            </w:tcBorders>
            <w:vAlign w:val="center"/>
            <w:hideMark/>
          </w:tcPr>
          <w:p w:rsidR="0058702B" w:rsidRPr="003436EF" w:rsidRDefault="0058702B" w:rsidP="008D6499">
            <w:pPr>
              <w:jc w:val="center"/>
              <w:rPr>
                <w:rFonts w:ascii="Times New Roman" w:hAnsi="Times New Roman" w:cs="Times New Roman"/>
                <w:b/>
                <w:lang w:eastAsia="en-US"/>
              </w:rPr>
            </w:pPr>
            <w:r w:rsidRPr="003436EF">
              <w:rPr>
                <w:rFonts w:ascii="Times New Roman" w:hAnsi="Times New Roman" w:cs="Times New Roman"/>
                <w:b/>
                <w:lang w:eastAsia="en-US"/>
              </w:rPr>
              <w:t>№ з/п</w:t>
            </w:r>
          </w:p>
        </w:tc>
        <w:tc>
          <w:tcPr>
            <w:tcW w:w="5392" w:type="dxa"/>
            <w:tcBorders>
              <w:top w:val="single" w:sz="4" w:space="0" w:color="000000"/>
              <w:left w:val="single" w:sz="4" w:space="0" w:color="000000"/>
              <w:bottom w:val="single" w:sz="4" w:space="0" w:color="000000"/>
              <w:right w:val="nil"/>
            </w:tcBorders>
            <w:vAlign w:val="center"/>
            <w:hideMark/>
          </w:tcPr>
          <w:p w:rsidR="0058702B" w:rsidRPr="003436EF" w:rsidRDefault="0058702B" w:rsidP="008D6499">
            <w:pPr>
              <w:widowControl w:val="0"/>
              <w:jc w:val="center"/>
              <w:rPr>
                <w:rFonts w:ascii="Times New Roman" w:hAnsi="Times New Roman" w:cs="Times New Roman"/>
                <w:b/>
                <w:lang w:eastAsia="en-US"/>
              </w:rPr>
            </w:pPr>
            <w:r w:rsidRPr="003436EF">
              <w:rPr>
                <w:rFonts w:ascii="Times New Roman" w:hAnsi="Times New Roman" w:cs="Times New Roman"/>
                <w:b/>
                <w:lang w:eastAsia="en-US"/>
              </w:rPr>
              <w:t>Етапи надання адміністративної послуги</w:t>
            </w:r>
          </w:p>
        </w:tc>
        <w:tc>
          <w:tcPr>
            <w:tcW w:w="1732" w:type="dxa"/>
            <w:tcBorders>
              <w:top w:val="single" w:sz="4" w:space="0" w:color="000000"/>
              <w:left w:val="single" w:sz="4" w:space="0" w:color="000000"/>
              <w:bottom w:val="single" w:sz="4" w:space="0" w:color="000000"/>
              <w:right w:val="nil"/>
            </w:tcBorders>
            <w:vAlign w:val="center"/>
            <w:hideMark/>
          </w:tcPr>
          <w:p w:rsidR="0058702B" w:rsidRPr="003436EF" w:rsidRDefault="0058702B" w:rsidP="008D6499">
            <w:pPr>
              <w:jc w:val="center"/>
              <w:rPr>
                <w:rFonts w:ascii="Times New Roman" w:hAnsi="Times New Roman" w:cs="Times New Roman"/>
                <w:b/>
                <w:lang w:eastAsia="en-US"/>
              </w:rPr>
            </w:pPr>
            <w:r w:rsidRPr="003436EF">
              <w:rPr>
                <w:rFonts w:ascii="Times New Roman" w:hAnsi="Times New Roman" w:cs="Times New Roman"/>
                <w:b/>
                <w:lang w:eastAsia="en-US"/>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58702B" w:rsidRPr="003436EF" w:rsidRDefault="0058702B" w:rsidP="008D6499">
            <w:pPr>
              <w:jc w:val="center"/>
              <w:rPr>
                <w:rFonts w:ascii="Times New Roman" w:hAnsi="Times New Roman" w:cs="Times New Roman"/>
                <w:b/>
                <w:lang w:eastAsia="en-US"/>
              </w:rPr>
            </w:pPr>
            <w:r w:rsidRPr="003436EF">
              <w:rPr>
                <w:rFonts w:ascii="Times New Roman" w:hAnsi="Times New Roman" w:cs="Times New Roman"/>
                <w:b/>
                <w:lang w:eastAsia="en-US"/>
              </w:rPr>
              <w:t>Дія</w:t>
            </w:r>
          </w:p>
        </w:tc>
        <w:tc>
          <w:tcPr>
            <w:tcW w:w="1986" w:type="dxa"/>
            <w:tcBorders>
              <w:top w:val="single" w:sz="4" w:space="0" w:color="000000"/>
              <w:left w:val="single" w:sz="4" w:space="0" w:color="000000"/>
              <w:bottom w:val="single" w:sz="4" w:space="0" w:color="000000"/>
              <w:right w:val="single" w:sz="4" w:space="0" w:color="000000"/>
            </w:tcBorders>
            <w:vAlign w:val="center"/>
            <w:hideMark/>
          </w:tcPr>
          <w:p w:rsidR="0058702B" w:rsidRPr="003436EF" w:rsidRDefault="0058702B" w:rsidP="008D6499">
            <w:pPr>
              <w:jc w:val="center"/>
              <w:rPr>
                <w:rFonts w:ascii="Times New Roman" w:hAnsi="Times New Roman" w:cs="Times New Roman"/>
                <w:lang w:eastAsia="en-US"/>
              </w:rPr>
            </w:pPr>
            <w:r w:rsidRPr="003436EF">
              <w:rPr>
                <w:rFonts w:ascii="Times New Roman" w:hAnsi="Times New Roman" w:cs="Times New Roman"/>
                <w:b/>
                <w:lang w:eastAsia="en-US"/>
              </w:rPr>
              <w:t>Термін виконання, (днів)</w:t>
            </w:r>
          </w:p>
        </w:tc>
      </w:tr>
      <w:tr w:rsidR="0058702B" w:rsidRPr="003436EF" w:rsidTr="003436EF">
        <w:tc>
          <w:tcPr>
            <w:tcW w:w="568" w:type="dxa"/>
            <w:tcBorders>
              <w:top w:val="single" w:sz="4" w:space="0" w:color="000000"/>
              <w:left w:val="single" w:sz="4" w:space="0" w:color="000000"/>
              <w:bottom w:val="single" w:sz="4" w:space="0" w:color="000000"/>
              <w:right w:val="nil"/>
            </w:tcBorders>
            <w:hideMark/>
          </w:tcPr>
          <w:p w:rsidR="0058702B" w:rsidRPr="003436EF" w:rsidRDefault="0058702B" w:rsidP="008D6499">
            <w:pPr>
              <w:jc w:val="center"/>
              <w:rPr>
                <w:rFonts w:ascii="Times New Roman" w:hAnsi="Times New Roman" w:cs="Times New Roman"/>
                <w:b/>
                <w:lang w:eastAsia="en-US"/>
              </w:rPr>
            </w:pPr>
            <w:r w:rsidRPr="003436EF">
              <w:rPr>
                <w:rFonts w:ascii="Times New Roman" w:hAnsi="Times New Roman" w:cs="Times New Roman"/>
                <w:b/>
                <w:lang w:eastAsia="en-US"/>
              </w:rPr>
              <w:t>1</w:t>
            </w:r>
          </w:p>
        </w:tc>
        <w:tc>
          <w:tcPr>
            <w:tcW w:w="5392" w:type="dxa"/>
            <w:tcBorders>
              <w:top w:val="single" w:sz="4" w:space="0" w:color="000000"/>
              <w:left w:val="single" w:sz="4" w:space="0" w:color="000000"/>
              <w:bottom w:val="single" w:sz="4" w:space="0" w:color="000000"/>
              <w:right w:val="nil"/>
            </w:tcBorders>
            <w:hideMark/>
          </w:tcPr>
          <w:p w:rsidR="0058702B" w:rsidRPr="003436EF" w:rsidRDefault="0058702B" w:rsidP="008D6499">
            <w:pPr>
              <w:jc w:val="center"/>
              <w:rPr>
                <w:rFonts w:ascii="Times New Roman" w:hAnsi="Times New Roman" w:cs="Times New Roman"/>
                <w:b/>
                <w:lang w:eastAsia="en-US"/>
              </w:rPr>
            </w:pPr>
            <w:r w:rsidRPr="003436EF">
              <w:rPr>
                <w:rFonts w:ascii="Times New Roman" w:hAnsi="Times New Roman" w:cs="Times New Roman"/>
                <w:b/>
                <w:lang w:eastAsia="en-US"/>
              </w:rPr>
              <w:t>2</w:t>
            </w:r>
          </w:p>
        </w:tc>
        <w:tc>
          <w:tcPr>
            <w:tcW w:w="1732" w:type="dxa"/>
            <w:tcBorders>
              <w:top w:val="single" w:sz="4" w:space="0" w:color="000000"/>
              <w:left w:val="single" w:sz="4" w:space="0" w:color="000000"/>
              <w:bottom w:val="single" w:sz="4" w:space="0" w:color="000000"/>
              <w:right w:val="nil"/>
            </w:tcBorders>
            <w:hideMark/>
          </w:tcPr>
          <w:p w:rsidR="0058702B" w:rsidRPr="003436EF" w:rsidRDefault="0058702B" w:rsidP="008D6499">
            <w:pPr>
              <w:jc w:val="center"/>
              <w:rPr>
                <w:rFonts w:ascii="Times New Roman" w:hAnsi="Times New Roman" w:cs="Times New Roman"/>
                <w:b/>
                <w:lang w:eastAsia="en-US"/>
              </w:rPr>
            </w:pPr>
            <w:r w:rsidRPr="003436EF">
              <w:rPr>
                <w:rFonts w:ascii="Times New Roman" w:hAnsi="Times New Roman" w:cs="Times New Roman"/>
                <w:b/>
                <w:lang w:eastAsia="en-US"/>
              </w:rPr>
              <w:t>3</w:t>
            </w:r>
          </w:p>
        </w:tc>
        <w:tc>
          <w:tcPr>
            <w:tcW w:w="567" w:type="dxa"/>
            <w:tcBorders>
              <w:top w:val="single" w:sz="4" w:space="0" w:color="000000"/>
              <w:left w:val="single" w:sz="4" w:space="0" w:color="000000"/>
              <w:bottom w:val="single" w:sz="4" w:space="0" w:color="000000"/>
              <w:right w:val="nil"/>
            </w:tcBorders>
            <w:hideMark/>
          </w:tcPr>
          <w:p w:rsidR="0058702B" w:rsidRPr="003436EF" w:rsidRDefault="0058702B" w:rsidP="008D6499">
            <w:pPr>
              <w:jc w:val="center"/>
              <w:rPr>
                <w:rFonts w:ascii="Times New Roman" w:hAnsi="Times New Roman" w:cs="Times New Roman"/>
                <w:b/>
                <w:lang w:eastAsia="en-US"/>
              </w:rPr>
            </w:pPr>
            <w:r w:rsidRPr="003436EF">
              <w:rPr>
                <w:rFonts w:ascii="Times New Roman" w:hAnsi="Times New Roman" w:cs="Times New Roman"/>
                <w:b/>
                <w:lang w:eastAsia="en-US"/>
              </w:rPr>
              <w:t>4</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3436EF" w:rsidRDefault="0058702B" w:rsidP="008D6499">
            <w:pPr>
              <w:jc w:val="center"/>
              <w:rPr>
                <w:rFonts w:ascii="Times New Roman" w:hAnsi="Times New Roman" w:cs="Times New Roman"/>
                <w:lang w:eastAsia="en-US"/>
              </w:rPr>
            </w:pPr>
            <w:r w:rsidRPr="003436EF">
              <w:rPr>
                <w:rFonts w:ascii="Times New Roman" w:hAnsi="Times New Roman" w:cs="Times New Roman"/>
                <w:b/>
                <w:lang w:eastAsia="en-US"/>
              </w:rPr>
              <w:t>5</w:t>
            </w:r>
          </w:p>
        </w:tc>
      </w:tr>
      <w:tr w:rsidR="0058702B" w:rsidRPr="003436EF" w:rsidTr="003436EF">
        <w:tc>
          <w:tcPr>
            <w:tcW w:w="568" w:type="dxa"/>
            <w:tcBorders>
              <w:top w:val="single" w:sz="4" w:space="0" w:color="000000"/>
              <w:left w:val="single" w:sz="4" w:space="0" w:color="000000"/>
              <w:bottom w:val="single" w:sz="4" w:space="0" w:color="000000"/>
              <w:right w:val="nil"/>
            </w:tcBorders>
            <w:hideMark/>
          </w:tcPr>
          <w:p w:rsidR="0058702B" w:rsidRPr="003436EF" w:rsidRDefault="0058702B" w:rsidP="008D6499">
            <w:pPr>
              <w:widowControl w:val="0"/>
              <w:tabs>
                <w:tab w:val="left" w:pos="900"/>
              </w:tabs>
              <w:rPr>
                <w:rFonts w:ascii="Times New Roman" w:hAnsi="Times New Roman" w:cs="Times New Roman"/>
                <w:lang w:eastAsia="en-US"/>
              </w:rPr>
            </w:pPr>
            <w:r w:rsidRPr="003436EF">
              <w:rPr>
                <w:rFonts w:ascii="Times New Roman" w:hAnsi="Times New Roman" w:cs="Times New Roman"/>
                <w:lang w:eastAsia="en-US"/>
              </w:rPr>
              <w:t>1</w:t>
            </w:r>
          </w:p>
        </w:tc>
        <w:tc>
          <w:tcPr>
            <w:tcW w:w="5392" w:type="dxa"/>
            <w:tcBorders>
              <w:top w:val="single" w:sz="4" w:space="0" w:color="000000"/>
              <w:left w:val="single" w:sz="4" w:space="0" w:color="000000"/>
              <w:bottom w:val="single" w:sz="4" w:space="0" w:color="000000"/>
              <w:right w:val="nil"/>
            </w:tcBorders>
            <w:hideMark/>
          </w:tcPr>
          <w:p w:rsidR="0058702B" w:rsidRPr="003436EF" w:rsidRDefault="0058702B" w:rsidP="008D6499">
            <w:pPr>
              <w:widowControl w:val="0"/>
              <w:tabs>
                <w:tab w:val="left" w:pos="900"/>
              </w:tabs>
              <w:jc w:val="both"/>
              <w:rPr>
                <w:rFonts w:ascii="Times New Roman" w:hAnsi="Times New Roman" w:cs="Times New Roman"/>
                <w:lang w:val="ru-RU" w:eastAsia="en-US"/>
              </w:rPr>
            </w:pPr>
            <w:r w:rsidRPr="003436EF">
              <w:rPr>
                <w:rFonts w:ascii="Times New Roman" w:hAnsi="Times New Roman" w:cs="Times New Roman"/>
                <w:lang w:eastAsia="en-US"/>
              </w:rPr>
              <w:t xml:space="preserve">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 </w:t>
            </w:r>
            <w:r w:rsidRPr="003436EF">
              <w:rPr>
                <w:rFonts w:ascii="Times New Roman" w:hAnsi="Times New Roman" w:cs="Times New Roman"/>
                <w:lang w:val="ru-RU" w:eastAsia="en-US"/>
              </w:rPr>
              <w:t>Заповнення облікових документів, необхідних для реєстрації місця проживання</w:t>
            </w:r>
          </w:p>
          <w:p w:rsidR="0058702B" w:rsidRPr="003436EF" w:rsidRDefault="0058702B" w:rsidP="008D6499">
            <w:pPr>
              <w:widowControl w:val="0"/>
              <w:tabs>
                <w:tab w:val="left" w:pos="900"/>
              </w:tabs>
              <w:jc w:val="both"/>
              <w:rPr>
                <w:rFonts w:ascii="Times New Roman" w:hAnsi="Times New Roman" w:cs="Times New Roman"/>
                <w:lang w:eastAsia="en-US"/>
              </w:rPr>
            </w:pPr>
            <w:r w:rsidRPr="003436EF">
              <w:rPr>
                <w:rFonts w:ascii="Times New Roman" w:hAnsi="Times New Roman" w:cs="Times New Roman"/>
                <w:lang w:eastAsia="en-US"/>
              </w:rPr>
              <w:t>Внесення інформації про подані документи до  інформаційної системи "Програмний комплекс автоматизації ЦНАП"(«Вулик»)*.</w:t>
            </w:r>
          </w:p>
        </w:tc>
        <w:tc>
          <w:tcPr>
            <w:tcW w:w="1732" w:type="dxa"/>
            <w:tcBorders>
              <w:top w:val="single" w:sz="4" w:space="0" w:color="000000"/>
              <w:left w:val="single" w:sz="4" w:space="0" w:color="000000"/>
              <w:bottom w:val="single" w:sz="4" w:space="0" w:color="000000"/>
              <w:right w:val="nil"/>
            </w:tcBorders>
          </w:tcPr>
          <w:p w:rsidR="0058702B" w:rsidRPr="003436EF" w:rsidRDefault="0058702B" w:rsidP="008D6499">
            <w:pPr>
              <w:rPr>
                <w:rFonts w:ascii="Times New Roman" w:hAnsi="Times New Roman" w:cs="Times New Roman"/>
                <w:lang w:eastAsia="en-US"/>
              </w:rPr>
            </w:pPr>
          </w:p>
          <w:p w:rsidR="0058702B" w:rsidRPr="003436EF" w:rsidRDefault="0058702B" w:rsidP="008D6499">
            <w:pPr>
              <w:jc w:val="center"/>
              <w:rPr>
                <w:rFonts w:ascii="Times New Roman" w:hAnsi="Times New Roman" w:cs="Times New Roman"/>
                <w:lang w:eastAsia="en-US"/>
              </w:rPr>
            </w:pPr>
            <w:r w:rsidRPr="003436EF">
              <w:rPr>
                <w:rFonts w:ascii="Times New Roman" w:hAnsi="Times New Roman" w:cs="Times New Roman"/>
                <w:lang w:eastAsia="en-US"/>
              </w:rPr>
              <w:t>Адміністратор ЦНАП</w:t>
            </w:r>
          </w:p>
        </w:tc>
        <w:tc>
          <w:tcPr>
            <w:tcW w:w="567" w:type="dxa"/>
            <w:tcBorders>
              <w:top w:val="single" w:sz="4" w:space="0" w:color="000000"/>
              <w:left w:val="single" w:sz="4" w:space="0" w:color="000000"/>
              <w:bottom w:val="single" w:sz="4" w:space="0" w:color="000000"/>
              <w:right w:val="nil"/>
            </w:tcBorders>
            <w:hideMark/>
          </w:tcPr>
          <w:p w:rsidR="0058702B" w:rsidRPr="003436EF" w:rsidRDefault="0058702B" w:rsidP="008D6499">
            <w:pPr>
              <w:jc w:val="center"/>
              <w:rPr>
                <w:rFonts w:ascii="Times New Roman" w:hAnsi="Times New Roman" w:cs="Times New Roman"/>
                <w:lang w:eastAsia="en-US"/>
              </w:rPr>
            </w:pPr>
            <w:r w:rsidRPr="003436EF">
              <w:rPr>
                <w:rFonts w:ascii="Times New Roman" w:hAnsi="Times New Roman" w:cs="Times New Roman"/>
                <w:lang w:eastAsia="en-US"/>
              </w:rPr>
              <w:t>В</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3436EF" w:rsidRDefault="0058702B" w:rsidP="008D6499">
            <w:pPr>
              <w:rPr>
                <w:rFonts w:ascii="Times New Roman" w:hAnsi="Times New Roman" w:cs="Times New Roman"/>
                <w:lang w:eastAsia="en-US"/>
              </w:rPr>
            </w:pPr>
            <w:r w:rsidRPr="003436EF">
              <w:rPr>
                <w:rFonts w:ascii="Times New Roman" w:hAnsi="Times New Roman" w:cs="Times New Roman"/>
                <w:lang w:eastAsia="en-US"/>
              </w:rPr>
              <w:t>Протягом 1-ого дня</w:t>
            </w:r>
          </w:p>
        </w:tc>
      </w:tr>
      <w:tr w:rsidR="0058702B" w:rsidRPr="003436EF" w:rsidTr="003436EF">
        <w:tc>
          <w:tcPr>
            <w:tcW w:w="568" w:type="dxa"/>
            <w:tcBorders>
              <w:top w:val="single" w:sz="4" w:space="0" w:color="000000"/>
              <w:left w:val="single" w:sz="4" w:space="0" w:color="000000"/>
              <w:bottom w:val="single" w:sz="4" w:space="0" w:color="000000"/>
              <w:right w:val="nil"/>
            </w:tcBorders>
            <w:hideMark/>
          </w:tcPr>
          <w:p w:rsidR="0058702B" w:rsidRPr="003436EF" w:rsidRDefault="0058702B" w:rsidP="008D6499">
            <w:pPr>
              <w:widowControl w:val="0"/>
              <w:tabs>
                <w:tab w:val="left" w:pos="900"/>
              </w:tabs>
              <w:rPr>
                <w:rFonts w:ascii="Times New Roman" w:hAnsi="Times New Roman" w:cs="Times New Roman"/>
                <w:lang w:eastAsia="en-US"/>
              </w:rPr>
            </w:pPr>
            <w:r w:rsidRPr="003436EF">
              <w:rPr>
                <w:rFonts w:ascii="Times New Roman" w:hAnsi="Times New Roman" w:cs="Times New Roman"/>
                <w:lang w:eastAsia="en-US"/>
              </w:rPr>
              <w:t>2</w:t>
            </w:r>
          </w:p>
        </w:tc>
        <w:tc>
          <w:tcPr>
            <w:tcW w:w="5392" w:type="dxa"/>
            <w:tcBorders>
              <w:top w:val="single" w:sz="4" w:space="0" w:color="000000"/>
              <w:left w:val="single" w:sz="4" w:space="0" w:color="000000"/>
              <w:bottom w:val="single" w:sz="4" w:space="0" w:color="000000"/>
              <w:right w:val="nil"/>
            </w:tcBorders>
            <w:hideMark/>
          </w:tcPr>
          <w:p w:rsidR="0058702B" w:rsidRPr="003436EF" w:rsidRDefault="0058702B" w:rsidP="008D6499">
            <w:pPr>
              <w:widowControl w:val="0"/>
              <w:tabs>
                <w:tab w:val="left" w:pos="900"/>
              </w:tabs>
              <w:jc w:val="both"/>
              <w:rPr>
                <w:rFonts w:ascii="Times New Roman" w:hAnsi="Times New Roman" w:cs="Times New Roman"/>
                <w:lang w:eastAsia="en-US"/>
              </w:rPr>
            </w:pPr>
            <w:r w:rsidRPr="003436EF">
              <w:rPr>
                <w:rFonts w:ascii="Times New Roman" w:hAnsi="Times New Roman" w:cs="Times New Roman"/>
                <w:lang w:eastAsia="en-US"/>
              </w:rPr>
              <w:t>Перевірка відомостей про реєстрацію місця проживання осіб, зазначених у заяві.</w:t>
            </w:r>
          </w:p>
          <w:p w:rsidR="0058702B" w:rsidRPr="003436EF" w:rsidRDefault="0058702B" w:rsidP="008D6499">
            <w:pPr>
              <w:widowControl w:val="0"/>
              <w:tabs>
                <w:tab w:val="left" w:pos="900"/>
              </w:tabs>
              <w:jc w:val="both"/>
              <w:rPr>
                <w:rFonts w:ascii="Times New Roman" w:hAnsi="Times New Roman" w:cs="Times New Roman"/>
                <w:lang w:eastAsia="en-US"/>
              </w:rPr>
            </w:pPr>
            <w:r w:rsidRPr="003436EF">
              <w:rPr>
                <w:rFonts w:ascii="Times New Roman" w:hAnsi="Times New Roman" w:cs="Times New Roman"/>
                <w:lang w:eastAsia="en-US"/>
              </w:rPr>
              <w:t>Прийняття рішення про видачу довідки/відмову у видачі довідки.</w:t>
            </w:r>
          </w:p>
        </w:tc>
        <w:tc>
          <w:tcPr>
            <w:tcW w:w="1732" w:type="dxa"/>
            <w:tcBorders>
              <w:top w:val="single" w:sz="4" w:space="0" w:color="000000"/>
              <w:left w:val="single" w:sz="4" w:space="0" w:color="000000"/>
              <w:bottom w:val="single" w:sz="4" w:space="0" w:color="000000"/>
              <w:right w:val="nil"/>
            </w:tcBorders>
            <w:hideMark/>
          </w:tcPr>
          <w:p w:rsidR="0058702B" w:rsidRPr="003436EF" w:rsidRDefault="0058702B" w:rsidP="008D6499">
            <w:pPr>
              <w:jc w:val="center"/>
              <w:rPr>
                <w:rFonts w:ascii="Times New Roman" w:hAnsi="Times New Roman" w:cs="Times New Roman"/>
                <w:lang w:eastAsia="en-US"/>
              </w:rPr>
            </w:pPr>
            <w:r w:rsidRPr="003436EF">
              <w:rPr>
                <w:rFonts w:ascii="Times New Roman" w:hAnsi="Times New Roman" w:cs="Times New Roman"/>
                <w:lang w:eastAsia="en-US"/>
              </w:rPr>
              <w:t>Адміністратор ЦНАП</w:t>
            </w:r>
          </w:p>
        </w:tc>
        <w:tc>
          <w:tcPr>
            <w:tcW w:w="567" w:type="dxa"/>
            <w:tcBorders>
              <w:top w:val="single" w:sz="4" w:space="0" w:color="000000"/>
              <w:left w:val="single" w:sz="4" w:space="0" w:color="000000"/>
              <w:bottom w:val="single" w:sz="4" w:space="0" w:color="000000"/>
              <w:right w:val="nil"/>
            </w:tcBorders>
            <w:hideMark/>
          </w:tcPr>
          <w:p w:rsidR="0058702B" w:rsidRPr="003436EF" w:rsidRDefault="0058702B" w:rsidP="008D6499">
            <w:pPr>
              <w:jc w:val="center"/>
              <w:rPr>
                <w:rFonts w:ascii="Times New Roman" w:hAnsi="Times New Roman" w:cs="Times New Roman"/>
                <w:lang w:eastAsia="en-US"/>
              </w:rPr>
            </w:pPr>
            <w:r w:rsidRPr="003436EF">
              <w:rPr>
                <w:rFonts w:ascii="Times New Roman" w:hAnsi="Times New Roman" w:cs="Times New Roman"/>
                <w:lang w:eastAsia="en-US"/>
              </w:rPr>
              <w:t>В</w:t>
            </w:r>
          </w:p>
        </w:tc>
        <w:tc>
          <w:tcPr>
            <w:tcW w:w="1986" w:type="dxa"/>
            <w:tcBorders>
              <w:top w:val="single" w:sz="4" w:space="0" w:color="000000"/>
              <w:left w:val="single" w:sz="4" w:space="0" w:color="000000"/>
              <w:bottom w:val="single" w:sz="4" w:space="0" w:color="000000"/>
              <w:right w:val="single" w:sz="4" w:space="0" w:color="000000"/>
            </w:tcBorders>
            <w:hideMark/>
          </w:tcPr>
          <w:p w:rsidR="0058702B" w:rsidRPr="003436EF" w:rsidRDefault="0058702B" w:rsidP="008D6499">
            <w:pPr>
              <w:rPr>
                <w:rFonts w:ascii="Times New Roman" w:hAnsi="Times New Roman" w:cs="Times New Roman"/>
                <w:lang w:eastAsia="en-US"/>
              </w:rPr>
            </w:pPr>
            <w:r w:rsidRPr="003436EF">
              <w:rPr>
                <w:rFonts w:ascii="Times New Roman" w:hAnsi="Times New Roman" w:cs="Times New Roman"/>
                <w:lang w:val="ru-RU" w:eastAsia="en-US"/>
              </w:rPr>
              <w:t>Протягом  дня</w:t>
            </w:r>
          </w:p>
        </w:tc>
      </w:tr>
      <w:tr w:rsidR="0058702B" w:rsidRPr="003436EF" w:rsidTr="003436EF">
        <w:tc>
          <w:tcPr>
            <w:tcW w:w="568" w:type="dxa"/>
            <w:tcBorders>
              <w:top w:val="single" w:sz="4" w:space="0" w:color="000000"/>
              <w:left w:val="single" w:sz="4" w:space="0" w:color="000000"/>
              <w:bottom w:val="single" w:sz="4" w:space="0" w:color="000000"/>
              <w:right w:val="nil"/>
            </w:tcBorders>
            <w:hideMark/>
          </w:tcPr>
          <w:p w:rsidR="0058702B" w:rsidRPr="003436EF" w:rsidRDefault="0058702B" w:rsidP="008D6499">
            <w:pPr>
              <w:widowControl w:val="0"/>
              <w:tabs>
                <w:tab w:val="left" w:pos="900"/>
              </w:tabs>
              <w:rPr>
                <w:rFonts w:ascii="Times New Roman" w:hAnsi="Times New Roman" w:cs="Times New Roman"/>
                <w:lang w:eastAsia="en-US"/>
              </w:rPr>
            </w:pPr>
            <w:r w:rsidRPr="003436EF">
              <w:rPr>
                <w:rFonts w:ascii="Times New Roman" w:hAnsi="Times New Roman" w:cs="Times New Roman"/>
                <w:lang w:eastAsia="en-US"/>
              </w:rPr>
              <w:t>3</w:t>
            </w:r>
          </w:p>
        </w:tc>
        <w:tc>
          <w:tcPr>
            <w:tcW w:w="5392" w:type="dxa"/>
            <w:tcBorders>
              <w:top w:val="nil"/>
              <w:left w:val="single" w:sz="4" w:space="0" w:color="000000"/>
              <w:bottom w:val="single" w:sz="4" w:space="0" w:color="000000"/>
              <w:right w:val="nil"/>
            </w:tcBorders>
            <w:hideMark/>
          </w:tcPr>
          <w:p w:rsidR="0058702B" w:rsidRPr="003436EF" w:rsidRDefault="0058702B" w:rsidP="008D6499">
            <w:pPr>
              <w:jc w:val="both"/>
              <w:rPr>
                <w:rFonts w:ascii="Times New Roman" w:hAnsi="Times New Roman" w:cs="Times New Roman"/>
                <w:color w:val="000000"/>
                <w:spacing w:val="-1"/>
                <w:lang w:eastAsia="en-US"/>
              </w:rPr>
            </w:pPr>
            <w:r w:rsidRPr="003436EF">
              <w:rPr>
                <w:rFonts w:ascii="Times New Roman" w:hAnsi="Times New Roman" w:cs="Times New Roman"/>
                <w:b/>
                <w:color w:val="000000"/>
                <w:spacing w:val="-1"/>
                <w:lang w:eastAsia="en-US"/>
              </w:rPr>
              <w:t>3а.</w:t>
            </w:r>
            <w:r w:rsidRPr="003436EF">
              <w:rPr>
                <w:rFonts w:ascii="Times New Roman" w:hAnsi="Times New Roman" w:cs="Times New Roman"/>
                <w:color w:val="000000"/>
                <w:spacing w:val="-1"/>
                <w:lang w:eastAsia="en-US"/>
              </w:rPr>
              <w:t xml:space="preserve"> У разі позитивного рішення за п.2 – оформлення довідки встановленої форми, до якої вносятьс</w:t>
            </w:r>
            <w:r w:rsidR="005E7365">
              <w:rPr>
                <w:rFonts w:ascii="Times New Roman" w:hAnsi="Times New Roman" w:cs="Times New Roman"/>
                <w:color w:val="000000"/>
                <w:spacing w:val="-1"/>
                <w:lang w:eastAsia="en-US"/>
              </w:rPr>
              <w:t>я дані осіб, зазначених у заяві, засобами реєстру територіальної громади.</w:t>
            </w:r>
          </w:p>
          <w:p w:rsidR="0058702B" w:rsidRPr="003436EF" w:rsidRDefault="0058702B" w:rsidP="008D6499">
            <w:pPr>
              <w:jc w:val="both"/>
              <w:rPr>
                <w:rFonts w:ascii="Times New Roman" w:hAnsi="Times New Roman" w:cs="Times New Roman"/>
                <w:color w:val="000000"/>
                <w:spacing w:val="-1"/>
                <w:lang w:eastAsia="en-US"/>
              </w:rPr>
            </w:pPr>
            <w:r w:rsidRPr="003436EF">
              <w:rPr>
                <w:rFonts w:ascii="Times New Roman" w:hAnsi="Times New Roman" w:cs="Times New Roman"/>
                <w:b/>
                <w:color w:val="000000"/>
                <w:spacing w:val="-1"/>
                <w:lang w:eastAsia="en-US"/>
              </w:rPr>
              <w:t>3б.</w:t>
            </w:r>
            <w:r w:rsidRPr="003436EF">
              <w:rPr>
                <w:rFonts w:ascii="Times New Roman" w:hAnsi="Times New Roman" w:cs="Times New Roman"/>
                <w:color w:val="000000"/>
                <w:spacing w:val="-1"/>
                <w:lang w:eastAsia="en-US"/>
              </w:rPr>
              <w:t xml:space="preserve"> У разі негативного рішення за п.2 – внесення до заяви запису про відмову із зазначенням відповідних підстав.</w:t>
            </w:r>
          </w:p>
        </w:tc>
        <w:tc>
          <w:tcPr>
            <w:tcW w:w="1732" w:type="dxa"/>
            <w:tcBorders>
              <w:top w:val="single" w:sz="4" w:space="0" w:color="000000"/>
              <w:left w:val="single" w:sz="4" w:space="0" w:color="000000"/>
              <w:bottom w:val="single" w:sz="4" w:space="0" w:color="000000"/>
              <w:right w:val="nil"/>
            </w:tcBorders>
            <w:hideMark/>
          </w:tcPr>
          <w:p w:rsidR="0058702B" w:rsidRPr="003436EF" w:rsidRDefault="0058702B" w:rsidP="008D6499">
            <w:pPr>
              <w:jc w:val="center"/>
              <w:rPr>
                <w:rFonts w:ascii="Times New Roman" w:hAnsi="Times New Roman" w:cs="Times New Roman"/>
                <w:lang w:eastAsia="en-US"/>
              </w:rPr>
            </w:pPr>
            <w:r w:rsidRPr="003436EF">
              <w:rPr>
                <w:rFonts w:ascii="Times New Roman" w:hAnsi="Times New Roman" w:cs="Times New Roman"/>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3436EF" w:rsidRDefault="0058702B" w:rsidP="008D6499">
            <w:pPr>
              <w:jc w:val="center"/>
              <w:rPr>
                <w:rFonts w:ascii="Times New Roman" w:hAnsi="Times New Roman" w:cs="Times New Roman"/>
                <w:lang w:eastAsia="en-US"/>
              </w:rPr>
            </w:pPr>
            <w:r w:rsidRPr="003436EF">
              <w:rPr>
                <w:rFonts w:ascii="Times New Roman" w:hAnsi="Times New Roman" w:cs="Times New Roman"/>
                <w:lang w:eastAsia="en-US"/>
              </w:rPr>
              <w:t>В</w:t>
            </w:r>
          </w:p>
        </w:tc>
        <w:tc>
          <w:tcPr>
            <w:tcW w:w="1986" w:type="dxa"/>
            <w:tcBorders>
              <w:top w:val="nil"/>
              <w:left w:val="single" w:sz="4" w:space="0" w:color="000000"/>
              <w:bottom w:val="single" w:sz="4" w:space="0" w:color="000000"/>
              <w:right w:val="single" w:sz="4" w:space="0" w:color="000000"/>
            </w:tcBorders>
            <w:hideMark/>
          </w:tcPr>
          <w:p w:rsidR="0058702B" w:rsidRPr="003436EF" w:rsidRDefault="0058702B" w:rsidP="008D6499">
            <w:pPr>
              <w:jc w:val="center"/>
              <w:rPr>
                <w:rFonts w:ascii="Times New Roman" w:hAnsi="Times New Roman" w:cs="Times New Roman"/>
                <w:lang w:eastAsia="en-US"/>
              </w:rPr>
            </w:pPr>
            <w:r w:rsidRPr="003436EF">
              <w:rPr>
                <w:rFonts w:ascii="Times New Roman" w:hAnsi="Times New Roman" w:cs="Times New Roman"/>
                <w:lang w:eastAsia="en-US"/>
              </w:rPr>
              <w:t>Протягом  дня</w:t>
            </w:r>
          </w:p>
        </w:tc>
      </w:tr>
      <w:tr w:rsidR="0058702B" w:rsidRPr="003436EF" w:rsidTr="003436EF">
        <w:tc>
          <w:tcPr>
            <w:tcW w:w="568" w:type="dxa"/>
            <w:tcBorders>
              <w:top w:val="single" w:sz="4" w:space="0" w:color="000000"/>
              <w:left w:val="single" w:sz="4" w:space="0" w:color="000000"/>
              <w:bottom w:val="single" w:sz="4" w:space="0" w:color="000000"/>
              <w:right w:val="nil"/>
            </w:tcBorders>
            <w:hideMark/>
          </w:tcPr>
          <w:p w:rsidR="0058702B" w:rsidRPr="003436EF" w:rsidRDefault="0058702B" w:rsidP="008D6499">
            <w:pPr>
              <w:widowControl w:val="0"/>
              <w:tabs>
                <w:tab w:val="left" w:pos="900"/>
              </w:tabs>
              <w:rPr>
                <w:rFonts w:ascii="Times New Roman" w:hAnsi="Times New Roman" w:cs="Times New Roman"/>
                <w:lang w:eastAsia="en-US"/>
              </w:rPr>
            </w:pPr>
            <w:r w:rsidRPr="003436EF">
              <w:rPr>
                <w:rFonts w:ascii="Times New Roman" w:hAnsi="Times New Roman" w:cs="Times New Roman"/>
                <w:lang w:eastAsia="en-US"/>
              </w:rPr>
              <w:t>4</w:t>
            </w:r>
          </w:p>
        </w:tc>
        <w:tc>
          <w:tcPr>
            <w:tcW w:w="5392" w:type="dxa"/>
            <w:tcBorders>
              <w:top w:val="nil"/>
              <w:left w:val="single" w:sz="4" w:space="0" w:color="000000"/>
              <w:bottom w:val="single" w:sz="4" w:space="0" w:color="000000"/>
              <w:right w:val="nil"/>
            </w:tcBorders>
            <w:hideMark/>
          </w:tcPr>
          <w:p w:rsidR="0058702B" w:rsidRPr="003436EF" w:rsidRDefault="0058702B" w:rsidP="00CC30E5">
            <w:pPr>
              <w:jc w:val="both"/>
              <w:rPr>
                <w:rFonts w:ascii="Times New Roman" w:hAnsi="Times New Roman" w:cs="Times New Roman"/>
                <w:lang w:eastAsia="en-US"/>
              </w:rPr>
            </w:pPr>
            <w:r w:rsidRPr="003436EF">
              <w:rPr>
                <w:rFonts w:ascii="Times New Roman" w:hAnsi="Times New Roman" w:cs="Times New Roman"/>
                <w:lang w:eastAsia="en-US"/>
              </w:rPr>
              <w:t xml:space="preserve">Внесення інформації про результат надання адміністративної послуги до </w:t>
            </w:r>
            <w:r w:rsidRPr="003436EF">
              <w:rPr>
                <w:rFonts w:ascii="Times New Roman" w:hAnsi="Times New Roman" w:cs="Times New Roman"/>
                <w:color w:val="000000"/>
                <w:shd w:val="clear" w:color="auto" w:fill="FFFFFF"/>
                <w:lang w:eastAsia="en-US"/>
              </w:rPr>
              <w:t>інформаційної системи "Програмний комплекс автоматизації ЦНАП"(«Вулик»).</w:t>
            </w:r>
          </w:p>
        </w:tc>
        <w:tc>
          <w:tcPr>
            <w:tcW w:w="1732" w:type="dxa"/>
            <w:tcBorders>
              <w:top w:val="nil"/>
              <w:left w:val="single" w:sz="4" w:space="0" w:color="000000"/>
              <w:bottom w:val="single" w:sz="4" w:space="0" w:color="000000"/>
              <w:right w:val="nil"/>
            </w:tcBorders>
            <w:hideMark/>
          </w:tcPr>
          <w:p w:rsidR="0058702B" w:rsidRPr="003436EF" w:rsidRDefault="0058702B" w:rsidP="008D6499">
            <w:pPr>
              <w:jc w:val="center"/>
              <w:rPr>
                <w:rFonts w:ascii="Times New Roman" w:hAnsi="Times New Roman" w:cs="Times New Roman"/>
                <w:lang w:eastAsia="en-US"/>
              </w:rPr>
            </w:pPr>
            <w:r w:rsidRPr="003436EF">
              <w:rPr>
                <w:rFonts w:ascii="Times New Roman" w:hAnsi="Times New Roman" w:cs="Times New Roman"/>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3436EF" w:rsidRDefault="0058702B" w:rsidP="008D6499">
            <w:pPr>
              <w:widowControl w:val="0"/>
              <w:tabs>
                <w:tab w:val="left" w:pos="900"/>
              </w:tabs>
              <w:snapToGrid w:val="0"/>
              <w:jc w:val="center"/>
              <w:rPr>
                <w:rFonts w:ascii="Times New Roman" w:hAnsi="Times New Roman" w:cs="Times New Roman"/>
                <w:lang w:eastAsia="en-US"/>
              </w:rPr>
            </w:pPr>
            <w:r w:rsidRPr="003436EF">
              <w:rPr>
                <w:rFonts w:ascii="Times New Roman" w:hAnsi="Times New Roman" w:cs="Times New Roman"/>
                <w:lang w:eastAsia="en-US"/>
              </w:rPr>
              <w:t>В</w:t>
            </w:r>
          </w:p>
        </w:tc>
        <w:tc>
          <w:tcPr>
            <w:tcW w:w="1986" w:type="dxa"/>
            <w:tcBorders>
              <w:top w:val="nil"/>
              <w:left w:val="single" w:sz="4" w:space="0" w:color="000000"/>
              <w:bottom w:val="single" w:sz="4" w:space="0" w:color="000000"/>
              <w:right w:val="single" w:sz="4" w:space="0" w:color="000000"/>
            </w:tcBorders>
            <w:hideMark/>
          </w:tcPr>
          <w:p w:rsidR="0058702B" w:rsidRPr="003436EF" w:rsidRDefault="0058702B" w:rsidP="008D6499">
            <w:pPr>
              <w:widowControl w:val="0"/>
              <w:tabs>
                <w:tab w:val="left" w:pos="972"/>
              </w:tabs>
              <w:snapToGrid w:val="0"/>
              <w:jc w:val="center"/>
              <w:rPr>
                <w:rFonts w:ascii="Times New Roman" w:hAnsi="Times New Roman" w:cs="Times New Roman"/>
                <w:lang w:eastAsia="en-US"/>
              </w:rPr>
            </w:pPr>
            <w:r w:rsidRPr="003436EF">
              <w:rPr>
                <w:rFonts w:ascii="Times New Roman" w:hAnsi="Times New Roman" w:cs="Times New Roman"/>
                <w:lang w:eastAsia="en-US"/>
              </w:rPr>
              <w:t>Протягом  дня.</w:t>
            </w:r>
          </w:p>
        </w:tc>
      </w:tr>
      <w:tr w:rsidR="0058702B" w:rsidRPr="003436EF" w:rsidTr="003436EF">
        <w:tc>
          <w:tcPr>
            <w:tcW w:w="568" w:type="dxa"/>
            <w:tcBorders>
              <w:top w:val="single" w:sz="4" w:space="0" w:color="000000"/>
              <w:left w:val="single" w:sz="4" w:space="0" w:color="000000"/>
              <w:bottom w:val="single" w:sz="4" w:space="0" w:color="000000"/>
              <w:right w:val="nil"/>
            </w:tcBorders>
            <w:hideMark/>
          </w:tcPr>
          <w:p w:rsidR="0058702B" w:rsidRPr="003436EF" w:rsidRDefault="0058702B" w:rsidP="008D6499">
            <w:pPr>
              <w:widowControl w:val="0"/>
              <w:tabs>
                <w:tab w:val="left" w:pos="900"/>
              </w:tabs>
              <w:rPr>
                <w:rFonts w:ascii="Times New Roman" w:hAnsi="Times New Roman" w:cs="Times New Roman"/>
                <w:lang w:eastAsia="en-US"/>
              </w:rPr>
            </w:pPr>
            <w:r w:rsidRPr="003436EF">
              <w:rPr>
                <w:rFonts w:ascii="Times New Roman" w:hAnsi="Times New Roman" w:cs="Times New Roman"/>
                <w:lang w:eastAsia="en-US"/>
              </w:rPr>
              <w:t>5.</w:t>
            </w:r>
          </w:p>
        </w:tc>
        <w:tc>
          <w:tcPr>
            <w:tcW w:w="5392" w:type="dxa"/>
            <w:tcBorders>
              <w:top w:val="nil"/>
              <w:left w:val="single" w:sz="4" w:space="0" w:color="000000"/>
              <w:bottom w:val="single" w:sz="4" w:space="0" w:color="000000"/>
              <w:right w:val="nil"/>
            </w:tcBorders>
          </w:tcPr>
          <w:p w:rsidR="0058702B" w:rsidRPr="003436EF" w:rsidRDefault="0058702B" w:rsidP="008D6499">
            <w:pPr>
              <w:widowControl w:val="0"/>
              <w:tabs>
                <w:tab w:val="left" w:pos="900"/>
              </w:tabs>
              <w:jc w:val="both"/>
              <w:rPr>
                <w:rFonts w:ascii="Times New Roman" w:hAnsi="Times New Roman" w:cs="Times New Roman"/>
                <w:lang w:eastAsia="en-US"/>
              </w:rPr>
            </w:pPr>
            <w:r w:rsidRPr="003436EF">
              <w:rPr>
                <w:rFonts w:ascii="Times New Roman" w:hAnsi="Times New Roman" w:cs="Times New Roman"/>
                <w:lang w:eastAsia="en-US"/>
              </w:rPr>
              <w:t xml:space="preserve"> Видача суб’єкту звернення результату послуги..</w:t>
            </w:r>
          </w:p>
          <w:p w:rsidR="0058702B" w:rsidRPr="003436EF" w:rsidRDefault="0058702B" w:rsidP="00F10CE9">
            <w:pPr>
              <w:widowControl w:val="0"/>
              <w:numPr>
                <w:ilvl w:val="0"/>
                <w:numId w:val="8"/>
              </w:numPr>
              <w:tabs>
                <w:tab w:val="left" w:pos="720"/>
                <w:tab w:val="left" w:pos="900"/>
              </w:tabs>
              <w:suppressAutoHyphens/>
              <w:spacing w:after="160" w:line="256" w:lineRule="auto"/>
              <w:ind w:left="0"/>
              <w:jc w:val="both"/>
              <w:rPr>
                <w:rFonts w:ascii="Times New Roman" w:hAnsi="Times New Roman" w:cs="Times New Roman"/>
                <w:lang w:eastAsia="en-US"/>
              </w:rPr>
            </w:pPr>
          </w:p>
        </w:tc>
        <w:tc>
          <w:tcPr>
            <w:tcW w:w="1732" w:type="dxa"/>
            <w:tcBorders>
              <w:top w:val="nil"/>
              <w:left w:val="single" w:sz="4" w:space="0" w:color="000000"/>
              <w:bottom w:val="single" w:sz="4" w:space="0" w:color="000000"/>
              <w:right w:val="nil"/>
            </w:tcBorders>
            <w:hideMark/>
          </w:tcPr>
          <w:p w:rsidR="0058702B" w:rsidRPr="003436EF" w:rsidRDefault="0058702B" w:rsidP="008D6499">
            <w:pPr>
              <w:widowControl w:val="0"/>
              <w:tabs>
                <w:tab w:val="left" w:pos="900"/>
              </w:tabs>
              <w:jc w:val="center"/>
              <w:rPr>
                <w:rFonts w:ascii="Times New Roman" w:hAnsi="Times New Roman" w:cs="Times New Roman"/>
                <w:lang w:eastAsia="en-US"/>
              </w:rPr>
            </w:pPr>
            <w:r w:rsidRPr="003436EF">
              <w:rPr>
                <w:rFonts w:ascii="Times New Roman" w:hAnsi="Times New Roman" w:cs="Times New Roman"/>
                <w:lang w:eastAsia="en-US"/>
              </w:rPr>
              <w:t>Адміністратор ЦНАП</w:t>
            </w:r>
          </w:p>
        </w:tc>
        <w:tc>
          <w:tcPr>
            <w:tcW w:w="567" w:type="dxa"/>
            <w:tcBorders>
              <w:top w:val="nil"/>
              <w:left w:val="single" w:sz="4" w:space="0" w:color="000000"/>
              <w:bottom w:val="single" w:sz="4" w:space="0" w:color="000000"/>
              <w:right w:val="nil"/>
            </w:tcBorders>
            <w:hideMark/>
          </w:tcPr>
          <w:p w:rsidR="0058702B" w:rsidRPr="003436EF" w:rsidRDefault="0058702B" w:rsidP="008D6499">
            <w:pPr>
              <w:widowControl w:val="0"/>
              <w:tabs>
                <w:tab w:val="left" w:pos="900"/>
              </w:tabs>
              <w:jc w:val="both"/>
              <w:rPr>
                <w:rFonts w:ascii="Times New Roman" w:hAnsi="Times New Roman" w:cs="Times New Roman"/>
                <w:lang w:eastAsia="en-US"/>
              </w:rPr>
            </w:pPr>
            <w:r w:rsidRPr="003436EF">
              <w:rPr>
                <w:rFonts w:ascii="Times New Roman" w:hAnsi="Times New Roman" w:cs="Times New Roman"/>
                <w:lang w:eastAsia="en-US"/>
              </w:rPr>
              <w:t>В</w:t>
            </w:r>
          </w:p>
        </w:tc>
        <w:tc>
          <w:tcPr>
            <w:tcW w:w="1986" w:type="dxa"/>
            <w:tcBorders>
              <w:top w:val="nil"/>
              <w:left w:val="single" w:sz="4" w:space="0" w:color="000000"/>
              <w:bottom w:val="single" w:sz="4" w:space="0" w:color="000000"/>
              <w:right w:val="single" w:sz="4" w:space="0" w:color="000000"/>
            </w:tcBorders>
          </w:tcPr>
          <w:p w:rsidR="0058702B" w:rsidRPr="003436EF" w:rsidRDefault="0058702B" w:rsidP="008D6499">
            <w:pPr>
              <w:widowControl w:val="0"/>
              <w:tabs>
                <w:tab w:val="left" w:pos="972"/>
              </w:tabs>
              <w:rPr>
                <w:rFonts w:ascii="Times New Roman" w:hAnsi="Times New Roman" w:cs="Times New Roman"/>
                <w:lang w:eastAsia="en-US"/>
              </w:rPr>
            </w:pPr>
            <w:r w:rsidRPr="003436EF">
              <w:rPr>
                <w:rFonts w:ascii="Times New Roman" w:hAnsi="Times New Roman" w:cs="Times New Roman"/>
                <w:lang w:eastAsia="en-US"/>
              </w:rPr>
              <w:t>Протягом  дня.</w:t>
            </w:r>
          </w:p>
          <w:p w:rsidR="0058702B" w:rsidRPr="003436EF" w:rsidRDefault="0058702B" w:rsidP="008D6499">
            <w:pPr>
              <w:widowControl w:val="0"/>
              <w:tabs>
                <w:tab w:val="left" w:pos="972"/>
              </w:tabs>
              <w:rPr>
                <w:rFonts w:ascii="Times New Roman" w:hAnsi="Times New Roman" w:cs="Times New Roman"/>
                <w:lang w:eastAsia="en-US"/>
              </w:rPr>
            </w:pPr>
          </w:p>
        </w:tc>
      </w:tr>
      <w:tr w:rsidR="0058702B" w:rsidRPr="003436EF" w:rsidTr="003436EF">
        <w:tc>
          <w:tcPr>
            <w:tcW w:w="10245" w:type="dxa"/>
            <w:gridSpan w:val="5"/>
            <w:tcBorders>
              <w:top w:val="nil"/>
              <w:left w:val="single" w:sz="4" w:space="0" w:color="000000"/>
              <w:bottom w:val="single" w:sz="4" w:space="0" w:color="000000"/>
              <w:right w:val="single" w:sz="4" w:space="0" w:color="000000"/>
            </w:tcBorders>
            <w:hideMark/>
          </w:tcPr>
          <w:p w:rsidR="0058702B" w:rsidRPr="003436EF" w:rsidRDefault="0058702B" w:rsidP="008D6499">
            <w:pPr>
              <w:widowControl w:val="0"/>
              <w:tabs>
                <w:tab w:val="left" w:pos="900"/>
              </w:tabs>
              <w:rPr>
                <w:rFonts w:ascii="Times New Roman" w:hAnsi="Times New Roman" w:cs="Times New Roman"/>
                <w:b/>
                <w:lang w:eastAsia="en-US"/>
              </w:rPr>
            </w:pPr>
            <w:r w:rsidRPr="003436EF">
              <w:rPr>
                <w:rFonts w:ascii="Times New Roman" w:hAnsi="Times New Roman" w:cs="Times New Roman"/>
                <w:b/>
                <w:lang w:eastAsia="en-US"/>
              </w:rPr>
              <w:t>Загальна кількість днів надання послуги – 1 робочий день</w:t>
            </w:r>
          </w:p>
        </w:tc>
      </w:tr>
      <w:tr w:rsidR="0058702B" w:rsidRPr="003436EF" w:rsidTr="003436EF">
        <w:tc>
          <w:tcPr>
            <w:tcW w:w="10245" w:type="dxa"/>
            <w:gridSpan w:val="5"/>
            <w:tcBorders>
              <w:top w:val="nil"/>
              <w:left w:val="single" w:sz="4" w:space="0" w:color="000000"/>
              <w:bottom w:val="single" w:sz="4" w:space="0" w:color="000000"/>
              <w:right w:val="single" w:sz="4" w:space="0" w:color="000000"/>
            </w:tcBorders>
            <w:hideMark/>
          </w:tcPr>
          <w:p w:rsidR="0058702B" w:rsidRPr="003436EF" w:rsidRDefault="0058702B" w:rsidP="008D6499">
            <w:pPr>
              <w:widowControl w:val="0"/>
              <w:tabs>
                <w:tab w:val="left" w:pos="972"/>
              </w:tabs>
              <w:jc w:val="both"/>
              <w:rPr>
                <w:rFonts w:ascii="Times New Roman" w:hAnsi="Times New Roman" w:cs="Times New Roman"/>
                <w:b/>
                <w:lang w:eastAsia="en-US"/>
              </w:rPr>
            </w:pPr>
            <w:r w:rsidRPr="003436EF">
              <w:rPr>
                <w:rFonts w:ascii="Times New Roman" w:hAnsi="Times New Roman" w:cs="Times New Roman"/>
                <w:b/>
                <w:lang w:eastAsia="en-US"/>
              </w:rPr>
              <w:t>Загальна кількість днів передбачена законодавством – 1 робочий день</w:t>
            </w:r>
          </w:p>
        </w:tc>
      </w:tr>
    </w:tbl>
    <w:p w:rsidR="0058702B" w:rsidRDefault="0058702B" w:rsidP="0058702B">
      <w:pPr>
        <w:autoSpaceDN w:val="0"/>
        <w:jc w:val="both"/>
        <w:rPr>
          <w:rFonts w:ascii="Times New Roman" w:eastAsia="Calibri" w:hAnsi="Times New Roman" w:cs="Times New Roman"/>
          <w:lang w:val="ru-RU" w:eastAsia="en-US"/>
        </w:rPr>
      </w:pPr>
      <w:r w:rsidRPr="003436EF">
        <w:rPr>
          <w:rFonts w:ascii="Times New Roman" w:eastAsia="Calibri" w:hAnsi="Times New Roman" w:cs="Times New Roman"/>
          <w:lang w:val="ru-RU" w:eastAsia="en-US"/>
        </w:rPr>
        <w:t xml:space="preserve">Умовні позначки: В – виконує; У – бере участь; П – погоджує; З – затверджує. </w:t>
      </w:r>
    </w:p>
    <w:p w:rsidR="008822A0" w:rsidRDefault="008822A0" w:rsidP="008822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97"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D65436" w:rsidRPr="001C781B" w:rsidRDefault="00D65436" w:rsidP="00D65436">
      <w:pPr>
        <w:jc w:val="center"/>
        <w:rPr>
          <w:rFonts w:eastAsia="Calibri"/>
          <w:b/>
          <w:sz w:val="28"/>
          <w:szCs w:val="28"/>
          <w:lang w:eastAsia="en-US"/>
        </w:rPr>
      </w:pPr>
      <w:r>
        <w:rPr>
          <w:rFonts w:eastAsia="Calibri"/>
          <w:b/>
          <w:sz w:val="28"/>
          <w:szCs w:val="28"/>
          <w:lang w:eastAsia="en-US"/>
        </w:rPr>
        <w:t>ІНФОРМАЦІЙНА КАРТКА 10</w:t>
      </w:r>
    </w:p>
    <w:p w:rsidR="00FB1C3F" w:rsidRPr="00E978C7" w:rsidRDefault="00FB1C3F" w:rsidP="00D65436">
      <w:pPr>
        <w:jc w:val="center"/>
        <w:rPr>
          <w:rFonts w:eastAsia="Calibri"/>
          <w:b/>
          <w:color w:val="000000"/>
          <w:sz w:val="28"/>
          <w:szCs w:val="28"/>
          <w:lang w:eastAsia="en-US"/>
        </w:rPr>
      </w:pPr>
      <w:r w:rsidRPr="00E978C7">
        <w:rPr>
          <w:b/>
          <w:sz w:val="28"/>
          <w:szCs w:val="28"/>
        </w:rPr>
        <w:t>Державна реєстрація права власності на нерухоме майно, права довірчої власності як способу забезпечення виконання зобов’язання на нерухоме майно, об’єкт незавершеного будівництва</w:t>
      </w:r>
    </w:p>
    <w:p w:rsidR="00D65436" w:rsidRPr="001C781B" w:rsidRDefault="00D65436" w:rsidP="00D65436">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Style w:val="ab"/>
        <w:tblW w:w="10343" w:type="dxa"/>
        <w:jc w:val="center"/>
        <w:tblLook w:val="04A0"/>
      </w:tblPr>
      <w:tblGrid>
        <w:gridCol w:w="494"/>
        <w:gridCol w:w="3118"/>
        <w:gridCol w:w="6731"/>
      </w:tblGrid>
      <w:tr w:rsidR="00D65436" w:rsidRPr="001C781B" w:rsidTr="00410372">
        <w:trPr>
          <w:jc w:val="center"/>
        </w:trPr>
        <w:tc>
          <w:tcPr>
            <w:tcW w:w="494" w:type="dxa"/>
            <w:vMerge w:val="restart"/>
            <w:tcBorders>
              <w:top w:val="single" w:sz="4" w:space="0" w:color="auto"/>
              <w:left w:val="single" w:sz="4" w:space="0" w:color="auto"/>
              <w:right w:val="single" w:sz="4" w:space="0" w:color="auto"/>
            </w:tcBorders>
          </w:tcPr>
          <w:p w:rsidR="00D65436" w:rsidRPr="001C781B" w:rsidRDefault="00D65436" w:rsidP="00D65436">
            <w:pPr>
              <w:rPr>
                <w:rFonts w:eastAsia="Calibri"/>
              </w:rPr>
            </w:pPr>
            <w:r w:rsidRPr="001C781B">
              <w:rPr>
                <w:rFonts w:eastAsia="Calibri"/>
              </w:rPr>
              <w:t>1</w:t>
            </w:r>
          </w:p>
        </w:tc>
        <w:tc>
          <w:tcPr>
            <w:tcW w:w="3118" w:type="dxa"/>
            <w:vMerge w:val="restart"/>
            <w:tcBorders>
              <w:top w:val="single" w:sz="4" w:space="0" w:color="auto"/>
              <w:left w:val="single" w:sz="4" w:space="0" w:color="auto"/>
              <w:right w:val="single" w:sz="4" w:space="0" w:color="auto"/>
            </w:tcBorders>
          </w:tcPr>
          <w:p w:rsidR="00D65436" w:rsidRPr="00D65436" w:rsidRDefault="00D65436" w:rsidP="00D65436">
            <w:pPr>
              <w:snapToGrid w:val="0"/>
              <w:jc w:val="center"/>
              <w:rPr>
                <w:rFonts w:eastAsia="Calibri"/>
                <w:b/>
                <w:color w:val="000000"/>
                <w:spacing w:val="-3"/>
                <w:lang w:val="ru-RU"/>
              </w:rPr>
            </w:pPr>
            <w:r w:rsidRPr="00D65436">
              <w:rPr>
                <w:rFonts w:eastAsia="Calibri"/>
                <w:b/>
                <w:color w:val="000000"/>
                <w:spacing w:val="-3"/>
                <w:lang w:val="ru-RU"/>
              </w:rPr>
              <w:t>Інформація про ЦНАП   (місце подання документів та отримання результату послуги)</w:t>
            </w:r>
          </w:p>
          <w:p w:rsidR="00D65436" w:rsidRPr="00D65436" w:rsidRDefault="00D65436" w:rsidP="00D65436">
            <w:pPr>
              <w:jc w:val="center"/>
              <w:rPr>
                <w:rFonts w:eastAsia="Calibri"/>
                <w:b/>
                <w:lang w:val="ru-RU"/>
              </w:rPr>
            </w:pPr>
          </w:p>
        </w:tc>
        <w:tc>
          <w:tcPr>
            <w:tcW w:w="6731"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ЦНАП:</w:t>
            </w:r>
          </w:p>
          <w:p w:rsidR="00D65436" w:rsidRPr="00D65436" w:rsidRDefault="00D65436" w:rsidP="00D65436">
            <w:pPr>
              <w:rPr>
                <w:rFonts w:eastAsia="Calibri"/>
                <w:lang w:val="ru-RU"/>
              </w:rPr>
            </w:pPr>
            <w:r w:rsidRPr="00D65436">
              <w:rPr>
                <w:rFonts w:eastAsia="Calibri"/>
                <w:lang w:val="ru-RU"/>
              </w:rPr>
              <w:t xml:space="preserve">81500, Львівська обл., м. Городок, вул. м-н Гайдамаків,6 </w:t>
            </w:r>
          </w:p>
        </w:tc>
      </w:tr>
      <w:tr w:rsidR="00D65436" w:rsidRPr="001C781B" w:rsidTr="00410372">
        <w:trPr>
          <w:jc w:val="center"/>
        </w:trPr>
        <w:tc>
          <w:tcPr>
            <w:tcW w:w="494" w:type="dxa"/>
            <w:vMerge/>
            <w:tcBorders>
              <w:left w:val="single" w:sz="4" w:space="0" w:color="auto"/>
              <w:right w:val="single" w:sz="4" w:space="0" w:color="auto"/>
            </w:tcBorders>
          </w:tcPr>
          <w:p w:rsidR="00D65436" w:rsidRPr="00D65436" w:rsidRDefault="00D65436" w:rsidP="00D65436">
            <w:pPr>
              <w:rPr>
                <w:rFonts w:eastAsia="Calibri"/>
                <w:lang w:val="ru-RU"/>
              </w:rPr>
            </w:pPr>
          </w:p>
        </w:tc>
        <w:tc>
          <w:tcPr>
            <w:tcW w:w="3118" w:type="dxa"/>
            <w:vMerge/>
            <w:tcBorders>
              <w:left w:val="single" w:sz="4" w:space="0" w:color="auto"/>
              <w:right w:val="single" w:sz="4" w:space="0" w:color="auto"/>
            </w:tcBorders>
          </w:tcPr>
          <w:p w:rsidR="00D65436" w:rsidRPr="00D65436" w:rsidRDefault="00D65436" w:rsidP="00D65436">
            <w:pPr>
              <w:jc w:val="center"/>
              <w:rPr>
                <w:rFonts w:eastAsia="Calibri"/>
                <w:b/>
                <w:lang w:val="ru-RU"/>
              </w:rPr>
            </w:pPr>
          </w:p>
        </w:tc>
        <w:tc>
          <w:tcPr>
            <w:tcW w:w="6731"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b/>
                <w:lang w:val="ru-RU" w:eastAsia="uk-UA"/>
              </w:rPr>
            </w:pPr>
            <w:r w:rsidRPr="00D65436">
              <w:rPr>
                <w:b/>
                <w:lang w:val="ru-RU" w:eastAsia="uk-UA"/>
              </w:rPr>
              <w:t>ЦНАП:</w:t>
            </w:r>
          </w:p>
          <w:p w:rsidR="00D65436" w:rsidRPr="001C781B" w:rsidRDefault="00D65436" w:rsidP="00D65436">
            <w:pPr>
              <w:rPr>
                <w:lang w:val="ru-RU" w:eastAsia="uk-UA"/>
              </w:rPr>
            </w:pPr>
            <w:r w:rsidRPr="00D65436">
              <w:rPr>
                <w:lang w:val="ru-RU" w:eastAsia="uk-UA"/>
              </w:rPr>
              <w:t xml:space="preserve">понеділок, середа, четвер: 09:00 - 17:00 </w:t>
            </w:r>
          </w:p>
          <w:p w:rsidR="00D65436" w:rsidRPr="00D65436" w:rsidRDefault="00D65436" w:rsidP="00D65436">
            <w:pPr>
              <w:rPr>
                <w:lang w:val="ru-RU" w:eastAsia="uk-UA"/>
              </w:rPr>
            </w:pPr>
            <w:r w:rsidRPr="00D65436">
              <w:rPr>
                <w:lang w:val="ru-RU" w:eastAsia="uk-UA"/>
              </w:rPr>
              <w:t xml:space="preserve">вівторок: 09:00 – 20:00 </w:t>
            </w:r>
          </w:p>
          <w:p w:rsidR="00D65436" w:rsidRPr="00D65436" w:rsidRDefault="00D65436" w:rsidP="00D65436">
            <w:pPr>
              <w:rPr>
                <w:lang w:val="ru-RU" w:eastAsia="uk-UA"/>
              </w:rPr>
            </w:pPr>
            <w:r w:rsidRPr="00D65436">
              <w:rPr>
                <w:lang w:val="ru-RU" w:eastAsia="uk-UA"/>
              </w:rPr>
              <w:t>п’ятниця:09:00</w:t>
            </w:r>
            <w:r w:rsidRPr="001C781B">
              <w:rPr>
                <w:lang w:val="ru-RU" w:eastAsia="uk-UA"/>
              </w:rPr>
              <w:t xml:space="preserve"> – </w:t>
            </w:r>
            <w:r w:rsidRPr="00D65436">
              <w:rPr>
                <w:lang w:val="ru-RU" w:eastAsia="uk-UA"/>
              </w:rPr>
              <w:t xml:space="preserve">16:00 </w:t>
            </w:r>
          </w:p>
          <w:p w:rsidR="00D65436" w:rsidRPr="00D65436" w:rsidRDefault="00D65436" w:rsidP="00D65436">
            <w:pPr>
              <w:jc w:val="both"/>
              <w:rPr>
                <w:lang w:val="ru-RU" w:eastAsia="uk-UA"/>
              </w:rPr>
            </w:pPr>
            <w:r w:rsidRPr="00D65436">
              <w:rPr>
                <w:lang w:val="ru-RU" w:eastAsia="uk-UA"/>
              </w:rPr>
              <w:t xml:space="preserve">субота: 09:00–13:00 </w:t>
            </w:r>
          </w:p>
          <w:p w:rsidR="00D65436" w:rsidRPr="00D65436" w:rsidRDefault="00D65436" w:rsidP="00D65436">
            <w:pPr>
              <w:rPr>
                <w:rFonts w:eastAsia="Calibri"/>
                <w:lang w:val="ru-RU"/>
              </w:rPr>
            </w:pPr>
            <w:r w:rsidRPr="00D65436">
              <w:rPr>
                <w:lang w:val="ru-RU" w:eastAsia="uk-UA"/>
              </w:rPr>
              <w:t>неділя:                  вихідний день</w:t>
            </w:r>
          </w:p>
        </w:tc>
      </w:tr>
      <w:tr w:rsidR="00D65436" w:rsidRPr="001C781B" w:rsidTr="00410372">
        <w:trPr>
          <w:jc w:val="center"/>
        </w:trPr>
        <w:tc>
          <w:tcPr>
            <w:tcW w:w="494" w:type="dxa"/>
            <w:vMerge/>
            <w:tcBorders>
              <w:left w:val="single" w:sz="4" w:space="0" w:color="auto"/>
              <w:bottom w:val="single" w:sz="4" w:space="0" w:color="auto"/>
              <w:right w:val="single" w:sz="4" w:space="0" w:color="auto"/>
            </w:tcBorders>
          </w:tcPr>
          <w:p w:rsidR="00D65436" w:rsidRPr="00D65436" w:rsidRDefault="00D65436" w:rsidP="00D65436">
            <w:pPr>
              <w:rPr>
                <w:rFonts w:eastAsia="Calibri"/>
                <w:lang w:val="ru-RU"/>
              </w:rPr>
            </w:pPr>
          </w:p>
        </w:tc>
        <w:tc>
          <w:tcPr>
            <w:tcW w:w="3118" w:type="dxa"/>
            <w:vMerge/>
            <w:tcBorders>
              <w:left w:val="single" w:sz="4" w:space="0" w:color="auto"/>
              <w:bottom w:val="single" w:sz="4" w:space="0" w:color="auto"/>
              <w:right w:val="single" w:sz="4" w:space="0" w:color="auto"/>
            </w:tcBorders>
          </w:tcPr>
          <w:p w:rsidR="00D65436" w:rsidRPr="00D65436" w:rsidRDefault="00D65436" w:rsidP="00D65436">
            <w:pPr>
              <w:jc w:val="center"/>
              <w:rPr>
                <w:rFonts w:eastAsia="Calibri"/>
                <w:b/>
                <w:lang w:val="ru-RU"/>
              </w:rPr>
            </w:pPr>
          </w:p>
        </w:tc>
        <w:tc>
          <w:tcPr>
            <w:tcW w:w="6731"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ЦНАП:</w:t>
            </w:r>
          </w:p>
          <w:p w:rsidR="00D65436" w:rsidRPr="00A869AA" w:rsidRDefault="00D65436" w:rsidP="00D65436">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D65436" w:rsidRPr="00A869AA" w:rsidRDefault="00D65436" w:rsidP="00D65436">
            <w:pPr>
              <w:rPr>
                <w:b/>
                <w:iCs/>
                <w:lang w:val="ru-RU" w:eastAsia="uk-UA"/>
              </w:rPr>
            </w:pPr>
            <w:r w:rsidRPr="00D65436">
              <w:rPr>
                <w:b/>
                <w:iCs/>
                <w:lang w:val="ru-RU" w:eastAsia="uk-UA"/>
              </w:rPr>
              <w:t>Електронна пошта:</w:t>
            </w:r>
            <w:hyperlink r:id="rId9"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D65436" w:rsidRPr="00A869AA" w:rsidRDefault="00D65436" w:rsidP="00D65436">
            <w:pPr>
              <w:rPr>
                <w:rFonts w:eastAsia="Calibri"/>
                <w:lang w:val="ru-RU"/>
              </w:rPr>
            </w:pPr>
            <w:r w:rsidRPr="00D65436">
              <w:rPr>
                <w:b/>
                <w:iCs/>
                <w:lang w:val="ru-RU" w:eastAsia="uk-UA"/>
              </w:rPr>
              <w:t>Веб-сайт</w:t>
            </w:r>
            <w:r w:rsidRPr="00D65436">
              <w:rPr>
                <w:iCs/>
                <w:lang w:val="ru-RU" w:eastAsia="uk-UA"/>
              </w:rPr>
              <w:t>:</w:t>
            </w:r>
            <w:hyperlink r:id="rId10"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B1C3F" w:rsidRPr="001C781B" w:rsidTr="00083173">
        <w:trPr>
          <w:jc w:val="center"/>
        </w:trPr>
        <w:tc>
          <w:tcPr>
            <w:tcW w:w="10343" w:type="dxa"/>
            <w:gridSpan w:val="3"/>
            <w:tcBorders>
              <w:left w:val="single" w:sz="4" w:space="0" w:color="auto"/>
              <w:bottom w:val="single" w:sz="4" w:space="0" w:color="auto"/>
              <w:right w:val="single" w:sz="4" w:space="0" w:color="auto"/>
            </w:tcBorders>
          </w:tcPr>
          <w:p w:rsidR="00FB1C3F" w:rsidRPr="00FB1C3F" w:rsidRDefault="00FB1C3F" w:rsidP="00FB1C3F">
            <w:pPr>
              <w:jc w:val="center"/>
              <w:rPr>
                <w:rFonts w:eastAsia="Calibri"/>
                <w:b/>
                <w:lang w:val="ru-RU"/>
              </w:rPr>
            </w:pPr>
            <w:r w:rsidRPr="00FB1C3F">
              <w:rPr>
                <w:b/>
                <w:lang w:val="ru-RU"/>
              </w:rPr>
              <w:t>Нормативні акти, якими регламентується надання адміністративної послуги</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D65436">
            <w:pPr>
              <w:jc w:val="center"/>
              <w:rPr>
                <w:rFonts w:eastAsia="Calibri"/>
                <w:b/>
                <w:lang w:val="uk-UA"/>
              </w:rPr>
            </w:pPr>
            <w:r>
              <w:rPr>
                <w:rFonts w:eastAsia="Calibri"/>
                <w:b/>
                <w:lang w:val="uk-UA"/>
              </w:rPr>
              <w:t>2</w:t>
            </w:r>
          </w:p>
        </w:tc>
        <w:tc>
          <w:tcPr>
            <w:tcW w:w="3118" w:type="dxa"/>
            <w:tcBorders>
              <w:top w:val="single" w:sz="4" w:space="0" w:color="auto"/>
              <w:left w:val="single" w:sz="4" w:space="0" w:color="auto"/>
              <w:bottom w:val="single" w:sz="4" w:space="0" w:color="auto"/>
              <w:right w:val="single" w:sz="4" w:space="0" w:color="auto"/>
            </w:tcBorders>
          </w:tcPr>
          <w:p w:rsidR="00410372" w:rsidRPr="00D65436" w:rsidRDefault="00410372" w:rsidP="00D65436">
            <w:pPr>
              <w:jc w:val="center"/>
              <w:rPr>
                <w:rFonts w:eastAsia="Calibri"/>
                <w:b/>
                <w:lang w:val="ru-RU"/>
              </w:rPr>
            </w:pPr>
            <w:r>
              <w:t>Закони України</w:t>
            </w:r>
          </w:p>
        </w:tc>
        <w:tc>
          <w:tcPr>
            <w:tcW w:w="6731" w:type="dxa"/>
            <w:tcBorders>
              <w:top w:val="single" w:sz="4" w:space="0" w:color="auto"/>
              <w:left w:val="single" w:sz="4" w:space="0" w:color="auto"/>
              <w:bottom w:val="single" w:sz="4" w:space="0" w:color="auto"/>
              <w:right w:val="single" w:sz="4" w:space="0" w:color="auto"/>
            </w:tcBorders>
          </w:tcPr>
          <w:p w:rsidR="00410372" w:rsidRPr="00410372" w:rsidRDefault="00410372" w:rsidP="00410372">
            <w:pPr>
              <w:spacing w:line="256" w:lineRule="auto"/>
              <w:contextualSpacing/>
              <w:jc w:val="both"/>
              <w:rPr>
                <w:rFonts w:eastAsia="Calibri"/>
                <w:color w:val="000000"/>
                <w:lang w:val="ru-RU"/>
              </w:rPr>
            </w:pPr>
            <w:r w:rsidRPr="00410372">
              <w:rPr>
                <w:lang w:val="ru-RU"/>
              </w:rPr>
              <w:t>Закон України «Про державну реєстрацію речових прав на нерухоме майно та їх обтяжень»</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D65436">
            <w:pPr>
              <w:jc w:val="center"/>
              <w:rPr>
                <w:rFonts w:eastAsia="Calibri"/>
                <w:b/>
                <w:lang w:val="ru-RU"/>
              </w:rPr>
            </w:pPr>
            <w:r>
              <w:rPr>
                <w:rFonts w:eastAsia="Calibri"/>
                <w:b/>
                <w:lang w:val="ru-RU"/>
              </w:rPr>
              <w:t>3</w:t>
            </w:r>
          </w:p>
        </w:tc>
        <w:tc>
          <w:tcPr>
            <w:tcW w:w="3118" w:type="dxa"/>
            <w:tcBorders>
              <w:top w:val="single" w:sz="4" w:space="0" w:color="auto"/>
              <w:left w:val="single" w:sz="4" w:space="0" w:color="auto"/>
              <w:bottom w:val="single" w:sz="4" w:space="0" w:color="auto"/>
              <w:right w:val="single" w:sz="4" w:space="0" w:color="auto"/>
            </w:tcBorders>
          </w:tcPr>
          <w:p w:rsidR="00410372" w:rsidRPr="00D65436" w:rsidRDefault="00410372" w:rsidP="00D65436">
            <w:pPr>
              <w:jc w:val="center"/>
              <w:rPr>
                <w:rFonts w:eastAsia="Calibri"/>
                <w:b/>
                <w:lang w:val="ru-RU"/>
              </w:rPr>
            </w:pPr>
            <w:r>
              <w:t>Акти Кабінету Міністрів України</w:t>
            </w:r>
          </w:p>
        </w:tc>
        <w:tc>
          <w:tcPr>
            <w:tcW w:w="6731" w:type="dxa"/>
            <w:tcBorders>
              <w:top w:val="single" w:sz="4" w:space="0" w:color="auto"/>
              <w:left w:val="single" w:sz="4" w:space="0" w:color="auto"/>
              <w:bottom w:val="single" w:sz="4" w:space="0" w:color="auto"/>
              <w:right w:val="single" w:sz="4" w:space="0" w:color="auto"/>
            </w:tcBorders>
          </w:tcPr>
          <w:p w:rsidR="00410372" w:rsidRPr="00D65436"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Постанова Кабінету Міністрів України від 25 грудня 2015 року № 1127 «Про державну реєстрацію речових прав на нерухоме майно та їх обтяжень» (зі змінами); постанова Кабінету Міністрів від 26 жовтня 2011 року № 1141 «Про затвердження Порядку ведення Державного реєстру речових прав на нерухоме майно» (зі змінами)</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D65436">
            <w:pPr>
              <w:jc w:val="center"/>
              <w:rPr>
                <w:rFonts w:eastAsia="Calibri"/>
                <w:b/>
                <w:lang w:val="ru-RU"/>
              </w:rPr>
            </w:pPr>
            <w:r>
              <w:rPr>
                <w:rFonts w:eastAsia="Calibri"/>
                <w:b/>
                <w:lang w:val="ru-RU"/>
              </w:rPr>
              <w:t>4</w:t>
            </w:r>
          </w:p>
        </w:tc>
        <w:tc>
          <w:tcPr>
            <w:tcW w:w="3118" w:type="dxa"/>
            <w:tcBorders>
              <w:top w:val="single" w:sz="4" w:space="0" w:color="auto"/>
              <w:left w:val="single" w:sz="4" w:space="0" w:color="auto"/>
              <w:bottom w:val="single" w:sz="4" w:space="0" w:color="auto"/>
              <w:right w:val="single" w:sz="4" w:space="0" w:color="auto"/>
            </w:tcBorders>
          </w:tcPr>
          <w:p w:rsidR="00410372" w:rsidRPr="00410372" w:rsidRDefault="00410372" w:rsidP="00D65436">
            <w:pPr>
              <w:jc w:val="center"/>
              <w:rPr>
                <w:rFonts w:eastAsia="Calibri"/>
                <w:b/>
                <w:lang w:val="ru-RU"/>
              </w:rPr>
            </w:pPr>
            <w:r w:rsidRPr="00410372">
              <w:rPr>
                <w:lang w:val="ru-RU"/>
              </w:rPr>
              <w:t>Акти центральних органів виконавчої влади</w:t>
            </w:r>
          </w:p>
        </w:tc>
        <w:tc>
          <w:tcPr>
            <w:tcW w:w="6731" w:type="dxa"/>
            <w:tcBorders>
              <w:top w:val="single" w:sz="4" w:space="0" w:color="auto"/>
              <w:left w:val="single" w:sz="4" w:space="0" w:color="auto"/>
              <w:bottom w:val="single" w:sz="4" w:space="0" w:color="auto"/>
              <w:right w:val="single" w:sz="4" w:space="0" w:color="auto"/>
            </w:tcBorders>
          </w:tcPr>
          <w:p w:rsidR="00410372" w:rsidRPr="00D65436"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 xml:space="preserve">Наказ Міністерства юстиції України від 28 березня 2016 року № 898/5 «Про врегулювання відносин, пов’язаних з державною реєстрацією речових прав на нерухоме майно, що розташоване на тимчасово окупованій території України», зареєстровано у Міністерстві юстиції України 29 березня 2016 року за № 468/28598; наказ Міністерства юстиції України від 21 листопада 2016 року № 3276/5 «Про затвердження Вимог до оформлення заяв та рішень у сфері державної реєстрації речових прав на нерухоме майно та їх </w:t>
            </w:r>
            <w:r w:rsidRPr="00410372">
              <w:rPr>
                <w:lang w:val="ru-RU"/>
              </w:rPr>
              <w:lastRenderedPageBreak/>
              <w:t>обтяжень», зареєстровано у Міністерстві юстиції України 21 листопада 2016 року за № 1504/29634</w:t>
            </w:r>
          </w:p>
        </w:tc>
      </w:tr>
      <w:tr w:rsidR="00410372" w:rsidRPr="001C781B" w:rsidTr="00083173">
        <w:trPr>
          <w:jc w:val="center"/>
        </w:trPr>
        <w:tc>
          <w:tcPr>
            <w:tcW w:w="10343" w:type="dxa"/>
            <w:gridSpan w:val="3"/>
            <w:tcBorders>
              <w:top w:val="single" w:sz="4" w:space="0" w:color="auto"/>
              <w:left w:val="single" w:sz="4" w:space="0" w:color="auto"/>
              <w:bottom w:val="single" w:sz="4" w:space="0" w:color="auto"/>
              <w:right w:val="single" w:sz="4" w:space="0" w:color="auto"/>
            </w:tcBorders>
          </w:tcPr>
          <w:p w:rsidR="00410372" w:rsidRPr="00E978C7" w:rsidRDefault="00410372" w:rsidP="00E978C7">
            <w:pPr>
              <w:spacing w:line="256" w:lineRule="auto"/>
              <w:ind w:left="425"/>
              <w:contextualSpacing/>
              <w:jc w:val="center"/>
              <w:rPr>
                <w:rFonts w:eastAsia="Calibri"/>
                <w:b/>
                <w:color w:val="000000"/>
                <w:lang w:val="ru-RU"/>
              </w:rPr>
            </w:pPr>
            <w:r w:rsidRPr="00E978C7">
              <w:rPr>
                <w:b/>
              </w:rPr>
              <w:lastRenderedPageBreak/>
              <w:t>Умови отримання адміністративної послуги</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D65436">
            <w:pPr>
              <w:jc w:val="center"/>
              <w:rPr>
                <w:rFonts w:eastAsia="Calibri"/>
                <w:b/>
                <w:lang w:val="ru-RU"/>
              </w:rPr>
            </w:pPr>
            <w:r>
              <w:rPr>
                <w:rFonts w:eastAsia="Calibri"/>
                <w:b/>
                <w:lang w:val="ru-RU"/>
              </w:rPr>
              <w:t>5</w:t>
            </w:r>
          </w:p>
        </w:tc>
        <w:tc>
          <w:tcPr>
            <w:tcW w:w="3118" w:type="dxa"/>
            <w:tcBorders>
              <w:top w:val="single" w:sz="4" w:space="0" w:color="auto"/>
              <w:left w:val="single" w:sz="4" w:space="0" w:color="auto"/>
              <w:bottom w:val="single" w:sz="4" w:space="0" w:color="auto"/>
              <w:right w:val="single" w:sz="4" w:space="0" w:color="auto"/>
            </w:tcBorders>
          </w:tcPr>
          <w:p w:rsidR="00410372" w:rsidRPr="00410372" w:rsidRDefault="00410372" w:rsidP="00D65436">
            <w:pPr>
              <w:jc w:val="center"/>
              <w:rPr>
                <w:rFonts w:eastAsia="Calibri"/>
                <w:b/>
                <w:lang w:val="ru-RU"/>
              </w:rPr>
            </w:pPr>
            <w:r w:rsidRPr="00410372">
              <w:rPr>
                <w:lang w:val="ru-RU"/>
              </w:rPr>
              <w:t>Підстава для отримання адміністративної послуги</w:t>
            </w:r>
          </w:p>
        </w:tc>
        <w:tc>
          <w:tcPr>
            <w:tcW w:w="6731" w:type="dxa"/>
            <w:tcBorders>
              <w:top w:val="single" w:sz="4" w:space="0" w:color="auto"/>
              <w:left w:val="single" w:sz="4" w:space="0" w:color="auto"/>
              <w:bottom w:val="single" w:sz="4" w:space="0" w:color="auto"/>
              <w:right w:val="single" w:sz="4" w:space="0" w:color="auto"/>
            </w:tcBorders>
          </w:tcPr>
          <w:p w:rsidR="00410372" w:rsidRPr="00D65436"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заява заявника або уповноваженої особи;</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D65436">
            <w:pPr>
              <w:jc w:val="center"/>
              <w:rPr>
                <w:rFonts w:eastAsia="Calibri"/>
                <w:b/>
                <w:lang w:val="ru-RU"/>
              </w:rPr>
            </w:pPr>
            <w:r>
              <w:rPr>
                <w:rFonts w:eastAsia="Calibri"/>
                <w:b/>
                <w:lang w:val="ru-RU"/>
              </w:rPr>
              <w:t>6</w:t>
            </w:r>
          </w:p>
        </w:tc>
        <w:tc>
          <w:tcPr>
            <w:tcW w:w="3118" w:type="dxa"/>
            <w:tcBorders>
              <w:top w:val="single" w:sz="4" w:space="0" w:color="auto"/>
              <w:left w:val="single" w:sz="4" w:space="0" w:color="auto"/>
              <w:bottom w:val="single" w:sz="4" w:space="0" w:color="auto"/>
              <w:right w:val="single" w:sz="4" w:space="0" w:color="auto"/>
            </w:tcBorders>
          </w:tcPr>
          <w:p w:rsidR="00410372" w:rsidRPr="00410372" w:rsidRDefault="00410372" w:rsidP="00D65436">
            <w:pPr>
              <w:jc w:val="center"/>
              <w:rPr>
                <w:rFonts w:eastAsia="Calibri"/>
                <w:b/>
                <w:lang w:val="ru-RU"/>
              </w:rPr>
            </w:pPr>
            <w:r w:rsidRPr="00410372">
              <w:rPr>
                <w:lang w:val="ru-RU"/>
              </w:rPr>
              <w:t>Вичерпний перелік документів, необхідних для отримання адміністративної послуги</w:t>
            </w:r>
          </w:p>
        </w:tc>
        <w:tc>
          <w:tcPr>
            <w:tcW w:w="6731" w:type="dxa"/>
            <w:tcBorders>
              <w:top w:val="single" w:sz="4" w:space="0" w:color="auto"/>
              <w:left w:val="single" w:sz="4" w:space="0" w:color="auto"/>
              <w:bottom w:val="single" w:sz="4" w:space="0" w:color="auto"/>
              <w:right w:val="single" w:sz="4" w:space="0" w:color="auto"/>
            </w:tcBorders>
          </w:tcPr>
          <w:p w:rsidR="00410372" w:rsidRPr="00D65436"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заява про державну реєстрацію права власності; документ, що підтверджує сплату адміністративного збору у повному обсязі або документ, що підтверджує право на звільнення від сплати адміністративного збору; документи, передбачені частиною першою статті 27 Закону України «Про державну реєстрацію речових прав на нерухоме майно та їх обтяжень» та Порядком державної реєстрації речових прав на нерухоме майно та їх обтяжень, затвердженого постановою Кабінету Міністрів України від 25 грудня 2015 року № 1127 «Про державну реєстрацію речових прав на нерухоме майно та їх обтяжень» (зі змінами)</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D65436">
            <w:pPr>
              <w:jc w:val="center"/>
              <w:rPr>
                <w:rFonts w:eastAsia="Calibri"/>
                <w:b/>
                <w:lang w:val="ru-RU"/>
              </w:rPr>
            </w:pPr>
            <w:r>
              <w:rPr>
                <w:rFonts w:eastAsia="Calibri"/>
                <w:b/>
                <w:lang w:val="ru-RU"/>
              </w:rPr>
              <w:t>7</w:t>
            </w:r>
          </w:p>
        </w:tc>
        <w:tc>
          <w:tcPr>
            <w:tcW w:w="3118" w:type="dxa"/>
            <w:tcBorders>
              <w:top w:val="single" w:sz="4" w:space="0" w:color="auto"/>
              <w:left w:val="single" w:sz="4" w:space="0" w:color="auto"/>
              <w:bottom w:val="single" w:sz="4" w:space="0" w:color="auto"/>
              <w:right w:val="single" w:sz="4" w:space="0" w:color="auto"/>
            </w:tcBorders>
          </w:tcPr>
          <w:p w:rsidR="00410372" w:rsidRPr="00410372" w:rsidRDefault="00410372" w:rsidP="00D65436">
            <w:pPr>
              <w:jc w:val="center"/>
              <w:rPr>
                <w:rFonts w:eastAsia="Calibri"/>
                <w:b/>
                <w:lang w:val="ru-RU"/>
              </w:rPr>
            </w:pPr>
            <w:r w:rsidRPr="00410372">
              <w:rPr>
                <w:lang w:val="ru-RU"/>
              </w:rPr>
              <w:t>Спосіб подання документів, необхідних для отримання адміністративної послуги</w:t>
            </w:r>
          </w:p>
        </w:tc>
        <w:tc>
          <w:tcPr>
            <w:tcW w:w="6731" w:type="dxa"/>
            <w:tcBorders>
              <w:top w:val="single" w:sz="4" w:space="0" w:color="auto"/>
              <w:left w:val="single" w:sz="4" w:space="0" w:color="auto"/>
              <w:bottom w:val="single" w:sz="4" w:space="0" w:color="auto"/>
              <w:right w:val="single" w:sz="4" w:space="0" w:color="auto"/>
            </w:tcBorders>
          </w:tcPr>
          <w:p w:rsidR="00410372" w:rsidRPr="00D65436"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1) у паперовій формі документи подаються заявником особисто або уповноваженою ним особою; 2) в електронній формі через Єдиний державний вебпортал електронних послуг чи інші інформаційні системи (у разі державної реєстрації права власності на окремий індивідуально визначений об’єкт нерухомого майна (квартира, житлове, нежитлове приміщення тощо), будівництво якого здійснювалося із залученням коштів фізичних та юридичних осіб, – за заявою особи, що залучала кошти фізичних та юридичних осіб)*</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D65436">
            <w:pPr>
              <w:jc w:val="center"/>
              <w:rPr>
                <w:rFonts w:eastAsia="Calibri"/>
                <w:b/>
                <w:lang w:val="ru-RU"/>
              </w:rPr>
            </w:pPr>
            <w:r>
              <w:rPr>
                <w:rFonts w:eastAsia="Calibri"/>
                <w:b/>
                <w:lang w:val="ru-RU"/>
              </w:rPr>
              <w:t>8</w:t>
            </w:r>
          </w:p>
        </w:tc>
        <w:tc>
          <w:tcPr>
            <w:tcW w:w="3118" w:type="dxa"/>
            <w:tcBorders>
              <w:top w:val="single" w:sz="4" w:space="0" w:color="auto"/>
              <w:left w:val="single" w:sz="4" w:space="0" w:color="auto"/>
              <w:bottom w:val="single" w:sz="4" w:space="0" w:color="auto"/>
              <w:right w:val="single" w:sz="4" w:space="0" w:color="auto"/>
            </w:tcBorders>
          </w:tcPr>
          <w:p w:rsidR="00410372" w:rsidRPr="00410372" w:rsidRDefault="00410372" w:rsidP="00D65436">
            <w:pPr>
              <w:jc w:val="center"/>
              <w:rPr>
                <w:rFonts w:eastAsia="Calibri"/>
                <w:b/>
                <w:lang w:val="ru-RU"/>
              </w:rPr>
            </w:pPr>
            <w:r w:rsidRPr="00410372">
              <w:rPr>
                <w:lang w:val="ru-RU"/>
              </w:rPr>
              <w:t>Платність (безоплатність) надання адміністративної послуги</w:t>
            </w:r>
          </w:p>
        </w:tc>
        <w:tc>
          <w:tcPr>
            <w:tcW w:w="6731" w:type="dxa"/>
            <w:tcBorders>
              <w:top w:val="single" w:sz="4" w:space="0" w:color="auto"/>
              <w:left w:val="single" w:sz="4" w:space="0" w:color="auto"/>
              <w:bottom w:val="single" w:sz="4" w:space="0" w:color="auto"/>
              <w:right w:val="single" w:sz="4" w:space="0" w:color="auto"/>
            </w:tcBorders>
          </w:tcPr>
          <w:p w:rsidR="00E978C7" w:rsidRPr="00D65436" w:rsidRDefault="00E978C7" w:rsidP="00E978C7">
            <w:pPr>
              <w:jc w:val="both"/>
              <w:rPr>
                <w:rFonts w:eastAsia="Calibri"/>
                <w:b/>
                <w:color w:val="000000"/>
                <w:lang w:val="ru-RU"/>
              </w:rPr>
            </w:pPr>
            <w:r w:rsidRPr="00D65436">
              <w:rPr>
                <w:rFonts w:eastAsia="Calibri"/>
                <w:b/>
                <w:color w:val="000000"/>
                <w:lang w:val="ru-RU"/>
              </w:rPr>
              <w:t xml:space="preserve">Платно. </w:t>
            </w:r>
          </w:p>
          <w:p w:rsidR="00E978C7" w:rsidRPr="00D65436" w:rsidRDefault="00E978C7" w:rsidP="00E978C7">
            <w:pPr>
              <w:jc w:val="both"/>
              <w:rPr>
                <w:rFonts w:eastAsia="Calibri"/>
                <w:color w:val="000000"/>
                <w:lang w:val="ru-RU"/>
              </w:rPr>
            </w:pPr>
            <w:r w:rsidRPr="00D65436">
              <w:rPr>
                <w:rFonts w:eastAsia="Calibri"/>
                <w:b/>
                <w:color w:val="000000"/>
                <w:lang w:val="ru-RU"/>
              </w:rPr>
              <w:t>Адміністративний збір</w:t>
            </w:r>
            <w:r w:rsidRPr="00D65436">
              <w:rPr>
                <w:rFonts w:eastAsia="Calibri"/>
                <w:color w:val="000000"/>
                <w:lang w:val="ru-RU"/>
              </w:rPr>
              <w:t xml:space="preserve"> за державну реєстрацію права власності на нерухому майно: </w:t>
            </w:r>
          </w:p>
          <w:p w:rsidR="00E978C7" w:rsidRPr="00D65436" w:rsidRDefault="00E978C7" w:rsidP="00E978C7">
            <w:pPr>
              <w:jc w:val="both"/>
              <w:rPr>
                <w:rFonts w:eastAsia="Calibri"/>
                <w:b/>
                <w:color w:val="000000"/>
                <w:shd w:val="clear" w:color="auto" w:fill="FFFFFF"/>
                <w:lang w:val="ru-RU"/>
              </w:rPr>
            </w:pPr>
            <w:r w:rsidRPr="00D65436">
              <w:rPr>
                <w:rFonts w:eastAsia="Calibri"/>
                <w:b/>
                <w:color w:val="000000"/>
                <w:shd w:val="clear" w:color="auto" w:fill="FFFFFF"/>
                <w:lang w:val="ru-RU"/>
              </w:rPr>
              <w:t>0,1 прожиткового мінімуму для працездатних осіб (230,00 грн.)</w:t>
            </w:r>
            <w:r w:rsidRPr="00D65436">
              <w:rPr>
                <w:rFonts w:eastAsia="Calibri"/>
                <w:color w:val="000000"/>
                <w:shd w:val="clear" w:color="auto" w:fill="FFFFFF"/>
                <w:lang w:val="ru-RU"/>
              </w:rPr>
              <w:t xml:space="preserve">– </w:t>
            </w:r>
            <w:r w:rsidRPr="00D65436">
              <w:rPr>
                <w:rFonts w:eastAsia="Calibri"/>
                <w:b/>
                <w:color w:val="000000"/>
                <w:shd w:val="clear" w:color="auto" w:fill="FFFFFF"/>
                <w:lang w:val="ru-RU"/>
              </w:rPr>
              <w:t>5 робочих днів.</w:t>
            </w:r>
          </w:p>
          <w:p w:rsidR="00E978C7" w:rsidRPr="00D65436" w:rsidRDefault="00E978C7" w:rsidP="00E978C7">
            <w:pPr>
              <w:jc w:val="both"/>
              <w:rPr>
                <w:rFonts w:eastAsia="Calibri"/>
                <w:bCs/>
                <w:color w:val="000000"/>
                <w:lang w:val="ru-RU"/>
              </w:rPr>
            </w:pPr>
            <w:r w:rsidRPr="00D65436">
              <w:rPr>
                <w:rFonts w:eastAsia="Calibri"/>
                <w:b/>
                <w:bCs/>
                <w:color w:val="000000"/>
                <w:lang w:val="ru-RU"/>
              </w:rPr>
              <w:t>у скорочені терміни</w:t>
            </w:r>
            <w:r w:rsidRPr="00D65436">
              <w:rPr>
                <w:rFonts w:eastAsia="Calibri"/>
                <w:b/>
                <w:color w:val="000000"/>
                <w:lang w:val="ru-RU"/>
              </w:rPr>
              <w:t>:</w:t>
            </w:r>
          </w:p>
          <w:p w:rsidR="00E978C7" w:rsidRPr="00D65436" w:rsidRDefault="00E978C7" w:rsidP="00E978C7">
            <w:pPr>
              <w:jc w:val="both"/>
              <w:rPr>
                <w:rFonts w:eastAsia="Calibri"/>
                <w:color w:val="000000"/>
                <w:lang w:val="ru-RU"/>
              </w:rPr>
            </w:pPr>
            <w:r w:rsidRPr="00D65436">
              <w:rPr>
                <w:rFonts w:eastAsia="Calibri"/>
                <w:b/>
                <w:color w:val="000000"/>
                <w:lang w:val="ru-RU"/>
              </w:rPr>
              <w:t xml:space="preserve">1 </w:t>
            </w:r>
            <w:r w:rsidRPr="00D65436">
              <w:rPr>
                <w:rFonts w:eastAsia="Calibri"/>
                <w:color w:val="000000"/>
                <w:lang w:val="ru-RU"/>
              </w:rPr>
              <w:t xml:space="preserve">прожиткового мінімуму для працездатних осіб – </w:t>
            </w:r>
            <w:r w:rsidRPr="00D65436">
              <w:rPr>
                <w:rFonts w:eastAsia="Calibri"/>
                <w:b/>
                <w:color w:val="000000"/>
                <w:lang w:val="ru-RU"/>
              </w:rPr>
              <w:t>2 робочі дні;</w:t>
            </w:r>
            <w:r w:rsidRPr="00D65436">
              <w:rPr>
                <w:rFonts w:eastAsia="Calibri"/>
                <w:color w:val="000000"/>
                <w:lang w:val="ru-RU"/>
              </w:rPr>
              <w:t xml:space="preserve"> (</w:t>
            </w:r>
            <w:r w:rsidRPr="00D65436">
              <w:rPr>
                <w:b/>
                <w:bCs/>
                <w:lang w:val="ru-RU"/>
              </w:rPr>
              <w:t>2270</w:t>
            </w:r>
            <w:r w:rsidRPr="00D65436">
              <w:rPr>
                <w:rFonts w:eastAsia="Calibri"/>
                <w:b/>
                <w:color w:val="000000"/>
                <w:lang w:val="ru-RU"/>
              </w:rPr>
              <w:t>,00 грн.)</w:t>
            </w:r>
          </w:p>
          <w:p w:rsidR="00E978C7" w:rsidRPr="00D65436" w:rsidRDefault="00E978C7" w:rsidP="00E978C7">
            <w:pPr>
              <w:jc w:val="both"/>
              <w:rPr>
                <w:rFonts w:eastAsia="Calibri"/>
                <w:b/>
                <w:color w:val="000000"/>
                <w:lang w:val="ru-RU"/>
              </w:rPr>
            </w:pPr>
            <w:r w:rsidRPr="00D65436">
              <w:rPr>
                <w:rFonts w:eastAsia="Calibri"/>
                <w:b/>
                <w:color w:val="000000"/>
                <w:lang w:val="ru-RU"/>
              </w:rPr>
              <w:t xml:space="preserve">2 </w:t>
            </w:r>
            <w:r w:rsidRPr="00D65436">
              <w:rPr>
                <w:rFonts w:eastAsia="Calibri"/>
                <w:color w:val="000000"/>
                <w:lang w:val="ru-RU"/>
              </w:rPr>
              <w:t>прожиткового мінімуму для працездатних осіб –</w:t>
            </w:r>
            <w:r w:rsidRPr="00D65436">
              <w:rPr>
                <w:rFonts w:eastAsia="Calibri"/>
                <w:b/>
                <w:color w:val="000000"/>
                <w:lang w:val="ru-RU"/>
              </w:rPr>
              <w:t xml:space="preserve"> 1 робочий день; (</w:t>
            </w:r>
            <w:r w:rsidRPr="00D65436">
              <w:rPr>
                <w:b/>
                <w:lang w:val="ru-RU"/>
              </w:rPr>
              <w:t>4540</w:t>
            </w:r>
            <w:r w:rsidRPr="00D65436">
              <w:rPr>
                <w:rFonts w:eastAsia="Calibri"/>
                <w:b/>
                <w:color w:val="000000"/>
                <w:lang w:val="ru-RU"/>
              </w:rPr>
              <w:t>,00грн.)</w:t>
            </w:r>
          </w:p>
          <w:p w:rsidR="00E978C7" w:rsidRPr="00D65436" w:rsidRDefault="00E978C7" w:rsidP="00E978C7">
            <w:pPr>
              <w:jc w:val="both"/>
              <w:rPr>
                <w:b/>
                <w:color w:val="000000"/>
                <w:lang w:val="ru-RU"/>
              </w:rPr>
            </w:pPr>
            <w:r w:rsidRPr="001C781B">
              <w:rPr>
                <w:rFonts w:eastAsia="Calibri"/>
                <w:b/>
                <w:color w:val="000000"/>
                <w:lang w:val="ru-RU"/>
              </w:rPr>
              <w:t xml:space="preserve">5 </w:t>
            </w:r>
            <w:r w:rsidRPr="001C781B">
              <w:rPr>
                <w:rFonts w:eastAsia="Calibri"/>
                <w:color w:val="000000"/>
                <w:lang w:val="ru-RU"/>
              </w:rPr>
              <w:t xml:space="preserve">прожиткового мінімуму для працездатних осіб – </w:t>
            </w:r>
            <w:r w:rsidRPr="001C781B">
              <w:rPr>
                <w:rFonts w:eastAsia="Calibri"/>
                <w:b/>
                <w:color w:val="000000"/>
                <w:lang w:val="ru-RU"/>
              </w:rPr>
              <w:t>2 години (</w:t>
            </w:r>
            <w:r w:rsidRPr="00D65436">
              <w:rPr>
                <w:b/>
                <w:color w:val="000000"/>
                <w:lang w:val="ru-RU"/>
              </w:rPr>
              <w:t>11350</w:t>
            </w:r>
            <w:r w:rsidRPr="001C781B">
              <w:rPr>
                <w:rFonts w:eastAsia="Calibri"/>
                <w:b/>
                <w:color w:val="000000"/>
                <w:lang w:val="ru-RU"/>
              </w:rPr>
              <w:t>,00 грн.)</w:t>
            </w:r>
          </w:p>
          <w:p w:rsidR="00E978C7" w:rsidRPr="00D65436" w:rsidRDefault="00E978C7" w:rsidP="00E978C7">
            <w:pPr>
              <w:jc w:val="both"/>
              <w:rPr>
                <w:rFonts w:eastAsia="Calibri"/>
                <w:b/>
                <w:color w:val="000000"/>
                <w:shd w:val="clear" w:color="auto" w:fill="FFFFFF"/>
                <w:lang w:val="ru-RU"/>
              </w:rPr>
            </w:pPr>
          </w:p>
          <w:p w:rsidR="00E978C7" w:rsidRPr="00D65436" w:rsidRDefault="00E978C7" w:rsidP="00E978C7">
            <w:pPr>
              <w:jc w:val="both"/>
              <w:rPr>
                <w:rFonts w:eastAsia="Calibri"/>
                <w:b/>
                <w:bCs/>
                <w:color w:val="000000"/>
                <w:shd w:val="clear" w:color="auto" w:fill="FFFFFF"/>
                <w:lang w:val="ru-RU"/>
              </w:rPr>
            </w:pPr>
            <w:r w:rsidRPr="00D65436">
              <w:rPr>
                <w:rFonts w:eastAsia="Calibri"/>
                <w:bCs/>
                <w:color w:val="000000"/>
                <w:shd w:val="clear" w:color="auto" w:fill="FFFFFF"/>
                <w:lang w:val="ru-RU"/>
              </w:rPr>
              <w:t>БАНКІВСЬКІ РЕКВІЗИТИ</w:t>
            </w:r>
            <w:r w:rsidRPr="00D65436">
              <w:rPr>
                <w:rFonts w:eastAsia="Calibri"/>
                <w:b/>
                <w:bCs/>
                <w:color w:val="000000"/>
                <w:shd w:val="clear" w:color="auto" w:fill="FFFFFF"/>
                <w:lang w:val="ru-RU"/>
              </w:rPr>
              <w:t>:</w:t>
            </w:r>
          </w:p>
          <w:p w:rsidR="00E978C7" w:rsidRPr="00D65436" w:rsidRDefault="00E978C7" w:rsidP="00E978C7">
            <w:pPr>
              <w:jc w:val="both"/>
              <w:rPr>
                <w:rFonts w:eastAsia="Calibri"/>
                <w:bCs/>
                <w:color w:val="000000"/>
                <w:shd w:val="clear" w:color="auto" w:fill="FFFFFF"/>
                <w:lang w:val="ru-RU"/>
              </w:rPr>
            </w:pPr>
            <w:r w:rsidRPr="00D65436">
              <w:rPr>
                <w:rFonts w:eastAsia="Calibri"/>
                <w:b/>
                <w:bCs/>
                <w:color w:val="000000"/>
                <w:shd w:val="clear" w:color="auto" w:fill="FFFFFF"/>
                <w:lang w:val="ru-RU"/>
              </w:rPr>
              <w:t xml:space="preserve">р/р  </w:t>
            </w:r>
            <w:r w:rsidRPr="001C781B">
              <w:rPr>
                <w:rFonts w:eastAsia="Calibri"/>
              </w:rPr>
              <w:t>UA</w:t>
            </w:r>
            <w:r>
              <w:rPr>
                <w:rFonts w:eastAsia="Calibri"/>
                <w:lang w:val="ru-RU"/>
              </w:rPr>
              <w:t>428999980314050530000013861</w:t>
            </w:r>
          </w:p>
          <w:p w:rsidR="00E978C7" w:rsidRPr="00D65436" w:rsidRDefault="00E978C7" w:rsidP="00E978C7">
            <w:pPr>
              <w:jc w:val="both"/>
              <w:rPr>
                <w:rFonts w:eastAsia="Calibri"/>
                <w:b/>
                <w:bCs/>
                <w:color w:val="000000"/>
                <w:shd w:val="clear" w:color="auto" w:fill="FFFFFF"/>
                <w:lang w:val="ru-RU"/>
              </w:rPr>
            </w:pPr>
            <w:r w:rsidRPr="00D65436">
              <w:rPr>
                <w:rFonts w:eastAsia="Calibri"/>
                <w:b/>
                <w:bCs/>
                <w:color w:val="000000"/>
                <w:shd w:val="clear" w:color="auto" w:fill="FFFFFF"/>
                <w:lang w:val="ru-RU"/>
              </w:rPr>
              <w:t>Одержувач:</w:t>
            </w:r>
            <w:r>
              <w:rPr>
                <w:rFonts w:eastAsia="Calibri"/>
                <w:b/>
                <w:lang w:val="ru-RU"/>
              </w:rPr>
              <w:t>Казначейство України (ЕАП)</w:t>
            </w:r>
          </w:p>
          <w:p w:rsidR="00E978C7" w:rsidRPr="001C781B" w:rsidRDefault="00E978C7" w:rsidP="00E978C7">
            <w:pPr>
              <w:rPr>
                <w:rFonts w:eastAsia="Calibri"/>
                <w:lang w:val="ru-RU"/>
              </w:rPr>
            </w:pPr>
            <w:r w:rsidRPr="00D65436">
              <w:rPr>
                <w:rFonts w:eastAsia="Calibri"/>
                <w:b/>
                <w:bCs/>
                <w:color w:val="000000"/>
                <w:shd w:val="clear" w:color="auto" w:fill="FFFFFF"/>
                <w:lang w:val="ru-RU"/>
              </w:rPr>
              <w:t xml:space="preserve">       МФО</w:t>
            </w:r>
            <w:r w:rsidRPr="00D65436">
              <w:rPr>
                <w:rFonts w:eastAsia="Calibri"/>
                <w:bCs/>
                <w:color w:val="000000"/>
                <w:shd w:val="clear" w:color="auto" w:fill="FFFFFF"/>
                <w:lang w:val="ru-RU"/>
              </w:rPr>
              <w:t xml:space="preserve">: </w:t>
            </w:r>
            <w:r w:rsidRPr="001C781B">
              <w:rPr>
                <w:rFonts w:eastAsia="Calibri"/>
                <w:lang w:val="ru-RU"/>
              </w:rPr>
              <w:t>899998</w:t>
            </w:r>
          </w:p>
          <w:p w:rsidR="00E978C7" w:rsidRPr="00D65436" w:rsidRDefault="00E978C7" w:rsidP="00E978C7">
            <w:pPr>
              <w:jc w:val="both"/>
              <w:rPr>
                <w:rFonts w:eastAsia="Calibri"/>
                <w:bCs/>
                <w:color w:val="000000"/>
                <w:shd w:val="clear" w:color="auto" w:fill="FFFFFF"/>
                <w:lang w:val="ru-RU"/>
              </w:rPr>
            </w:pPr>
            <w:r w:rsidRPr="00D65436">
              <w:rPr>
                <w:rFonts w:eastAsia="Calibri"/>
                <w:b/>
                <w:bCs/>
                <w:color w:val="000000"/>
                <w:shd w:val="clear" w:color="auto" w:fill="FFFFFF"/>
                <w:lang w:val="ru-RU"/>
              </w:rPr>
              <w:t>ЄДРПОУ</w:t>
            </w:r>
            <w:r w:rsidRPr="00D65436">
              <w:rPr>
                <w:rFonts w:eastAsia="Calibri"/>
                <w:bCs/>
                <w:color w:val="000000"/>
                <w:shd w:val="clear" w:color="auto" w:fill="FFFFFF"/>
                <w:lang w:val="ru-RU"/>
              </w:rPr>
              <w:t xml:space="preserve">: </w:t>
            </w:r>
            <w:r w:rsidRPr="00D65436">
              <w:rPr>
                <w:rFonts w:eastAsia="Calibri"/>
                <w:lang w:val="ru-RU"/>
              </w:rPr>
              <w:t>38008294</w:t>
            </w:r>
          </w:p>
          <w:p w:rsidR="00E978C7" w:rsidRPr="00D65436" w:rsidRDefault="00E978C7" w:rsidP="00E978C7">
            <w:pPr>
              <w:jc w:val="both"/>
              <w:rPr>
                <w:rFonts w:eastAsia="Calibri"/>
                <w:bCs/>
                <w:color w:val="000000"/>
                <w:shd w:val="clear" w:color="auto" w:fill="FFFFFF"/>
                <w:lang w:val="ru-RU"/>
              </w:rPr>
            </w:pPr>
            <w:r w:rsidRPr="00D65436">
              <w:rPr>
                <w:rFonts w:eastAsia="Calibri"/>
                <w:b/>
                <w:bCs/>
                <w:color w:val="000000"/>
                <w:shd w:val="clear" w:color="auto" w:fill="FFFFFF"/>
                <w:lang w:val="ru-RU"/>
              </w:rPr>
              <w:t>Призначення платежу</w:t>
            </w:r>
            <w:r w:rsidRPr="00D65436">
              <w:rPr>
                <w:rFonts w:eastAsia="Calibri"/>
                <w:bCs/>
                <w:color w:val="000000"/>
                <w:shd w:val="clear" w:color="auto" w:fill="FFFFFF"/>
                <w:lang w:val="ru-RU"/>
              </w:rPr>
              <w:t>: адміністративний збір за державну реєстрацію речових прав на нерухоме майно</w:t>
            </w:r>
          </w:p>
          <w:p w:rsidR="00E978C7" w:rsidRPr="00D65436" w:rsidRDefault="00E978C7" w:rsidP="00E978C7">
            <w:pPr>
              <w:jc w:val="both"/>
              <w:rPr>
                <w:rFonts w:eastAsia="Calibri"/>
                <w:b/>
                <w:bCs/>
                <w:color w:val="000000"/>
                <w:shd w:val="clear" w:color="auto" w:fill="FFFFFF"/>
                <w:lang w:val="ru-RU"/>
              </w:rPr>
            </w:pPr>
            <w:r w:rsidRPr="00D65436">
              <w:rPr>
                <w:rFonts w:eastAsia="Calibri"/>
                <w:b/>
                <w:bCs/>
                <w:color w:val="000000"/>
                <w:shd w:val="clear" w:color="auto" w:fill="FFFFFF"/>
                <w:lang w:val="ru-RU"/>
              </w:rPr>
              <w:t>Код платежу</w:t>
            </w:r>
            <w:r w:rsidRPr="00D65436">
              <w:rPr>
                <w:rFonts w:eastAsia="Calibri"/>
                <w:bCs/>
                <w:color w:val="000000"/>
                <w:shd w:val="clear" w:color="auto" w:fill="FFFFFF"/>
                <w:lang w:val="ru-RU"/>
              </w:rPr>
              <w:t xml:space="preserve"> – 22012600</w:t>
            </w:r>
            <w:r w:rsidRPr="00D65436">
              <w:rPr>
                <w:rFonts w:eastAsia="Calibri"/>
                <w:b/>
                <w:bCs/>
                <w:color w:val="000000"/>
                <w:shd w:val="clear" w:color="auto" w:fill="FFFFFF"/>
                <w:lang w:val="ru-RU"/>
              </w:rPr>
              <w:t>.</w:t>
            </w:r>
          </w:p>
          <w:p w:rsidR="00E978C7" w:rsidRPr="00D65436" w:rsidRDefault="00E978C7" w:rsidP="00E978C7">
            <w:pPr>
              <w:shd w:val="clear" w:color="auto" w:fill="FFFFFF"/>
              <w:jc w:val="both"/>
              <w:rPr>
                <w:b/>
                <w:color w:val="000000"/>
                <w:lang w:val="ru-RU" w:eastAsia="uk-UA"/>
              </w:rPr>
            </w:pPr>
            <w:r w:rsidRPr="00D65436">
              <w:rPr>
                <w:b/>
                <w:color w:val="000000"/>
                <w:lang w:val="ru-RU" w:eastAsia="uk-UA"/>
              </w:rPr>
              <w:t>Звільняються від сплати адміністративного збору під час проведення державної реєстрації речових прав:</w:t>
            </w:r>
          </w:p>
          <w:p w:rsidR="00E978C7" w:rsidRPr="00D65436" w:rsidRDefault="00E978C7" w:rsidP="00E978C7">
            <w:pPr>
              <w:shd w:val="clear" w:color="auto" w:fill="FFFFFF"/>
              <w:ind w:firstLine="450"/>
              <w:jc w:val="both"/>
              <w:rPr>
                <w:color w:val="000000"/>
                <w:lang w:val="ru-RU" w:eastAsia="uk-UA"/>
              </w:rPr>
            </w:pPr>
            <w:r w:rsidRPr="00D65436">
              <w:rPr>
                <w:color w:val="000000"/>
                <w:lang w:val="ru-RU" w:eastAsia="uk-UA"/>
              </w:rPr>
              <w:t>1) фізичні та юридичні особи - під час проведення державної реєстрації прав, які виникли та оформлені до проведення державної реєстрації прав у порядку, визначеному цим Законом;</w:t>
            </w:r>
          </w:p>
          <w:p w:rsidR="00E978C7" w:rsidRPr="00D65436" w:rsidRDefault="00E978C7" w:rsidP="00E978C7">
            <w:pPr>
              <w:shd w:val="clear" w:color="auto" w:fill="FFFFFF"/>
              <w:ind w:firstLine="450"/>
              <w:jc w:val="both"/>
              <w:rPr>
                <w:color w:val="000000"/>
                <w:lang w:val="ru-RU" w:eastAsia="uk-UA"/>
              </w:rPr>
            </w:pPr>
            <w:r w:rsidRPr="00D65436">
              <w:rPr>
                <w:color w:val="000000"/>
                <w:lang w:val="ru-RU" w:eastAsia="uk-UA"/>
              </w:rPr>
              <w:t>2) громадяни, віднесені до категорій 1 і 2 постраждалих внаслідок Чорнобильської катастрофи;</w:t>
            </w:r>
          </w:p>
          <w:p w:rsidR="00E978C7" w:rsidRPr="00D65436" w:rsidRDefault="00E978C7" w:rsidP="00E978C7">
            <w:pPr>
              <w:shd w:val="clear" w:color="auto" w:fill="FFFFFF"/>
              <w:ind w:firstLine="450"/>
              <w:jc w:val="both"/>
              <w:rPr>
                <w:color w:val="000000"/>
                <w:lang w:val="ru-RU" w:eastAsia="uk-UA"/>
              </w:rPr>
            </w:pPr>
            <w:r w:rsidRPr="00D65436">
              <w:rPr>
                <w:color w:val="000000"/>
                <w:lang w:val="ru-RU" w:eastAsia="uk-UA"/>
              </w:rPr>
              <w:t xml:space="preserve">3) громадяни, віднесені до категорії 3 постраждалих внаслідок Чорнобильської катастрофи, які постійно проживають до відселення чи самостійного переселення або постійно працюють на території </w:t>
            </w:r>
            <w:r w:rsidRPr="00D65436">
              <w:rPr>
                <w:color w:val="000000"/>
                <w:lang w:val="ru-RU" w:eastAsia="uk-UA"/>
              </w:rPr>
              <w:lastRenderedPageBreak/>
              <w:t>зон відчуження, безумовного (обов’язкового) і гарантованого добровільного відселення, за умови, що вони станом на 1 січня 1993 року прожили або відпрацювали в зоні безумовного (обов’язкового) відселення не менше двох років, а в зоні гарантованого добровільного відселення - не менше трьох років;</w:t>
            </w:r>
          </w:p>
          <w:p w:rsidR="00E978C7" w:rsidRPr="00D65436" w:rsidRDefault="00E978C7" w:rsidP="00E978C7">
            <w:pPr>
              <w:shd w:val="clear" w:color="auto" w:fill="FFFFFF"/>
              <w:ind w:firstLine="450"/>
              <w:jc w:val="both"/>
              <w:rPr>
                <w:color w:val="000000"/>
                <w:lang w:val="ru-RU" w:eastAsia="uk-UA"/>
              </w:rPr>
            </w:pPr>
            <w:r w:rsidRPr="00D65436">
              <w:rPr>
                <w:color w:val="000000"/>
                <w:lang w:val="ru-RU" w:eastAsia="uk-UA"/>
              </w:rPr>
              <w:t>4) громадяни, віднесені до категорії 4 потерпілих внаслідок Чорнобильської катастрофи, які постійно працюють і проживають або постійно проживають на території зони посиленого радіоекологічного контролю, за умови, що станом на 1 січня 1993 року вони прожили або відпрацювали в цій зоні не менше чотирьох років;</w:t>
            </w:r>
          </w:p>
          <w:p w:rsidR="00E978C7" w:rsidRPr="00D65436" w:rsidRDefault="00E978C7" w:rsidP="00E978C7">
            <w:pPr>
              <w:shd w:val="clear" w:color="auto" w:fill="FFFFFF"/>
              <w:ind w:firstLine="450"/>
              <w:jc w:val="both"/>
              <w:rPr>
                <w:color w:val="000000"/>
                <w:lang w:val="ru-RU" w:eastAsia="uk-UA"/>
              </w:rPr>
            </w:pPr>
            <w:r w:rsidRPr="00D65436">
              <w:rPr>
                <w:color w:val="000000"/>
                <w:lang w:val="ru-RU" w:eastAsia="uk-UA"/>
              </w:rPr>
              <w:t>5) особи з інвалідністю внаслідок Другої світової війни, особи з числа учасників антитерористичної операції, учасників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яким надано статус особи з інвалідністю внаслідок війни або учасника бойових дій, та сім’ї воїнів (партизанів), які загинули чи пропали безвісти, і прирівняні до них у встановленому порядку особи;</w:t>
            </w:r>
          </w:p>
          <w:p w:rsidR="00E978C7" w:rsidRPr="00D65436" w:rsidRDefault="00E978C7" w:rsidP="00E978C7">
            <w:pPr>
              <w:shd w:val="clear" w:color="auto" w:fill="FFFFFF"/>
              <w:ind w:firstLine="450"/>
              <w:jc w:val="both"/>
              <w:rPr>
                <w:color w:val="000000"/>
                <w:lang w:val="ru-RU" w:eastAsia="uk-UA"/>
              </w:rPr>
            </w:pPr>
            <w:r w:rsidRPr="00D65436">
              <w:rPr>
                <w:color w:val="000000"/>
                <w:lang w:val="ru-RU" w:eastAsia="uk-UA"/>
              </w:rPr>
              <w:t xml:space="preserve">6) особи з інвалідністю </w:t>
            </w:r>
            <w:r w:rsidRPr="001C781B">
              <w:rPr>
                <w:color w:val="000000"/>
                <w:lang w:eastAsia="uk-UA"/>
              </w:rPr>
              <w:t>I</w:t>
            </w:r>
            <w:r w:rsidRPr="00D65436">
              <w:rPr>
                <w:color w:val="000000"/>
                <w:lang w:val="ru-RU" w:eastAsia="uk-UA"/>
              </w:rPr>
              <w:t xml:space="preserve"> та </w:t>
            </w:r>
            <w:r w:rsidRPr="001C781B">
              <w:rPr>
                <w:color w:val="000000"/>
                <w:lang w:eastAsia="uk-UA"/>
              </w:rPr>
              <w:t>II</w:t>
            </w:r>
            <w:r w:rsidRPr="00D65436">
              <w:rPr>
                <w:color w:val="000000"/>
                <w:lang w:val="ru-RU" w:eastAsia="uk-UA"/>
              </w:rPr>
              <w:t xml:space="preserve"> груп; </w:t>
            </w:r>
          </w:p>
          <w:p w:rsidR="00E978C7" w:rsidRPr="00D65436" w:rsidRDefault="00E978C7" w:rsidP="00E978C7">
            <w:pPr>
              <w:shd w:val="clear" w:color="auto" w:fill="FFFFFF"/>
              <w:ind w:firstLine="450"/>
              <w:jc w:val="both"/>
              <w:rPr>
                <w:color w:val="000000"/>
                <w:lang w:val="ru-RU" w:eastAsia="uk-UA"/>
              </w:rPr>
            </w:pPr>
            <w:r w:rsidRPr="00D65436">
              <w:rPr>
                <w:color w:val="000000"/>
                <w:lang w:val="ru-RU" w:eastAsia="uk-UA"/>
              </w:rPr>
              <w:t>7) Національний банк України;</w:t>
            </w:r>
          </w:p>
          <w:p w:rsidR="00E978C7" w:rsidRPr="00D65436" w:rsidRDefault="00E978C7" w:rsidP="00E978C7">
            <w:pPr>
              <w:shd w:val="clear" w:color="auto" w:fill="FFFFFF"/>
              <w:ind w:firstLine="450"/>
              <w:jc w:val="both"/>
              <w:rPr>
                <w:color w:val="000000"/>
                <w:lang w:val="ru-RU"/>
              </w:rPr>
            </w:pPr>
            <w:r w:rsidRPr="00D65436">
              <w:rPr>
                <w:color w:val="000000"/>
                <w:lang w:val="ru-RU"/>
              </w:rPr>
              <w:t>8) органи державної влади, органи місцевого самоврядування;</w:t>
            </w:r>
          </w:p>
          <w:p w:rsidR="00E978C7" w:rsidRPr="00D65436" w:rsidRDefault="00E978C7" w:rsidP="00E978C7">
            <w:pPr>
              <w:shd w:val="clear" w:color="auto" w:fill="FFFFFF"/>
              <w:ind w:firstLine="450"/>
              <w:jc w:val="both"/>
              <w:rPr>
                <w:color w:val="000000"/>
                <w:lang w:val="ru-RU"/>
              </w:rPr>
            </w:pPr>
            <w:r w:rsidRPr="00D65436">
              <w:rPr>
                <w:color w:val="000000"/>
                <w:lang w:val="ru-RU"/>
              </w:rPr>
              <w:t>9) інші особи за рішенням сільської, селищної, міської ради, виконавчий орган якої здійснює функції суб’єкта державної реєстрації прав.</w:t>
            </w:r>
          </w:p>
          <w:p w:rsidR="00410372" w:rsidRPr="00D65436" w:rsidRDefault="00E978C7" w:rsidP="00F10CE9">
            <w:pPr>
              <w:numPr>
                <w:ilvl w:val="0"/>
                <w:numId w:val="12"/>
              </w:numPr>
              <w:spacing w:line="256" w:lineRule="auto"/>
              <w:ind w:left="0" w:hanging="364"/>
              <w:contextualSpacing/>
              <w:jc w:val="both"/>
              <w:rPr>
                <w:rFonts w:eastAsia="Calibri"/>
                <w:color w:val="000000"/>
                <w:lang w:val="ru-RU"/>
              </w:rPr>
            </w:pPr>
            <w:r w:rsidRPr="00D65436">
              <w:rPr>
                <w:color w:val="000000"/>
                <w:lang w:val="ru-RU"/>
              </w:rPr>
              <w:t>У разі якщо державна реєстрація права власності проводиться у скорочені строки, вищезазначені особи не звільняються від сплати адміністративного збору.</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D65436">
            <w:pPr>
              <w:jc w:val="center"/>
              <w:rPr>
                <w:rFonts w:eastAsia="Calibri"/>
                <w:b/>
                <w:lang w:val="ru-RU"/>
              </w:rPr>
            </w:pPr>
            <w:r>
              <w:rPr>
                <w:rFonts w:eastAsia="Calibri"/>
                <w:b/>
                <w:lang w:val="ru-RU"/>
              </w:rPr>
              <w:lastRenderedPageBreak/>
              <w:t>9</w:t>
            </w:r>
          </w:p>
        </w:tc>
        <w:tc>
          <w:tcPr>
            <w:tcW w:w="3118" w:type="dxa"/>
            <w:tcBorders>
              <w:top w:val="single" w:sz="4" w:space="0" w:color="auto"/>
              <w:left w:val="single" w:sz="4" w:space="0" w:color="auto"/>
              <w:bottom w:val="single" w:sz="4" w:space="0" w:color="auto"/>
              <w:right w:val="single" w:sz="4" w:space="0" w:color="auto"/>
            </w:tcBorders>
          </w:tcPr>
          <w:p w:rsidR="00410372" w:rsidRPr="00D65436" w:rsidRDefault="00410372" w:rsidP="00D65436">
            <w:pPr>
              <w:jc w:val="center"/>
              <w:rPr>
                <w:rFonts w:eastAsia="Calibri"/>
                <w:b/>
                <w:lang w:val="ru-RU"/>
              </w:rPr>
            </w:pPr>
            <w:r>
              <w:t>Строк надання адміністративної послуги</w:t>
            </w:r>
          </w:p>
        </w:tc>
        <w:tc>
          <w:tcPr>
            <w:tcW w:w="6731" w:type="dxa"/>
            <w:tcBorders>
              <w:top w:val="single" w:sz="4" w:space="0" w:color="auto"/>
              <w:left w:val="single" w:sz="4" w:space="0" w:color="auto"/>
              <w:bottom w:val="single" w:sz="4" w:space="0" w:color="auto"/>
              <w:right w:val="single" w:sz="4" w:space="0" w:color="auto"/>
            </w:tcBorders>
          </w:tcPr>
          <w:p w:rsidR="00410372" w:rsidRPr="00410372"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Державна реєстрація права власності прав проводиться у строк, що не перевищує п’яти робочих днів з дня реєстрації відповідної заяви в Державному реєстрі прав, крім випадку, передбаченого статтею 31-2 Закону України «Про державну реєстрацію речових прав на нерухоме майно та їх обтяжень». Інші скорочені строки надання адміністративної послуги:</w:t>
            </w:r>
          </w:p>
          <w:p w:rsidR="00410372" w:rsidRPr="00410372"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 xml:space="preserve"> 2 робочі дні;</w:t>
            </w:r>
          </w:p>
          <w:p w:rsidR="00410372" w:rsidRPr="00410372"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 xml:space="preserve"> 1 робочий день; </w:t>
            </w:r>
          </w:p>
          <w:p w:rsidR="00410372" w:rsidRPr="00D65436"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2 години</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E978C7">
            <w:pPr>
              <w:rPr>
                <w:rFonts w:eastAsia="Calibri"/>
                <w:b/>
                <w:lang w:val="ru-RU"/>
              </w:rPr>
            </w:pPr>
            <w:r>
              <w:rPr>
                <w:rFonts w:eastAsia="Calibri"/>
                <w:b/>
                <w:lang w:val="ru-RU"/>
              </w:rPr>
              <w:t>10</w:t>
            </w:r>
          </w:p>
        </w:tc>
        <w:tc>
          <w:tcPr>
            <w:tcW w:w="3118" w:type="dxa"/>
            <w:tcBorders>
              <w:top w:val="single" w:sz="4" w:space="0" w:color="auto"/>
              <w:left w:val="single" w:sz="4" w:space="0" w:color="auto"/>
              <w:bottom w:val="single" w:sz="4" w:space="0" w:color="auto"/>
              <w:right w:val="single" w:sz="4" w:space="0" w:color="auto"/>
            </w:tcBorders>
          </w:tcPr>
          <w:p w:rsidR="00410372" w:rsidRPr="00410372" w:rsidRDefault="00410372" w:rsidP="00D65436">
            <w:pPr>
              <w:jc w:val="center"/>
              <w:rPr>
                <w:rFonts w:eastAsia="Calibri"/>
                <w:b/>
                <w:lang w:val="ru-RU"/>
              </w:rPr>
            </w:pPr>
            <w:r w:rsidRPr="00410372">
              <w:rPr>
                <w:lang w:val="ru-RU"/>
              </w:rPr>
              <w:t>Перелік підстав для зупинення розгляду документів, поданих для державної реєстрації</w:t>
            </w:r>
          </w:p>
        </w:tc>
        <w:tc>
          <w:tcPr>
            <w:tcW w:w="6731" w:type="dxa"/>
            <w:tcBorders>
              <w:top w:val="single" w:sz="4" w:space="0" w:color="auto"/>
              <w:left w:val="single" w:sz="4" w:space="0" w:color="auto"/>
              <w:bottom w:val="single" w:sz="4" w:space="0" w:color="auto"/>
              <w:right w:val="single" w:sz="4" w:space="0" w:color="auto"/>
            </w:tcBorders>
          </w:tcPr>
          <w:p w:rsidR="00410372" w:rsidRPr="00D65436"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1) подання документів для державної реєстрації прав не в повному обсязі, передбаченому законодавством; 2) неподання заявником чи неотримання державним реєстратором у порядку, визначеному у пункті 3 частини третьої статті 10 Закону України «Про державну реєстрацію речових прав на нерухоме майно та їх обтяжень», інформації про зареєстровані до 01 січня 2013 року речові права на відповідне нерухоме майно, якщо наявність так</w:t>
            </w:r>
            <w:r w:rsidR="00E978C7">
              <w:rPr>
                <w:lang w:val="ru-RU"/>
              </w:rPr>
              <w:t xml:space="preserve">ої інформації є необхідною для </w:t>
            </w:r>
            <w:r w:rsidRPr="00410372">
              <w:rPr>
                <w:lang w:val="ru-RU"/>
              </w:rPr>
              <w:t xml:space="preserve"> державної реєстрації прав; 3) направлення запиту до суду для отримання копії судового рішення</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D65436">
            <w:pPr>
              <w:jc w:val="center"/>
              <w:rPr>
                <w:rFonts w:eastAsia="Calibri"/>
                <w:b/>
                <w:lang w:val="ru-RU"/>
              </w:rPr>
            </w:pPr>
            <w:r>
              <w:rPr>
                <w:rFonts w:eastAsia="Calibri"/>
                <w:b/>
                <w:lang w:val="ru-RU"/>
              </w:rPr>
              <w:t>11</w:t>
            </w:r>
          </w:p>
        </w:tc>
        <w:tc>
          <w:tcPr>
            <w:tcW w:w="3118" w:type="dxa"/>
            <w:tcBorders>
              <w:top w:val="single" w:sz="4" w:space="0" w:color="auto"/>
              <w:left w:val="single" w:sz="4" w:space="0" w:color="auto"/>
              <w:bottom w:val="single" w:sz="4" w:space="0" w:color="auto"/>
              <w:right w:val="single" w:sz="4" w:space="0" w:color="auto"/>
            </w:tcBorders>
          </w:tcPr>
          <w:p w:rsidR="00410372" w:rsidRPr="00410372" w:rsidRDefault="00410372" w:rsidP="00D65436">
            <w:pPr>
              <w:jc w:val="center"/>
              <w:rPr>
                <w:rFonts w:eastAsia="Calibri"/>
                <w:b/>
                <w:lang w:val="ru-RU"/>
              </w:rPr>
            </w:pPr>
            <w:r w:rsidRPr="00410372">
              <w:rPr>
                <w:lang w:val="ru-RU"/>
              </w:rPr>
              <w:t>Перелік підстав для відмови у державній реєстрації</w:t>
            </w:r>
          </w:p>
        </w:tc>
        <w:tc>
          <w:tcPr>
            <w:tcW w:w="6731" w:type="dxa"/>
            <w:tcBorders>
              <w:top w:val="single" w:sz="4" w:space="0" w:color="auto"/>
              <w:left w:val="single" w:sz="4" w:space="0" w:color="auto"/>
              <w:bottom w:val="single" w:sz="4" w:space="0" w:color="auto"/>
              <w:right w:val="single" w:sz="4" w:space="0" w:color="auto"/>
            </w:tcBorders>
          </w:tcPr>
          <w:p w:rsidR="00410372" w:rsidRPr="00D65436"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 xml:space="preserve">1) заявлене речове право не підлягає державній реєстрації відповідно до Закону України «Про державну реєстрацію речових прав на нерухоме майно та їх обтяжень»; 2) заява про державну реєстрацію прав подана неналежною особою; 3) подані документи не відповідають вимогам, встановленим Законом України «Про державну реєстрацію речових прав на нерухоме майно та їх обтяжень»; 4) подані документи не дають змоги встановити набуття, зміну або припинення речових прав на нерухоме майно та їх </w:t>
            </w:r>
            <w:r w:rsidRPr="00410372">
              <w:rPr>
                <w:lang w:val="ru-RU"/>
              </w:rPr>
              <w:lastRenderedPageBreak/>
              <w:t>обтяження; 5) наявні суперечності між заявленими та вже зареєстрованими речовими правами на нерухоме майно та їх обтяженнями; 6) наявні зареєстровані обтяження речових прав на нерухоме майно; 7) після завершення строку, встановленого частиною третьою статті 23 Закону України «Про державну реєстрацію речових прав на нерухоме майно та їх обтяжень», не усунені обставини, що були підставою для прийняття рішення про зупинення розгляду заяви про державну реєстрацію прав; 8) документи подано до неналежного суб’єкта державної реєстрації прав, нотаріуса; 9) заяву про державну реєстрацію прав та їх обтяжень в електронній формі подано особою, яка згідно із законодавством не має повноважень подавати заяви в електронній формі; 10) заявником подано ті самі документи, на підставі яких заявлене речове право, обтяження вже зареєстровано у Державному реєстрі речових прав на нерухоме майно; 11) заявник звернувся із заявою про державну реєстрацію права власності щодо майна, що відповідно до поданих для такої реєстрації документів відчужено особою, яка на момент проведення такої реєстрації внесена до Єдиного реєстру боржників, у тому числі за виконавчими провадженнями про стягнення аліментів за наявності заборгованості з відповідних платежів понад три місяці</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D65436">
            <w:pPr>
              <w:jc w:val="center"/>
              <w:rPr>
                <w:rFonts w:eastAsia="Calibri"/>
                <w:b/>
                <w:lang w:val="ru-RU"/>
              </w:rPr>
            </w:pPr>
            <w:r>
              <w:rPr>
                <w:rFonts w:eastAsia="Calibri"/>
                <w:b/>
                <w:lang w:val="ru-RU"/>
              </w:rPr>
              <w:lastRenderedPageBreak/>
              <w:t>12</w:t>
            </w:r>
          </w:p>
        </w:tc>
        <w:tc>
          <w:tcPr>
            <w:tcW w:w="3118" w:type="dxa"/>
            <w:tcBorders>
              <w:top w:val="single" w:sz="4" w:space="0" w:color="auto"/>
              <w:left w:val="single" w:sz="4" w:space="0" w:color="auto"/>
              <w:bottom w:val="single" w:sz="4" w:space="0" w:color="auto"/>
              <w:right w:val="single" w:sz="4" w:space="0" w:color="auto"/>
            </w:tcBorders>
          </w:tcPr>
          <w:p w:rsidR="00410372" w:rsidRPr="00D65436" w:rsidRDefault="00410372" w:rsidP="00D65436">
            <w:pPr>
              <w:jc w:val="center"/>
              <w:rPr>
                <w:rFonts w:eastAsia="Calibri"/>
                <w:b/>
                <w:lang w:val="ru-RU"/>
              </w:rPr>
            </w:pPr>
            <w:r>
              <w:t>Результат надання адміністративної послуги</w:t>
            </w:r>
          </w:p>
        </w:tc>
        <w:tc>
          <w:tcPr>
            <w:tcW w:w="6731" w:type="dxa"/>
            <w:tcBorders>
              <w:top w:val="single" w:sz="4" w:space="0" w:color="auto"/>
              <w:left w:val="single" w:sz="4" w:space="0" w:color="auto"/>
              <w:bottom w:val="single" w:sz="4" w:space="0" w:color="auto"/>
              <w:right w:val="single" w:sz="4" w:space="0" w:color="auto"/>
            </w:tcBorders>
          </w:tcPr>
          <w:p w:rsidR="00410372" w:rsidRPr="00D65436"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1) прийняття рішення про державну реєстрацію прав; відкриття розділу в Державному реєстрі речових прав на нерухоме майно та/або внесення до відкритого розділу або спеціального розділу Державного реєстру речових прав на нерухоме майно відповідних відомостей про речові права на нерухоме майно та їх обтяження, про об’єкти та суб’єктів цих прав; формування витягу з Державного реєстру речових прав на нерухоме майно про прове</w:t>
            </w:r>
            <w:r w:rsidR="00E978C7">
              <w:rPr>
                <w:lang w:val="ru-RU"/>
              </w:rPr>
              <w:t xml:space="preserve">дену державну реєстрацію прав; </w:t>
            </w:r>
            <w:r w:rsidRPr="00410372">
              <w:rPr>
                <w:lang w:val="ru-RU"/>
              </w:rPr>
              <w:t xml:space="preserve"> 2) рішення про відмову у державній реєстрації із зазначенням виключного переліку обставин, що стали підставою для його прийняття</w:t>
            </w:r>
          </w:p>
        </w:tc>
      </w:tr>
      <w:tr w:rsidR="00410372" w:rsidRPr="001C781B" w:rsidTr="00410372">
        <w:trPr>
          <w:jc w:val="center"/>
        </w:trPr>
        <w:tc>
          <w:tcPr>
            <w:tcW w:w="494" w:type="dxa"/>
            <w:tcBorders>
              <w:top w:val="single" w:sz="4" w:space="0" w:color="auto"/>
              <w:left w:val="single" w:sz="4" w:space="0" w:color="auto"/>
              <w:bottom w:val="single" w:sz="4" w:space="0" w:color="auto"/>
              <w:right w:val="single" w:sz="4" w:space="0" w:color="auto"/>
            </w:tcBorders>
          </w:tcPr>
          <w:p w:rsidR="00410372" w:rsidRPr="00410372" w:rsidRDefault="00E978C7" w:rsidP="00D65436">
            <w:pPr>
              <w:jc w:val="center"/>
              <w:rPr>
                <w:rFonts w:eastAsia="Calibri"/>
                <w:b/>
                <w:lang w:val="ru-RU"/>
              </w:rPr>
            </w:pPr>
            <w:r>
              <w:rPr>
                <w:rFonts w:eastAsia="Calibri"/>
                <w:b/>
                <w:lang w:val="ru-RU"/>
              </w:rPr>
              <w:t>13</w:t>
            </w:r>
          </w:p>
        </w:tc>
        <w:tc>
          <w:tcPr>
            <w:tcW w:w="3118" w:type="dxa"/>
            <w:tcBorders>
              <w:top w:val="single" w:sz="4" w:space="0" w:color="auto"/>
              <w:left w:val="single" w:sz="4" w:space="0" w:color="auto"/>
              <w:bottom w:val="single" w:sz="4" w:space="0" w:color="auto"/>
              <w:right w:val="single" w:sz="4" w:space="0" w:color="auto"/>
            </w:tcBorders>
          </w:tcPr>
          <w:p w:rsidR="00410372" w:rsidRPr="00D65436" w:rsidRDefault="00410372" w:rsidP="00D65436">
            <w:pPr>
              <w:jc w:val="center"/>
              <w:rPr>
                <w:rFonts w:eastAsia="Calibri"/>
                <w:b/>
                <w:lang w:val="ru-RU"/>
              </w:rPr>
            </w:pPr>
            <w:r>
              <w:t>Способи отримання відповіді (результату)</w:t>
            </w:r>
          </w:p>
        </w:tc>
        <w:tc>
          <w:tcPr>
            <w:tcW w:w="6731" w:type="dxa"/>
            <w:tcBorders>
              <w:top w:val="single" w:sz="4" w:space="0" w:color="auto"/>
              <w:left w:val="single" w:sz="4" w:space="0" w:color="auto"/>
              <w:bottom w:val="single" w:sz="4" w:space="0" w:color="auto"/>
              <w:right w:val="single" w:sz="4" w:space="0" w:color="auto"/>
            </w:tcBorders>
          </w:tcPr>
          <w:p w:rsidR="00410372" w:rsidRPr="00D65436" w:rsidRDefault="00410372" w:rsidP="00F10CE9">
            <w:pPr>
              <w:numPr>
                <w:ilvl w:val="0"/>
                <w:numId w:val="12"/>
              </w:numPr>
              <w:spacing w:line="256" w:lineRule="auto"/>
              <w:ind w:left="0" w:hanging="364"/>
              <w:contextualSpacing/>
              <w:jc w:val="both"/>
              <w:rPr>
                <w:rFonts w:eastAsia="Calibri"/>
                <w:color w:val="000000"/>
                <w:lang w:val="ru-RU"/>
              </w:rPr>
            </w:pPr>
            <w:r w:rsidRPr="00410372">
              <w:rPr>
                <w:lang w:val="ru-RU"/>
              </w:rPr>
              <w:t>Через центр надання адміністративних послуг або безпосередньо державним реєстратором Вебпортал Мін’юсту*</w:t>
            </w:r>
          </w:p>
        </w:tc>
      </w:tr>
    </w:tbl>
    <w:p w:rsidR="00D65436" w:rsidRPr="001C781B" w:rsidRDefault="00410372" w:rsidP="00D65436">
      <w:pPr>
        <w:rPr>
          <w:rFonts w:eastAsia="Calibri"/>
          <w:lang w:eastAsia="en-US"/>
        </w:rPr>
      </w:pPr>
      <w:r>
        <w:t>*</w:t>
      </w:r>
      <w:r w:rsidRPr="00E978C7">
        <w:rPr>
          <w:sz w:val="20"/>
          <w:szCs w:val="20"/>
        </w:rPr>
        <w:t>Після доопрацювання порталу електронних сервісів, який буде забезпечувати можливість подання таких документів в електронній формі</w:t>
      </w:r>
    </w:p>
    <w:p w:rsidR="00E978C7" w:rsidRDefault="00E978C7" w:rsidP="00DF0BCE">
      <w:pPr>
        <w:ind w:left="6372" w:firstLine="708"/>
        <w:rPr>
          <w:rFonts w:eastAsia="Calibri"/>
          <w:b/>
          <w:lang w:val="ru-RU" w:eastAsia="en-US"/>
        </w:rPr>
      </w:pPr>
    </w:p>
    <w:p w:rsidR="00E978C7" w:rsidRDefault="00E978C7" w:rsidP="00DF0BCE">
      <w:pPr>
        <w:ind w:left="6372" w:firstLine="708"/>
        <w:rPr>
          <w:rFonts w:eastAsia="Calibri"/>
          <w:b/>
          <w:lang w:val="ru-RU" w:eastAsia="en-US"/>
        </w:rPr>
      </w:pPr>
    </w:p>
    <w:p w:rsidR="00E978C7" w:rsidRDefault="00E978C7" w:rsidP="00DF0BCE">
      <w:pPr>
        <w:ind w:left="6372" w:firstLine="708"/>
        <w:rPr>
          <w:rFonts w:eastAsia="Calibri"/>
          <w:b/>
          <w:lang w:val="ru-RU" w:eastAsia="en-US"/>
        </w:rPr>
      </w:pPr>
    </w:p>
    <w:p w:rsidR="00E978C7" w:rsidRDefault="00E978C7" w:rsidP="00DF0BCE">
      <w:pPr>
        <w:ind w:left="6372" w:firstLine="708"/>
        <w:rPr>
          <w:rFonts w:eastAsia="Calibri"/>
          <w:b/>
          <w:lang w:val="ru-RU" w:eastAsia="en-US"/>
        </w:rPr>
      </w:pPr>
    </w:p>
    <w:p w:rsidR="00E978C7" w:rsidRDefault="00E978C7" w:rsidP="00DF0BCE">
      <w:pPr>
        <w:ind w:left="6372" w:firstLine="708"/>
        <w:rPr>
          <w:rFonts w:eastAsia="Calibri"/>
          <w:b/>
          <w:lang w:val="ru-RU" w:eastAsia="en-US"/>
        </w:rPr>
      </w:pPr>
    </w:p>
    <w:p w:rsidR="00E978C7" w:rsidRDefault="00E978C7" w:rsidP="00DF0BCE">
      <w:pPr>
        <w:ind w:left="6372" w:firstLine="708"/>
        <w:rPr>
          <w:rFonts w:eastAsia="Calibri"/>
          <w:b/>
          <w:lang w:val="ru-RU" w:eastAsia="en-US"/>
        </w:rPr>
      </w:pPr>
    </w:p>
    <w:p w:rsidR="00E978C7" w:rsidRDefault="00E978C7" w:rsidP="00DF0BCE">
      <w:pPr>
        <w:ind w:left="6372" w:firstLine="708"/>
        <w:rPr>
          <w:rFonts w:eastAsia="Calibri"/>
          <w:b/>
          <w:lang w:val="ru-RU" w:eastAsia="en-US"/>
        </w:rPr>
      </w:pPr>
    </w:p>
    <w:p w:rsidR="00E978C7" w:rsidRDefault="00E978C7" w:rsidP="00DF0BCE">
      <w:pPr>
        <w:ind w:left="6372" w:firstLine="708"/>
        <w:rPr>
          <w:rFonts w:eastAsia="Calibri"/>
          <w:b/>
          <w:lang w:val="ru-RU" w:eastAsia="en-US"/>
        </w:rPr>
      </w:pPr>
    </w:p>
    <w:p w:rsidR="00E978C7" w:rsidRDefault="00E978C7" w:rsidP="00DF0BCE">
      <w:pPr>
        <w:ind w:left="6372" w:firstLine="708"/>
        <w:rPr>
          <w:rFonts w:eastAsia="Calibri"/>
          <w:b/>
          <w:lang w:val="ru-RU" w:eastAsia="en-US"/>
        </w:rPr>
      </w:pPr>
    </w:p>
    <w:p w:rsidR="00E978C7" w:rsidRDefault="00E978C7" w:rsidP="00DF0BCE">
      <w:pPr>
        <w:ind w:left="6372" w:firstLine="708"/>
        <w:rPr>
          <w:rFonts w:eastAsia="Calibri"/>
          <w:b/>
          <w:lang w:val="ru-RU" w:eastAsia="en-US"/>
        </w:rPr>
      </w:pPr>
    </w:p>
    <w:p w:rsidR="00D65436" w:rsidRDefault="00DF0BCE" w:rsidP="00DF0BCE">
      <w:pPr>
        <w:ind w:left="6372" w:firstLine="708"/>
        <w:rPr>
          <w:rFonts w:eastAsia="Calibri"/>
          <w:b/>
          <w:lang w:val="ru-RU" w:eastAsia="en-US"/>
        </w:rPr>
      </w:pPr>
      <w:r>
        <w:rPr>
          <w:rFonts w:eastAsia="Calibri"/>
          <w:b/>
          <w:lang w:val="ru-RU" w:eastAsia="en-US"/>
        </w:rPr>
        <w:lastRenderedPageBreak/>
        <w:t>За</w:t>
      </w:r>
      <w:r w:rsidR="00D65436" w:rsidRPr="001C781B">
        <w:rPr>
          <w:rFonts w:eastAsia="Calibri"/>
          <w:b/>
          <w:lang w:val="ru-RU" w:eastAsia="en-US"/>
        </w:rPr>
        <w:t xml:space="preserve">тверджено рішенням </w:t>
      </w:r>
    </w:p>
    <w:p w:rsidR="00D65436" w:rsidRPr="001C781B" w:rsidRDefault="00D65436" w:rsidP="00DF0BCE">
      <w:pPr>
        <w:ind w:left="6372" w:firstLine="708"/>
        <w:rPr>
          <w:rFonts w:eastAsia="Calibri"/>
          <w:b/>
          <w:lang w:val="ru-RU" w:eastAsia="en-US"/>
        </w:rPr>
      </w:pPr>
      <w:r w:rsidRPr="001C781B">
        <w:rPr>
          <w:rFonts w:eastAsia="Calibri"/>
          <w:b/>
          <w:lang w:val="ru-RU" w:eastAsia="en-US"/>
        </w:rPr>
        <w:t>виконавчого комітету</w:t>
      </w:r>
    </w:p>
    <w:p w:rsidR="00D65436" w:rsidRPr="003E6A53" w:rsidRDefault="00D65436" w:rsidP="00DF0BCE">
      <w:pPr>
        <w:ind w:left="6372" w:firstLine="708"/>
        <w:rPr>
          <w:rFonts w:eastAsia="Calibri"/>
          <w:lang w:val="ru-RU" w:eastAsia="en-US"/>
        </w:rPr>
      </w:pPr>
      <w:r w:rsidRPr="001C781B">
        <w:rPr>
          <w:rFonts w:eastAsia="Calibri"/>
          <w:b/>
          <w:lang w:val="ru-RU" w:eastAsia="en-US"/>
        </w:rPr>
        <w:t xml:space="preserve">від </w:t>
      </w:r>
      <w:r w:rsidRPr="003E6A53">
        <w:rPr>
          <w:rFonts w:eastAsia="Calibri"/>
          <w:b/>
          <w:lang w:val="ru-RU" w:eastAsia="en-US"/>
        </w:rPr>
        <w:t>________</w:t>
      </w:r>
      <w:r w:rsidRPr="001C781B">
        <w:rPr>
          <w:rFonts w:eastAsia="Calibri"/>
          <w:b/>
          <w:lang w:val="ru-RU" w:eastAsia="en-US"/>
        </w:rPr>
        <w:t xml:space="preserve"> № </w:t>
      </w:r>
      <w:r w:rsidRPr="003E6A53">
        <w:rPr>
          <w:rFonts w:eastAsia="Calibri"/>
          <w:b/>
          <w:lang w:val="ru-RU" w:eastAsia="en-US"/>
        </w:rPr>
        <w:t>____</w:t>
      </w:r>
    </w:p>
    <w:p w:rsidR="00D65436" w:rsidRPr="00A8083C" w:rsidRDefault="00D65436" w:rsidP="00D65436">
      <w:pPr>
        <w:tabs>
          <w:tab w:val="center" w:pos="4819"/>
          <w:tab w:val="right" w:pos="9639"/>
        </w:tabs>
        <w:jc w:val="center"/>
        <w:rPr>
          <w:lang w:val="ru-RU"/>
        </w:rPr>
      </w:pPr>
      <w:r w:rsidRPr="00441383">
        <w:rPr>
          <w:bCs/>
          <w:caps/>
        </w:rPr>
        <w:t>Технологічна картка</w:t>
      </w:r>
      <w:r w:rsidR="00A8083C">
        <w:rPr>
          <w:bCs/>
          <w:caps/>
          <w:lang w:val="ru-RU"/>
        </w:rPr>
        <w:t xml:space="preserve"> №10</w:t>
      </w:r>
    </w:p>
    <w:p w:rsidR="00E978C7" w:rsidRPr="00E978C7" w:rsidRDefault="00E978C7" w:rsidP="00E978C7">
      <w:pPr>
        <w:jc w:val="center"/>
        <w:rPr>
          <w:rFonts w:eastAsia="Calibri"/>
          <w:b/>
          <w:color w:val="000000"/>
          <w:sz w:val="28"/>
          <w:szCs w:val="28"/>
          <w:lang w:eastAsia="en-US"/>
        </w:rPr>
      </w:pPr>
      <w:r w:rsidRPr="00E978C7">
        <w:rPr>
          <w:b/>
          <w:sz w:val="28"/>
          <w:szCs w:val="28"/>
        </w:rPr>
        <w:t>Державна реєстрація права власності на нерухоме майно, права довірчої власності як способу забезпечення виконання зобов’язання на нерухоме майно, об’єкт незавершеного будівництва</w:t>
      </w:r>
    </w:p>
    <w:tbl>
      <w:tblPr>
        <w:tblW w:w="10075" w:type="dxa"/>
        <w:tblInd w:w="-323" w:type="dxa"/>
        <w:tblLayout w:type="fixed"/>
        <w:tblLook w:val="0000"/>
      </w:tblPr>
      <w:tblGrid>
        <w:gridCol w:w="568"/>
        <w:gridCol w:w="5528"/>
        <w:gridCol w:w="2168"/>
        <w:gridCol w:w="540"/>
        <w:gridCol w:w="1271"/>
      </w:tblGrid>
      <w:tr w:rsidR="00D65436" w:rsidRPr="00441383" w:rsidTr="00D65436">
        <w:tc>
          <w:tcPr>
            <w:tcW w:w="568" w:type="dxa"/>
            <w:tcBorders>
              <w:top w:val="single" w:sz="4" w:space="0" w:color="000000"/>
              <w:left w:val="single" w:sz="4" w:space="0" w:color="000000"/>
              <w:bottom w:val="single" w:sz="4" w:space="0" w:color="000000"/>
            </w:tcBorders>
            <w:shd w:val="clear" w:color="auto" w:fill="auto"/>
            <w:vAlign w:val="center"/>
          </w:tcPr>
          <w:p w:rsidR="00D65436" w:rsidRPr="00441383" w:rsidRDefault="00D65436" w:rsidP="00D65436">
            <w:pPr>
              <w:ind w:right="-108"/>
              <w:jc w:val="center"/>
              <w:rPr>
                <w:b/>
              </w:rPr>
            </w:pPr>
            <w:r w:rsidRPr="00441383">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D65436" w:rsidRPr="00441383" w:rsidRDefault="00D65436" w:rsidP="00D65436">
            <w:pPr>
              <w:widowControl w:val="0"/>
              <w:spacing w:before="40"/>
              <w:ind w:left="40"/>
              <w:jc w:val="center"/>
              <w:rPr>
                <w:b/>
              </w:rPr>
            </w:pPr>
            <w:r w:rsidRPr="00441383">
              <w:rPr>
                <w:b/>
              </w:rPr>
              <w:t>Етапи надання адміністративної послуги</w:t>
            </w:r>
          </w:p>
        </w:tc>
        <w:tc>
          <w:tcPr>
            <w:tcW w:w="2168" w:type="dxa"/>
            <w:tcBorders>
              <w:top w:val="single" w:sz="4" w:space="0" w:color="000000"/>
              <w:left w:val="single" w:sz="4" w:space="0" w:color="000000"/>
              <w:bottom w:val="single" w:sz="4" w:space="0" w:color="000000"/>
            </w:tcBorders>
            <w:shd w:val="clear" w:color="auto" w:fill="auto"/>
            <w:vAlign w:val="center"/>
          </w:tcPr>
          <w:p w:rsidR="00D65436" w:rsidRPr="00441383" w:rsidRDefault="00D65436" w:rsidP="00D65436">
            <w:pPr>
              <w:ind w:left="-52" w:right="-73"/>
              <w:jc w:val="center"/>
              <w:rPr>
                <w:b/>
              </w:rPr>
            </w:pPr>
            <w:r w:rsidRPr="00441383">
              <w:rPr>
                <w:b/>
              </w:rPr>
              <w:t>Відповідальна посадова особа і виконавчий орган</w:t>
            </w:r>
          </w:p>
        </w:tc>
        <w:tc>
          <w:tcPr>
            <w:tcW w:w="540" w:type="dxa"/>
            <w:tcBorders>
              <w:top w:val="single" w:sz="4" w:space="0" w:color="000000"/>
              <w:left w:val="single" w:sz="4" w:space="0" w:color="000000"/>
              <w:bottom w:val="single" w:sz="4" w:space="0" w:color="000000"/>
            </w:tcBorders>
            <w:shd w:val="clear" w:color="auto" w:fill="auto"/>
            <w:vAlign w:val="center"/>
          </w:tcPr>
          <w:p w:rsidR="00D65436" w:rsidRPr="00441383" w:rsidRDefault="00D65436" w:rsidP="00D65436">
            <w:pPr>
              <w:ind w:left="-108" w:right="-108"/>
              <w:jc w:val="center"/>
              <w:rPr>
                <w:b/>
              </w:rPr>
            </w:pPr>
            <w:r w:rsidRPr="00441383">
              <w:rPr>
                <w:b/>
              </w:rPr>
              <w:t>Дія</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5436" w:rsidRPr="00441383" w:rsidRDefault="00D65436" w:rsidP="00D65436">
            <w:pPr>
              <w:ind w:left="-108" w:right="-108"/>
              <w:jc w:val="center"/>
            </w:pPr>
            <w:r w:rsidRPr="00441383">
              <w:rPr>
                <w:b/>
              </w:rPr>
              <w:t>Термін виконання, (днів)</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rPr>
                <w:b/>
              </w:rPr>
            </w:pPr>
            <w:r w:rsidRPr="00441383">
              <w:rPr>
                <w:b/>
              </w:rPr>
              <w:t>1</w:t>
            </w:r>
          </w:p>
        </w:tc>
        <w:tc>
          <w:tcPr>
            <w:tcW w:w="552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rPr>
                <w:b/>
              </w:rPr>
            </w:pPr>
            <w:r w:rsidRPr="00441383">
              <w:rPr>
                <w:b/>
              </w:rPr>
              <w:t>2</w:t>
            </w:r>
          </w:p>
        </w:tc>
        <w:tc>
          <w:tcPr>
            <w:tcW w:w="21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rPr>
                <w:b/>
              </w:rPr>
            </w:pPr>
            <w:r w:rsidRPr="00441383">
              <w:rPr>
                <w:b/>
              </w:rPr>
              <w:t>3</w:t>
            </w: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rPr>
                <w:b/>
              </w:rPr>
            </w:pPr>
            <w:r w:rsidRPr="00441383">
              <w:rPr>
                <w:b/>
              </w:rPr>
              <w:t>4</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jc w:val="center"/>
            </w:pPr>
            <w:r w:rsidRPr="00441383">
              <w:rPr>
                <w:b/>
              </w:rPr>
              <w:t>5</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pPr>
            <w:r w:rsidRPr="00441383">
              <w:t>1</w:t>
            </w:r>
          </w:p>
        </w:tc>
        <w:tc>
          <w:tcPr>
            <w:tcW w:w="552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ind w:left="58" w:right="97"/>
              <w:jc w:val="both"/>
              <w:rPr>
                <w:color w:val="000000"/>
                <w:spacing w:val="-5"/>
              </w:rPr>
            </w:pPr>
            <w:r w:rsidRPr="00441383">
              <w:rPr>
                <w:color w:val="000000"/>
                <w:spacing w:val="-5"/>
              </w:rPr>
              <w:t>Прийняття заяви про державну реєстрацію прав та їх обтяжень, а також документів, необхідних для її проведення, та реєстрація заяви у базі даних про реєстрацію заяв і запитів Державного реєстру речових прав на нерухоме майно.</w:t>
            </w:r>
          </w:p>
          <w:p w:rsidR="00D65436" w:rsidRPr="00441383" w:rsidRDefault="00D65436" w:rsidP="00D65436">
            <w:pPr>
              <w:widowControl w:val="0"/>
              <w:tabs>
                <w:tab w:val="left" w:pos="900"/>
              </w:tabs>
              <w:ind w:left="58" w:right="97"/>
              <w:jc w:val="both"/>
            </w:pPr>
            <w:r w:rsidRPr="00441383">
              <w:t>Внесення інформації про подані документи до  інформаційної системи "Програмний комплек</w:t>
            </w:r>
            <w:r w:rsidR="00E978C7">
              <w:t>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pPr>
            <w:r>
              <w:t>Державний реєстратор ЦНАП</w:t>
            </w:r>
          </w:p>
          <w:p w:rsidR="00D65436" w:rsidRPr="00441383" w:rsidRDefault="00D65436" w:rsidP="00D65436">
            <w:pPr>
              <w:jc w:val="center"/>
              <w:rPr>
                <w:lang w:val="ru-RU"/>
              </w:rPr>
            </w:pPr>
            <w:r w:rsidRPr="00441383">
              <w:t>Адміністратор</w:t>
            </w:r>
            <w:r w:rsidRPr="00441383">
              <w:rPr>
                <w:lang w:val="ru-RU"/>
              </w:rPr>
              <w:t xml:space="preserve"> ЦНАП</w:t>
            </w: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pPr>
            <w:r w:rsidRPr="00441383">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jc w:val="center"/>
            </w:pPr>
            <w:r w:rsidRPr="00441383">
              <w:t xml:space="preserve">Протягом </w:t>
            </w:r>
          </w:p>
          <w:p w:rsidR="00D65436" w:rsidRPr="00441383" w:rsidRDefault="00D65436" w:rsidP="00D65436">
            <w:pPr>
              <w:jc w:val="center"/>
            </w:pPr>
            <w:r w:rsidRPr="00441383">
              <w:t>1-го дня</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pPr>
            <w:r w:rsidRPr="00441383">
              <w:t>2</w:t>
            </w:r>
          </w:p>
        </w:tc>
        <w:tc>
          <w:tcPr>
            <w:tcW w:w="552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ind w:left="58" w:right="97"/>
              <w:jc w:val="both"/>
            </w:pPr>
            <w:r w:rsidRPr="00441383">
              <w:rPr>
                <w:color w:val="000000"/>
                <w:spacing w:val="-5"/>
              </w:rPr>
              <w:t>Виготовлення електронних копій шляхом сканування поданих документів та розміщення їх у базі даних про реєстрацію заяв і запитів Державного реєстру речових прав на нерухоме майно.</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pPr>
            <w:r>
              <w:t>Державний реєстратор ЦНАП</w:t>
            </w:r>
          </w:p>
          <w:p w:rsidR="00D65436" w:rsidRPr="00441383" w:rsidRDefault="00D65436" w:rsidP="00D65436">
            <w:pPr>
              <w:jc w:val="center"/>
            </w:pP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pPr>
            <w:r w:rsidRPr="00441383">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jc w:val="center"/>
            </w:pPr>
            <w:r w:rsidRPr="00441383">
              <w:t>Протягом</w:t>
            </w:r>
          </w:p>
          <w:p w:rsidR="00D65436" w:rsidRPr="00441383" w:rsidRDefault="00D65436" w:rsidP="00D65436">
            <w:pPr>
              <w:jc w:val="center"/>
            </w:pPr>
            <w:r w:rsidRPr="00441383">
              <w:t>1-го дня</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pPr>
            <w:r w:rsidRPr="00441383">
              <w:t>3</w:t>
            </w:r>
          </w:p>
        </w:tc>
        <w:tc>
          <w:tcPr>
            <w:tcW w:w="5528" w:type="dxa"/>
            <w:tcBorders>
              <w:top w:val="single" w:sz="4" w:space="0" w:color="000000"/>
              <w:left w:val="single" w:sz="4" w:space="0" w:color="000000"/>
              <w:bottom w:val="single" w:sz="4" w:space="0" w:color="000000"/>
            </w:tcBorders>
            <w:shd w:val="clear" w:color="auto" w:fill="auto"/>
          </w:tcPr>
          <w:p w:rsidR="00D65436" w:rsidRPr="006216E2" w:rsidRDefault="00D65436" w:rsidP="00D65436">
            <w:pPr>
              <w:widowControl w:val="0"/>
              <w:tabs>
                <w:tab w:val="left" w:pos="900"/>
              </w:tabs>
              <w:snapToGrid w:val="0"/>
              <w:ind w:firstLine="58"/>
              <w:jc w:val="both"/>
              <w:rPr>
                <w:lang w:val="ru-RU"/>
              </w:rPr>
            </w:pPr>
            <w:r w:rsidRPr="00441383">
              <w:t>Опрацювання заяви про державну реєстрацію прав та їх обтяжень, а також документів, необхідних для її проведення, оформлення результату надання адміністративної послуги</w:t>
            </w:r>
            <w:r w:rsidRPr="006216E2">
              <w:rPr>
                <w:lang w:val="ru-RU"/>
              </w:rPr>
              <w:t>.</w:t>
            </w:r>
          </w:p>
        </w:tc>
        <w:tc>
          <w:tcPr>
            <w:tcW w:w="21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snapToGrid w:val="0"/>
              <w:ind w:right="-108"/>
              <w:jc w:val="center"/>
            </w:pPr>
            <w:r w:rsidRPr="00441383">
              <w:t>Державний реєстратор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snapToGrid w:val="0"/>
              <w:jc w:val="center"/>
            </w:pPr>
            <w:r w:rsidRPr="00441383">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snapToGrid w:val="0"/>
              <w:jc w:val="center"/>
            </w:pPr>
            <w:r w:rsidRPr="00441383">
              <w:t>Протягом 3-4 дня</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rPr>
                <w:lang w:val="en-US"/>
              </w:rPr>
            </w:pPr>
            <w:r w:rsidRPr="00441383">
              <w:rPr>
                <w:lang w:val="en-US"/>
              </w:rPr>
              <w:t>4</w:t>
            </w:r>
          </w:p>
        </w:tc>
        <w:tc>
          <w:tcPr>
            <w:tcW w:w="5528" w:type="dxa"/>
            <w:tcBorders>
              <w:top w:val="single" w:sz="4" w:space="0" w:color="000000"/>
              <w:left w:val="single" w:sz="4" w:space="0" w:color="000000"/>
              <w:bottom w:val="single" w:sz="4" w:space="0" w:color="000000"/>
            </w:tcBorders>
            <w:shd w:val="clear" w:color="auto" w:fill="auto"/>
          </w:tcPr>
          <w:p w:rsidR="00D65436" w:rsidRPr="00441383" w:rsidRDefault="00D65436" w:rsidP="00DF0BCE">
            <w:pPr>
              <w:widowControl w:val="0"/>
              <w:tabs>
                <w:tab w:val="left" w:pos="900"/>
              </w:tabs>
              <w:snapToGrid w:val="0"/>
              <w:spacing w:before="40"/>
              <w:ind w:left="58" w:right="97"/>
              <w:jc w:val="both"/>
            </w:pPr>
            <w:r w:rsidRPr="00441383">
              <w:t>Внесення інформації про результат поданих документів до інформаційної системи "Програмний комплекс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snapToGrid w:val="0"/>
              <w:spacing w:before="40"/>
              <w:jc w:val="center"/>
            </w:pPr>
            <w:r w:rsidRPr="00441383">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snapToGrid w:val="0"/>
              <w:spacing w:before="40"/>
              <w:jc w:val="center"/>
            </w:pPr>
            <w:r w:rsidRPr="00441383">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widowControl w:val="0"/>
              <w:tabs>
                <w:tab w:val="left" w:pos="972"/>
              </w:tabs>
              <w:snapToGrid w:val="0"/>
              <w:spacing w:before="40"/>
              <w:ind w:left="-108" w:right="4"/>
              <w:jc w:val="center"/>
            </w:pPr>
            <w:r w:rsidRPr="00441383">
              <w:t>З 4-5 дня</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pPr>
            <w:r w:rsidRPr="00441383">
              <w:t>5</w:t>
            </w:r>
          </w:p>
        </w:tc>
        <w:tc>
          <w:tcPr>
            <w:tcW w:w="552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both"/>
            </w:pPr>
            <w:r w:rsidRPr="00441383">
              <w:t>Видача або надсилання електронною поштою заявнику витягу з Державного реєстру прав, поданих заявником документів, рішення державного реєстратора (за бажанням заявника) або рішення про відмову в державній реєстрації прав та їх обтяжень.</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pPr>
            <w:r>
              <w:t>Державний реєстратор ЦНАП</w:t>
            </w:r>
          </w:p>
          <w:p w:rsidR="00D65436" w:rsidRPr="00441383" w:rsidRDefault="00D65436" w:rsidP="00D65436">
            <w:pPr>
              <w:widowControl w:val="0"/>
              <w:tabs>
                <w:tab w:val="left" w:pos="900"/>
              </w:tabs>
              <w:snapToGrid w:val="0"/>
              <w:spacing w:before="40"/>
              <w:jc w:val="center"/>
            </w:pP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snapToGrid w:val="0"/>
              <w:spacing w:before="40"/>
              <w:jc w:val="center"/>
            </w:pPr>
            <w:r w:rsidRPr="00441383">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widowControl w:val="0"/>
              <w:tabs>
                <w:tab w:val="left" w:pos="972"/>
              </w:tabs>
              <w:snapToGrid w:val="0"/>
              <w:spacing w:before="40"/>
              <w:ind w:left="-108" w:right="4"/>
              <w:jc w:val="center"/>
            </w:pPr>
            <w:r w:rsidRPr="00441383">
              <w:t>З 4-5 дня</w:t>
            </w:r>
          </w:p>
        </w:tc>
      </w:tr>
      <w:tr w:rsidR="00D65436" w:rsidRPr="00441383"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widowControl w:val="0"/>
              <w:tabs>
                <w:tab w:val="left" w:pos="900"/>
              </w:tabs>
              <w:rPr>
                <w:b/>
              </w:rPr>
            </w:pPr>
            <w:r w:rsidRPr="00441383">
              <w:rPr>
                <w:b/>
              </w:rPr>
              <w:t>Загальна кількість днів надання послуги</w:t>
            </w:r>
            <w:r w:rsidRPr="00441383">
              <w:rPr>
                <w:b/>
                <w:lang w:val="ru-RU"/>
              </w:rPr>
              <w:t xml:space="preserve"> - </w:t>
            </w:r>
            <w:r w:rsidRPr="00441383">
              <w:rPr>
                <w:b/>
              </w:rPr>
              <w:t>5 робочих днів</w:t>
            </w:r>
          </w:p>
        </w:tc>
      </w:tr>
      <w:tr w:rsidR="00D65436" w:rsidRPr="00441383"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widowControl w:val="0"/>
              <w:tabs>
                <w:tab w:val="left" w:pos="900"/>
              </w:tabs>
              <w:rPr>
                <w:b/>
              </w:rPr>
            </w:pPr>
            <w:r w:rsidRPr="00441383">
              <w:rPr>
                <w:b/>
              </w:rPr>
              <w:t>Загальна кількість днів передбачена чинним законодавством - 5 робочих днів</w:t>
            </w:r>
          </w:p>
        </w:tc>
      </w:tr>
    </w:tbl>
    <w:p w:rsidR="00D65436" w:rsidRDefault="00D65436" w:rsidP="00D65436">
      <w:pPr>
        <w:autoSpaceDN w:val="0"/>
        <w:jc w:val="both"/>
        <w:rPr>
          <w:rFonts w:eastAsia="Calibri"/>
          <w:lang w:val="ru-RU" w:eastAsia="en-US"/>
        </w:rPr>
      </w:pPr>
      <w:r w:rsidRPr="00441383">
        <w:rPr>
          <w:rFonts w:eastAsia="Calibri"/>
          <w:lang w:val="ru-RU" w:eastAsia="en-US"/>
        </w:rPr>
        <w:t xml:space="preserve">Умовні позначки: В – виконує; У – бере участь; П – погоджує; З – затверджує.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8822A0">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4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98"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3967AC" w:rsidRPr="001C781B" w:rsidRDefault="008F27A2" w:rsidP="003967AC">
      <w:pPr>
        <w:jc w:val="center"/>
        <w:rPr>
          <w:rFonts w:eastAsia="Calibri"/>
          <w:b/>
          <w:sz w:val="28"/>
          <w:szCs w:val="28"/>
          <w:lang w:eastAsia="en-US"/>
        </w:rPr>
      </w:pPr>
      <w:r>
        <w:rPr>
          <w:rFonts w:eastAsia="Calibri"/>
          <w:b/>
          <w:sz w:val="28"/>
          <w:szCs w:val="28"/>
          <w:lang w:eastAsia="en-US"/>
        </w:rPr>
        <w:t xml:space="preserve">ІНФОРМАЦІЙНА КАРТКА </w:t>
      </w:r>
      <w:r w:rsidR="00A8083C">
        <w:rPr>
          <w:rFonts w:eastAsia="Calibri"/>
          <w:b/>
          <w:sz w:val="28"/>
          <w:szCs w:val="28"/>
          <w:lang w:val="ru-RU" w:eastAsia="en-US"/>
        </w:rPr>
        <w:t>№</w:t>
      </w:r>
      <w:r>
        <w:rPr>
          <w:rFonts w:eastAsia="Calibri"/>
          <w:b/>
          <w:sz w:val="28"/>
          <w:szCs w:val="28"/>
          <w:lang w:eastAsia="en-US"/>
        </w:rPr>
        <w:t>11</w:t>
      </w:r>
    </w:p>
    <w:p w:rsidR="008F27A2" w:rsidRPr="008F27A2" w:rsidRDefault="008F27A2" w:rsidP="003967AC">
      <w:pPr>
        <w:jc w:val="center"/>
        <w:rPr>
          <w:rFonts w:eastAsia="Calibri"/>
          <w:b/>
          <w:color w:val="000000"/>
          <w:sz w:val="28"/>
          <w:szCs w:val="28"/>
          <w:lang w:eastAsia="en-US"/>
        </w:rPr>
      </w:pPr>
      <w:r w:rsidRPr="008F27A2">
        <w:rPr>
          <w:b/>
          <w:sz w:val="28"/>
          <w:szCs w:val="28"/>
          <w:lang w:eastAsia="en-US"/>
        </w:rPr>
        <w:t>Державна реєстрація речового права, похідного від права власності</w:t>
      </w:r>
    </w:p>
    <w:p w:rsidR="003967AC" w:rsidRPr="008F27A2" w:rsidRDefault="003967AC" w:rsidP="003967AC">
      <w:pPr>
        <w:jc w:val="center"/>
        <w:rPr>
          <w:rFonts w:eastAsia="Calibri"/>
          <w:b/>
          <w:color w:val="000000"/>
          <w:sz w:val="28"/>
          <w:szCs w:val="28"/>
          <w:lang w:eastAsia="en-US"/>
        </w:rPr>
      </w:pPr>
      <w:r w:rsidRPr="008F27A2">
        <w:rPr>
          <w:rFonts w:eastAsia="Calibri"/>
          <w:b/>
          <w:color w:val="000000"/>
          <w:sz w:val="28"/>
          <w:szCs w:val="28"/>
          <w:lang w:eastAsia="en-US"/>
        </w:rPr>
        <w:t>Центр надання адміністративних послуг Городоцької міської ради</w:t>
      </w:r>
    </w:p>
    <w:tbl>
      <w:tblPr>
        <w:tblStyle w:val="ab"/>
        <w:tblW w:w="10343" w:type="dxa"/>
        <w:jc w:val="center"/>
        <w:tblLook w:val="04A0"/>
      </w:tblPr>
      <w:tblGrid>
        <w:gridCol w:w="494"/>
        <w:gridCol w:w="256"/>
        <w:gridCol w:w="2862"/>
        <w:gridCol w:w="185"/>
        <w:gridCol w:w="6546"/>
      </w:tblGrid>
      <w:tr w:rsidR="003967AC" w:rsidRPr="001C781B" w:rsidTr="00083173">
        <w:trPr>
          <w:jc w:val="center"/>
        </w:trPr>
        <w:tc>
          <w:tcPr>
            <w:tcW w:w="750" w:type="dxa"/>
            <w:gridSpan w:val="2"/>
            <w:vMerge w:val="restart"/>
            <w:tcBorders>
              <w:top w:val="single" w:sz="4" w:space="0" w:color="auto"/>
              <w:left w:val="single" w:sz="4" w:space="0" w:color="auto"/>
              <w:right w:val="single" w:sz="4" w:space="0" w:color="auto"/>
            </w:tcBorders>
          </w:tcPr>
          <w:p w:rsidR="003967AC" w:rsidRPr="001C781B" w:rsidRDefault="003967AC" w:rsidP="00083173">
            <w:pPr>
              <w:jc w:val="center"/>
              <w:rPr>
                <w:rFonts w:eastAsia="Calibri"/>
                <w:b/>
              </w:rPr>
            </w:pPr>
            <w:r w:rsidRPr="001C781B">
              <w:rPr>
                <w:rFonts w:eastAsia="Calibri"/>
                <w:b/>
              </w:rPr>
              <w:t>1</w:t>
            </w:r>
          </w:p>
        </w:tc>
        <w:tc>
          <w:tcPr>
            <w:tcW w:w="3047" w:type="dxa"/>
            <w:gridSpan w:val="2"/>
            <w:vMerge w:val="restart"/>
            <w:tcBorders>
              <w:top w:val="single" w:sz="4" w:space="0" w:color="auto"/>
              <w:left w:val="single" w:sz="4" w:space="0" w:color="auto"/>
              <w:right w:val="single" w:sz="4" w:space="0" w:color="auto"/>
            </w:tcBorders>
          </w:tcPr>
          <w:p w:rsidR="003967AC" w:rsidRPr="00D65436" w:rsidRDefault="003967AC" w:rsidP="00083173">
            <w:pPr>
              <w:jc w:val="center"/>
              <w:rPr>
                <w:rFonts w:eastAsia="Calibri"/>
                <w:b/>
                <w:lang w:val="ru-RU"/>
              </w:rPr>
            </w:pPr>
            <w:r w:rsidRPr="00D65436">
              <w:rPr>
                <w:rFonts w:eastAsia="Calibri"/>
                <w:b/>
                <w:lang w:val="ru-RU"/>
              </w:rPr>
              <w:t>Інформація про ЦНАП   (місце подання документів та отримання результату послуги)</w:t>
            </w:r>
          </w:p>
          <w:p w:rsidR="003967AC" w:rsidRPr="00D65436" w:rsidRDefault="003967AC" w:rsidP="00083173">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3967AC" w:rsidRPr="00D65436" w:rsidRDefault="003967AC" w:rsidP="00083173">
            <w:pPr>
              <w:rPr>
                <w:rFonts w:eastAsia="Calibri"/>
                <w:b/>
                <w:lang w:val="ru-RU"/>
              </w:rPr>
            </w:pPr>
            <w:r w:rsidRPr="00D65436">
              <w:rPr>
                <w:rFonts w:eastAsia="Calibri"/>
                <w:b/>
                <w:lang w:val="ru-RU"/>
              </w:rPr>
              <w:t>ЦНАП:</w:t>
            </w:r>
          </w:p>
          <w:p w:rsidR="003967AC" w:rsidRPr="00D65436" w:rsidRDefault="003967AC" w:rsidP="00083173">
            <w:pPr>
              <w:rPr>
                <w:rFonts w:eastAsia="Calibri"/>
                <w:lang w:val="ru-RU"/>
              </w:rPr>
            </w:pPr>
            <w:r w:rsidRPr="00D65436">
              <w:rPr>
                <w:rFonts w:eastAsia="Calibri"/>
                <w:lang w:val="ru-RU"/>
              </w:rPr>
              <w:t xml:space="preserve">81500, Львівська обл., м. Городок, вул. м-н Гайдамаків,6 </w:t>
            </w:r>
          </w:p>
        </w:tc>
      </w:tr>
      <w:tr w:rsidR="003967AC" w:rsidRPr="001C781B" w:rsidTr="00083173">
        <w:trPr>
          <w:jc w:val="center"/>
        </w:trPr>
        <w:tc>
          <w:tcPr>
            <w:tcW w:w="750" w:type="dxa"/>
            <w:gridSpan w:val="2"/>
            <w:vMerge/>
            <w:tcBorders>
              <w:left w:val="single" w:sz="4" w:space="0" w:color="auto"/>
              <w:right w:val="single" w:sz="4" w:space="0" w:color="auto"/>
            </w:tcBorders>
          </w:tcPr>
          <w:p w:rsidR="003967AC" w:rsidRPr="00D65436" w:rsidRDefault="003967AC" w:rsidP="00083173">
            <w:pPr>
              <w:rPr>
                <w:rFonts w:eastAsia="Calibri"/>
                <w:lang w:val="ru-RU"/>
              </w:rPr>
            </w:pPr>
          </w:p>
        </w:tc>
        <w:tc>
          <w:tcPr>
            <w:tcW w:w="3047" w:type="dxa"/>
            <w:gridSpan w:val="2"/>
            <w:vMerge/>
            <w:tcBorders>
              <w:left w:val="single" w:sz="4" w:space="0" w:color="auto"/>
              <w:right w:val="single" w:sz="4" w:space="0" w:color="auto"/>
            </w:tcBorders>
          </w:tcPr>
          <w:p w:rsidR="003967AC" w:rsidRPr="00D65436" w:rsidRDefault="003967AC" w:rsidP="00083173">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3967AC" w:rsidRPr="00D65436" w:rsidRDefault="003967AC" w:rsidP="00083173">
            <w:pPr>
              <w:rPr>
                <w:b/>
                <w:lang w:val="ru-RU" w:eastAsia="uk-UA"/>
              </w:rPr>
            </w:pPr>
            <w:r w:rsidRPr="00D65436">
              <w:rPr>
                <w:b/>
                <w:lang w:val="ru-RU" w:eastAsia="uk-UA"/>
              </w:rPr>
              <w:t>ЦНАП:</w:t>
            </w:r>
          </w:p>
          <w:p w:rsidR="003967AC" w:rsidRPr="001C781B" w:rsidRDefault="003967AC" w:rsidP="00083173">
            <w:pPr>
              <w:rPr>
                <w:lang w:val="ru-RU" w:eastAsia="uk-UA"/>
              </w:rPr>
            </w:pPr>
            <w:r w:rsidRPr="00D65436">
              <w:rPr>
                <w:lang w:val="ru-RU" w:eastAsia="uk-UA"/>
              </w:rPr>
              <w:t xml:space="preserve">понеділок, середа, четвер: 09:00 - 17:00 </w:t>
            </w:r>
          </w:p>
          <w:p w:rsidR="003967AC" w:rsidRPr="00D65436" w:rsidRDefault="003967AC" w:rsidP="00083173">
            <w:pPr>
              <w:rPr>
                <w:lang w:val="ru-RU" w:eastAsia="uk-UA"/>
              </w:rPr>
            </w:pPr>
            <w:r w:rsidRPr="00D65436">
              <w:rPr>
                <w:lang w:val="ru-RU" w:eastAsia="uk-UA"/>
              </w:rPr>
              <w:t xml:space="preserve">вівторок: 09:00 – 20:00 </w:t>
            </w:r>
          </w:p>
          <w:p w:rsidR="003967AC" w:rsidRPr="00D65436" w:rsidRDefault="003967AC" w:rsidP="00083173">
            <w:pPr>
              <w:rPr>
                <w:lang w:val="ru-RU" w:eastAsia="uk-UA"/>
              </w:rPr>
            </w:pPr>
            <w:r w:rsidRPr="00D65436">
              <w:rPr>
                <w:lang w:val="ru-RU" w:eastAsia="uk-UA"/>
              </w:rPr>
              <w:t>п’ятниця:09:00</w:t>
            </w:r>
            <w:r w:rsidRPr="001C781B">
              <w:rPr>
                <w:lang w:val="ru-RU" w:eastAsia="uk-UA"/>
              </w:rPr>
              <w:t xml:space="preserve"> – </w:t>
            </w:r>
            <w:r w:rsidRPr="00D65436">
              <w:rPr>
                <w:lang w:val="ru-RU" w:eastAsia="uk-UA"/>
              </w:rPr>
              <w:t xml:space="preserve">16:00 </w:t>
            </w:r>
          </w:p>
          <w:p w:rsidR="003967AC" w:rsidRPr="00D65436" w:rsidRDefault="003967AC" w:rsidP="00083173">
            <w:pPr>
              <w:jc w:val="both"/>
              <w:rPr>
                <w:lang w:val="ru-RU" w:eastAsia="uk-UA"/>
              </w:rPr>
            </w:pPr>
            <w:r w:rsidRPr="00D65436">
              <w:rPr>
                <w:lang w:val="ru-RU" w:eastAsia="uk-UA"/>
              </w:rPr>
              <w:t xml:space="preserve">субота: 09:00–13:00 </w:t>
            </w:r>
          </w:p>
          <w:p w:rsidR="003967AC" w:rsidRPr="00D65436" w:rsidRDefault="003967AC" w:rsidP="00083173">
            <w:pPr>
              <w:rPr>
                <w:rFonts w:eastAsia="Calibri"/>
                <w:lang w:val="ru-RU"/>
              </w:rPr>
            </w:pPr>
            <w:r w:rsidRPr="00D65436">
              <w:rPr>
                <w:lang w:val="ru-RU" w:eastAsia="uk-UA"/>
              </w:rPr>
              <w:t>неділя:                  вихідний день</w:t>
            </w:r>
          </w:p>
        </w:tc>
      </w:tr>
      <w:tr w:rsidR="003967AC" w:rsidRPr="001C781B" w:rsidTr="00083173">
        <w:trPr>
          <w:jc w:val="center"/>
        </w:trPr>
        <w:tc>
          <w:tcPr>
            <w:tcW w:w="750" w:type="dxa"/>
            <w:gridSpan w:val="2"/>
            <w:vMerge/>
            <w:tcBorders>
              <w:left w:val="single" w:sz="4" w:space="0" w:color="auto"/>
              <w:bottom w:val="single" w:sz="4" w:space="0" w:color="auto"/>
              <w:right w:val="single" w:sz="4" w:space="0" w:color="auto"/>
            </w:tcBorders>
          </w:tcPr>
          <w:p w:rsidR="003967AC" w:rsidRPr="00D65436" w:rsidRDefault="003967AC" w:rsidP="00083173">
            <w:pPr>
              <w:rPr>
                <w:rFonts w:eastAsia="Calibri"/>
                <w:lang w:val="ru-RU"/>
              </w:rPr>
            </w:pPr>
          </w:p>
        </w:tc>
        <w:tc>
          <w:tcPr>
            <w:tcW w:w="3047" w:type="dxa"/>
            <w:gridSpan w:val="2"/>
            <w:vMerge/>
            <w:tcBorders>
              <w:left w:val="single" w:sz="4" w:space="0" w:color="auto"/>
              <w:bottom w:val="single" w:sz="4" w:space="0" w:color="auto"/>
              <w:right w:val="single" w:sz="4" w:space="0" w:color="auto"/>
            </w:tcBorders>
          </w:tcPr>
          <w:p w:rsidR="003967AC" w:rsidRPr="00D65436" w:rsidRDefault="003967AC" w:rsidP="00083173">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3967AC" w:rsidRPr="00D65436" w:rsidRDefault="003967AC" w:rsidP="00083173">
            <w:pPr>
              <w:rPr>
                <w:rFonts w:eastAsia="Calibri"/>
                <w:b/>
                <w:lang w:val="ru-RU"/>
              </w:rPr>
            </w:pPr>
            <w:r w:rsidRPr="00D65436">
              <w:rPr>
                <w:rFonts w:eastAsia="Calibri"/>
                <w:b/>
                <w:lang w:val="ru-RU"/>
              </w:rPr>
              <w:t>ЦНАП:</w:t>
            </w:r>
          </w:p>
          <w:p w:rsidR="003967AC" w:rsidRPr="00A869AA" w:rsidRDefault="003967AC" w:rsidP="00083173">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3967AC" w:rsidRPr="00A869AA" w:rsidRDefault="003967AC" w:rsidP="00083173">
            <w:pPr>
              <w:rPr>
                <w:b/>
                <w:iCs/>
                <w:lang w:val="ru-RU" w:eastAsia="uk-UA"/>
              </w:rPr>
            </w:pPr>
            <w:r w:rsidRPr="00D65436">
              <w:rPr>
                <w:b/>
                <w:iCs/>
                <w:lang w:val="ru-RU" w:eastAsia="uk-UA"/>
              </w:rPr>
              <w:t>Електронна пошта:</w:t>
            </w:r>
            <w:hyperlink r:id="rId11"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3967AC" w:rsidRPr="00D65436" w:rsidRDefault="003967AC" w:rsidP="00083173">
            <w:pPr>
              <w:rPr>
                <w:rFonts w:eastAsia="Calibri"/>
                <w:lang w:val="ru-RU"/>
              </w:rPr>
            </w:pPr>
            <w:r w:rsidRPr="00D65436">
              <w:rPr>
                <w:b/>
                <w:iCs/>
                <w:lang w:val="ru-RU" w:eastAsia="uk-UA"/>
              </w:rPr>
              <w:t>Веб-сайт</w:t>
            </w:r>
            <w:r w:rsidRPr="00D65436">
              <w:rPr>
                <w:iCs/>
                <w:lang w:val="ru-RU" w:eastAsia="uk-UA"/>
              </w:rPr>
              <w:t>:</w:t>
            </w:r>
            <w:hyperlink r:id="rId12"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8F27A2" w:rsidRPr="001C781B" w:rsidTr="00083173">
        <w:trPr>
          <w:jc w:val="center"/>
        </w:trPr>
        <w:tc>
          <w:tcPr>
            <w:tcW w:w="10343" w:type="dxa"/>
            <w:gridSpan w:val="5"/>
            <w:tcBorders>
              <w:left w:val="single" w:sz="4" w:space="0" w:color="auto"/>
              <w:bottom w:val="single" w:sz="4" w:space="0" w:color="auto"/>
              <w:right w:val="single" w:sz="4" w:space="0" w:color="auto"/>
            </w:tcBorders>
          </w:tcPr>
          <w:p w:rsidR="008F27A2" w:rsidRPr="00D65436" w:rsidRDefault="008F27A2" w:rsidP="008F27A2">
            <w:pPr>
              <w:jc w:val="center"/>
              <w:rPr>
                <w:rFonts w:eastAsia="Calibri"/>
                <w:b/>
                <w:lang w:val="ru-RU"/>
              </w:rPr>
            </w:pPr>
            <w:r w:rsidRPr="00FB1C3F">
              <w:rPr>
                <w:b/>
                <w:lang w:val="ru-RU"/>
              </w:rPr>
              <w:t>Нормативні акти, якими регламентується надання адміністративної послуги</w:t>
            </w:r>
          </w:p>
        </w:tc>
      </w:tr>
      <w:tr w:rsidR="008F27A2"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uk-UA"/>
              </w:rPr>
            </w:pPr>
            <w:r>
              <w:rPr>
                <w:rFonts w:eastAsia="Calibri"/>
                <w:b/>
                <w:lang w:val="uk-UA"/>
              </w:rPr>
              <w:t>2</w:t>
            </w:r>
          </w:p>
        </w:tc>
        <w:tc>
          <w:tcPr>
            <w:tcW w:w="3118" w:type="dxa"/>
            <w:gridSpan w:val="2"/>
            <w:tcBorders>
              <w:top w:val="single" w:sz="4" w:space="0" w:color="auto"/>
              <w:left w:val="single" w:sz="4" w:space="0" w:color="auto"/>
              <w:bottom w:val="single" w:sz="4" w:space="0" w:color="auto"/>
              <w:right w:val="single" w:sz="4" w:space="0" w:color="auto"/>
            </w:tcBorders>
          </w:tcPr>
          <w:p w:rsidR="008F27A2" w:rsidRPr="00D65436" w:rsidRDefault="008F27A2" w:rsidP="00083173">
            <w:pPr>
              <w:jc w:val="center"/>
              <w:rPr>
                <w:rFonts w:eastAsia="Calibri"/>
                <w:b/>
                <w:lang w:val="ru-RU"/>
              </w:rPr>
            </w:pPr>
            <w:r>
              <w:t>Закони України</w:t>
            </w:r>
          </w:p>
        </w:tc>
        <w:tc>
          <w:tcPr>
            <w:tcW w:w="6731" w:type="dxa"/>
            <w:gridSpan w:val="2"/>
            <w:tcBorders>
              <w:top w:val="single" w:sz="4" w:space="0" w:color="auto"/>
              <w:left w:val="single" w:sz="4" w:space="0" w:color="auto"/>
              <w:bottom w:val="single" w:sz="4" w:space="0" w:color="auto"/>
              <w:right w:val="single" w:sz="4" w:space="0" w:color="auto"/>
            </w:tcBorders>
          </w:tcPr>
          <w:p w:rsidR="008F27A2" w:rsidRPr="00410372" w:rsidRDefault="008F27A2" w:rsidP="00083173">
            <w:pPr>
              <w:spacing w:line="256" w:lineRule="auto"/>
              <w:contextualSpacing/>
              <w:jc w:val="both"/>
              <w:rPr>
                <w:rFonts w:eastAsia="Calibri"/>
                <w:color w:val="000000"/>
                <w:lang w:val="ru-RU"/>
              </w:rPr>
            </w:pPr>
            <w:r w:rsidRPr="00410372">
              <w:rPr>
                <w:lang w:val="ru-RU"/>
              </w:rPr>
              <w:t>Закон України «Про державну реєстрацію речових прав на нерухоме майно та їх обтяжень»</w:t>
            </w:r>
          </w:p>
        </w:tc>
      </w:tr>
      <w:tr w:rsidR="008F27A2"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ru-RU"/>
              </w:rPr>
            </w:pPr>
            <w:r>
              <w:rPr>
                <w:rFonts w:eastAsia="Calibri"/>
                <w:b/>
                <w:lang w:val="ru-RU"/>
              </w:rPr>
              <w:t>3</w:t>
            </w:r>
          </w:p>
        </w:tc>
        <w:tc>
          <w:tcPr>
            <w:tcW w:w="3118" w:type="dxa"/>
            <w:gridSpan w:val="2"/>
            <w:tcBorders>
              <w:top w:val="single" w:sz="4" w:space="0" w:color="auto"/>
              <w:left w:val="single" w:sz="4" w:space="0" w:color="auto"/>
              <w:bottom w:val="single" w:sz="4" w:space="0" w:color="auto"/>
              <w:right w:val="single" w:sz="4" w:space="0" w:color="auto"/>
            </w:tcBorders>
          </w:tcPr>
          <w:p w:rsidR="008F27A2" w:rsidRPr="00D65436" w:rsidRDefault="008F27A2" w:rsidP="00083173">
            <w:pPr>
              <w:jc w:val="center"/>
              <w:rPr>
                <w:rFonts w:eastAsia="Calibri"/>
                <w:b/>
                <w:lang w:val="ru-RU"/>
              </w:rPr>
            </w:pPr>
            <w:r>
              <w:t>Акти Кабінету Міністрів України</w:t>
            </w:r>
          </w:p>
        </w:tc>
        <w:tc>
          <w:tcPr>
            <w:tcW w:w="6731" w:type="dxa"/>
            <w:gridSpan w:val="2"/>
            <w:tcBorders>
              <w:top w:val="single" w:sz="4" w:space="0" w:color="auto"/>
              <w:left w:val="single" w:sz="4" w:space="0" w:color="auto"/>
              <w:bottom w:val="single" w:sz="4" w:space="0" w:color="auto"/>
              <w:right w:val="single" w:sz="4" w:space="0" w:color="auto"/>
            </w:tcBorders>
          </w:tcPr>
          <w:p w:rsidR="008F27A2" w:rsidRPr="00D65436" w:rsidRDefault="008F27A2" w:rsidP="00F10CE9">
            <w:pPr>
              <w:numPr>
                <w:ilvl w:val="0"/>
                <w:numId w:val="12"/>
              </w:numPr>
              <w:spacing w:line="256" w:lineRule="auto"/>
              <w:ind w:left="0" w:hanging="364"/>
              <w:contextualSpacing/>
              <w:jc w:val="both"/>
              <w:rPr>
                <w:rFonts w:eastAsia="Calibri"/>
                <w:color w:val="000000"/>
                <w:lang w:val="ru-RU"/>
              </w:rPr>
            </w:pPr>
            <w:r w:rsidRPr="00410372">
              <w:rPr>
                <w:lang w:val="ru-RU"/>
              </w:rPr>
              <w:t>Постанова Кабінету Міністрів України від 25 грудня 2015 року № 1127 «Про державну реєстрацію речових прав на нерухоме майно та їх обтяжень» (зі змінами); постанова Кабінету Міністрів від 26 жовтня 2011 року № 1141 «Про затвердження Порядку ведення Державного реєстру речових прав на нерухоме майно» (зі змінами)</w:t>
            </w:r>
          </w:p>
        </w:tc>
      </w:tr>
      <w:tr w:rsidR="008F27A2"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ru-RU"/>
              </w:rPr>
            </w:pPr>
            <w:r>
              <w:rPr>
                <w:rFonts w:eastAsia="Calibri"/>
                <w:b/>
                <w:lang w:val="ru-RU"/>
              </w:rPr>
              <w:t>4</w:t>
            </w:r>
          </w:p>
        </w:tc>
        <w:tc>
          <w:tcPr>
            <w:tcW w:w="3118" w:type="dxa"/>
            <w:gridSpan w:val="2"/>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ru-RU"/>
              </w:rPr>
            </w:pPr>
            <w:r w:rsidRPr="00410372">
              <w:rPr>
                <w:lang w:val="ru-RU"/>
              </w:rPr>
              <w:t>Акти центральних органів виконавчої влади</w:t>
            </w:r>
          </w:p>
        </w:tc>
        <w:tc>
          <w:tcPr>
            <w:tcW w:w="6731" w:type="dxa"/>
            <w:gridSpan w:val="2"/>
            <w:tcBorders>
              <w:top w:val="single" w:sz="4" w:space="0" w:color="auto"/>
              <w:left w:val="single" w:sz="4" w:space="0" w:color="auto"/>
              <w:bottom w:val="single" w:sz="4" w:space="0" w:color="auto"/>
              <w:right w:val="single" w:sz="4" w:space="0" w:color="auto"/>
            </w:tcBorders>
          </w:tcPr>
          <w:p w:rsidR="008F27A2" w:rsidRPr="00D65436" w:rsidRDefault="00441716" w:rsidP="00F10CE9">
            <w:pPr>
              <w:numPr>
                <w:ilvl w:val="0"/>
                <w:numId w:val="12"/>
              </w:numPr>
              <w:spacing w:line="256" w:lineRule="auto"/>
              <w:ind w:left="0" w:hanging="364"/>
              <w:contextualSpacing/>
              <w:jc w:val="both"/>
              <w:rPr>
                <w:rFonts w:eastAsia="Calibri"/>
                <w:color w:val="000000"/>
                <w:lang w:val="ru-RU"/>
              </w:rPr>
            </w:pPr>
            <w:r w:rsidRPr="00441716">
              <w:rPr>
                <w:lang w:val="ru-RU"/>
              </w:rPr>
              <w:t>Наказ Міністерства юстиції України від 21 листопада 2016 року № 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Міністерстві юстиції України 21 листопада 2016 року за № 1504/29634; наказ Міністерства юстиції України від 28 березня 2016 року № 898/5 «Про врегулювання відносин, пов’язаних з державною реєстрацією речових прав на нерухоме майно, що розташоване на тимчасово окупованій території України», зареєстровано у Міністерстві юстиції України 29 березня 2016 року за № 468/28598</w:t>
            </w:r>
          </w:p>
        </w:tc>
      </w:tr>
      <w:tr w:rsidR="008F27A2" w:rsidRPr="001C781B" w:rsidTr="00083173">
        <w:trPr>
          <w:jc w:val="center"/>
        </w:trPr>
        <w:tc>
          <w:tcPr>
            <w:tcW w:w="10343" w:type="dxa"/>
            <w:gridSpan w:val="5"/>
            <w:tcBorders>
              <w:top w:val="single" w:sz="4" w:space="0" w:color="auto"/>
              <w:left w:val="single" w:sz="4" w:space="0" w:color="auto"/>
              <w:bottom w:val="single" w:sz="4" w:space="0" w:color="auto"/>
              <w:right w:val="single" w:sz="4" w:space="0" w:color="auto"/>
            </w:tcBorders>
          </w:tcPr>
          <w:p w:rsidR="008F27A2" w:rsidRPr="00410372" w:rsidRDefault="008F27A2" w:rsidP="008F27A2">
            <w:pPr>
              <w:spacing w:line="256" w:lineRule="auto"/>
              <w:contextualSpacing/>
              <w:jc w:val="center"/>
              <w:rPr>
                <w:lang w:val="ru-RU"/>
              </w:rPr>
            </w:pPr>
            <w:r w:rsidRPr="00E978C7">
              <w:rPr>
                <w:b/>
              </w:rPr>
              <w:t>Умови отримання адміністративної послуги</w:t>
            </w:r>
          </w:p>
        </w:tc>
      </w:tr>
      <w:tr w:rsidR="008F27A2"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ru-RU"/>
              </w:rPr>
            </w:pPr>
            <w:r>
              <w:rPr>
                <w:rFonts w:eastAsia="Calibri"/>
                <w:b/>
                <w:lang w:val="ru-RU"/>
              </w:rPr>
              <w:t>5</w:t>
            </w:r>
          </w:p>
        </w:tc>
        <w:tc>
          <w:tcPr>
            <w:tcW w:w="3118" w:type="dxa"/>
            <w:gridSpan w:val="2"/>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ru-RU"/>
              </w:rPr>
            </w:pPr>
            <w:r w:rsidRPr="00410372">
              <w:rPr>
                <w:lang w:val="ru-RU"/>
              </w:rPr>
              <w:t>Підстава для отримання адміністративної послуги</w:t>
            </w:r>
          </w:p>
        </w:tc>
        <w:tc>
          <w:tcPr>
            <w:tcW w:w="6731" w:type="dxa"/>
            <w:gridSpan w:val="2"/>
            <w:tcBorders>
              <w:top w:val="single" w:sz="4" w:space="0" w:color="auto"/>
              <w:left w:val="single" w:sz="4" w:space="0" w:color="auto"/>
              <w:bottom w:val="single" w:sz="4" w:space="0" w:color="auto"/>
              <w:right w:val="single" w:sz="4" w:space="0" w:color="auto"/>
            </w:tcBorders>
          </w:tcPr>
          <w:p w:rsidR="008F27A2" w:rsidRPr="00D65436" w:rsidRDefault="008F27A2" w:rsidP="00F10CE9">
            <w:pPr>
              <w:numPr>
                <w:ilvl w:val="0"/>
                <w:numId w:val="12"/>
              </w:numPr>
              <w:spacing w:line="256" w:lineRule="auto"/>
              <w:ind w:left="0" w:hanging="364"/>
              <w:contextualSpacing/>
              <w:jc w:val="both"/>
              <w:rPr>
                <w:rFonts w:eastAsia="Calibri"/>
                <w:color w:val="000000"/>
                <w:lang w:val="ru-RU"/>
              </w:rPr>
            </w:pPr>
            <w:r w:rsidRPr="00410372">
              <w:rPr>
                <w:lang w:val="ru-RU"/>
              </w:rPr>
              <w:t>заява заявника або уповноваженої особи;</w:t>
            </w:r>
          </w:p>
        </w:tc>
      </w:tr>
      <w:tr w:rsidR="008F27A2"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ru-RU"/>
              </w:rPr>
            </w:pPr>
            <w:r>
              <w:rPr>
                <w:rFonts w:eastAsia="Calibri"/>
                <w:b/>
                <w:lang w:val="ru-RU"/>
              </w:rPr>
              <w:lastRenderedPageBreak/>
              <w:t>6</w:t>
            </w:r>
          </w:p>
        </w:tc>
        <w:tc>
          <w:tcPr>
            <w:tcW w:w="3118" w:type="dxa"/>
            <w:gridSpan w:val="2"/>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ru-RU"/>
              </w:rPr>
            </w:pPr>
            <w:r w:rsidRPr="00410372">
              <w:rPr>
                <w:lang w:val="ru-RU"/>
              </w:rPr>
              <w:t>Вичерпний перелік документів, необхідних для отримання адміністративної послуги</w:t>
            </w:r>
          </w:p>
        </w:tc>
        <w:tc>
          <w:tcPr>
            <w:tcW w:w="6731" w:type="dxa"/>
            <w:gridSpan w:val="2"/>
            <w:tcBorders>
              <w:top w:val="single" w:sz="4" w:space="0" w:color="auto"/>
              <w:left w:val="single" w:sz="4" w:space="0" w:color="auto"/>
              <w:bottom w:val="single" w:sz="4" w:space="0" w:color="auto"/>
              <w:right w:val="single" w:sz="4" w:space="0" w:color="auto"/>
            </w:tcBorders>
          </w:tcPr>
          <w:p w:rsidR="008F27A2" w:rsidRPr="00D65436" w:rsidRDefault="00441716" w:rsidP="00F10CE9">
            <w:pPr>
              <w:numPr>
                <w:ilvl w:val="0"/>
                <w:numId w:val="12"/>
              </w:numPr>
              <w:spacing w:line="256" w:lineRule="auto"/>
              <w:ind w:left="0" w:hanging="364"/>
              <w:contextualSpacing/>
              <w:jc w:val="both"/>
              <w:rPr>
                <w:rFonts w:eastAsia="Calibri"/>
                <w:color w:val="000000"/>
                <w:lang w:val="ru-RU"/>
              </w:rPr>
            </w:pPr>
            <w:r w:rsidRPr="00441716">
              <w:rPr>
                <w:lang w:val="ru-RU"/>
              </w:rPr>
              <w:t>заява про державну реєстрацію речових прав на нерухоме майно, похідних від права власності; документ, що підтверджує сплату адміністративного збору в повному обсязі або документ, що підтверджує право на звільнення від сплати адміністративного збору; документи, необхідні для відповідної реєстрації, передбачені статтею 27 Закону України «Про державну реєстрацію речових прав на нерухоме майно та їх обтяжень» та Порядком державної реєстрації речових прав на нерухоме майно та їх обтяжень, затвердженим постановою Кабінету Міністрів України від 25 грудня 2015 року № 1127 «Про державну реєстрацію речових прав на нерухоме майно та їх обтяжень» (зі змінами)</w:t>
            </w:r>
          </w:p>
        </w:tc>
      </w:tr>
      <w:tr w:rsidR="008F27A2"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ru-RU"/>
              </w:rPr>
            </w:pPr>
            <w:r>
              <w:rPr>
                <w:rFonts w:eastAsia="Calibri"/>
                <w:b/>
                <w:lang w:val="ru-RU"/>
              </w:rPr>
              <w:t>7</w:t>
            </w:r>
          </w:p>
        </w:tc>
        <w:tc>
          <w:tcPr>
            <w:tcW w:w="3118" w:type="dxa"/>
            <w:gridSpan w:val="2"/>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ru-RU"/>
              </w:rPr>
            </w:pPr>
            <w:r w:rsidRPr="00410372">
              <w:rPr>
                <w:lang w:val="ru-RU"/>
              </w:rPr>
              <w:t>Спосіб подання документів, необхідних для отримання адміністративної послуги</w:t>
            </w:r>
          </w:p>
        </w:tc>
        <w:tc>
          <w:tcPr>
            <w:tcW w:w="6731" w:type="dxa"/>
            <w:gridSpan w:val="2"/>
            <w:tcBorders>
              <w:top w:val="single" w:sz="4" w:space="0" w:color="auto"/>
              <w:left w:val="single" w:sz="4" w:space="0" w:color="auto"/>
              <w:bottom w:val="single" w:sz="4" w:space="0" w:color="auto"/>
              <w:right w:val="single" w:sz="4" w:space="0" w:color="auto"/>
            </w:tcBorders>
          </w:tcPr>
          <w:p w:rsidR="008F27A2" w:rsidRPr="00D65436" w:rsidRDefault="00441716" w:rsidP="00F10CE9">
            <w:pPr>
              <w:numPr>
                <w:ilvl w:val="0"/>
                <w:numId w:val="12"/>
              </w:numPr>
              <w:spacing w:line="256" w:lineRule="auto"/>
              <w:ind w:left="0" w:hanging="364"/>
              <w:contextualSpacing/>
              <w:jc w:val="both"/>
              <w:rPr>
                <w:rFonts w:eastAsia="Calibri"/>
                <w:color w:val="000000"/>
                <w:lang w:val="ru-RU"/>
              </w:rPr>
            </w:pPr>
            <w:r w:rsidRPr="00441716">
              <w:rPr>
                <w:lang w:val="ru-RU"/>
              </w:rPr>
              <w:t>1) у паперовій формі – заявником особисто або уповноваженою особою; 2) в електронній формі – через портал електронних сервісів (за заявою власника, іншого правонабувача, сторони правочину, у яких виникло речове право)</w:t>
            </w:r>
          </w:p>
        </w:tc>
      </w:tr>
      <w:tr w:rsidR="008F27A2"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ru-RU"/>
              </w:rPr>
            </w:pPr>
            <w:r>
              <w:rPr>
                <w:rFonts w:eastAsia="Calibri"/>
                <w:b/>
                <w:lang w:val="ru-RU"/>
              </w:rPr>
              <w:t>8</w:t>
            </w:r>
          </w:p>
        </w:tc>
        <w:tc>
          <w:tcPr>
            <w:tcW w:w="3118" w:type="dxa"/>
            <w:gridSpan w:val="2"/>
            <w:tcBorders>
              <w:top w:val="single" w:sz="4" w:space="0" w:color="auto"/>
              <w:left w:val="single" w:sz="4" w:space="0" w:color="auto"/>
              <w:bottom w:val="single" w:sz="4" w:space="0" w:color="auto"/>
              <w:right w:val="single" w:sz="4" w:space="0" w:color="auto"/>
            </w:tcBorders>
          </w:tcPr>
          <w:p w:rsidR="008F27A2" w:rsidRPr="00410372" w:rsidRDefault="008F27A2" w:rsidP="00083173">
            <w:pPr>
              <w:jc w:val="center"/>
              <w:rPr>
                <w:rFonts w:eastAsia="Calibri"/>
                <w:b/>
                <w:lang w:val="ru-RU"/>
              </w:rPr>
            </w:pPr>
            <w:r w:rsidRPr="00410372">
              <w:rPr>
                <w:lang w:val="ru-RU"/>
              </w:rPr>
              <w:t>Платність (безоплатність) надання адміністративної послуги</w:t>
            </w:r>
          </w:p>
        </w:tc>
        <w:tc>
          <w:tcPr>
            <w:tcW w:w="6731" w:type="dxa"/>
            <w:gridSpan w:val="2"/>
            <w:tcBorders>
              <w:top w:val="single" w:sz="4" w:space="0" w:color="auto"/>
              <w:left w:val="single" w:sz="4" w:space="0" w:color="auto"/>
              <w:bottom w:val="single" w:sz="4" w:space="0" w:color="auto"/>
              <w:right w:val="single" w:sz="4" w:space="0" w:color="auto"/>
            </w:tcBorders>
          </w:tcPr>
          <w:p w:rsidR="008F27A2" w:rsidRPr="00D65436" w:rsidRDefault="008F27A2" w:rsidP="00083173">
            <w:pPr>
              <w:jc w:val="both"/>
              <w:rPr>
                <w:rFonts w:eastAsia="Calibri"/>
                <w:b/>
                <w:color w:val="000000"/>
                <w:lang w:val="ru-RU"/>
              </w:rPr>
            </w:pPr>
            <w:r w:rsidRPr="00D65436">
              <w:rPr>
                <w:rFonts w:eastAsia="Calibri"/>
                <w:b/>
                <w:color w:val="000000"/>
                <w:lang w:val="ru-RU"/>
              </w:rPr>
              <w:t xml:space="preserve">Платно. </w:t>
            </w:r>
          </w:p>
          <w:p w:rsidR="00441716" w:rsidRPr="00D65436" w:rsidRDefault="00441716" w:rsidP="00441716">
            <w:pPr>
              <w:suppressAutoHyphens/>
              <w:jc w:val="both"/>
              <w:rPr>
                <w:rFonts w:eastAsia="Calibri"/>
                <w:color w:val="000000"/>
                <w:lang w:val="ru-RU" w:eastAsia="ar-SA"/>
              </w:rPr>
            </w:pPr>
            <w:r w:rsidRPr="00D65436">
              <w:rPr>
                <w:rFonts w:eastAsia="Calibri"/>
                <w:color w:val="000000"/>
                <w:lang w:val="ru-RU" w:eastAsia="ar-SA"/>
              </w:rPr>
              <w:t xml:space="preserve">За державну реєстрацію іншого речового права справляється адміністративний збір: </w:t>
            </w:r>
          </w:p>
          <w:p w:rsidR="00441716" w:rsidRPr="00D65436" w:rsidRDefault="00441716" w:rsidP="00441716">
            <w:pPr>
              <w:suppressAutoHyphens/>
              <w:jc w:val="both"/>
              <w:rPr>
                <w:rFonts w:eastAsia="Calibri"/>
                <w:b/>
                <w:color w:val="000000"/>
                <w:lang w:val="ru-RU" w:eastAsia="ar-SA"/>
              </w:rPr>
            </w:pPr>
            <w:r w:rsidRPr="00D65436">
              <w:rPr>
                <w:rFonts w:eastAsia="Calibri"/>
                <w:color w:val="000000"/>
                <w:lang w:val="ru-RU" w:eastAsia="ar-SA"/>
              </w:rPr>
              <w:t xml:space="preserve"> 0,05 прожиткового мінімуму для працездатних осіб </w:t>
            </w:r>
            <w:r w:rsidRPr="00D65436">
              <w:rPr>
                <w:rFonts w:eastAsia="Calibri"/>
                <w:b/>
                <w:color w:val="000000"/>
                <w:lang w:val="ru-RU" w:eastAsia="ar-SA"/>
              </w:rPr>
              <w:t>– 5робочих днів (110 грн.)</w:t>
            </w:r>
          </w:p>
          <w:p w:rsidR="00441716" w:rsidRPr="00D65436" w:rsidRDefault="00441716" w:rsidP="00441716">
            <w:pPr>
              <w:suppressAutoHyphens/>
              <w:jc w:val="both"/>
              <w:rPr>
                <w:rFonts w:eastAsia="Calibri"/>
                <w:b/>
                <w:bCs/>
                <w:color w:val="000000"/>
                <w:lang w:val="ru-RU" w:eastAsia="ar-SA"/>
              </w:rPr>
            </w:pPr>
            <w:r w:rsidRPr="00D65436">
              <w:rPr>
                <w:rFonts w:eastAsia="Calibri"/>
                <w:bCs/>
                <w:color w:val="000000"/>
                <w:lang w:val="ru-RU" w:eastAsia="ar-SA"/>
              </w:rPr>
              <w:t xml:space="preserve">0,5 прожиткового мінімуму для працездатних осіб – </w:t>
            </w:r>
            <w:r w:rsidRPr="00D65436">
              <w:rPr>
                <w:rFonts w:eastAsia="Calibri"/>
                <w:b/>
                <w:bCs/>
                <w:color w:val="000000"/>
                <w:lang w:val="ru-RU" w:eastAsia="ar-SA"/>
              </w:rPr>
              <w:t>2 робочі дні (</w:t>
            </w:r>
            <w:r w:rsidRPr="00D65436">
              <w:rPr>
                <w:b/>
                <w:bCs/>
                <w:lang w:val="ru-RU" w:eastAsia="ar-SA"/>
              </w:rPr>
              <w:t>1050</w:t>
            </w:r>
            <w:r w:rsidRPr="00D65436">
              <w:rPr>
                <w:rFonts w:eastAsia="Calibri"/>
                <w:b/>
                <w:bCs/>
                <w:color w:val="000000"/>
                <w:lang w:val="ru-RU" w:eastAsia="ar-SA"/>
              </w:rPr>
              <w:t>,00 грн.)</w:t>
            </w:r>
          </w:p>
          <w:p w:rsidR="00441716" w:rsidRPr="00D65436" w:rsidRDefault="00441716" w:rsidP="00441716">
            <w:pPr>
              <w:suppressAutoHyphens/>
              <w:jc w:val="both"/>
              <w:rPr>
                <w:rFonts w:eastAsia="Calibri"/>
                <w:b/>
                <w:bCs/>
                <w:color w:val="000000"/>
                <w:lang w:val="ru-RU" w:eastAsia="ar-SA"/>
              </w:rPr>
            </w:pPr>
            <w:r w:rsidRPr="00D65436">
              <w:rPr>
                <w:rFonts w:eastAsia="Calibri"/>
                <w:bCs/>
                <w:color w:val="000000"/>
                <w:lang w:val="ru-RU" w:eastAsia="ar-SA"/>
              </w:rPr>
              <w:t xml:space="preserve">1 прожитковий мінімум для працездатних осіб – </w:t>
            </w:r>
            <w:r w:rsidRPr="00D65436">
              <w:rPr>
                <w:rFonts w:eastAsia="Calibri"/>
                <w:b/>
                <w:bCs/>
                <w:color w:val="000000"/>
                <w:lang w:val="ru-RU" w:eastAsia="ar-SA"/>
              </w:rPr>
              <w:t>1 робочий день (</w:t>
            </w:r>
            <w:r w:rsidRPr="00D65436">
              <w:rPr>
                <w:b/>
                <w:bCs/>
                <w:lang w:val="ru-RU" w:eastAsia="ar-SA"/>
              </w:rPr>
              <w:t>2100 грн</w:t>
            </w:r>
            <w:r w:rsidRPr="00D65436">
              <w:rPr>
                <w:rFonts w:eastAsia="Calibri"/>
                <w:b/>
                <w:bCs/>
                <w:color w:val="000000"/>
                <w:lang w:val="ru-RU" w:eastAsia="ar-SA"/>
              </w:rPr>
              <w:t>.)</w:t>
            </w:r>
          </w:p>
          <w:p w:rsidR="00441716" w:rsidRPr="00D65436" w:rsidRDefault="00441716" w:rsidP="00441716">
            <w:pPr>
              <w:suppressAutoHyphens/>
              <w:jc w:val="both"/>
              <w:rPr>
                <w:rFonts w:eastAsia="Calibri"/>
                <w:b/>
                <w:bCs/>
                <w:color w:val="000000"/>
                <w:lang w:val="ru-RU" w:eastAsia="ar-SA"/>
              </w:rPr>
            </w:pPr>
            <w:r w:rsidRPr="00D65436">
              <w:rPr>
                <w:rFonts w:eastAsia="Calibri"/>
                <w:bCs/>
                <w:color w:val="000000"/>
                <w:lang w:val="ru-RU" w:eastAsia="ar-SA"/>
              </w:rPr>
              <w:t xml:space="preserve">2,5 прожиткового мінімуму для працездатних осіб – у строк </w:t>
            </w:r>
            <w:r w:rsidRPr="00D65436">
              <w:rPr>
                <w:rFonts w:eastAsia="Calibri"/>
                <w:b/>
                <w:bCs/>
                <w:color w:val="000000"/>
                <w:lang w:val="ru-RU" w:eastAsia="ar-SA"/>
              </w:rPr>
              <w:t>2 години (</w:t>
            </w:r>
            <w:r w:rsidRPr="00D65436">
              <w:rPr>
                <w:b/>
                <w:bCs/>
                <w:lang w:val="ru-RU" w:eastAsia="ar-SA"/>
              </w:rPr>
              <w:t>5260</w:t>
            </w:r>
            <w:r w:rsidRPr="00D65436">
              <w:rPr>
                <w:rFonts w:eastAsia="Calibri"/>
                <w:b/>
                <w:bCs/>
                <w:color w:val="000000"/>
                <w:lang w:val="ru-RU" w:eastAsia="ar-SA"/>
              </w:rPr>
              <w:t xml:space="preserve"> грн.)</w:t>
            </w:r>
          </w:p>
          <w:p w:rsidR="00441716" w:rsidRPr="00D65436" w:rsidRDefault="00441716" w:rsidP="00441716">
            <w:pPr>
              <w:jc w:val="both"/>
              <w:rPr>
                <w:rFonts w:eastAsia="Calibri"/>
                <w:b/>
                <w:color w:val="000000"/>
                <w:shd w:val="clear" w:color="auto" w:fill="FFFFFF"/>
                <w:lang w:val="ru-RU"/>
              </w:rPr>
            </w:pPr>
          </w:p>
          <w:p w:rsidR="00441716" w:rsidRPr="00D65436" w:rsidRDefault="00441716" w:rsidP="00441716">
            <w:pPr>
              <w:jc w:val="both"/>
              <w:rPr>
                <w:rFonts w:eastAsia="Calibri"/>
                <w:b/>
                <w:bCs/>
                <w:color w:val="000000"/>
                <w:shd w:val="clear" w:color="auto" w:fill="FFFFFF"/>
                <w:lang w:val="ru-RU"/>
              </w:rPr>
            </w:pPr>
            <w:r w:rsidRPr="00D65436">
              <w:rPr>
                <w:rFonts w:eastAsia="Calibri"/>
                <w:bCs/>
                <w:color w:val="000000"/>
                <w:shd w:val="clear" w:color="auto" w:fill="FFFFFF"/>
                <w:lang w:val="ru-RU"/>
              </w:rPr>
              <w:t>БАНКІВСЬКІ РЕКВІЗИТИ</w:t>
            </w:r>
            <w:r w:rsidRPr="00D65436">
              <w:rPr>
                <w:rFonts w:eastAsia="Calibri"/>
                <w:b/>
                <w:bCs/>
                <w:color w:val="000000"/>
                <w:shd w:val="clear" w:color="auto" w:fill="FFFFFF"/>
                <w:lang w:val="ru-RU"/>
              </w:rPr>
              <w:t>:</w:t>
            </w:r>
          </w:p>
          <w:p w:rsidR="00441716" w:rsidRPr="00D65436" w:rsidRDefault="00441716" w:rsidP="00441716">
            <w:pPr>
              <w:jc w:val="both"/>
              <w:rPr>
                <w:rFonts w:eastAsia="Calibri"/>
                <w:bCs/>
                <w:color w:val="000000"/>
                <w:shd w:val="clear" w:color="auto" w:fill="FFFFFF"/>
                <w:lang w:val="ru-RU"/>
              </w:rPr>
            </w:pPr>
            <w:r w:rsidRPr="00D65436">
              <w:rPr>
                <w:rFonts w:eastAsia="Calibri"/>
                <w:b/>
                <w:bCs/>
                <w:color w:val="000000"/>
                <w:shd w:val="clear" w:color="auto" w:fill="FFFFFF"/>
                <w:lang w:val="ru-RU"/>
              </w:rPr>
              <w:t xml:space="preserve">р/р  </w:t>
            </w:r>
            <w:r w:rsidRPr="001C781B">
              <w:rPr>
                <w:rFonts w:eastAsia="Calibri"/>
              </w:rPr>
              <w:t>UA</w:t>
            </w:r>
            <w:r>
              <w:rPr>
                <w:rFonts w:eastAsia="Calibri"/>
                <w:lang w:val="ru-RU"/>
              </w:rPr>
              <w:t>428999980314050530000013861</w:t>
            </w:r>
          </w:p>
          <w:p w:rsidR="00441716" w:rsidRPr="00D65436" w:rsidRDefault="00441716" w:rsidP="00441716">
            <w:pPr>
              <w:jc w:val="both"/>
              <w:rPr>
                <w:rFonts w:eastAsia="Calibri"/>
                <w:b/>
                <w:bCs/>
                <w:color w:val="000000"/>
                <w:shd w:val="clear" w:color="auto" w:fill="FFFFFF"/>
                <w:lang w:val="ru-RU"/>
              </w:rPr>
            </w:pPr>
            <w:r w:rsidRPr="00D65436">
              <w:rPr>
                <w:rFonts w:eastAsia="Calibri"/>
                <w:b/>
                <w:bCs/>
                <w:color w:val="000000"/>
                <w:shd w:val="clear" w:color="auto" w:fill="FFFFFF"/>
                <w:lang w:val="ru-RU"/>
              </w:rPr>
              <w:t>Одержувач:</w:t>
            </w:r>
            <w:r w:rsidRPr="00D65436">
              <w:rPr>
                <w:rFonts w:eastAsia="Calibri"/>
                <w:lang w:val="ru-RU"/>
              </w:rPr>
              <w:t xml:space="preserve"> Казначейство України (ЕАП)</w:t>
            </w:r>
          </w:p>
          <w:p w:rsidR="00441716" w:rsidRPr="001C781B" w:rsidRDefault="00441716" w:rsidP="00441716">
            <w:pPr>
              <w:rPr>
                <w:rFonts w:eastAsia="Calibri"/>
                <w:lang w:val="ru-RU"/>
              </w:rPr>
            </w:pPr>
            <w:r w:rsidRPr="00D65436">
              <w:rPr>
                <w:rFonts w:eastAsia="Calibri"/>
                <w:b/>
                <w:bCs/>
                <w:color w:val="000000"/>
                <w:shd w:val="clear" w:color="auto" w:fill="FFFFFF"/>
                <w:lang w:val="ru-RU"/>
              </w:rPr>
              <w:t xml:space="preserve">       МФО</w:t>
            </w:r>
            <w:r w:rsidRPr="00D65436">
              <w:rPr>
                <w:rFonts w:eastAsia="Calibri"/>
                <w:bCs/>
                <w:color w:val="000000"/>
                <w:shd w:val="clear" w:color="auto" w:fill="FFFFFF"/>
                <w:lang w:val="ru-RU"/>
              </w:rPr>
              <w:t xml:space="preserve">: </w:t>
            </w:r>
            <w:r w:rsidRPr="001C781B">
              <w:rPr>
                <w:rFonts w:eastAsia="Calibri"/>
                <w:lang w:val="ru-RU"/>
              </w:rPr>
              <w:t>899998</w:t>
            </w:r>
          </w:p>
          <w:p w:rsidR="00441716" w:rsidRPr="00D65436" w:rsidRDefault="00441716" w:rsidP="00441716">
            <w:pPr>
              <w:jc w:val="both"/>
              <w:rPr>
                <w:rFonts w:eastAsia="Calibri"/>
                <w:bCs/>
                <w:color w:val="000000"/>
                <w:shd w:val="clear" w:color="auto" w:fill="FFFFFF"/>
                <w:lang w:val="ru-RU"/>
              </w:rPr>
            </w:pPr>
            <w:r w:rsidRPr="00D65436">
              <w:rPr>
                <w:rFonts w:eastAsia="Calibri"/>
                <w:b/>
                <w:bCs/>
                <w:color w:val="000000"/>
                <w:shd w:val="clear" w:color="auto" w:fill="FFFFFF"/>
                <w:lang w:val="ru-RU"/>
              </w:rPr>
              <w:t>ЄДРПОУ</w:t>
            </w:r>
            <w:r w:rsidRPr="00D65436">
              <w:rPr>
                <w:rFonts w:eastAsia="Calibri"/>
                <w:bCs/>
                <w:color w:val="000000"/>
                <w:shd w:val="clear" w:color="auto" w:fill="FFFFFF"/>
                <w:lang w:val="ru-RU"/>
              </w:rPr>
              <w:t xml:space="preserve">: </w:t>
            </w:r>
            <w:r w:rsidRPr="00D65436">
              <w:rPr>
                <w:rFonts w:eastAsia="Calibri"/>
                <w:lang w:val="ru-RU"/>
              </w:rPr>
              <w:t>38008294</w:t>
            </w:r>
          </w:p>
          <w:p w:rsidR="00441716" w:rsidRPr="00D65436" w:rsidRDefault="00441716" w:rsidP="00441716">
            <w:pPr>
              <w:jc w:val="both"/>
              <w:rPr>
                <w:rFonts w:eastAsia="Calibri"/>
                <w:bCs/>
                <w:color w:val="000000"/>
                <w:shd w:val="clear" w:color="auto" w:fill="FFFFFF"/>
                <w:lang w:val="ru-RU"/>
              </w:rPr>
            </w:pPr>
            <w:r w:rsidRPr="00D65436">
              <w:rPr>
                <w:rFonts w:eastAsia="Calibri"/>
                <w:b/>
                <w:bCs/>
                <w:color w:val="000000"/>
                <w:shd w:val="clear" w:color="auto" w:fill="FFFFFF"/>
                <w:lang w:val="ru-RU"/>
              </w:rPr>
              <w:t>Призначення платежу</w:t>
            </w:r>
            <w:r w:rsidRPr="00D65436">
              <w:rPr>
                <w:rFonts w:eastAsia="Calibri"/>
                <w:bCs/>
                <w:color w:val="000000"/>
                <w:shd w:val="clear" w:color="auto" w:fill="FFFFFF"/>
                <w:lang w:val="ru-RU"/>
              </w:rPr>
              <w:t>: адміністративний збір за державну реєстрацію речових прав на нерухоме майно</w:t>
            </w:r>
          </w:p>
          <w:p w:rsidR="00441716" w:rsidRPr="00D65436" w:rsidRDefault="00441716" w:rsidP="00441716">
            <w:pPr>
              <w:jc w:val="both"/>
              <w:rPr>
                <w:rFonts w:eastAsia="Calibri"/>
                <w:bCs/>
                <w:color w:val="000000"/>
                <w:shd w:val="clear" w:color="auto" w:fill="FFFFFF"/>
                <w:lang w:val="ru-RU"/>
              </w:rPr>
            </w:pPr>
            <w:r w:rsidRPr="00D65436">
              <w:rPr>
                <w:rFonts w:eastAsia="Calibri"/>
                <w:b/>
                <w:bCs/>
                <w:color w:val="000000"/>
                <w:shd w:val="clear" w:color="auto" w:fill="FFFFFF"/>
                <w:lang w:val="ru-RU"/>
              </w:rPr>
              <w:t>Код платежу</w:t>
            </w:r>
            <w:r w:rsidRPr="00D65436">
              <w:rPr>
                <w:rFonts w:eastAsia="Calibri"/>
                <w:bCs/>
                <w:color w:val="000000"/>
                <w:shd w:val="clear" w:color="auto" w:fill="FFFFFF"/>
                <w:lang w:val="ru-RU"/>
              </w:rPr>
              <w:t xml:space="preserve"> – 22012600</w:t>
            </w:r>
            <w:r w:rsidRPr="00D65436">
              <w:rPr>
                <w:rFonts w:eastAsia="Calibri"/>
                <w:b/>
                <w:bCs/>
                <w:color w:val="000000"/>
                <w:shd w:val="clear" w:color="auto" w:fill="FFFFFF"/>
                <w:lang w:val="ru-RU"/>
              </w:rPr>
              <w:t>.</w:t>
            </w:r>
          </w:p>
          <w:p w:rsidR="00441716" w:rsidRPr="00D65436" w:rsidRDefault="00441716" w:rsidP="00441716">
            <w:pPr>
              <w:shd w:val="clear" w:color="auto" w:fill="FFFFFF"/>
              <w:jc w:val="both"/>
              <w:rPr>
                <w:b/>
                <w:color w:val="000000"/>
                <w:lang w:val="ru-RU" w:eastAsia="uk-UA"/>
              </w:rPr>
            </w:pPr>
            <w:r w:rsidRPr="00D65436">
              <w:rPr>
                <w:b/>
                <w:color w:val="000000"/>
                <w:lang w:val="ru-RU" w:eastAsia="uk-UA"/>
              </w:rPr>
              <w:t>Звільняються від сплати адміністративного збору під час проведення державної реєстрації речових прав:</w:t>
            </w:r>
          </w:p>
          <w:p w:rsidR="00441716" w:rsidRPr="00D65436" w:rsidRDefault="00441716" w:rsidP="00441716">
            <w:pPr>
              <w:shd w:val="clear" w:color="auto" w:fill="FFFFFF"/>
              <w:ind w:firstLine="450"/>
              <w:jc w:val="both"/>
              <w:rPr>
                <w:color w:val="000000"/>
                <w:lang w:val="ru-RU" w:eastAsia="uk-UA"/>
              </w:rPr>
            </w:pPr>
            <w:r w:rsidRPr="00D65436">
              <w:rPr>
                <w:color w:val="000000"/>
                <w:lang w:val="ru-RU" w:eastAsia="uk-UA"/>
              </w:rPr>
              <w:t>1) фізичні та юридичні особи - під час проведення державної реєстрації прав, які виникли та оформлені до проведення державної реєстрації прав у порядку, визначеному цим Законом;</w:t>
            </w:r>
          </w:p>
          <w:p w:rsidR="00441716" w:rsidRPr="00D65436" w:rsidRDefault="00441716" w:rsidP="00441716">
            <w:pPr>
              <w:shd w:val="clear" w:color="auto" w:fill="FFFFFF"/>
              <w:ind w:firstLine="450"/>
              <w:jc w:val="both"/>
              <w:rPr>
                <w:color w:val="000000"/>
                <w:lang w:val="ru-RU" w:eastAsia="uk-UA"/>
              </w:rPr>
            </w:pPr>
            <w:r w:rsidRPr="00D65436">
              <w:rPr>
                <w:color w:val="000000"/>
                <w:lang w:val="ru-RU" w:eastAsia="uk-UA"/>
              </w:rPr>
              <w:t>2) громадяни, віднесені до категорій 1 і 2 постраждалих внаслідок Чорнобильської катастрофи;</w:t>
            </w:r>
          </w:p>
          <w:p w:rsidR="00441716" w:rsidRPr="00D65436" w:rsidRDefault="00441716" w:rsidP="00441716">
            <w:pPr>
              <w:shd w:val="clear" w:color="auto" w:fill="FFFFFF"/>
              <w:ind w:firstLine="450"/>
              <w:jc w:val="both"/>
              <w:rPr>
                <w:color w:val="000000"/>
                <w:lang w:val="ru-RU" w:eastAsia="uk-UA"/>
              </w:rPr>
            </w:pPr>
            <w:r w:rsidRPr="00D65436">
              <w:rPr>
                <w:color w:val="000000"/>
                <w:lang w:val="ru-RU" w:eastAsia="uk-UA"/>
              </w:rPr>
              <w:t>3) громадяни, віднесені до категорії 3 постраждалих внаслідок Чорнобильської катастрофи, які постійно проживають до відселення чи самостійного переселення або постійно працюють на території зон відчуження, безумовного (обов’язкового) і гарантованого добровільного відселення, за умови, що вони станом на 1 січня 1993 року прожили або відпрацювали в зоні безумовного (обов’язкового) відселення не менше двох років, а в зоні гарантованого добровільного відселення - не менше трьох років;</w:t>
            </w:r>
          </w:p>
          <w:p w:rsidR="00441716" w:rsidRPr="00D65436" w:rsidRDefault="00441716" w:rsidP="00441716">
            <w:pPr>
              <w:shd w:val="clear" w:color="auto" w:fill="FFFFFF"/>
              <w:ind w:firstLine="450"/>
              <w:jc w:val="both"/>
              <w:rPr>
                <w:color w:val="000000"/>
                <w:lang w:val="ru-RU" w:eastAsia="uk-UA"/>
              </w:rPr>
            </w:pPr>
            <w:r w:rsidRPr="00D65436">
              <w:rPr>
                <w:color w:val="000000"/>
                <w:lang w:val="ru-RU" w:eastAsia="uk-UA"/>
              </w:rPr>
              <w:t xml:space="preserve">4) громадяни, віднесені до категорії 4 потерпілих внаслідок Чорнобильської катастрофи, які постійно працюють і проживають або постійно проживають на території зони посиленого радіоекологічного контролю, за умови, що станом на 1 січня 1993 року вони прожили або відпрацювали в цій зоні не менше чотирьох </w:t>
            </w:r>
            <w:r w:rsidRPr="00D65436">
              <w:rPr>
                <w:color w:val="000000"/>
                <w:lang w:val="ru-RU" w:eastAsia="uk-UA"/>
              </w:rPr>
              <w:lastRenderedPageBreak/>
              <w:t>років;</w:t>
            </w:r>
          </w:p>
          <w:p w:rsidR="00441716" w:rsidRPr="00D65436" w:rsidRDefault="00441716" w:rsidP="00441716">
            <w:pPr>
              <w:shd w:val="clear" w:color="auto" w:fill="FFFFFF"/>
              <w:ind w:firstLine="450"/>
              <w:jc w:val="both"/>
              <w:rPr>
                <w:color w:val="000000"/>
                <w:lang w:val="ru-RU" w:eastAsia="uk-UA"/>
              </w:rPr>
            </w:pPr>
            <w:r w:rsidRPr="00D65436">
              <w:rPr>
                <w:color w:val="000000"/>
                <w:lang w:val="ru-RU" w:eastAsia="uk-UA"/>
              </w:rPr>
              <w:t>5) особи з інвалідністю внаслідок Другої світової війни, особи з числа учасників антитерористичної операції, учасників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яким надано статус особи з інвалідністю внаслідок війни або учасника бойових дій, та сім’ї воїнів (партизанів), які загинули чи пропали безвісти, і прирівняні до них у встановленому порядку особи;</w:t>
            </w:r>
          </w:p>
          <w:p w:rsidR="00441716" w:rsidRPr="00D65436" w:rsidRDefault="00441716" w:rsidP="00441716">
            <w:pPr>
              <w:shd w:val="clear" w:color="auto" w:fill="FFFFFF"/>
              <w:ind w:firstLine="450"/>
              <w:jc w:val="both"/>
              <w:rPr>
                <w:color w:val="000000"/>
                <w:lang w:val="ru-RU" w:eastAsia="uk-UA"/>
              </w:rPr>
            </w:pPr>
            <w:r w:rsidRPr="00D65436">
              <w:rPr>
                <w:color w:val="000000"/>
                <w:lang w:val="ru-RU" w:eastAsia="uk-UA"/>
              </w:rPr>
              <w:t xml:space="preserve">6) особи з інвалідністю </w:t>
            </w:r>
            <w:r w:rsidRPr="001C781B">
              <w:rPr>
                <w:color w:val="000000"/>
                <w:lang w:eastAsia="uk-UA"/>
              </w:rPr>
              <w:t>I</w:t>
            </w:r>
            <w:r w:rsidRPr="00D65436">
              <w:rPr>
                <w:color w:val="000000"/>
                <w:lang w:val="ru-RU" w:eastAsia="uk-UA"/>
              </w:rPr>
              <w:t xml:space="preserve"> та </w:t>
            </w:r>
            <w:r w:rsidRPr="001C781B">
              <w:rPr>
                <w:color w:val="000000"/>
                <w:lang w:eastAsia="uk-UA"/>
              </w:rPr>
              <w:t>II</w:t>
            </w:r>
            <w:r w:rsidRPr="00D65436">
              <w:rPr>
                <w:color w:val="000000"/>
                <w:lang w:val="ru-RU" w:eastAsia="uk-UA"/>
              </w:rPr>
              <w:t xml:space="preserve"> груп; </w:t>
            </w:r>
          </w:p>
          <w:p w:rsidR="00441716" w:rsidRPr="00D65436" w:rsidRDefault="00441716" w:rsidP="00441716">
            <w:pPr>
              <w:shd w:val="clear" w:color="auto" w:fill="FFFFFF"/>
              <w:ind w:firstLine="450"/>
              <w:jc w:val="both"/>
              <w:rPr>
                <w:color w:val="000000"/>
                <w:lang w:val="ru-RU" w:eastAsia="uk-UA"/>
              </w:rPr>
            </w:pPr>
            <w:r w:rsidRPr="00D65436">
              <w:rPr>
                <w:color w:val="000000"/>
                <w:lang w:val="ru-RU" w:eastAsia="uk-UA"/>
              </w:rPr>
              <w:t>7) Національний банк України;</w:t>
            </w:r>
          </w:p>
          <w:p w:rsidR="00441716" w:rsidRPr="00D65436" w:rsidRDefault="00441716" w:rsidP="00441716">
            <w:pPr>
              <w:shd w:val="clear" w:color="auto" w:fill="FFFFFF"/>
              <w:ind w:firstLine="450"/>
              <w:jc w:val="both"/>
              <w:rPr>
                <w:color w:val="000000"/>
                <w:lang w:val="ru-RU"/>
              </w:rPr>
            </w:pPr>
            <w:r w:rsidRPr="00D65436">
              <w:rPr>
                <w:color w:val="000000"/>
                <w:lang w:val="ru-RU"/>
              </w:rPr>
              <w:t>8) органи державної влади, органи місцевого самоврядування;</w:t>
            </w:r>
          </w:p>
          <w:p w:rsidR="00441716" w:rsidRPr="00D65436" w:rsidRDefault="00441716" w:rsidP="00441716">
            <w:pPr>
              <w:shd w:val="clear" w:color="auto" w:fill="FFFFFF"/>
              <w:ind w:firstLine="450"/>
              <w:jc w:val="both"/>
              <w:rPr>
                <w:color w:val="000000"/>
                <w:lang w:val="ru-RU"/>
              </w:rPr>
            </w:pPr>
            <w:r w:rsidRPr="00D65436">
              <w:rPr>
                <w:color w:val="000000"/>
                <w:lang w:val="ru-RU"/>
              </w:rPr>
              <w:t>9) інші особи за рішенням сільської, селищної, міської ради, виконавчий орган якої здійснює функції суб’єкта державної реєстрації прав.</w:t>
            </w:r>
          </w:p>
          <w:p w:rsidR="008F27A2" w:rsidRPr="00D65436" w:rsidRDefault="008F27A2" w:rsidP="00F10CE9">
            <w:pPr>
              <w:numPr>
                <w:ilvl w:val="0"/>
                <w:numId w:val="12"/>
              </w:numPr>
              <w:spacing w:line="256" w:lineRule="auto"/>
              <w:ind w:left="0" w:hanging="364"/>
              <w:contextualSpacing/>
              <w:jc w:val="both"/>
              <w:rPr>
                <w:rFonts w:eastAsia="Calibri"/>
                <w:color w:val="000000"/>
                <w:lang w:val="ru-RU"/>
              </w:rPr>
            </w:pPr>
            <w:r w:rsidRPr="00D65436">
              <w:rPr>
                <w:color w:val="000000"/>
                <w:lang w:val="ru-RU"/>
              </w:rPr>
              <w:t>У разі якщо державна реєстрація права власності проводиться у скорочені строки, вищезазначені особи не звільняються від сплати адміністративного збору.</w:t>
            </w:r>
          </w:p>
        </w:tc>
      </w:tr>
      <w:tr w:rsidR="00441716"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441716" w:rsidRPr="00410372" w:rsidRDefault="00441716" w:rsidP="00083173">
            <w:pPr>
              <w:jc w:val="center"/>
              <w:rPr>
                <w:rFonts w:eastAsia="Calibri"/>
                <w:b/>
                <w:lang w:val="ru-RU"/>
              </w:rPr>
            </w:pPr>
            <w:r>
              <w:rPr>
                <w:rFonts w:eastAsia="Calibri"/>
                <w:b/>
                <w:lang w:val="ru-RU"/>
              </w:rPr>
              <w:lastRenderedPageBreak/>
              <w:t>9</w:t>
            </w:r>
          </w:p>
        </w:tc>
        <w:tc>
          <w:tcPr>
            <w:tcW w:w="3118" w:type="dxa"/>
            <w:gridSpan w:val="2"/>
            <w:tcBorders>
              <w:top w:val="single" w:sz="4" w:space="0" w:color="auto"/>
              <w:left w:val="single" w:sz="4" w:space="0" w:color="auto"/>
              <w:bottom w:val="single" w:sz="4" w:space="0" w:color="auto"/>
              <w:right w:val="single" w:sz="4" w:space="0" w:color="auto"/>
            </w:tcBorders>
          </w:tcPr>
          <w:p w:rsidR="00441716" w:rsidRPr="00D65436" w:rsidRDefault="00441716" w:rsidP="00083173">
            <w:pPr>
              <w:jc w:val="center"/>
              <w:rPr>
                <w:rFonts w:eastAsia="Calibri"/>
                <w:b/>
                <w:lang w:val="ru-RU"/>
              </w:rPr>
            </w:pPr>
            <w:r>
              <w:t>Строк надання адміністративної послуги</w:t>
            </w:r>
          </w:p>
        </w:tc>
        <w:tc>
          <w:tcPr>
            <w:tcW w:w="6731" w:type="dxa"/>
            <w:gridSpan w:val="2"/>
            <w:tcBorders>
              <w:top w:val="single" w:sz="4" w:space="0" w:color="auto"/>
              <w:left w:val="single" w:sz="4" w:space="0" w:color="auto"/>
              <w:bottom w:val="single" w:sz="4" w:space="0" w:color="auto"/>
              <w:right w:val="single" w:sz="4" w:space="0" w:color="auto"/>
            </w:tcBorders>
          </w:tcPr>
          <w:p w:rsidR="00441716" w:rsidRPr="00441716" w:rsidRDefault="00441716" w:rsidP="00F10CE9">
            <w:pPr>
              <w:numPr>
                <w:ilvl w:val="0"/>
                <w:numId w:val="12"/>
              </w:numPr>
              <w:spacing w:line="256" w:lineRule="auto"/>
              <w:ind w:left="0" w:hanging="364"/>
              <w:contextualSpacing/>
              <w:jc w:val="both"/>
              <w:rPr>
                <w:rFonts w:eastAsia="Calibri"/>
                <w:color w:val="000000"/>
                <w:lang w:val="ru-RU"/>
              </w:rPr>
            </w:pPr>
            <w:r w:rsidRPr="00441716">
              <w:rPr>
                <w:lang w:val="ru-RU"/>
              </w:rPr>
              <w:t>Державна реєстрація інших речових прав, відмінних від права власності проводиться у строк, що не перевищує п’яти робочих днів з дня реєстрації відповідної заяви в Державному реєстрі прав, крім випадку, передбаченого статтею 31-2 Закону України «Про державну реєстрацію речових прав на нерухоме майно та їх обтяжень». Скорочені строки проведення державної реєстрації речових прав на нерухоме майно, похідних від права власності:</w:t>
            </w:r>
          </w:p>
          <w:p w:rsidR="00441716" w:rsidRPr="00441716" w:rsidRDefault="00441716" w:rsidP="00F10CE9">
            <w:pPr>
              <w:numPr>
                <w:ilvl w:val="0"/>
                <w:numId w:val="12"/>
              </w:numPr>
              <w:spacing w:line="256" w:lineRule="auto"/>
              <w:ind w:left="0" w:hanging="364"/>
              <w:contextualSpacing/>
              <w:jc w:val="both"/>
              <w:rPr>
                <w:rFonts w:eastAsia="Calibri"/>
                <w:color w:val="000000"/>
                <w:lang w:val="ru-RU"/>
              </w:rPr>
            </w:pPr>
            <w:r w:rsidRPr="00441716">
              <w:rPr>
                <w:lang w:val="ru-RU"/>
              </w:rPr>
              <w:t xml:space="preserve"> 2 робочі дні; </w:t>
            </w:r>
          </w:p>
          <w:p w:rsidR="00441716" w:rsidRPr="00441716" w:rsidRDefault="00441716" w:rsidP="00F10CE9">
            <w:pPr>
              <w:numPr>
                <w:ilvl w:val="0"/>
                <w:numId w:val="12"/>
              </w:numPr>
              <w:spacing w:line="256" w:lineRule="auto"/>
              <w:ind w:left="0" w:hanging="364"/>
              <w:contextualSpacing/>
              <w:jc w:val="both"/>
              <w:rPr>
                <w:rFonts w:eastAsia="Calibri"/>
                <w:color w:val="000000"/>
                <w:lang w:val="ru-RU"/>
              </w:rPr>
            </w:pPr>
            <w:r w:rsidRPr="00441716">
              <w:rPr>
                <w:lang w:val="ru-RU"/>
              </w:rPr>
              <w:t>1 робочий день;</w:t>
            </w:r>
          </w:p>
          <w:p w:rsidR="00441716" w:rsidRPr="00D65436" w:rsidRDefault="00441716" w:rsidP="00F10CE9">
            <w:pPr>
              <w:numPr>
                <w:ilvl w:val="0"/>
                <w:numId w:val="12"/>
              </w:numPr>
              <w:spacing w:line="256" w:lineRule="auto"/>
              <w:ind w:left="0" w:hanging="364"/>
              <w:contextualSpacing/>
              <w:jc w:val="both"/>
              <w:rPr>
                <w:rFonts w:eastAsia="Calibri"/>
                <w:color w:val="000000"/>
                <w:lang w:val="ru-RU"/>
              </w:rPr>
            </w:pPr>
            <w:r w:rsidRPr="00441716">
              <w:rPr>
                <w:lang w:val="ru-RU"/>
              </w:rPr>
              <w:t xml:space="preserve"> 2 години</w:t>
            </w:r>
          </w:p>
        </w:tc>
      </w:tr>
      <w:tr w:rsidR="00441716"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441716" w:rsidRPr="00410372" w:rsidRDefault="00441716" w:rsidP="00083173">
            <w:pPr>
              <w:rPr>
                <w:rFonts w:eastAsia="Calibri"/>
                <w:b/>
                <w:lang w:val="ru-RU"/>
              </w:rPr>
            </w:pPr>
            <w:r>
              <w:rPr>
                <w:rFonts w:eastAsia="Calibri"/>
                <w:b/>
                <w:lang w:val="ru-RU"/>
              </w:rPr>
              <w:t>10</w:t>
            </w:r>
          </w:p>
        </w:tc>
        <w:tc>
          <w:tcPr>
            <w:tcW w:w="3118" w:type="dxa"/>
            <w:gridSpan w:val="2"/>
            <w:tcBorders>
              <w:top w:val="single" w:sz="4" w:space="0" w:color="auto"/>
              <w:left w:val="single" w:sz="4" w:space="0" w:color="auto"/>
              <w:bottom w:val="single" w:sz="4" w:space="0" w:color="auto"/>
              <w:right w:val="single" w:sz="4" w:space="0" w:color="auto"/>
            </w:tcBorders>
          </w:tcPr>
          <w:p w:rsidR="00441716" w:rsidRPr="00410372" w:rsidRDefault="00441716" w:rsidP="00083173">
            <w:pPr>
              <w:jc w:val="center"/>
              <w:rPr>
                <w:rFonts w:eastAsia="Calibri"/>
                <w:b/>
                <w:lang w:val="ru-RU"/>
              </w:rPr>
            </w:pPr>
            <w:r w:rsidRPr="00410372">
              <w:rPr>
                <w:lang w:val="ru-RU"/>
              </w:rPr>
              <w:t>Перелік підстав для зупинення розгляду документів, поданих для державної реєстрації</w:t>
            </w:r>
          </w:p>
        </w:tc>
        <w:tc>
          <w:tcPr>
            <w:tcW w:w="6731" w:type="dxa"/>
            <w:gridSpan w:val="2"/>
            <w:tcBorders>
              <w:top w:val="single" w:sz="4" w:space="0" w:color="auto"/>
              <w:left w:val="single" w:sz="4" w:space="0" w:color="auto"/>
              <w:bottom w:val="single" w:sz="4" w:space="0" w:color="auto"/>
              <w:right w:val="single" w:sz="4" w:space="0" w:color="auto"/>
            </w:tcBorders>
          </w:tcPr>
          <w:p w:rsidR="00441716" w:rsidRPr="00D65436" w:rsidRDefault="00441716" w:rsidP="00F10CE9">
            <w:pPr>
              <w:numPr>
                <w:ilvl w:val="0"/>
                <w:numId w:val="12"/>
              </w:numPr>
              <w:spacing w:line="256" w:lineRule="auto"/>
              <w:ind w:left="0" w:hanging="364"/>
              <w:contextualSpacing/>
              <w:jc w:val="both"/>
              <w:rPr>
                <w:rFonts w:eastAsia="Calibri"/>
                <w:color w:val="000000"/>
                <w:lang w:val="ru-RU"/>
              </w:rPr>
            </w:pPr>
            <w:r w:rsidRPr="00441716">
              <w:rPr>
                <w:lang w:val="ru-RU"/>
              </w:rPr>
              <w:t>1) подання документів для державної реєстрації прав не в повному обсязі, передбаченому законодавством; 2) неподання заявником чи неотримання державним реєстратором у порядку, визначеному у пункті 3 частини третьої статті 10 Закону України «Про державну реєстрацію речових прав на нерухоме майно та їх обтяжень», інформації про зареєстровані до 01 січня 2013 року речові права на відповідне нерухоме майно, якщо наявність такої інформації є необхідною для державної реєстрації прав; 3) направлення запиту до суду для отримання копії судового рішення</w:t>
            </w:r>
          </w:p>
        </w:tc>
      </w:tr>
      <w:tr w:rsidR="00441716"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441716" w:rsidRPr="00410372" w:rsidRDefault="00441716" w:rsidP="00083173">
            <w:pPr>
              <w:jc w:val="center"/>
              <w:rPr>
                <w:rFonts w:eastAsia="Calibri"/>
                <w:b/>
                <w:lang w:val="ru-RU"/>
              </w:rPr>
            </w:pPr>
            <w:r>
              <w:rPr>
                <w:rFonts w:eastAsia="Calibri"/>
                <w:b/>
                <w:lang w:val="ru-RU"/>
              </w:rPr>
              <w:t>11</w:t>
            </w:r>
          </w:p>
        </w:tc>
        <w:tc>
          <w:tcPr>
            <w:tcW w:w="3118" w:type="dxa"/>
            <w:gridSpan w:val="2"/>
            <w:tcBorders>
              <w:top w:val="single" w:sz="4" w:space="0" w:color="auto"/>
              <w:left w:val="single" w:sz="4" w:space="0" w:color="auto"/>
              <w:bottom w:val="single" w:sz="4" w:space="0" w:color="auto"/>
              <w:right w:val="single" w:sz="4" w:space="0" w:color="auto"/>
            </w:tcBorders>
          </w:tcPr>
          <w:p w:rsidR="00441716" w:rsidRPr="00410372" w:rsidRDefault="00441716" w:rsidP="00083173">
            <w:pPr>
              <w:jc w:val="center"/>
              <w:rPr>
                <w:rFonts w:eastAsia="Calibri"/>
                <w:b/>
                <w:lang w:val="ru-RU"/>
              </w:rPr>
            </w:pPr>
            <w:r w:rsidRPr="00410372">
              <w:rPr>
                <w:lang w:val="ru-RU"/>
              </w:rPr>
              <w:t>Перелік підстав для відмови у державній реєстрації</w:t>
            </w:r>
          </w:p>
        </w:tc>
        <w:tc>
          <w:tcPr>
            <w:tcW w:w="6731" w:type="dxa"/>
            <w:gridSpan w:val="2"/>
            <w:tcBorders>
              <w:top w:val="single" w:sz="4" w:space="0" w:color="auto"/>
              <w:left w:val="single" w:sz="4" w:space="0" w:color="auto"/>
              <w:bottom w:val="single" w:sz="4" w:space="0" w:color="auto"/>
              <w:right w:val="single" w:sz="4" w:space="0" w:color="auto"/>
            </w:tcBorders>
          </w:tcPr>
          <w:p w:rsidR="00441716" w:rsidRPr="00D65436" w:rsidRDefault="00441716" w:rsidP="00F10CE9">
            <w:pPr>
              <w:numPr>
                <w:ilvl w:val="0"/>
                <w:numId w:val="12"/>
              </w:numPr>
              <w:spacing w:line="256" w:lineRule="auto"/>
              <w:ind w:left="0" w:hanging="364"/>
              <w:contextualSpacing/>
              <w:jc w:val="both"/>
              <w:rPr>
                <w:rFonts w:eastAsia="Calibri"/>
                <w:color w:val="000000"/>
                <w:lang w:val="ru-RU"/>
              </w:rPr>
            </w:pPr>
            <w:r w:rsidRPr="00441716">
              <w:rPr>
                <w:lang w:val="ru-RU"/>
              </w:rPr>
              <w:t xml:space="preserve">1) заявлене речове право не підлягає державній реєстрації відповідно до Закону України «Про державну реєстрацію речових прав на нерухоме майно та їх обтяжень»; 3 2) заява про державну реєстрацію речових прав на нерухоме майно, похідних від права власності подана неналежною особою; 3) подані документи не відповідають вимогам, встановленим Законом України «Про державну реєстрацію речових прав на нерухоме майно та їх обтяжень»; 4) подані документи не дають змоги встановити набуття, зміну або припинення речових прав на нерухоме майно; 5) наявні суперечності між заявленими та вже зареєстрованими речовими правами на нерухоме майно; 6) наявні зареєстровані обтяження речових прав на нерухоме майно; 7) після завершення строку, встановленого частиною третьою статті 23 Закону України «Про державну реєстрацію речових прав на нерухоме майно та їх обтяжень», не усунені обставини, що були підставою для прийняття рішення про зупинення розгляду заяви; 8) документи подано до </w:t>
            </w:r>
            <w:r w:rsidRPr="00441716">
              <w:rPr>
                <w:lang w:val="ru-RU"/>
              </w:rPr>
              <w:lastRenderedPageBreak/>
              <w:t>неналежного суб’єкта державної реєстрації прав, нотаріуса; 9) заяву про державну реєстрацію речових прав на нерухоме майно, похідних від права власності в електронній формі подано особою, яка згідно із законодавством не має повноважень подавати заяви в електронній формі; 10) заявником подано ті самі документи, на підставі яких заявлене речове право вже зареєстровано у Державному реєстрі речових прав на нерухоме майно</w:t>
            </w:r>
          </w:p>
        </w:tc>
      </w:tr>
      <w:tr w:rsidR="00441716"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441716" w:rsidRPr="00410372" w:rsidRDefault="00441716" w:rsidP="00083173">
            <w:pPr>
              <w:jc w:val="center"/>
              <w:rPr>
                <w:rFonts w:eastAsia="Calibri"/>
                <w:b/>
                <w:lang w:val="ru-RU"/>
              </w:rPr>
            </w:pPr>
            <w:r>
              <w:rPr>
                <w:rFonts w:eastAsia="Calibri"/>
                <w:b/>
                <w:lang w:val="ru-RU"/>
              </w:rPr>
              <w:lastRenderedPageBreak/>
              <w:t>12</w:t>
            </w:r>
          </w:p>
        </w:tc>
        <w:tc>
          <w:tcPr>
            <w:tcW w:w="3118" w:type="dxa"/>
            <w:gridSpan w:val="2"/>
            <w:tcBorders>
              <w:top w:val="single" w:sz="4" w:space="0" w:color="auto"/>
              <w:left w:val="single" w:sz="4" w:space="0" w:color="auto"/>
              <w:bottom w:val="single" w:sz="4" w:space="0" w:color="auto"/>
              <w:right w:val="single" w:sz="4" w:space="0" w:color="auto"/>
            </w:tcBorders>
          </w:tcPr>
          <w:p w:rsidR="00441716" w:rsidRPr="00D65436" w:rsidRDefault="00441716" w:rsidP="00083173">
            <w:pPr>
              <w:jc w:val="center"/>
              <w:rPr>
                <w:rFonts w:eastAsia="Calibri"/>
                <w:b/>
                <w:lang w:val="ru-RU"/>
              </w:rPr>
            </w:pPr>
            <w:r>
              <w:t>Результат надання адміністративної послуги</w:t>
            </w:r>
          </w:p>
        </w:tc>
        <w:tc>
          <w:tcPr>
            <w:tcW w:w="6731" w:type="dxa"/>
            <w:gridSpan w:val="2"/>
            <w:tcBorders>
              <w:top w:val="single" w:sz="4" w:space="0" w:color="auto"/>
              <w:left w:val="single" w:sz="4" w:space="0" w:color="auto"/>
              <w:bottom w:val="single" w:sz="4" w:space="0" w:color="auto"/>
              <w:right w:val="single" w:sz="4" w:space="0" w:color="auto"/>
            </w:tcBorders>
          </w:tcPr>
          <w:p w:rsidR="00441716" w:rsidRPr="00D65436" w:rsidRDefault="00441716" w:rsidP="00F10CE9">
            <w:pPr>
              <w:numPr>
                <w:ilvl w:val="0"/>
                <w:numId w:val="12"/>
              </w:numPr>
              <w:spacing w:line="256" w:lineRule="auto"/>
              <w:ind w:left="0" w:hanging="364"/>
              <w:contextualSpacing/>
              <w:jc w:val="both"/>
              <w:rPr>
                <w:rFonts w:eastAsia="Calibri"/>
                <w:color w:val="000000"/>
                <w:lang w:val="ru-RU"/>
              </w:rPr>
            </w:pPr>
            <w:r w:rsidRPr="00441716">
              <w:rPr>
                <w:lang w:val="ru-RU"/>
              </w:rPr>
              <w:t>1) прийняття рішення про державну реєстрацію прав; відкриття розділу в Державному реєстрі речових прав на нерухоме майно та/або внесення до відкритого розділу або спеціального розділу Державного реєстру речових прав на нерухоме майно відповідних відомостей про речові права на нерухоме майно, про об’єкти та суб’єктів цих прав; формування витягу з Державного реєстру речових прав на нерухоме майно про проведену державну реєстрацію прав; 2) рішення про відмову у державній реєстрації із зазначенням виключного переліку обставин, що стали підставою для його прийняття</w:t>
            </w:r>
          </w:p>
        </w:tc>
      </w:tr>
      <w:tr w:rsidR="00441716" w:rsidRPr="001C781B" w:rsidTr="00083173">
        <w:trPr>
          <w:jc w:val="center"/>
        </w:trPr>
        <w:tc>
          <w:tcPr>
            <w:tcW w:w="494" w:type="dxa"/>
            <w:tcBorders>
              <w:top w:val="single" w:sz="4" w:space="0" w:color="auto"/>
              <w:left w:val="single" w:sz="4" w:space="0" w:color="auto"/>
              <w:bottom w:val="single" w:sz="4" w:space="0" w:color="auto"/>
              <w:right w:val="single" w:sz="4" w:space="0" w:color="auto"/>
            </w:tcBorders>
          </w:tcPr>
          <w:p w:rsidR="00441716" w:rsidRPr="00410372" w:rsidRDefault="00441716" w:rsidP="00083173">
            <w:pPr>
              <w:jc w:val="center"/>
              <w:rPr>
                <w:rFonts w:eastAsia="Calibri"/>
                <w:b/>
                <w:lang w:val="ru-RU"/>
              </w:rPr>
            </w:pPr>
            <w:r>
              <w:rPr>
                <w:rFonts w:eastAsia="Calibri"/>
                <w:b/>
                <w:lang w:val="ru-RU"/>
              </w:rPr>
              <w:t>13</w:t>
            </w:r>
          </w:p>
        </w:tc>
        <w:tc>
          <w:tcPr>
            <w:tcW w:w="3118" w:type="dxa"/>
            <w:gridSpan w:val="2"/>
            <w:tcBorders>
              <w:top w:val="single" w:sz="4" w:space="0" w:color="auto"/>
              <w:left w:val="single" w:sz="4" w:space="0" w:color="auto"/>
              <w:bottom w:val="single" w:sz="4" w:space="0" w:color="auto"/>
              <w:right w:val="single" w:sz="4" w:space="0" w:color="auto"/>
            </w:tcBorders>
          </w:tcPr>
          <w:p w:rsidR="00441716" w:rsidRPr="00D65436" w:rsidRDefault="00441716" w:rsidP="00083173">
            <w:pPr>
              <w:jc w:val="center"/>
              <w:rPr>
                <w:rFonts w:eastAsia="Calibri"/>
                <w:b/>
                <w:lang w:val="ru-RU"/>
              </w:rPr>
            </w:pPr>
            <w:r>
              <w:t>Способи отримання відповіді (результату)</w:t>
            </w:r>
          </w:p>
        </w:tc>
        <w:tc>
          <w:tcPr>
            <w:tcW w:w="6731" w:type="dxa"/>
            <w:gridSpan w:val="2"/>
            <w:tcBorders>
              <w:top w:val="single" w:sz="4" w:space="0" w:color="auto"/>
              <w:left w:val="single" w:sz="4" w:space="0" w:color="auto"/>
              <w:bottom w:val="single" w:sz="4" w:space="0" w:color="auto"/>
              <w:right w:val="single" w:sz="4" w:space="0" w:color="auto"/>
            </w:tcBorders>
          </w:tcPr>
          <w:p w:rsidR="00441716" w:rsidRPr="00D65436" w:rsidRDefault="00441716" w:rsidP="00F10CE9">
            <w:pPr>
              <w:numPr>
                <w:ilvl w:val="0"/>
                <w:numId w:val="12"/>
              </w:numPr>
              <w:spacing w:line="256" w:lineRule="auto"/>
              <w:ind w:left="0" w:hanging="364"/>
              <w:contextualSpacing/>
              <w:jc w:val="both"/>
              <w:rPr>
                <w:rFonts w:eastAsia="Calibri"/>
                <w:color w:val="000000"/>
                <w:lang w:val="ru-RU"/>
              </w:rPr>
            </w:pPr>
            <w:r w:rsidRPr="00441716">
              <w:rPr>
                <w:lang w:val="ru-RU"/>
              </w:rPr>
              <w:t>Через центр надання адміністративних послуг або безпосередньо державним реєстратором; Вебпортал Мін’юсту*</w:t>
            </w:r>
          </w:p>
        </w:tc>
      </w:tr>
    </w:tbl>
    <w:p w:rsidR="003967AC" w:rsidRPr="001C781B" w:rsidRDefault="00441716" w:rsidP="003967AC">
      <w:pPr>
        <w:rPr>
          <w:rFonts w:eastAsia="Calibri"/>
          <w:lang w:eastAsia="en-US"/>
        </w:rPr>
      </w:pPr>
      <w:r>
        <w:t>*Після доопрацювання порталу електронних сервісів, який буде забезпечувати можливість подання таких документів в електронній формі</w:t>
      </w:r>
    </w:p>
    <w:p w:rsidR="003967AC" w:rsidRPr="001C781B" w:rsidRDefault="003967AC" w:rsidP="003967AC">
      <w:pPr>
        <w:rPr>
          <w:rFonts w:eastAsia="Calibri"/>
          <w:lang w:eastAsia="en-US"/>
        </w:rPr>
      </w:pPr>
    </w:p>
    <w:p w:rsidR="003967AC" w:rsidRDefault="003967AC"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p w:rsidR="00441716" w:rsidRDefault="00441716" w:rsidP="003967AC">
      <w:pPr>
        <w:tabs>
          <w:tab w:val="center" w:pos="4819"/>
          <w:tab w:val="right" w:pos="9639"/>
        </w:tabs>
        <w:rPr>
          <w:bCs/>
          <w:caps/>
        </w:rPr>
      </w:pPr>
    </w:p>
    <w:tbl>
      <w:tblPr>
        <w:tblStyle w:val="ab"/>
        <w:tblpPr w:leftFromText="180" w:rightFromText="180" w:vertAnchor="text" w:horzAnchor="margin" w:tblpXSpec="right" w:tblpY="12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76"/>
      </w:tblGrid>
      <w:tr w:rsidR="003967AC" w:rsidRPr="001C781B" w:rsidTr="00083173">
        <w:tc>
          <w:tcPr>
            <w:tcW w:w="2976" w:type="dxa"/>
            <w:hideMark/>
          </w:tcPr>
          <w:p w:rsidR="003967AC" w:rsidRPr="001C781B" w:rsidRDefault="003967AC" w:rsidP="00083173">
            <w:pPr>
              <w:rPr>
                <w:rFonts w:eastAsia="Calibri"/>
                <w:b/>
                <w:lang w:val="ru-RU"/>
              </w:rPr>
            </w:pPr>
            <w:r w:rsidRPr="001C781B">
              <w:rPr>
                <w:rFonts w:eastAsia="Calibri"/>
                <w:b/>
                <w:lang w:val="ru-RU"/>
              </w:rPr>
              <w:lastRenderedPageBreak/>
              <w:t>Затверджено рішенням виконавчого комітету</w:t>
            </w:r>
          </w:p>
          <w:p w:rsidR="003967AC" w:rsidRPr="003E6A53" w:rsidRDefault="003967AC" w:rsidP="00083173">
            <w:pPr>
              <w:rPr>
                <w:rFonts w:eastAsia="Calibri"/>
                <w:lang w:val="ru-RU"/>
              </w:rPr>
            </w:pPr>
            <w:r w:rsidRPr="001C781B">
              <w:rPr>
                <w:rFonts w:eastAsia="Calibri"/>
                <w:b/>
                <w:lang w:val="ru-RU"/>
              </w:rPr>
              <w:t xml:space="preserve">від </w:t>
            </w:r>
            <w:r w:rsidRPr="003E6A53">
              <w:rPr>
                <w:rFonts w:eastAsia="Calibri"/>
                <w:b/>
                <w:lang w:val="ru-RU"/>
              </w:rPr>
              <w:t>_________</w:t>
            </w:r>
            <w:r w:rsidRPr="001C781B">
              <w:rPr>
                <w:rFonts w:eastAsia="Calibri"/>
                <w:b/>
                <w:lang w:val="ru-RU"/>
              </w:rPr>
              <w:t xml:space="preserve"> № </w:t>
            </w:r>
            <w:r w:rsidRPr="003E6A53">
              <w:rPr>
                <w:rFonts w:eastAsia="Calibri"/>
                <w:b/>
                <w:lang w:val="ru-RU"/>
              </w:rPr>
              <w:t>____</w:t>
            </w:r>
          </w:p>
        </w:tc>
      </w:tr>
    </w:tbl>
    <w:p w:rsidR="003967AC" w:rsidRDefault="003967AC" w:rsidP="003967AC">
      <w:pPr>
        <w:tabs>
          <w:tab w:val="center" w:pos="4819"/>
          <w:tab w:val="right" w:pos="9639"/>
        </w:tabs>
        <w:jc w:val="center"/>
        <w:rPr>
          <w:bCs/>
          <w:caps/>
        </w:rPr>
      </w:pPr>
    </w:p>
    <w:p w:rsidR="003967AC" w:rsidRDefault="003967AC" w:rsidP="003967AC">
      <w:pPr>
        <w:tabs>
          <w:tab w:val="center" w:pos="4819"/>
          <w:tab w:val="right" w:pos="9639"/>
        </w:tabs>
        <w:jc w:val="center"/>
        <w:rPr>
          <w:bCs/>
          <w:caps/>
        </w:rPr>
      </w:pPr>
    </w:p>
    <w:p w:rsidR="003967AC" w:rsidRPr="00A8083C" w:rsidRDefault="003967AC" w:rsidP="003967AC">
      <w:pPr>
        <w:tabs>
          <w:tab w:val="center" w:pos="4819"/>
          <w:tab w:val="right" w:pos="9639"/>
        </w:tabs>
        <w:jc w:val="center"/>
        <w:rPr>
          <w:lang w:val="ru-RU"/>
        </w:rPr>
      </w:pPr>
      <w:r w:rsidRPr="00953D19">
        <w:rPr>
          <w:bCs/>
          <w:caps/>
        </w:rPr>
        <w:t>Технологічна картка</w:t>
      </w:r>
      <w:r w:rsidR="00A8083C">
        <w:rPr>
          <w:bCs/>
          <w:caps/>
          <w:lang w:val="ru-RU"/>
        </w:rPr>
        <w:t xml:space="preserve"> №11</w:t>
      </w:r>
    </w:p>
    <w:p w:rsidR="003967AC" w:rsidRPr="00953D19" w:rsidRDefault="00637C90" w:rsidP="003967AC">
      <w:pPr>
        <w:tabs>
          <w:tab w:val="left" w:pos="3969"/>
        </w:tabs>
        <w:jc w:val="center"/>
        <w:rPr>
          <w:b/>
          <w:color w:val="000000"/>
          <w:sz w:val="28"/>
          <w:szCs w:val="28"/>
        </w:rPr>
      </w:pPr>
      <w:r w:rsidRPr="008F27A2">
        <w:rPr>
          <w:b/>
          <w:sz w:val="28"/>
          <w:szCs w:val="28"/>
          <w:lang w:eastAsia="en-US"/>
        </w:rPr>
        <w:t>Державна реєстрація речового права, похідного від права власності</w:t>
      </w:r>
    </w:p>
    <w:tbl>
      <w:tblPr>
        <w:tblW w:w="10075" w:type="dxa"/>
        <w:tblInd w:w="-323" w:type="dxa"/>
        <w:tblLayout w:type="fixed"/>
        <w:tblLook w:val="0000"/>
      </w:tblPr>
      <w:tblGrid>
        <w:gridCol w:w="568"/>
        <w:gridCol w:w="5528"/>
        <w:gridCol w:w="2168"/>
        <w:gridCol w:w="540"/>
        <w:gridCol w:w="1271"/>
      </w:tblGrid>
      <w:tr w:rsidR="003967AC" w:rsidRPr="00953D19" w:rsidTr="00083173">
        <w:tc>
          <w:tcPr>
            <w:tcW w:w="568" w:type="dxa"/>
            <w:tcBorders>
              <w:top w:val="single" w:sz="4" w:space="0" w:color="000000"/>
              <w:left w:val="single" w:sz="4" w:space="0" w:color="000000"/>
              <w:bottom w:val="single" w:sz="4" w:space="0" w:color="000000"/>
            </w:tcBorders>
            <w:shd w:val="clear" w:color="auto" w:fill="auto"/>
            <w:vAlign w:val="center"/>
          </w:tcPr>
          <w:p w:rsidR="003967AC" w:rsidRPr="00953D19" w:rsidRDefault="003967AC" w:rsidP="00083173">
            <w:pPr>
              <w:ind w:right="-108"/>
              <w:jc w:val="center"/>
              <w:rPr>
                <w:b/>
              </w:rPr>
            </w:pPr>
            <w:r w:rsidRPr="00953D19">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3967AC" w:rsidRPr="00953D19" w:rsidRDefault="003967AC" w:rsidP="00083173">
            <w:pPr>
              <w:widowControl w:val="0"/>
              <w:spacing w:before="40"/>
              <w:ind w:left="40"/>
              <w:jc w:val="center"/>
              <w:rPr>
                <w:b/>
              </w:rPr>
            </w:pPr>
            <w:r w:rsidRPr="00953D19">
              <w:rPr>
                <w:b/>
              </w:rPr>
              <w:t>Етапи надання адміністративної послуги</w:t>
            </w:r>
          </w:p>
        </w:tc>
        <w:tc>
          <w:tcPr>
            <w:tcW w:w="2168" w:type="dxa"/>
            <w:tcBorders>
              <w:top w:val="single" w:sz="4" w:space="0" w:color="000000"/>
              <w:left w:val="single" w:sz="4" w:space="0" w:color="000000"/>
              <w:bottom w:val="single" w:sz="4" w:space="0" w:color="000000"/>
            </w:tcBorders>
            <w:shd w:val="clear" w:color="auto" w:fill="auto"/>
            <w:vAlign w:val="center"/>
          </w:tcPr>
          <w:p w:rsidR="003967AC" w:rsidRPr="00953D19" w:rsidRDefault="003967AC" w:rsidP="00083173">
            <w:pPr>
              <w:ind w:left="-52" w:right="-73"/>
              <w:jc w:val="center"/>
              <w:rPr>
                <w:b/>
              </w:rPr>
            </w:pPr>
            <w:r w:rsidRPr="00953D19">
              <w:rPr>
                <w:b/>
              </w:rPr>
              <w:t>Відповідальна посадова особа і виконавчий орган</w:t>
            </w:r>
          </w:p>
        </w:tc>
        <w:tc>
          <w:tcPr>
            <w:tcW w:w="540" w:type="dxa"/>
            <w:tcBorders>
              <w:top w:val="single" w:sz="4" w:space="0" w:color="000000"/>
              <w:left w:val="single" w:sz="4" w:space="0" w:color="000000"/>
              <w:bottom w:val="single" w:sz="4" w:space="0" w:color="000000"/>
            </w:tcBorders>
            <w:shd w:val="clear" w:color="auto" w:fill="auto"/>
            <w:vAlign w:val="center"/>
          </w:tcPr>
          <w:p w:rsidR="003967AC" w:rsidRPr="00953D19" w:rsidRDefault="003967AC" w:rsidP="00083173">
            <w:pPr>
              <w:ind w:left="-108" w:right="-108"/>
              <w:jc w:val="center"/>
              <w:rPr>
                <w:b/>
              </w:rPr>
            </w:pPr>
            <w:r w:rsidRPr="00953D19">
              <w:rPr>
                <w:b/>
              </w:rPr>
              <w:t>Дія</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67AC" w:rsidRPr="00953D19" w:rsidRDefault="003967AC" w:rsidP="00083173">
            <w:pPr>
              <w:ind w:left="-108" w:right="-108"/>
              <w:jc w:val="center"/>
            </w:pPr>
            <w:r w:rsidRPr="00953D19">
              <w:rPr>
                <w:b/>
              </w:rPr>
              <w:t>Термін виконання, (днів)</w:t>
            </w:r>
          </w:p>
        </w:tc>
      </w:tr>
      <w:tr w:rsidR="003967AC" w:rsidRPr="00953D19" w:rsidTr="00083173">
        <w:tc>
          <w:tcPr>
            <w:tcW w:w="568"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jc w:val="center"/>
              <w:rPr>
                <w:b/>
              </w:rPr>
            </w:pPr>
            <w:r w:rsidRPr="00953D19">
              <w:rPr>
                <w:b/>
              </w:rPr>
              <w:t>1</w:t>
            </w:r>
          </w:p>
        </w:tc>
        <w:tc>
          <w:tcPr>
            <w:tcW w:w="5528"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jc w:val="center"/>
              <w:rPr>
                <w:b/>
              </w:rPr>
            </w:pPr>
            <w:r w:rsidRPr="00953D19">
              <w:rPr>
                <w:b/>
              </w:rPr>
              <w:t>2</w:t>
            </w:r>
          </w:p>
        </w:tc>
        <w:tc>
          <w:tcPr>
            <w:tcW w:w="2168"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jc w:val="center"/>
              <w:rPr>
                <w:b/>
              </w:rPr>
            </w:pPr>
            <w:r w:rsidRPr="00953D19">
              <w:rPr>
                <w:b/>
              </w:rPr>
              <w:t>3</w:t>
            </w:r>
          </w:p>
        </w:tc>
        <w:tc>
          <w:tcPr>
            <w:tcW w:w="540"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jc w:val="center"/>
              <w:rPr>
                <w:b/>
              </w:rPr>
            </w:pPr>
            <w:r w:rsidRPr="00953D19">
              <w:rPr>
                <w:b/>
              </w:rPr>
              <w:t>4</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3967AC" w:rsidRPr="00953D19" w:rsidRDefault="003967AC" w:rsidP="00083173">
            <w:pPr>
              <w:jc w:val="center"/>
            </w:pPr>
            <w:r w:rsidRPr="00953D19">
              <w:rPr>
                <w:b/>
              </w:rPr>
              <w:t>5</w:t>
            </w:r>
          </w:p>
        </w:tc>
      </w:tr>
      <w:tr w:rsidR="003967AC" w:rsidRPr="00953D19" w:rsidTr="00083173">
        <w:tc>
          <w:tcPr>
            <w:tcW w:w="568" w:type="dxa"/>
            <w:tcBorders>
              <w:top w:val="single" w:sz="4" w:space="0" w:color="000000"/>
              <w:left w:val="single" w:sz="4" w:space="0" w:color="000000"/>
              <w:bottom w:val="single" w:sz="4" w:space="0" w:color="000000"/>
            </w:tcBorders>
            <w:shd w:val="clear" w:color="auto" w:fill="auto"/>
          </w:tcPr>
          <w:p w:rsidR="003967AC" w:rsidRPr="00953D19" w:rsidRDefault="003967AC" w:rsidP="00083173">
            <w:r w:rsidRPr="00953D19">
              <w:t>1.</w:t>
            </w:r>
          </w:p>
        </w:tc>
        <w:tc>
          <w:tcPr>
            <w:tcW w:w="5528"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widowControl w:val="0"/>
              <w:tabs>
                <w:tab w:val="left" w:pos="900"/>
              </w:tabs>
              <w:ind w:left="58" w:right="97"/>
              <w:jc w:val="both"/>
              <w:rPr>
                <w:color w:val="000000"/>
                <w:spacing w:val="-5"/>
              </w:rPr>
            </w:pPr>
            <w:r w:rsidRPr="00953D19">
              <w:rPr>
                <w:color w:val="000000"/>
                <w:spacing w:val="-5"/>
              </w:rPr>
              <w:t>Прийняття заяви про державну реєстрацію прав та їх обтяжень, а також документів, необхідних для її проведення, та реєстрація заяви у базі даних про реєстрацію заяв і запитів Державного реєстру речових прав на нерухоме майно.</w:t>
            </w:r>
          </w:p>
          <w:p w:rsidR="003967AC" w:rsidRPr="00953D19" w:rsidRDefault="003967AC" w:rsidP="00083173">
            <w:pPr>
              <w:widowControl w:val="0"/>
              <w:tabs>
                <w:tab w:val="left" w:pos="900"/>
              </w:tabs>
              <w:ind w:left="58" w:right="97"/>
              <w:jc w:val="both"/>
            </w:pPr>
            <w:r w:rsidRPr="00953D19">
              <w:t>Внесення інформації про подані документи до  інформаційної системи "Програмний комплек</w:t>
            </w:r>
            <w:r>
              <w:t>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3967AC" w:rsidRDefault="003967AC" w:rsidP="00083173">
            <w:pPr>
              <w:jc w:val="center"/>
              <w:rPr>
                <w:lang w:val="ru-RU"/>
              </w:rPr>
            </w:pPr>
            <w:r>
              <w:rPr>
                <w:lang w:val="ru-RU"/>
              </w:rPr>
              <w:t>Державний реєстратор ЦНАП</w:t>
            </w:r>
          </w:p>
          <w:p w:rsidR="003967AC" w:rsidRPr="00953D19" w:rsidRDefault="003967AC" w:rsidP="00083173">
            <w:pPr>
              <w:jc w:val="center"/>
              <w:rPr>
                <w:lang w:val="ru-RU"/>
              </w:rPr>
            </w:pPr>
            <w:r w:rsidRPr="00953D19">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3967AC" w:rsidRPr="00953D19" w:rsidRDefault="003967AC" w:rsidP="00083173">
            <w:pPr>
              <w:jc w:val="center"/>
            </w:pPr>
            <w:r w:rsidRPr="00953D19">
              <w:t xml:space="preserve">Протягом </w:t>
            </w:r>
          </w:p>
          <w:p w:rsidR="003967AC" w:rsidRPr="00953D19" w:rsidRDefault="003967AC" w:rsidP="00083173">
            <w:pPr>
              <w:jc w:val="center"/>
            </w:pPr>
            <w:r w:rsidRPr="00953D19">
              <w:t>1-го дня</w:t>
            </w:r>
          </w:p>
        </w:tc>
      </w:tr>
      <w:tr w:rsidR="003967AC" w:rsidRPr="00953D19" w:rsidTr="00083173">
        <w:tc>
          <w:tcPr>
            <w:tcW w:w="568" w:type="dxa"/>
            <w:tcBorders>
              <w:top w:val="single" w:sz="4" w:space="0" w:color="000000"/>
              <w:left w:val="single" w:sz="4" w:space="0" w:color="000000"/>
              <w:bottom w:val="single" w:sz="4" w:space="0" w:color="000000"/>
            </w:tcBorders>
            <w:shd w:val="clear" w:color="auto" w:fill="auto"/>
          </w:tcPr>
          <w:p w:rsidR="003967AC" w:rsidRPr="00953D19" w:rsidRDefault="003967AC" w:rsidP="00083173">
            <w:r w:rsidRPr="00953D19">
              <w:t>2.</w:t>
            </w:r>
          </w:p>
        </w:tc>
        <w:tc>
          <w:tcPr>
            <w:tcW w:w="5528"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widowControl w:val="0"/>
              <w:tabs>
                <w:tab w:val="left" w:pos="900"/>
              </w:tabs>
              <w:ind w:left="58" w:right="97"/>
              <w:jc w:val="both"/>
            </w:pPr>
            <w:r w:rsidRPr="00953D19">
              <w:rPr>
                <w:color w:val="000000"/>
                <w:spacing w:val="-5"/>
              </w:rPr>
              <w:t>Виготовлення електронних копій шляхом сканування поданих документів та розміщення їх у базі даних про реєстрацію заяв і запитів Державного реєстру речових прав на нерухоме майно.</w:t>
            </w:r>
          </w:p>
        </w:tc>
        <w:tc>
          <w:tcPr>
            <w:tcW w:w="2168" w:type="dxa"/>
            <w:tcBorders>
              <w:top w:val="single" w:sz="4" w:space="0" w:color="000000"/>
              <w:left w:val="single" w:sz="4" w:space="0" w:color="000000"/>
              <w:bottom w:val="single" w:sz="4" w:space="0" w:color="000000"/>
            </w:tcBorders>
            <w:shd w:val="clear" w:color="auto" w:fill="auto"/>
          </w:tcPr>
          <w:p w:rsidR="003967AC" w:rsidRDefault="003967AC" w:rsidP="00083173">
            <w:pPr>
              <w:jc w:val="center"/>
              <w:rPr>
                <w:lang w:val="ru-RU"/>
              </w:rPr>
            </w:pPr>
            <w:r>
              <w:rPr>
                <w:lang w:val="ru-RU"/>
              </w:rPr>
              <w:t>Державний реєстратор ЦНАП</w:t>
            </w:r>
          </w:p>
          <w:p w:rsidR="003967AC" w:rsidRPr="00953D19" w:rsidRDefault="003967AC" w:rsidP="00083173">
            <w:pPr>
              <w:jc w:val="center"/>
            </w:pPr>
          </w:p>
        </w:tc>
        <w:tc>
          <w:tcPr>
            <w:tcW w:w="540"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3967AC" w:rsidRPr="00953D19" w:rsidRDefault="003967AC" w:rsidP="00083173">
            <w:pPr>
              <w:jc w:val="center"/>
            </w:pPr>
            <w:r w:rsidRPr="00953D19">
              <w:t>Протягом</w:t>
            </w:r>
          </w:p>
          <w:p w:rsidR="003967AC" w:rsidRPr="00953D19" w:rsidRDefault="003967AC" w:rsidP="00083173">
            <w:pPr>
              <w:jc w:val="center"/>
            </w:pPr>
            <w:r w:rsidRPr="00953D19">
              <w:t>1-го дня</w:t>
            </w:r>
          </w:p>
        </w:tc>
      </w:tr>
      <w:tr w:rsidR="003967AC" w:rsidRPr="00953D19" w:rsidTr="00083173">
        <w:tc>
          <w:tcPr>
            <w:tcW w:w="568" w:type="dxa"/>
            <w:tcBorders>
              <w:top w:val="single" w:sz="4" w:space="0" w:color="000000"/>
              <w:left w:val="single" w:sz="4" w:space="0" w:color="000000"/>
              <w:bottom w:val="single" w:sz="4" w:space="0" w:color="000000"/>
            </w:tcBorders>
            <w:shd w:val="clear" w:color="auto" w:fill="auto"/>
          </w:tcPr>
          <w:p w:rsidR="003967AC" w:rsidRPr="00953D19" w:rsidRDefault="003967AC" w:rsidP="00083173">
            <w:r w:rsidRPr="00953D19">
              <w:t>3.</w:t>
            </w:r>
          </w:p>
        </w:tc>
        <w:tc>
          <w:tcPr>
            <w:tcW w:w="5528" w:type="dxa"/>
            <w:tcBorders>
              <w:top w:val="single" w:sz="4" w:space="0" w:color="000000"/>
              <w:left w:val="single" w:sz="4" w:space="0" w:color="000000"/>
              <w:bottom w:val="single" w:sz="4" w:space="0" w:color="000000"/>
            </w:tcBorders>
            <w:shd w:val="clear" w:color="auto" w:fill="auto"/>
          </w:tcPr>
          <w:p w:rsidR="003967AC" w:rsidRPr="006D0B39" w:rsidRDefault="003967AC" w:rsidP="00083173">
            <w:pPr>
              <w:widowControl w:val="0"/>
              <w:tabs>
                <w:tab w:val="left" w:pos="900"/>
              </w:tabs>
              <w:snapToGrid w:val="0"/>
              <w:ind w:firstLine="58"/>
              <w:jc w:val="both"/>
              <w:rPr>
                <w:lang w:val="ru-RU"/>
              </w:rPr>
            </w:pPr>
            <w:r w:rsidRPr="00953D19">
              <w:t>Опрацювання заяви про державну реєстрацію прав та їх обтяжень, а також документів, необхідних для її проведення та оформлення результату надання адміністративної послуги</w:t>
            </w:r>
            <w:r w:rsidRPr="006D0B39">
              <w:rPr>
                <w:lang w:val="ru-RU"/>
              </w:rPr>
              <w:t>.</w:t>
            </w:r>
          </w:p>
        </w:tc>
        <w:tc>
          <w:tcPr>
            <w:tcW w:w="2168"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widowControl w:val="0"/>
              <w:tabs>
                <w:tab w:val="left" w:pos="900"/>
              </w:tabs>
              <w:snapToGrid w:val="0"/>
              <w:ind w:right="-108"/>
              <w:jc w:val="center"/>
            </w:pPr>
            <w:r w:rsidRPr="00953D19">
              <w:t>Державний реєстратор ЦНАП</w:t>
            </w:r>
          </w:p>
        </w:tc>
        <w:tc>
          <w:tcPr>
            <w:tcW w:w="540"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snapToGrid w:val="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3967AC" w:rsidRPr="00953D19" w:rsidRDefault="003967AC" w:rsidP="00083173">
            <w:pPr>
              <w:snapToGrid w:val="0"/>
              <w:jc w:val="center"/>
            </w:pPr>
            <w:r w:rsidRPr="00953D19">
              <w:t>Протягом 3-4 дня</w:t>
            </w:r>
          </w:p>
        </w:tc>
      </w:tr>
      <w:tr w:rsidR="003967AC" w:rsidRPr="00953D19" w:rsidTr="00083173">
        <w:trPr>
          <w:trHeight w:val="1142"/>
        </w:trPr>
        <w:tc>
          <w:tcPr>
            <w:tcW w:w="568"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rPr>
                <w:lang w:val="en-US"/>
              </w:rPr>
            </w:pPr>
            <w:r w:rsidRPr="00953D19">
              <w:rPr>
                <w:lang w:val="en-US"/>
              </w:rPr>
              <w:t>4.</w:t>
            </w:r>
          </w:p>
        </w:tc>
        <w:tc>
          <w:tcPr>
            <w:tcW w:w="5528"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widowControl w:val="0"/>
              <w:tabs>
                <w:tab w:val="left" w:pos="900"/>
              </w:tabs>
              <w:snapToGrid w:val="0"/>
              <w:spacing w:before="40"/>
              <w:ind w:left="58" w:right="97"/>
              <w:jc w:val="both"/>
            </w:pPr>
            <w:r w:rsidRPr="00953D19">
              <w:t>Внесення інформації про результат поданих документів до інформаційної системи "Програмний комплекс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widowControl w:val="0"/>
              <w:tabs>
                <w:tab w:val="left" w:pos="900"/>
              </w:tabs>
              <w:snapToGrid w:val="0"/>
              <w:spacing w:before="40"/>
              <w:jc w:val="center"/>
            </w:pPr>
            <w:r w:rsidRPr="00953D19">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widowControl w:val="0"/>
              <w:tabs>
                <w:tab w:val="left" w:pos="900"/>
              </w:tabs>
              <w:snapToGrid w:val="0"/>
              <w:spacing w:before="4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3967AC" w:rsidRPr="00953D19" w:rsidRDefault="003967AC" w:rsidP="00083173">
            <w:pPr>
              <w:widowControl w:val="0"/>
              <w:tabs>
                <w:tab w:val="left" w:pos="972"/>
              </w:tabs>
              <w:snapToGrid w:val="0"/>
              <w:spacing w:before="40"/>
              <w:ind w:left="-108" w:right="4"/>
              <w:jc w:val="center"/>
            </w:pPr>
            <w:r w:rsidRPr="00953D19">
              <w:t>З 4-5 дня</w:t>
            </w:r>
          </w:p>
        </w:tc>
      </w:tr>
      <w:tr w:rsidR="003967AC" w:rsidRPr="00953D19" w:rsidTr="00083173">
        <w:tc>
          <w:tcPr>
            <w:tcW w:w="568"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snapToGrid w:val="0"/>
            </w:pPr>
            <w:r w:rsidRPr="00953D19">
              <w:t>5.</w:t>
            </w:r>
          </w:p>
        </w:tc>
        <w:tc>
          <w:tcPr>
            <w:tcW w:w="5528"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jc w:val="both"/>
            </w:pPr>
            <w:r w:rsidRPr="00953D19">
              <w:t>Видача або надсилання електронною поштою заявнику витягу з Державного реєстру прав, поданих заявником документів, рішення державного реєстратора (за бажанням заявника) або рішення про відмову в державній реєстрації прав та їх обтяжень.</w:t>
            </w:r>
          </w:p>
        </w:tc>
        <w:tc>
          <w:tcPr>
            <w:tcW w:w="2168" w:type="dxa"/>
            <w:tcBorders>
              <w:top w:val="single" w:sz="4" w:space="0" w:color="000000"/>
              <w:left w:val="single" w:sz="4" w:space="0" w:color="000000"/>
              <w:bottom w:val="single" w:sz="4" w:space="0" w:color="000000"/>
            </w:tcBorders>
            <w:shd w:val="clear" w:color="auto" w:fill="auto"/>
          </w:tcPr>
          <w:p w:rsidR="003967AC" w:rsidRDefault="003967AC" w:rsidP="00083173">
            <w:pPr>
              <w:jc w:val="center"/>
              <w:rPr>
                <w:lang w:val="ru-RU"/>
              </w:rPr>
            </w:pPr>
            <w:r>
              <w:rPr>
                <w:lang w:val="ru-RU"/>
              </w:rPr>
              <w:t>Державний реєстратор ЦНАП</w:t>
            </w:r>
          </w:p>
          <w:p w:rsidR="003967AC" w:rsidRPr="00953D19" w:rsidRDefault="003967AC" w:rsidP="00083173">
            <w:pPr>
              <w:widowControl w:val="0"/>
              <w:tabs>
                <w:tab w:val="left" w:pos="900"/>
              </w:tabs>
              <w:snapToGrid w:val="0"/>
              <w:spacing w:before="40"/>
              <w:jc w:val="center"/>
            </w:pPr>
          </w:p>
        </w:tc>
        <w:tc>
          <w:tcPr>
            <w:tcW w:w="540" w:type="dxa"/>
            <w:tcBorders>
              <w:top w:val="single" w:sz="4" w:space="0" w:color="000000"/>
              <w:left w:val="single" w:sz="4" w:space="0" w:color="000000"/>
              <w:bottom w:val="single" w:sz="4" w:space="0" w:color="000000"/>
            </w:tcBorders>
            <w:shd w:val="clear" w:color="auto" w:fill="auto"/>
          </w:tcPr>
          <w:p w:rsidR="003967AC" w:rsidRPr="00953D19" w:rsidRDefault="003967AC" w:rsidP="00083173">
            <w:pPr>
              <w:widowControl w:val="0"/>
              <w:tabs>
                <w:tab w:val="left" w:pos="900"/>
              </w:tabs>
              <w:snapToGrid w:val="0"/>
              <w:spacing w:before="4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3967AC" w:rsidRPr="00953D19" w:rsidRDefault="003967AC" w:rsidP="00083173">
            <w:pPr>
              <w:widowControl w:val="0"/>
              <w:tabs>
                <w:tab w:val="left" w:pos="972"/>
              </w:tabs>
              <w:snapToGrid w:val="0"/>
              <w:spacing w:before="40"/>
              <w:ind w:left="-108" w:right="4"/>
              <w:jc w:val="center"/>
            </w:pPr>
            <w:r w:rsidRPr="00953D19">
              <w:t>З 4-5 дня</w:t>
            </w:r>
          </w:p>
        </w:tc>
      </w:tr>
      <w:tr w:rsidR="003967AC" w:rsidRPr="00953D19" w:rsidTr="00083173">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3967AC" w:rsidRPr="00953D19" w:rsidRDefault="003967AC" w:rsidP="00083173">
            <w:pPr>
              <w:widowControl w:val="0"/>
              <w:tabs>
                <w:tab w:val="left" w:pos="972"/>
              </w:tabs>
              <w:snapToGrid w:val="0"/>
              <w:spacing w:before="40"/>
              <w:ind w:left="-108" w:right="4"/>
              <w:rPr>
                <w:b/>
              </w:rPr>
            </w:pPr>
            <w:r w:rsidRPr="00953D19">
              <w:rPr>
                <w:b/>
              </w:rPr>
              <w:t>Загальна кількість днів надання послуги — 5 робочих днів.</w:t>
            </w:r>
          </w:p>
        </w:tc>
      </w:tr>
      <w:tr w:rsidR="003967AC" w:rsidRPr="00953D19" w:rsidTr="00083173">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3967AC" w:rsidRPr="00953D19" w:rsidRDefault="003967AC" w:rsidP="00083173">
            <w:pPr>
              <w:widowControl w:val="0"/>
              <w:tabs>
                <w:tab w:val="left" w:pos="972"/>
              </w:tabs>
              <w:snapToGrid w:val="0"/>
              <w:spacing w:before="40"/>
              <w:ind w:left="-108" w:right="4"/>
              <w:rPr>
                <w:b/>
              </w:rPr>
            </w:pPr>
            <w:r w:rsidRPr="00953D19">
              <w:rPr>
                <w:b/>
              </w:rPr>
              <w:t>Загальна кількість днів (передбачена законодавством) — 5 робочих днів.</w:t>
            </w:r>
          </w:p>
        </w:tc>
      </w:tr>
    </w:tbl>
    <w:p w:rsidR="003967AC" w:rsidRDefault="003967AC" w:rsidP="003967AC">
      <w:pPr>
        <w:autoSpaceDN w:val="0"/>
        <w:jc w:val="both"/>
        <w:rPr>
          <w:rFonts w:eastAsia="Calibri"/>
          <w:lang w:val="ru-RU" w:eastAsia="en-US"/>
        </w:rPr>
      </w:pPr>
      <w:r w:rsidRPr="00953D19">
        <w:rPr>
          <w:rFonts w:eastAsia="Calibri"/>
          <w:lang w:val="ru-RU" w:eastAsia="en-US"/>
        </w:rPr>
        <w:t xml:space="preserve">Умовніпозначки: В – виконує; У – бере участь; П – погоджує; З – затверджує. </w:t>
      </w:r>
    </w:p>
    <w:p w:rsidR="00637C90" w:rsidRDefault="00637C90" w:rsidP="003967AC">
      <w:pPr>
        <w:autoSpaceDN w:val="0"/>
        <w:jc w:val="both"/>
        <w:rPr>
          <w:rFonts w:eastAsia="Calibri"/>
          <w:lang w:val="ru-RU" w:eastAsia="en-US"/>
        </w:rPr>
      </w:pPr>
    </w:p>
    <w:p w:rsidR="008822A0" w:rsidRDefault="008822A0" w:rsidP="008822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99"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637C90" w:rsidRPr="001C781B" w:rsidRDefault="00637C90" w:rsidP="00637C90">
      <w:pPr>
        <w:jc w:val="center"/>
        <w:rPr>
          <w:rFonts w:eastAsia="Calibri"/>
          <w:b/>
          <w:sz w:val="28"/>
          <w:szCs w:val="28"/>
          <w:lang w:eastAsia="en-US"/>
        </w:rPr>
      </w:pPr>
      <w:r>
        <w:rPr>
          <w:rFonts w:eastAsia="Calibri"/>
          <w:b/>
          <w:sz w:val="28"/>
          <w:szCs w:val="28"/>
          <w:lang w:eastAsia="en-US"/>
        </w:rPr>
        <w:t xml:space="preserve">ІНФОРМАЦІЙНА КАРТКА </w:t>
      </w:r>
      <w:r w:rsidR="00A8083C">
        <w:rPr>
          <w:rFonts w:eastAsia="Calibri"/>
          <w:b/>
          <w:sz w:val="28"/>
          <w:szCs w:val="28"/>
          <w:lang w:val="ru-RU" w:eastAsia="en-US"/>
        </w:rPr>
        <w:t>№</w:t>
      </w:r>
      <w:r>
        <w:rPr>
          <w:rFonts w:eastAsia="Calibri"/>
          <w:b/>
          <w:sz w:val="28"/>
          <w:szCs w:val="28"/>
          <w:lang w:eastAsia="en-US"/>
        </w:rPr>
        <w:t>12</w:t>
      </w:r>
    </w:p>
    <w:p w:rsidR="00637C90" w:rsidRPr="00637C90" w:rsidRDefault="00637C90" w:rsidP="00637C90">
      <w:pPr>
        <w:jc w:val="center"/>
        <w:rPr>
          <w:rFonts w:eastAsia="Calibri"/>
          <w:b/>
          <w:color w:val="000000"/>
          <w:sz w:val="24"/>
          <w:szCs w:val="24"/>
          <w:lang w:eastAsia="en-US"/>
        </w:rPr>
      </w:pPr>
      <w:r w:rsidRPr="00637C90">
        <w:rPr>
          <w:b/>
          <w:sz w:val="24"/>
          <w:szCs w:val="24"/>
        </w:rPr>
        <w:t>Скасування запису Державного реєстру речових прав на нерухоме майно, скасування державної реєстрації речових прав на нерухоме майно та їх обтяжень, скасування рішення державного реєстратора (за судовим рішенням)</w:t>
      </w:r>
    </w:p>
    <w:p w:rsidR="00637C90" w:rsidRPr="001C781B" w:rsidRDefault="00637C90" w:rsidP="00637C90">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Style w:val="ab"/>
        <w:tblW w:w="10343" w:type="dxa"/>
        <w:jc w:val="center"/>
        <w:tblLook w:val="04A0"/>
      </w:tblPr>
      <w:tblGrid>
        <w:gridCol w:w="750"/>
        <w:gridCol w:w="3047"/>
        <w:gridCol w:w="6546"/>
      </w:tblGrid>
      <w:tr w:rsidR="00637C90" w:rsidRPr="001C781B" w:rsidTr="00083173">
        <w:trPr>
          <w:jc w:val="center"/>
        </w:trPr>
        <w:tc>
          <w:tcPr>
            <w:tcW w:w="750" w:type="dxa"/>
            <w:vMerge w:val="restart"/>
            <w:tcBorders>
              <w:top w:val="single" w:sz="4" w:space="0" w:color="auto"/>
              <w:left w:val="single" w:sz="4" w:space="0" w:color="auto"/>
              <w:right w:val="single" w:sz="4" w:space="0" w:color="auto"/>
            </w:tcBorders>
          </w:tcPr>
          <w:p w:rsidR="00637C90" w:rsidRPr="001C781B" w:rsidRDefault="00637C90" w:rsidP="00083173">
            <w:pPr>
              <w:jc w:val="center"/>
              <w:rPr>
                <w:rFonts w:eastAsia="Calibri"/>
                <w:b/>
              </w:rPr>
            </w:pPr>
            <w:r w:rsidRPr="001C781B">
              <w:rPr>
                <w:rFonts w:eastAsia="Calibri"/>
                <w:b/>
              </w:rPr>
              <w:t>1</w:t>
            </w:r>
          </w:p>
        </w:tc>
        <w:tc>
          <w:tcPr>
            <w:tcW w:w="3047" w:type="dxa"/>
            <w:vMerge w:val="restart"/>
            <w:tcBorders>
              <w:top w:val="single" w:sz="4" w:space="0" w:color="auto"/>
              <w:left w:val="single" w:sz="4" w:space="0" w:color="auto"/>
              <w:right w:val="single" w:sz="4" w:space="0" w:color="auto"/>
            </w:tcBorders>
          </w:tcPr>
          <w:p w:rsidR="00637C90" w:rsidRPr="00D65436" w:rsidRDefault="00637C90" w:rsidP="00083173">
            <w:pPr>
              <w:rPr>
                <w:rFonts w:eastAsia="Calibri"/>
                <w:b/>
                <w:lang w:val="ru-RU"/>
              </w:rPr>
            </w:pPr>
            <w:r w:rsidRPr="00D65436">
              <w:rPr>
                <w:rFonts w:eastAsia="Calibri"/>
                <w:b/>
                <w:lang w:val="ru-RU"/>
              </w:rPr>
              <w:t>Інформація про ЦНАП   (місце подання документів та отримання результату послуги)</w:t>
            </w:r>
          </w:p>
          <w:p w:rsidR="00637C90" w:rsidRPr="00D65436" w:rsidRDefault="00637C90" w:rsidP="00083173">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637C90" w:rsidRPr="00D65436" w:rsidRDefault="00637C90" w:rsidP="00083173">
            <w:pPr>
              <w:rPr>
                <w:rFonts w:eastAsia="Calibri"/>
                <w:b/>
                <w:lang w:val="ru-RU"/>
              </w:rPr>
            </w:pPr>
            <w:r w:rsidRPr="00D65436">
              <w:rPr>
                <w:rFonts w:eastAsia="Calibri"/>
                <w:b/>
                <w:lang w:val="ru-RU"/>
              </w:rPr>
              <w:t>ЦНАП:</w:t>
            </w:r>
          </w:p>
          <w:p w:rsidR="00637C90" w:rsidRPr="00D65436" w:rsidRDefault="00637C90" w:rsidP="00083173">
            <w:pPr>
              <w:rPr>
                <w:rFonts w:eastAsia="Calibri"/>
                <w:lang w:val="ru-RU"/>
              </w:rPr>
            </w:pPr>
            <w:r w:rsidRPr="00D65436">
              <w:rPr>
                <w:rFonts w:eastAsia="Calibri"/>
                <w:lang w:val="ru-RU"/>
              </w:rPr>
              <w:t xml:space="preserve">81500, Львівська обл., м. Городок, вул. м-н Гайдамаків,6 </w:t>
            </w:r>
          </w:p>
        </w:tc>
      </w:tr>
      <w:tr w:rsidR="00637C90" w:rsidRPr="001C781B" w:rsidTr="00083173">
        <w:trPr>
          <w:jc w:val="center"/>
        </w:trPr>
        <w:tc>
          <w:tcPr>
            <w:tcW w:w="750" w:type="dxa"/>
            <w:vMerge/>
            <w:tcBorders>
              <w:left w:val="single" w:sz="4" w:space="0" w:color="auto"/>
              <w:right w:val="single" w:sz="4" w:space="0" w:color="auto"/>
            </w:tcBorders>
          </w:tcPr>
          <w:p w:rsidR="00637C90" w:rsidRPr="00D65436" w:rsidRDefault="00637C90" w:rsidP="00083173">
            <w:pPr>
              <w:rPr>
                <w:rFonts w:eastAsia="Calibri"/>
                <w:lang w:val="ru-RU"/>
              </w:rPr>
            </w:pPr>
          </w:p>
        </w:tc>
        <w:tc>
          <w:tcPr>
            <w:tcW w:w="3047" w:type="dxa"/>
            <w:vMerge/>
            <w:tcBorders>
              <w:left w:val="single" w:sz="4" w:space="0" w:color="auto"/>
              <w:right w:val="single" w:sz="4" w:space="0" w:color="auto"/>
            </w:tcBorders>
          </w:tcPr>
          <w:p w:rsidR="00637C90" w:rsidRPr="00D65436" w:rsidRDefault="00637C90" w:rsidP="00083173">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637C90" w:rsidRPr="00D65436" w:rsidRDefault="00637C90" w:rsidP="00083173">
            <w:pPr>
              <w:rPr>
                <w:b/>
                <w:lang w:val="ru-RU" w:eastAsia="uk-UA"/>
              </w:rPr>
            </w:pPr>
            <w:r w:rsidRPr="00D65436">
              <w:rPr>
                <w:b/>
                <w:lang w:val="ru-RU" w:eastAsia="uk-UA"/>
              </w:rPr>
              <w:t>ЦНАП:</w:t>
            </w:r>
          </w:p>
          <w:p w:rsidR="00637C90" w:rsidRPr="001C781B" w:rsidRDefault="00637C90" w:rsidP="00083173">
            <w:pPr>
              <w:rPr>
                <w:lang w:val="ru-RU" w:eastAsia="uk-UA"/>
              </w:rPr>
            </w:pPr>
            <w:r w:rsidRPr="00D65436">
              <w:rPr>
                <w:lang w:val="ru-RU" w:eastAsia="uk-UA"/>
              </w:rPr>
              <w:t xml:space="preserve">понеділок, середа, четвер: 09:00 - 17:00 </w:t>
            </w:r>
          </w:p>
          <w:p w:rsidR="00637C90" w:rsidRPr="00D65436" w:rsidRDefault="00637C90" w:rsidP="00083173">
            <w:pPr>
              <w:rPr>
                <w:lang w:val="ru-RU" w:eastAsia="uk-UA"/>
              </w:rPr>
            </w:pPr>
            <w:r w:rsidRPr="00D65436">
              <w:rPr>
                <w:lang w:val="ru-RU" w:eastAsia="uk-UA"/>
              </w:rPr>
              <w:t xml:space="preserve">вівторок: 09:00 – 20:00 </w:t>
            </w:r>
          </w:p>
          <w:p w:rsidR="00637C90" w:rsidRPr="00D65436" w:rsidRDefault="00637C90" w:rsidP="00083173">
            <w:pPr>
              <w:rPr>
                <w:lang w:val="ru-RU" w:eastAsia="uk-UA"/>
              </w:rPr>
            </w:pPr>
            <w:r w:rsidRPr="00D65436">
              <w:rPr>
                <w:lang w:val="ru-RU" w:eastAsia="uk-UA"/>
              </w:rPr>
              <w:t>п’ятниця:09:00</w:t>
            </w:r>
            <w:r w:rsidRPr="001C781B">
              <w:rPr>
                <w:lang w:val="ru-RU" w:eastAsia="uk-UA"/>
              </w:rPr>
              <w:t xml:space="preserve"> – </w:t>
            </w:r>
            <w:r w:rsidRPr="00D65436">
              <w:rPr>
                <w:lang w:val="ru-RU" w:eastAsia="uk-UA"/>
              </w:rPr>
              <w:t xml:space="preserve">16:00 </w:t>
            </w:r>
          </w:p>
          <w:p w:rsidR="00637C90" w:rsidRPr="00D65436" w:rsidRDefault="00637C90" w:rsidP="00083173">
            <w:pPr>
              <w:jc w:val="both"/>
              <w:rPr>
                <w:lang w:val="ru-RU" w:eastAsia="uk-UA"/>
              </w:rPr>
            </w:pPr>
            <w:r w:rsidRPr="00D65436">
              <w:rPr>
                <w:lang w:val="ru-RU" w:eastAsia="uk-UA"/>
              </w:rPr>
              <w:t xml:space="preserve">субота: 09:00–13:00 </w:t>
            </w:r>
          </w:p>
          <w:p w:rsidR="00637C90" w:rsidRPr="00D65436" w:rsidRDefault="00637C90" w:rsidP="00083173">
            <w:pPr>
              <w:rPr>
                <w:rFonts w:eastAsia="Calibri"/>
                <w:lang w:val="ru-RU"/>
              </w:rPr>
            </w:pPr>
            <w:r w:rsidRPr="00D65436">
              <w:rPr>
                <w:lang w:val="ru-RU" w:eastAsia="uk-UA"/>
              </w:rPr>
              <w:t>неділя:                  вихідний день</w:t>
            </w:r>
          </w:p>
        </w:tc>
      </w:tr>
      <w:tr w:rsidR="00637C90" w:rsidRPr="001C781B" w:rsidTr="00083173">
        <w:trPr>
          <w:jc w:val="center"/>
        </w:trPr>
        <w:tc>
          <w:tcPr>
            <w:tcW w:w="750" w:type="dxa"/>
            <w:vMerge/>
            <w:tcBorders>
              <w:left w:val="single" w:sz="4" w:space="0" w:color="auto"/>
              <w:bottom w:val="single" w:sz="4" w:space="0" w:color="auto"/>
              <w:right w:val="single" w:sz="4" w:space="0" w:color="auto"/>
            </w:tcBorders>
          </w:tcPr>
          <w:p w:rsidR="00637C90" w:rsidRPr="00D65436" w:rsidRDefault="00637C90" w:rsidP="00083173">
            <w:pPr>
              <w:rPr>
                <w:rFonts w:eastAsia="Calibri"/>
                <w:lang w:val="ru-RU"/>
              </w:rPr>
            </w:pPr>
          </w:p>
        </w:tc>
        <w:tc>
          <w:tcPr>
            <w:tcW w:w="3047" w:type="dxa"/>
            <w:vMerge/>
            <w:tcBorders>
              <w:left w:val="single" w:sz="4" w:space="0" w:color="auto"/>
              <w:bottom w:val="single" w:sz="4" w:space="0" w:color="auto"/>
              <w:right w:val="single" w:sz="4" w:space="0" w:color="auto"/>
            </w:tcBorders>
          </w:tcPr>
          <w:p w:rsidR="00637C90" w:rsidRPr="00D65436" w:rsidRDefault="00637C90" w:rsidP="00083173">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637C90" w:rsidRPr="00D65436" w:rsidRDefault="00637C90" w:rsidP="00083173">
            <w:pPr>
              <w:rPr>
                <w:rFonts w:eastAsia="Calibri"/>
                <w:b/>
                <w:lang w:val="ru-RU"/>
              </w:rPr>
            </w:pPr>
            <w:r w:rsidRPr="00D65436">
              <w:rPr>
                <w:rFonts w:eastAsia="Calibri"/>
                <w:b/>
                <w:lang w:val="ru-RU"/>
              </w:rPr>
              <w:t>ЦНАП:</w:t>
            </w:r>
          </w:p>
          <w:p w:rsidR="00637C90" w:rsidRPr="00A869AA" w:rsidRDefault="00637C90" w:rsidP="00083173">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637C90" w:rsidRPr="00A869AA" w:rsidRDefault="00637C90" w:rsidP="00083173">
            <w:pPr>
              <w:rPr>
                <w:b/>
                <w:iCs/>
                <w:lang w:val="ru-RU" w:eastAsia="uk-UA"/>
              </w:rPr>
            </w:pPr>
            <w:r w:rsidRPr="00D65436">
              <w:rPr>
                <w:b/>
                <w:iCs/>
                <w:lang w:val="ru-RU" w:eastAsia="uk-UA"/>
              </w:rPr>
              <w:t>Електронна пошта:</w:t>
            </w:r>
            <w:hyperlink r:id="rId13"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637C90" w:rsidRPr="00D65436" w:rsidRDefault="00637C90" w:rsidP="00083173">
            <w:pPr>
              <w:rPr>
                <w:rFonts w:eastAsia="Calibri"/>
                <w:lang w:val="ru-RU"/>
              </w:rPr>
            </w:pPr>
            <w:r w:rsidRPr="00D65436">
              <w:rPr>
                <w:b/>
                <w:iCs/>
                <w:lang w:val="ru-RU" w:eastAsia="uk-UA"/>
              </w:rPr>
              <w:t>Веб-сайт</w:t>
            </w:r>
            <w:r w:rsidRPr="00D65436">
              <w:rPr>
                <w:iCs/>
                <w:lang w:val="ru-RU" w:eastAsia="uk-UA"/>
              </w:rPr>
              <w:t>:</w:t>
            </w:r>
            <w:hyperlink r:id="rId14"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637C90" w:rsidRPr="00637C90" w:rsidTr="00083173">
        <w:trPr>
          <w:jc w:val="center"/>
        </w:trPr>
        <w:tc>
          <w:tcPr>
            <w:tcW w:w="10343" w:type="dxa"/>
            <w:gridSpan w:val="3"/>
            <w:tcBorders>
              <w:left w:val="single" w:sz="4" w:space="0" w:color="auto"/>
              <w:bottom w:val="single" w:sz="4" w:space="0" w:color="auto"/>
              <w:right w:val="single" w:sz="4" w:space="0" w:color="auto"/>
            </w:tcBorders>
          </w:tcPr>
          <w:p w:rsidR="00637C90" w:rsidRPr="00637C90" w:rsidRDefault="00637C90" w:rsidP="00637C90">
            <w:pPr>
              <w:jc w:val="center"/>
              <w:rPr>
                <w:rFonts w:eastAsia="Calibri"/>
                <w:b/>
                <w:lang w:val="ru-RU"/>
              </w:rPr>
            </w:pPr>
            <w:r w:rsidRPr="00637C90">
              <w:rPr>
                <w:b/>
                <w:lang w:val="ru-RU"/>
              </w:rPr>
              <w:t>Нормативні акти, якими регламентується надання адміністративної послуги</w:t>
            </w:r>
          </w:p>
        </w:tc>
      </w:tr>
      <w:tr w:rsidR="00637C90"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tcPr>
          <w:p w:rsidR="00637C90" w:rsidRPr="00637C90" w:rsidRDefault="00637C90" w:rsidP="00083173">
            <w:pPr>
              <w:jc w:val="center"/>
              <w:rPr>
                <w:rFonts w:eastAsia="Calibri"/>
                <w:b/>
                <w:lang w:val="uk-UA"/>
              </w:rPr>
            </w:pPr>
            <w:r>
              <w:rPr>
                <w:rFonts w:eastAsia="Calibri"/>
                <w:b/>
                <w:lang w:val="uk-UA"/>
              </w:rPr>
              <w:t>2</w:t>
            </w:r>
          </w:p>
        </w:tc>
        <w:tc>
          <w:tcPr>
            <w:tcW w:w="3047" w:type="dxa"/>
            <w:tcBorders>
              <w:top w:val="single" w:sz="4" w:space="0" w:color="auto"/>
              <w:left w:val="single" w:sz="4" w:space="0" w:color="auto"/>
              <w:bottom w:val="single" w:sz="4" w:space="0" w:color="auto"/>
              <w:right w:val="single" w:sz="4" w:space="0" w:color="auto"/>
            </w:tcBorders>
          </w:tcPr>
          <w:p w:rsidR="00637C90" w:rsidRPr="00D65436" w:rsidRDefault="00637C90" w:rsidP="00083173">
            <w:pPr>
              <w:jc w:val="center"/>
              <w:rPr>
                <w:rFonts w:eastAsia="Calibri"/>
                <w:b/>
                <w:lang w:val="ru-RU"/>
              </w:rPr>
            </w:pPr>
            <w:r>
              <w:t>Закони України</w:t>
            </w:r>
          </w:p>
        </w:tc>
        <w:tc>
          <w:tcPr>
            <w:tcW w:w="6546" w:type="dxa"/>
            <w:tcBorders>
              <w:top w:val="single" w:sz="4" w:space="0" w:color="auto"/>
              <w:left w:val="single" w:sz="4" w:space="0" w:color="auto"/>
              <w:bottom w:val="single" w:sz="4" w:space="0" w:color="auto"/>
              <w:right w:val="single" w:sz="4" w:space="0" w:color="auto"/>
            </w:tcBorders>
          </w:tcPr>
          <w:p w:rsidR="00637C90" w:rsidRPr="00637C90" w:rsidRDefault="00637C90" w:rsidP="00083173">
            <w:pPr>
              <w:shd w:val="clear" w:color="auto" w:fill="FFFFFF"/>
              <w:jc w:val="both"/>
              <w:rPr>
                <w:lang w:val="ru-RU" w:eastAsia="uk-UA"/>
              </w:rPr>
            </w:pPr>
            <w:r w:rsidRPr="00637C90">
              <w:rPr>
                <w:lang w:val="ru-RU"/>
              </w:rPr>
              <w:t>Закон України «Про внесення змін до деяких законодавчих актів України щодо протидії рейдерству»</w:t>
            </w:r>
          </w:p>
        </w:tc>
      </w:tr>
      <w:tr w:rsidR="00637C90"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tcPr>
          <w:p w:rsidR="00637C90" w:rsidRPr="00637C90" w:rsidRDefault="00637C90" w:rsidP="00083173">
            <w:pPr>
              <w:jc w:val="center"/>
              <w:rPr>
                <w:rFonts w:eastAsia="Calibri"/>
                <w:b/>
                <w:lang w:val="uk-UA"/>
              </w:rPr>
            </w:pPr>
            <w:r>
              <w:rPr>
                <w:rFonts w:eastAsia="Calibri"/>
                <w:b/>
                <w:lang w:val="uk-UA"/>
              </w:rPr>
              <w:t>3</w:t>
            </w:r>
          </w:p>
        </w:tc>
        <w:tc>
          <w:tcPr>
            <w:tcW w:w="3047" w:type="dxa"/>
            <w:tcBorders>
              <w:top w:val="single" w:sz="4" w:space="0" w:color="auto"/>
              <w:left w:val="single" w:sz="4" w:space="0" w:color="auto"/>
              <w:bottom w:val="single" w:sz="4" w:space="0" w:color="auto"/>
              <w:right w:val="single" w:sz="4" w:space="0" w:color="auto"/>
            </w:tcBorders>
          </w:tcPr>
          <w:p w:rsidR="00637C90" w:rsidRPr="00D65436" w:rsidRDefault="00637C90" w:rsidP="00083173">
            <w:pPr>
              <w:jc w:val="center"/>
              <w:rPr>
                <w:rFonts w:eastAsia="Calibri"/>
                <w:b/>
                <w:lang w:val="ru-RU"/>
              </w:rPr>
            </w:pPr>
            <w:r>
              <w:t>Акти Кабінету Міністрів України</w:t>
            </w:r>
          </w:p>
        </w:tc>
        <w:tc>
          <w:tcPr>
            <w:tcW w:w="6546" w:type="dxa"/>
            <w:tcBorders>
              <w:top w:val="single" w:sz="4" w:space="0" w:color="auto"/>
              <w:left w:val="single" w:sz="4" w:space="0" w:color="auto"/>
              <w:bottom w:val="single" w:sz="4" w:space="0" w:color="auto"/>
              <w:right w:val="single" w:sz="4" w:space="0" w:color="auto"/>
            </w:tcBorders>
          </w:tcPr>
          <w:p w:rsidR="00637C90" w:rsidRPr="00637C90" w:rsidRDefault="00637C90" w:rsidP="00083173">
            <w:pPr>
              <w:rPr>
                <w:rFonts w:eastAsia="Calibri"/>
                <w:lang w:val="ru-RU" w:eastAsia="ar-SA"/>
              </w:rPr>
            </w:pPr>
            <w:r w:rsidRPr="00637C90">
              <w:rPr>
                <w:lang w:val="ru-RU"/>
              </w:rPr>
              <w:t>Постанова Кабінету Міністрів України від 25 грудня 2015 року № 1127 «Про державну реєстрацію речових прав на нерухоме майно та їх обтяжень» (зі змінами); постанова Кабінету Міністрів від 26 жовтня 2011 року № 1141 «Про затвердження Порядку ведення Державного реєстру речових прав на нерухоме майно»</w:t>
            </w:r>
          </w:p>
        </w:tc>
      </w:tr>
      <w:tr w:rsidR="00637C90"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tcPr>
          <w:p w:rsidR="00637C90" w:rsidRPr="00637C90" w:rsidRDefault="00637C90" w:rsidP="00083173">
            <w:pPr>
              <w:jc w:val="center"/>
              <w:rPr>
                <w:rFonts w:eastAsia="Calibri"/>
                <w:b/>
                <w:lang w:val="uk-UA"/>
              </w:rPr>
            </w:pPr>
            <w:r>
              <w:rPr>
                <w:rFonts w:eastAsia="Calibri"/>
                <w:b/>
                <w:lang w:val="uk-UA"/>
              </w:rPr>
              <w:t>4</w:t>
            </w:r>
          </w:p>
        </w:tc>
        <w:tc>
          <w:tcPr>
            <w:tcW w:w="3047" w:type="dxa"/>
            <w:tcBorders>
              <w:top w:val="single" w:sz="4" w:space="0" w:color="auto"/>
              <w:left w:val="single" w:sz="4" w:space="0" w:color="auto"/>
              <w:bottom w:val="single" w:sz="4" w:space="0" w:color="auto"/>
              <w:right w:val="single" w:sz="4" w:space="0" w:color="auto"/>
            </w:tcBorders>
          </w:tcPr>
          <w:p w:rsidR="00637C90" w:rsidRPr="00637C90" w:rsidRDefault="00637C90" w:rsidP="00083173">
            <w:pPr>
              <w:jc w:val="center"/>
              <w:rPr>
                <w:rFonts w:eastAsia="Calibri"/>
                <w:b/>
                <w:lang w:val="ru-RU"/>
              </w:rPr>
            </w:pPr>
            <w:r w:rsidRPr="00637C90">
              <w:rPr>
                <w:lang w:val="ru-RU"/>
              </w:rPr>
              <w:t>Акти центральних органів виконавчої влади</w:t>
            </w:r>
          </w:p>
        </w:tc>
        <w:tc>
          <w:tcPr>
            <w:tcW w:w="6546" w:type="dxa"/>
            <w:tcBorders>
              <w:top w:val="single" w:sz="4" w:space="0" w:color="auto"/>
              <w:left w:val="single" w:sz="4" w:space="0" w:color="auto"/>
              <w:bottom w:val="single" w:sz="4" w:space="0" w:color="auto"/>
              <w:right w:val="single" w:sz="4" w:space="0" w:color="auto"/>
            </w:tcBorders>
          </w:tcPr>
          <w:p w:rsidR="00637C90" w:rsidRPr="00637C90" w:rsidRDefault="00637C90" w:rsidP="00083173">
            <w:pPr>
              <w:rPr>
                <w:rFonts w:eastAsia="Calibri"/>
                <w:lang w:val="ru-RU" w:eastAsia="ar-SA"/>
              </w:rPr>
            </w:pPr>
            <w:r w:rsidRPr="00637C90">
              <w:rPr>
                <w:lang w:val="ru-RU"/>
              </w:rPr>
              <w:t>Наказ Міністерства юстиції України від 21 листопада 2016 року № 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Міністерстві юстиції України 21 листопада 2016 року за № 15024/29634</w:t>
            </w:r>
          </w:p>
        </w:tc>
      </w:tr>
      <w:tr w:rsidR="00637C90" w:rsidRPr="00637C90" w:rsidTr="00083173">
        <w:trPr>
          <w:jc w:val="center"/>
        </w:trPr>
        <w:tc>
          <w:tcPr>
            <w:tcW w:w="10343" w:type="dxa"/>
            <w:gridSpan w:val="3"/>
            <w:tcBorders>
              <w:top w:val="single" w:sz="4" w:space="0" w:color="auto"/>
              <w:left w:val="single" w:sz="4" w:space="0" w:color="auto"/>
              <w:bottom w:val="single" w:sz="4" w:space="0" w:color="auto"/>
              <w:right w:val="single" w:sz="4" w:space="0" w:color="auto"/>
            </w:tcBorders>
          </w:tcPr>
          <w:p w:rsidR="00637C90" w:rsidRPr="00637C90" w:rsidRDefault="00637C90" w:rsidP="00637C90">
            <w:pPr>
              <w:jc w:val="center"/>
              <w:rPr>
                <w:rFonts w:eastAsia="Calibri"/>
                <w:b/>
                <w:lang w:val="ru-RU" w:eastAsia="ar-SA"/>
              </w:rPr>
            </w:pPr>
            <w:r w:rsidRPr="00637C90">
              <w:rPr>
                <w:b/>
              </w:rPr>
              <w:t>Умови отримання адміністративної послуги</w:t>
            </w:r>
          </w:p>
        </w:tc>
      </w:tr>
      <w:tr w:rsidR="00637C90"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hideMark/>
          </w:tcPr>
          <w:p w:rsidR="00637C90" w:rsidRPr="00B37F80" w:rsidRDefault="00B37F80" w:rsidP="00083173">
            <w:pPr>
              <w:jc w:val="center"/>
              <w:rPr>
                <w:rFonts w:eastAsia="Calibri"/>
                <w:b/>
                <w:lang w:val="uk-UA"/>
              </w:rPr>
            </w:pPr>
            <w:r>
              <w:rPr>
                <w:rFonts w:eastAsia="Calibri"/>
                <w:b/>
                <w:lang w:val="uk-UA"/>
              </w:rPr>
              <w:t>5</w:t>
            </w:r>
          </w:p>
        </w:tc>
        <w:tc>
          <w:tcPr>
            <w:tcW w:w="3047" w:type="dxa"/>
            <w:tcBorders>
              <w:top w:val="single" w:sz="4" w:space="0" w:color="auto"/>
              <w:left w:val="single" w:sz="4" w:space="0" w:color="auto"/>
              <w:bottom w:val="single" w:sz="4" w:space="0" w:color="auto"/>
              <w:right w:val="single" w:sz="4" w:space="0" w:color="auto"/>
            </w:tcBorders>
            <w:hideMark/>
          </w:tcPr>
          <w:p w:rsidR="00637C90" w:rsidRPr="00637C90" w:rsidRDefault="00637C90" w:rsidP="00083173">
            <w:pPr>
              <w:jc w:val="center"/>
              <w:rPr>
                <w:rFonts w:eastAsia="Calibri"/>
                <w:b/>
                <w:lang w:val="ru-RU"/>
              </w:rPr>
            </w:pPr>
            <w:r w:rsidRPr="00637C90">
              <w:rPr>
                <w:lang w:val="ru-RU"/>
              </w:rPr>
              <w:t>Підстава для отримання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hideMark/>
          </w:tcPr>
          <w:p w:rsidR="00637C90" w:rsidRPr="001C781B" w:rsidRDefault="00637C90" w:rsidP="00083173">
            <w:pPr>
              <w:rPr>
                <w:rFonts w:eastAsia="Calibri"/>
              </w:rPr>
            </w:pPr>
            <w:r>
              <w:t>Заява</w:t>
            </w:r>
          </w:p>
        </w:tc>
      </w:tr>
      <w:tr w:rsidR="00637C90"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tcPr>
          <w:p w:rsidR="00637C90" w:rsidRPr="00B37F80" w:rsidRDefault="00B37F80" w:rsidP="00083173">
            <w:pPr>
              <w:jc w:val="center"/>
              <w:rPr>
                <w:rFonts w:eastAsia="Calibri"/>
                <w:b/>
                <w:lang w:val="uk-UA"/>
              </w:rPr>
            </w:pPr>
            <w:r>
              <w:rPr>
                <w:rFonts w:eastAsia="Calibri"/>
                <w:b/>
                <w:lang w:val="uk-UA"/>
              </w:rPr>
              <w:t>6</w:t>
            </w:r>
          </w:p>
        </w:tc>
        <w:tc>
          <w:tcPr>
            <w:tcW w:w="3047" w:type="dxa"/>
            <w:tcBorders>
              <w:top w:val="single" w:sz="4" w:space="0" w:color="auto"/>
              <w:left w:val="single" w:sz="4" w:space="0" w:color="auto"/>
              <w:bottom w:val="single" w:sz="4" w:space="0" w:color="auto"/>
              <w:right w:val="single" w:sz="4" w:space="0" w:color="auto"/>
            </w:tcBorders>
          </w:tcPr>
          <w:p w:rsidR="00637C90" w:rsidRPr="00637C90" w:rsidRDefault="00637C90" w:rsidP="00083173">
            <w:pPr>
              <w:jc w:val="center"/>
              <w:rPr>
                <w:rFonts w:eastAsia="Calibri"/>
                <w:b/>
                <w:lang w:val="ru-RU"/>
              </w:rPr>
            </w:pPr>
            <w:r w:rsidRPr="00637C90">
              <w:rPr>
                <w:lang w:val="ru-RU"/>
              </w:rPr>
              <w:t>Вичерпний перелік документів, необхідних для отримання адміністративної</w:t>
            </w:r>
            <w:r w:rsidRPr="00637C90">
              <w:rPr>
                <w:rFonts w:eastAsia="Calibri"/>
                <w:lang w:val="ru-RU"/>
              </w:rPr>
              <w:t>послуги</w:t>
            </w:r>
          </w:p>
        </w:tc>
        <w:tc>
          <w:tcPr>
            <w:tcW w:w="6546" w:type="dxa"/>
            <w:tcBorders>
              <w:top w:val="single" w:sz="4" w:space="0" w:color="auto"/>
              <w:left w:val="single" w:sz="4" w:space="0" w:color="auto"/>
              <w:bottom w:val="single" w:sz="4" w:space="0" w:color="auto"/>
              <w:right w:val="single" w:sz="4" w:space="0" w:color="auto"/>
            </w:tcBorders>
          </w:tcPr>
          <w:p w:rsidR="00637C90" w:rsidRPr="00637C90" w:rsidRDefault="00637C90" w:rsidP="00083173">
            <w:pPr>
              <w:contextualSpacing/>
              <w:jc w:val="both"/>
              <w:rPr>
                <w:rFonts w:eastAsia="Calibri"/>
                <w:b/>
                <w:color w:val="FF0000"/>
                <w:lang w:val="ru-RU"/>
              </w:rPr>
            </w:pPr>
            <w:r w:rsidRPr="00637C90">
              <w:rPr>
                <w:lang w:val="ru-RU"/>
              </w:rPr>
              <w:t>Заява про скасування запису Державного реєстру речових прав на нерухоме майно; судове рішення</w:t>
            </w:r>
          </w:p>
        </w:tc>
      </w:tr>
      <w:tr w:rsidR="00637C90"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tcPr>
          <w:p w:rsidR="00637C90" w:rsidRPr="00B37F80" w:rsidRDefault="00B37F80" w:rsidP="00083173">
            <w:pPr>
              <w:jc w:val="center"/>
              <w:rPr>
                <w:rFonts w:eastAsia="Calibri"/>
                <w:b/>
                <w:lang w:val="uk-UA"/>
              </w:rPr>
            </w:pPr>
            <w:r>
              <w:rPr>
                <w:rFonts w:eastAsia="Calibri"/>
                <w:b/>
                <w:lang w:val="uk-UA"/>
              </w:rPr>
              <w:lastRenderedPageBreak/>
              <w:t>7</w:t>
            </w:r>
          </w:p>
        </w:tc>
        <w:tc>
          <w:tcPr>
            <w:tcW w:w="3047" w:type="dxa"/>
            <w:tcBorders>
              <w:top w:val="single" w:sz="4" w:space="0" w:color="auto"/>
              <w:left w:val="single" w:sz="4" w:space="0" w:color="auto"/>
              <w:bottom w:val="single" w:sz="4" w:space="0" w:color="auto"/>
              <w:right w:val="single" w:sz="4" w:space="0" w:color="auto"/>
            </w:tcBorders>
          </w:tcPr>
          <w:p w:rsidR="00637C90" w:rsidRPr="00637C90" w:rsidRDefault="00637C90" w:rsidP="00083173">
            <w:pPr>
              <w:jc w:val="center"/>
              <w:rPr>
                <w:rFonts w:eastAsia="Calibri"/>
                <w:b/>
                <w:lang w:val="ru-RU"/>
              </w:rPr>
            </w:pPr>
            <w:r w:rsidRPr="00637C90">
              <w:rPr>
                <w:lang w:val="ru-RU"/>
              </w:rPr>
              <w:t>Спосіб подання документів, необхідних для отримання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637C90" w:rsidRPr="00D65436" w:rsidRDefault="00637C90" w:rsidP="00083173">
            <w:pPr>
              <w:jc w:val="both"/>
              <w:rPr>
                <w:rFonts w:eastAsia="Calibri"/>
                <w:lang w:val="ru-RU"/>
              </w:rPr>
            </w:pPr>
            <w:r>
              <w:t>У паперовій формі</w:t>
            </w:r>
          </w:p>
        </w:tc>
      </w:tr>
      <w:tr w:rsidR="00637C90"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tcPr>
          <w:p w:rsidR="00637C90" w:rsidRPr="00B37F80" w:rsidRDefault="00B37F80" w:rsidP="00083173">
            <w:pPr>
              <w:jc w:val="center"/>
              <w:rPr>
                <w:rFonts w:eastAsia="Calibri"/>
                <w:b/>
                <w:lang w:val="uk-UA"/>
              </w:rPr>
            </w:pPr>
            <w:r>
              <w:rPr>
                <w:rFonts w:eastAsia="Calibri"/>
                <w:b/>
                <w:lang w:val="uk-UA"/>
              </w:rPr>
              <w:t>8</w:t>
            </w:r>
          </w:p>
        </w:tc>
        <w:tc>
          <w:tcPr>
            <w:tcW w:w="3047" w:type="dxa"/>
            <w:tcBorders>
              <w:top w:val="single" w:sz="4" w:space="0" w:color="auto"/>
              <w:left w:val="single" w:sz="4" w:space="0" w:color="auto"/>
              <w:bottom w:val="single" w:sz="4" w:space="0" w:color="auto"/>
              <w:right w:val="single" w:sz="4" w:space="0" w:color="auto"/>
            </w:tcBorders>
          </w:tcPr>
          <w:p w:rsidR="00637C90" w:rsidRPr="00637C90" w:rsidRDefault="00637C90" w:rsidP="00083173">
            <w:pPr>
              <w:jc w:val="center"/>
              <w:rPr>
                <w:rFonts w:eastAsia="Calibri"/>
                <w:b/>
                <w:lang w:val="ru-RU"/>
              </w:rPr>
            </w:pPr>
            <w:r w:rsidRPr="00637C90">
              <w:rPr>
                <w:lang w:val="ru-RU"/>
              </w:rPr>
              <w:t>Платність (безоплатність)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637C90" w:rsidRPr="00D65436" w:rsidRDefault="00637C90" w:rsidP="00083173">
            <w:pPr>
              <w:jc w:val="both"/>
              <w:rPr>
                <w:rFonts w:eastAsia="Calibri"/>
                <w:lang w:val="ru-RU"/>
              </w:rPr>
            </w:pPr>
            <w:r>
              <w:rPr>
                <w:rFonts w:eastAsia="Calibri"/>
                <w:i/>
                <w:lang w:val="ru-RU"/>
              </w:rPr>
              <w:t>Безоплатно</w:t>
            </w:r>
          </w:p>
        </w:tc>
      </w:tr>
      <w:tr w:rsidR="00637C90"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tcPr>
          <w:p w:rsidR="00637C90" w:rsidRPr="00B37F80" w:rsidRDefault="00B37F80" w:rsidP="00083173">
            <w:pPr>
              <w:jc w:val="center"/>
              <w:rPr>
                <w:rFonts w:eastAsia="Calibri"/>
                <w:b/>
                <w:lang w:val="uk-UA"/>
              </w:rPr>
            </w:pPr>
            <w:r>
              <w:rPr>
                <w:rFonts w:eastAsia="Calibri"/>
                <w:b/>
                <w:lang w:val="uk-UA"/>
              </w:rPr>
              <w:t>9</w:t>
            </w:r>
          </w:p>
        </w:tc>
        <w:tc>
          <w:tcPr>
            <w:tcW w:w="3047" w:type="dxa"/>
            <w:tcBorders>
              <w:top w:val="single" w:sz="4" w:space="0" w:color="auto"/>
              <w:left w:val="single" w:sz="4" w:space="0" w:color="auto"/>
              <w:bottom w:val="single" w:sz="4" w:space="0" w:color="auto"/>
              <w:right w:val="single" w:sz="4" w:space="0" w:color="auto"/>
            </w:tcBorders>
          </w:tcPr>
          <w:p w:rsidR="00637C90" w:rsidRPr="00D65436" w:rsidRDefault="00637C90" w:rsidP="00B37F80">
            <w:pPr>
              <w:jc w:val="center"/>
              <w:rPr>
                <w:rFonts w:eastAsia="Calibri"/>
                <w:b/>
                <w:lang w:val="ru-RU"/>
              </w:rPr>
            </w:pPr>
            <w:r w:rsidRPr="00637C90">
              <w:rPr>
                <w:lang w:val="ru-RU"/>
              </w:rPr>
              <w:t>Строк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637C90" w:rsidRPr="00B37F80" w:rsidRDefault="00637C90" w:rsidP="00083173">
            <w:pPr>
              <w:ind w:hanging="332"/>
              <w:rPr>
                <w:rFonts w:eastAsia="Calibri"/>
                <w:lang w:val="ru-RU" w:eastAsia="ar-SA"/>
              </w:rPr>
            </w:pPr>
            <w:r w:rsidRPr="00D65436">
              <w:rPr>
                <w:rFonts w:eastAsia="Calibri"/>
                <w:lang w:val="ru-RU"/>
              </w:rPr>
              <w:t>1</w:t>
            </w:r>
            <w:r w:rsidR="00B37F80" w:rsidRPr="00B37F80">
              <w:rPr>
                <w:lang w:val="ru-RU"/>
              </w:rPr>
              <w:t>Надається у день прийняття заяви</w:t>
            </w:r>
          </w:p>
        </w:tc>
      </w:tr>
      <w:tr w:rsidR="00B37F80"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tcPr>
          <w:p w:rsidR="00B37F80" w:rsidRPr="00B37F80" w:rsidRDefault="00B37F80" w:rsidP="00083173">
            <w:pPr>
              <w:jc w:val="center"/>
              <w:rPr>
                <w:rFonts w:eastAsia="Calibri"/>
                <w:b/>
                <w:lang w:val="uk-UA"/>
              </w:rPr>
            </w:pPr>
            <w:r>
              <w:rPr>
                <w:rFonts w:eastAsia="Calibri"/>
                <w:b/>
                <w:lang w:val="uk-UA"/>
              </w:rPr>
              <w:t xml:space="preserve">  10</w:t>
            </w:r>
          </w:p>
        </w:tc>
        <w:tc>
          <w:tcPr>
            <w:tcW w:w="3047" w:type="dxa"/>
            <w:tcBorders>
              <w:top w:val="single" w:sz="4" w:space="0" w:color="auto"/>
              <w:left w:val="single" w:sz="4" w:space="0" w:color="auto"/>
              <w:bottom w:val="single" w:sz="4" w:space="0" w:color="auto"/>
              <w:right w:val="single" w:sz="4" w:space="0" w:color="auto"/>
            </w:tcBorders>
          </w:tcPr>
          <w:p w:rsidR="00B37F80" w:rsidRPr="00637C90" w:rsidRDefault="00B37F80" w:rsidP="00B37F80">
            <w:pPr>
              <w:jc w:val="center"/>
              <w:rPr>
                <w:lang w:val="ru-RU"/>
              </w:rPr>
            </w:pPr>
            <w:r w:rsidRPr="00B37F80">
              <w:rPr>
                <w:lang w:val="ru-RU"/>
              </w:rPr>
              <w:t>Перелік підстав для відмови у державній реєстрації</w:t>
            </w:r>
          </w:p>
        </w:tc>
        <w:tc>
          <w:tcPr>
            <w:tcW w:w="6546" w:type="dxa"/>
            <w:tcBorders>
              <w:top w:val="single" w:sz="4" w:space="0" w:color="auto"/>
              <w:left w:val="single" w:sz="4" w:space="0" w:color="auto"/>
              <w:bottom w:val="single" w:sz="4" w:space="0" w:color="auto"/>
              <w:right w:val="single" w:sz="4" w:space="0" w:color="auto"/>
            </w:tcBorders>
          </w:tcPr>
          <w:p w:rsidR="00B37F80" w:rsidRPr="00B37F80" w:rsidRDefault="00B37F80" w:rsidP="00083173">
            <w:pPr>
              <w:ind w:hanging="332"/>
              <w:rPr>
                <w:rFonts w:eastAsia="Calibri"/>
                <w:lang w:val="ru-RU"/>
              </w:rPr>
            </w:pPr>
            <w:r w:rsidRPr="00B37F80">
              <w:rPr>
                <w:lang w:val="ru-RU"/>
              </w:rPr>
              <w:t>1) подані документи не відповідають вимогам, встановленим цим Законом; 2) подані документи не дають змоги встановити набуття, зміну або припинення речових прав на нерухоме майно та їх обтяження; 3) наявні суперечності між заявленими та вже зареєстрованими речовими правами на нерухоме майно та їх обтяженнями; 4) після завершення строку, встановленого частиною третьою статті 23 цього Закону, не усунені обставини, що були підставою для прийняття рішення про зупинення розгляду заяви про державну реєстрацію прав; 5) заявником подано ті самі документи, на підставі яких заявлене речове право, обтяження вже зареєстровано у Державному реєстрі прав</w:t>
            </w:r>
          </w:p>
        </w:tc>
      </w:tr>
      <w:tr w:rsidR="00B37F80"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tcPr>
          <w:p w:rsidR="00B37F80" w:rsidRPr="00B37F80" w:rsidRDefault="00B37F80" w:rsidP="00083173">
            <w:pPr>
              <w:jc w:val="center"/>
              <w:rPr>
                <w:rFonts w:eastAsia="Calibri"/>
                <w:b/>
                <w:lang w:val="ru-RU"/>
              </w:rPr>
            </w:pPr>
            <w:r>
              <w:rPr>
                <w:rFonts w:eastAsia="Calibri"/>
                <w:b/>
                <w:lang w:val="ru-RU"/>
              </w:rPr>
              <w:t>11</w:t>
            </w:r>
          </w:p>
        </w:tc>
        <w:tc>
          <w:tcPr>
            <w:tcW w:w="3047" w:type="dxa"/>
            <w:tcBorders>
              <w:top w:val="single" w:sz="4" w:space="0" w:color="auto"/>
              <w:left w:val="single" w:sz="4" w:space="0" w:color="auto"/>
              <w:bottom w:val="single" w:sz="4" w:space="0" w:color="auto"/>
              <w:right w:val="single" w:sz="4" w:space="0" w:color="auto"/>
            </w:tcBorders>
          </w:tcPr>
          <w:p w:rsidR="00B37F80" w:rsidRPr="00B37F80" w:rsidRDefault="00B37F80" w:rsidP="00B37F80">
            <w:pPr>
              <w:jc w:val="center"/>
              <w:rPr>
                <w:lang w:val="uk-UA"/>
              </w:rPr>
            </w:pPr>
            <w:r>
              <w:t>Результат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B37F80" w:rsidRPr="00AB67BD" w:rsidRDefault="00B37F80" w:rsidP="00083173">
            <w:pPr>
              <w:ind w:hanging="332"/>
              <w:rPr>
                <w:rFonts w:eastAsia="Calibri"/>
                <w:lang w:val="uk-UA"/>
              </w:rPr>
            </w:pPr>
            <w:r w:rsidRPr="00AB67BD">
              <w:rPr>
                <w:lang w:val="uk-UA"/>
              </w:rPr>
              <w:t>1       1) прийняття рішення про скасування; внесення запису про скасування/скасування державної реєстрації речових прав на нерухоме майно та їх обтяжень; формування витягу з Державного реєстру речових прав на нерухоме майно про проведену державну реєстрацію прав; 2) рішення про відмову у скасуванні</w:t>
            </w:r>
          </w:p>
        </w:tc>
      </w:tr>
      <w:tr w:rsidR="00B37F80"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tcPr>
          <w:p w:rsidR="00B37F80" w:rsidRDefault="00B37F80" w:rsidP="00083173">
            <w:pPr>
              <w:jc w:val="center"/>
              <w:rPr>
                <w:rFonts w:eastAsia="Calibri"/>
                <w:b/>
                <w:lang w:val="ru-RU"/>
              </w:rPr>
            </w:pPr>
            <w:r>
              <w:rPr>
                <w:rFonts w:eastAsia="Calibri"/>
                <w:b/>
                <w:lang w:val="ru-RU"/>
              </w:rPr>
              <w:t>12</w:t>
            </w:r>
          </w:p>
        </w:tc>
        <w:tc>
          <w:tcPr>
            <w:tcW w:w="3047" w:type="dxa"/>
            <w:tcBorders>
              <w:top w:val="single" w:sz="4" w:space="0" w:color="auto"/>
              <w:left w:val="single" w:sz="4" w:space="0" w:color="auto"/>
              <w:bottom w:val="single" w:sz="4" w:space="0" w:color="auto"/>
              <w:right w:val="single" w:sz="4" w:space="0" w:color="auto"/>
            </w:tcBorders>
          </w:tcPr>
          <w:p w:rsidR="00B37F80" w:rsidRPr="00B37F80" w:rsidRDefault="00B37F80" w:rsidP="00B37F80">
            <w:pPr>
              <w:jc w:val="center"/>
              <w:rPr>
                <w:lang w:val="uk-UA"/>
              </w:rPr>
            </w:pPr>
            <w:r>
              <w:t>Способи отримання відповіді (результату)</w:t>
            </w:r>
          </w:p>
        </w:tc>
        <w:tc>
          <w:tcPr>
            <w:tcW w:w="6546" w:type="dxa"/>
            <w:tcBorders>
              <w:top w:val="single" w:sz="4" w:space="0" w:color="auto"/>
              <w:left w:val="single" w:sz="4" w:space="0" w:color="auto"/>
              <w:bottom w:val="single" w:sz="4" w:space="0" w:color="auto"/>
              <w:right w:val="single" w:sz="4" w:space="0" w:color="auto"/>
            </w:tcBorders>
          </w:tcPr>
          <w:p w:rsidR="00B37F80" w:rsidRPr="00B37F80" w:rsidRDefault="00B37F80" w:rsidP="00083173">
            <w:pPr>
              <w:ind w:hanging="332"/>
              <w:rPr>
                <w:lang w:val="ru-RU"/>
              </w:rPr>
            </w:pPr>
            <w:r w:rsidRPr="00B37F80">
              <w:rPr>
                <w:lang w:val="ru-RU"/>
              </w:rPr>
              <w:t>Через центр надання адміністративних послуг або безпосередньо державним реєстратором; Вебпортал Мін’юсту*</w:t>
            </w:r>
          </w:p>
        </w:tc>
      </w:tr>
    </w:tbl>
    <w:p w:rsidR="00637C90" w:rsidRPr="00B37F80" w:rsidRDefault="00B37F80" w:rsidP="00B37F80">
      <w:pPr>
        <w:rPr>
          <w:rFonts w:eastAsia="Calibri"/>
          <w:lang w:eastAsia="en-US"/>
        </w:rPr>
      </w:pPr>
      <w:r w:rsidRPr="00B37F80">
        <w:rPr>
          <w:lang w:val="ru-RU"/>
        </w:rPr>
        <w:t>*</w:t>
      </w:r>
      <w:r>
        <w:t>Після доопрацювання порталу електронних сервісів, який буде забезпечувати можливість подання таких документів в електронній формі</w:t>
      </w:r>
    </w:p>
    <w:p w:rsidR="00637C90" w:rsidRPr="001C781B" w:rsidRDefault="00637C90" w:rsidP="00637C90">
      <w:pPr>
        <w:rPr>
          <w:rFonts w:eastAsia="Calibri"/>
          <w:lang w:eastAsia="en-US"/>
        </w:rPr>
      </w:pPr>
    </w:p>
    <w:p w:rsidR="00637C90" w:rsidRPr="001C781B" w:rsidRDefault="00637C90" w:rsidP="00637C90">
      <w:pPr>
        <w:rPr>
          <w:rFonts w:eastAsia="Calibri"/>
          <w:lang w:eastAsia="en-US"/>
        </w:rPr>
      </w:pPr>
    </w:p>
    <w:p w:rsidR="00637C90" w:rsidRPr="001C781B" w:rsidRDefault="00637C90" w:rsidP="00637C90">
      <w:pPr>
        <w:rPr>
          <w:rFonts w:eastAsia="Calibri"/>
          <w:lang w:eastAsia="en-US"/>
        </w:rPr>
      </w:pPr>
    </w:p>
    <w:p w:rsidR="00637C90" w:rsidRPr="001C781B" w:rsidRDefault="00637C90" w:rsidP="00637C90">
      <w:pPr>
        <w:rPr>
          <w:rFonts w:eastAsia="Calibri"/>
          <w:lang w:eastAsia="en-US"/>
        </w:rPr>
      </w:pPr>
    </w:p>
    <w:p w:rsidR="00637C90" w:rsidRPr="001C781B" w:rsidRDefault="00637C90" w:rsidP="00637C90">
      <w:pPr>
        <w:rPr>
          <w:rFonts w:eastAsia="Calibri"/>
          <w:lang w:eastAsia="en-US"/>
        </w:rPr>
      </w:pPr>
    </w:p>
    <w:p w:rsidR="00637C90" w:rsidRPr="001C781B" w:rsidRDefault="00637C90" w:rsidP="00637C90">
      <w:pPr>
        <w:rPr>
          <w:rFonts w:eastAsia="Calibri"/>
          <w:lang w:eastAsia="en-US"/>
        </w:rPr>
      </w:pPr>
    </w:p>
    <w:p w:rsidR="00637C90" w:rsidRPr="001C781B" w:rsidRDefault="00637C90" w:rsidP="00637C90">
      <w:pPr>
        <w:rPr>
          <w:rFonts w:eastAsia="Calibri"/>
          <w:lang w:eastAsia="en-US"/>
        </w:rPr>
      </w:pPr>
    </w:p>
    <w:p w:rsidR="00637C90" w:rsidRPr="001C781B" w:rsidRDefault="00637C90" w:rsidP="00637C90">
      <w:pPr>
        <w:rPr>
          <w:rFonts w:eastAsia="Calibri"/>
          <w:lang w:eastAsia="en-US"/>
        </w:rPr>
      </w:pPr>
    </w:p>
    <w:p w:rsidR="00637C90" w:rsidRPr="001C781B" w:rsidRDefault="00637C90" w:rsidP="00637C90">
      <w:pPr>
        <w:rPr>
          <w:rFonts w:eastAsia="Calibri"/>
          <w:lang w:eastAsia="en-US"/>
        </w:rPr>
      </w:pPr>
    </w:p>
    <w:p w:rsidR="00637C90" w:rsidRPr="001C781B" w:rsidRDefault="00637C90" w:rsidP="00637C90">
      <w:pPr>
        <w:rPr>
          <w:rFonts w:eastAsia="Calibri"/>
          <w:lang w:eastAsia="en-US"/>
        </w:rPr>
      </w:pPr>
    </w:p>
    <w:p w:rsidR="00637C90" w:rsidRPr="001C781B" w:rsidRDefault="00637C90" w:rsidP="00637C90">
      <w:pPr>
        <w:rPr>
          <w:rFonts w:eastAsia="Calibri"/>
          <w:lang w:eastAsia="en-US"/>
        </w:rPr>
      </w:pPr>
    </w:p>
    <w:p w:rsidR="00637C90" w:rsidRDefault="00637C90" w:rsidP="00637C90">
      <w:pPr>
        <w:rPr>
          <w:rFonts w:eastAsia="Calibri"/>
          <w:lang w:eastAsia="en-US"/>
        </w:rPr>
      </w:pPr>
    </w:p>
    <w:p w:rsidR="00637C90" w:rsidRDefault="00637C90" w:rsidP="00637C90">
      <w:pPr>
        <w:rPr>
          <w:rFonts w:eastAsia="Calibri"/>
          <w:lang w:eastAsia="en-US"/>
        </w:rPr>
      </w:pPr>
    </w:p>
    <w:p w:rsidR="00637C90" w:rsidRDefault="00637C90" w:rsidP="00637C90">
      <w:pPr>
        <w:rPr>
          <w:rFonts w:eastAsia="Calibri"/>
          <w:lang w:eastAsia="en-US"/>
        </w:rPr>
      </w:pPr>
    </w:p>
    <w:tbl>
      <w:tblPr>
        <w:tblStyle w:val="ab"/>
        <w:tblW w:w="0" w:type="auto"/>
        <w:tblInd w:w="7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05"/>
      </w:tblGrid>
      <w:tr w:rsidR="00637C90" w:rsidRPr="001C781B" w:rsidTr="00083173">
        <w:tc>
          <w:tcPr>
            <w:tcW w:w="2605" w:type="dxa"/>
            <w:hideMark/>
          </w:tcPr>
          <w:p w:rsidR="00637C90" w:rsidRPr="001C781B" w:rsidRDefault="008822A0" w:rsidP="00083173">
            <w:pPr>
              <w:rPr>
                <w:rFonts w:eastAsia="Calibri"/>
                <w:b/>
                <w:lang w:val="ru-RU"/>
              </w:rPr>
            </w:pPr>
            <w:r>
              <w:rPr>
                <w:rFonts w:eastAsia="Calibri"/>
                <w:b/>
                <w:lang w:val="ru-RU"/>
              </w:rPr>
              <w:lastRenderedPageBreak/>
              <w:t>З</w:t>
            </w:r>
            <w:r w:rsidR="00637C90" w:rsidRPr="001C781B">
              <w:rPr>
                <w:rFonts w:eastAsia="Calibri"/>
                <w:b/>
                <w:lang w:val="ru-RU"/>
              </w:rPr>
              <w:t>атверджено рішенням виконавчого комітету</w:t>
            </w:r>
          </w:p>
          <w:p w:rsidR="00637C90" w:rsidRPr="003E6A53" w:rsidRDefault="00637C90" w:rsidP="00083173">
            <w:pPr>
              <w:rPr>
                <w:rFonts w:eastAsia="Calibri"/>
                <w:b/>
                <w:lang w:val="ru-RU"/>
              </w:rPr>
            </w:pPr>
            <w:r w:rsidRPr="001C781B">
              <w:rPr>
                <w:rFonts w:eastAsia="Calibri"/>
                <w:b/>
                <w:lang w:val="ru-RU"/>
              </w:rPr>
              <w:t xml:space="preserve">від </w:t>
            </w:r>
            <w:r w:rsidRPr="00A869AA">
              <w:rPr>
                <w:rFonts w:eastAsia="Calibri"/>
                <w:b/>
                <w:lang w:val="ru-RU"/>
              </w:rPr>
              <w:t>_________</w:t>
            </w:r>
            <w:r w:rsidRPr="001C781B">
              <w:rPr>
                <w:rFonts w:eastAsia="Calibri"/>
                <w:b/>
                <w:lang w:val="ru-RU"/>
              </w:rPr>
              <w:t xml:space="preserve"> № </w:t>
            </w:r>
            <w:r w:rsidRPr="003E6A53">
              <w:rPr>
                <w:rFonts w:eastAsia="Calibri"/>
                <w:b/>
                <w:lang w:val="ru-RU"/>
              </w:rPr>
              <w:t>_____</w:t>
            </w:r>
          </w:p>
        </w:tc>
      </w:tr>
    </w:tbl>
    <w:p w:rsidR="00637C90" w:rsidRPr="00A8083C" w:rsidRDefault="00637C90" w:rsidP="00637C90">
      <w:pPr>
        <w:tabs>
          <w:tab w:val="center" w:pos="4819"/>
          <w:tab w:val="right" w:pos="9639"/>
        </w:tabs>
        <w:jc w:val="center"/>
        <w:rPr>
          <w:lang w:val="ru-RU"/>
        </w:rPr>
      </w:pPr>
      <w:r w:rsidRPr="00953D19">
        <w:rPr>
          <w:bCs/>
          <w:caps/>
        </w:rPr>
        <w:t>Технологічна картка</w:t>
      </w:r>
      <w:r w:rsidR="00A8083C">
        <w:rPr>
          <w:bCs/>
          <w:caps/>
          <w:lang w:val="ru-RU"/>
        </w:rPr>
        <w:t xml:space="preserve"> №12</w:t>
      </w:r>
    </w:p>
    <w:p w:rsidR="00B37F80" w:rsidRPr="00637C90" w:rsidRDefault="00B37F80" w:rsidP="00B37F80">
      <w:pPr>
        <w:jc w:val="center"/>
        <w:rPr>
          <w:rFonts w:eastAsia="Calibri"/>
          <w:b/>
          <w:color w:val="000000"/>
          <w:sz w:val="24"/>
          <w:szCs w:val="24"/>
          <w:lang w:eastAsia="en-US"/>
        </w:rPr>
      </w:pPr>
      <w:r w:rsidRPr="00637C90">
        <w:rPr>
          <w:b/>
          <w:sz w:val="24"/>
          <w:szCs w:val="24"/>
        </w:rPr>
        <w:t>Скасування запису Державного реєстру речових прав на нерухоме майно, скасування державної реєстрації речових прав на нерухоме майно та їх обтяжень, скасування рішення державного реєстратора (за судовим рішенням)</w:t>
      </w:r>
    </w:p>
    <w:tbl>
      <w:tblPr>
        <w:tblW w:w="10075" w:type="dxa"/>
        <w:tblInd w:w="-323" w:type="dxa"/>
        <w:tblLayout w:type="fixed"/>
        <w:tblLook w:val="0000"/>
      </w:tblPr>
      <w:tblGrid>
        <w:gridCol w:w="568"/>
        <w:gridCol w:w="5528"/>
        <w:gridCol w:w="2168"/>
        <w:gridCol w:w="540"/>
        <w:gridCol w:w="1271"/>
      </w:tblGrid>
      <w:tr w:rsidR="00637C90" w:rsidRPr="00953D19" w:rsidTr="00083173">
        <w:tc>
          <w:tcPr>
            <w:tcW w:w="568" w:type="dxa"/>
            <w:tcBorders>
              <w:top w:val="single" w:sz="4" w:space="0" w:color="000000"/>
              <w:left w:val="single" w:sz="4" w:space="0" w:color="000000"/>
              <w:bottom w:val="single" w:sz="4" w:space="0" w:color="000000"/>
            </w:tcBorders>
            <w:shd w:val="clear" w:color="auto" w:fill="auto"/>
            <w:vAlign w:val="center"/>
          </w:tcPr>
          <w:p w:rsidR="00637C90" w:rsidRPr="00953D19" w:rsidRDefault="00637C90" w:rsidP="00083173">
            <w:pPr>
              <w:ind w:right="-108"/>
              <w:jc w:val="center"/>
              <w:rPr>
                <w:b/>
              </w:rPr>
            </w:pPr>
            <w:r w:rsidRPr="00953D19">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637C90" w:rsidRPr="00953D19" w:rsidRDefault="00637C90" w:rsidP="00083173">
            <w:pPr>
              <w:widowControl w:val="0"/>
              <w:spacing w:before="40"/>
              <w:ind w:left="40"/>
              <w:jc w:val="center"/>
              <w:rPr>
                <w:b/>
              </w:rPr>
            </w:pPr>
            <w:r w:rsidRPr="00953D19">
              <w:rPr>
                <w:b/>
              </w:rPr>
              <w:t>Етапи надання адміністративної послуги</w:t>
            </w:r>
          </w:p>
        </w:tc>
        <w:tc>
          <w:tcPr>
            <w:tcW w:w="2168" w:type="dxa"/>
            <w:tcBorders>
              <w:top w:val="single" w:sz="4" w:space="0" w:color="000000"/>
              <w:left w:val="single" w:sz="4" w:space="0" w:color="000000"/>
              <w:bottom w:val="single" w:sz="4" w:space="0" w:color="000000"/>
            </w:tcBorders>
            <w:shd w:val="clear" w:color="auto" w:fill="auto"/>
            <w:vAlign w:val="center"/>
          </w:tcPr>
          <w:p w:rsidR="00637C90" w:rsidRPr="00953D19" w:rsidRDefault="00637C90" w:rsidP="00083173">
            <w:pPr>
              <w:ind w:left="-52" w:right="-73"/>
              <w:jc w:val="center"/>
              <w:rPr>
                <w:b/>
              </w:rPr>
            </w:pPr>
            <w:r w:rsidRPr="00953D19">
              <w:rPr>
                <w:b/>
              </w:rPr>
              <w:t>Відповідальна посадова особа і виконавчий орган</w:t>
            </w:r>
          </w:p>
        </w:tc>
        <w:tc>
          <w:tcPr>
            <w:tcW w:w="540" w:type="dxa"/>
            <w:tcBorders>
              <w:top w:val="single" w:sz="4" w:space="0" w:color="000000"/>
              <w:left w:val="single" w:sz="4" w:space="0" w:color="000000"/>
              <w:bottom w:val="single" w:sz="4" w:space="0" w:color="000000"/>
            </w:tcBorders>
            <w:shd w:val="clear" w:color="auto" w:fill="auto"/>
            <w:vAlign w:val="center"/>
          </w:tcPr>
          <w:p w:rsidR="00637C90" w:rsidRPr="00953D19" w:rsidRDefault="00637C90" w:rsidP="00083173">
            <w:pPr>
              <w:ind w:left="-108" w:right="-108"/>
              <w:jc w:val="center"/>
              <w:rPr>
                <w:b/>
              </w:rPr>
            </w:pPr>
            <w:r w:rsidRPr="00953D19">
              <w:rPr>
                <w:b/>
              </w:rPr>
              <w:t>Дія</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37C90" w:rsidRPr="00953D19" w:rsidRDefault="00637C90" w:rsidP="00083173">
            <w:pPr>
              <w:ind w:left="-108" w:right="-108"/>
              <w:jc w:val="center"/>
            </w:pPr>
            <w:r w:rsidRPr="00953D19">
              <w:rPr>
                <w:b/>
              </w:rPr>
              <w:t>Термін виконання, (днів)</w:t>
            </w:r>
          </w:p>
        </w:tc>
      </w:tr>
      <w:tr w:rsidR="00637C90" w:rsidRPr="00953D19" w:rsidTr="00083173">
        <w:tc>
          <w:tcPr>
            <w:tcW w:w="568"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jc w:val="center"/>
              <w:rPr>
                <w:b/>
              </w:rPr>
            </w:pPr>
            <w:r w:rsidRPr="00953D19">
              <w:rPr>
                <w:b/>
              </w:rPr>
              <w:t>1</w:t>
            </w:r>
          </w:p>
        </w:tc>
        <w:tc>
          <w:tcPr>
            <w:tcW w:w="5528"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jc w:val="center"/>
              <w:rPr>
                <w:b/>
              </w:rPr>
            </w:pPr>
            <w:r w:rsidRPr="00953D19">
              <w:rPr>
                <w:b/>
              </w:rPr>
              <w:t>2</w:t>
            </w:r>
          </w:p>
        </w:tc>
        <w:tc>
          <w:tcPr>
            <w:tcW w:w="2168"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jc w:val="center"/>
              <w:rPr>
                <w:b/>
              </w:rPr>
            </w:pPr>
            <w:r w:rsidRPr="00953D19">
              <w:rPr>
                <w:b/>
              </w:rPr>
              <w:t>3</w:t>
            </w:r>
          </w:p>
        </w:tc>
        <w:tc>
          <w:tcPr>
            <w:tcW w:w="540"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jc w:val="center"/>
              <w:rPr>
                <w:b/>
              </w:rPr>
            </w:pPr>
            <w:r w:rsidRPr="00953D19">
              <w:rPr>
                <w:b/>
              </w:rPr>
              <w:t>4</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637C90" w:rsidRPr="00953D19" w:rsidRDefault="00637C90" w:rsidP="00083173">
            <w:pPr>
              <w:jc w:val="center"/>
            </w:pPr>
            <w:r w:rsidRPr="00953D19">
              <w:rPr>
                <w:b/>
              </w:rPr>
              <w:t>5</w:t>
            </w:r>
          </w:p>
        </w:tc>
      </w:tr>
      <w:tr w:rsidR="00637C90" w:rsidRPr="00953D19" w:rsidTr="00083173">
        <w:tc>
          <w:tcPr>
            <w:tcW w:w="568" w:type="dxa"/>
            <w:tcBorders>
              <w:top w:val="single" w:sz="4" w:space="0" w:color="000000"/>
              <w:left w:val="single" w:sz="4" w:space="0" w:color="000000"/>
              <w:bottom w:val="single" w:sz="4" w:space="0" w:color="000000"/>
            </w:tcBorders>
            <w:shd w:val="clear" w:color="auto" w:fill="auto"/>
          </w:tcPr>
          <w:p w:rsidR="00637C90" w:rsidRPr="00953D19" w:rsidRDefault="00637C90" w:rsidP="00083173">
            <w:r w:rsidRPr="00953D19">
              <w:t>1.</w:t>
            </w:r>
          </w:p>
        </w:tc>
        <w:tc>
          <w:tcPr>
            <w:tcW w:w="5528"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widowControl w:val="0"/>
              <w:tabs>
                <w:tab w:val="left" w:pos="900"/>
              </w:tabs>
              <w:ind w:left="58" w:right="97"/>
              <w:jc w:val="both"/>
              <w:rPr>
                <w:color w:val="000000"/>
                <w:spacing w:val="-5"/>
              </w:rPr>
            </w:pPr>
            <w:r w:rsidRPr="00953D19">
              <w:rPr>
                <w:color w:val="000000"/>
                <w:spacing w:val="-5"/>
              </w:rPr>
              <w:t>Прийняття заяви про скасування державної реєстрації речових прав на нерухоме майно, заяви про скасування запису, заяви про скасування рішення державного реєстратора, а також документів, необхідних для скасування; реєстрація заяви у базі даних про реєстрацію заяв і запитів Державного реєстру речових прав на нерухоме майно.</w:t>
            </w:r>
          </w:p>
          <w:p w:rsidR="00637C90" w:rsidRPr="00953D19" w:rsidRDefault="00637C90" w:rsidP="00083173">
            <w:pPr>
              <w:widowControl w:val="0"/>
              <w:tabs>
                <w:tab w:val="left" w:pos="900"/>
              </w:tabs>
              <w:ind w:left="58" w:right="97"/>
              <w:jc w:val="both"/>
            </w:pPr>
            <w:r w:rsidRPr="00953D19">
              <w:t>Внесення інформації про подані документи до  інформаційної системи "Програмний комплек</w:t>
            </w:r>
            <w:r>
              <w:t>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637C90" w:rsidRDefault="00637C90" w:rsidP="00083173">
            <w:pPr>
              <w:jc w:val="center"/>
              <w:rPr>
                <w:lang w:val="ru-RU"/>
              </w:rPr>
            </w:pPr>
            <w:r>
              <w:rPr>
                <w:lang w:val="ru-RU"/>
              </w:rPr>
              <w:t>Державний реєстратор ЦНАП</w:t>
            </w:r>
          </w:p>
          <w:p w:rsidR="00637C90" w:rsidRPr="00953D19" w:rsidRDefault="00637C90" w:rsidP="00083173">
            <w:pPr>
              <w:jc w:val="center"/>
            </w:pPr>
            <w:r w:rsidRPr="00953D19">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637C90" w:rsidRPr="00953D19" w:rsidRDefault="00637C90" w:rsidP="00083173">
            <w:pPr>
              <w:jc w:val="center"/>
            </w:pPr>
            <w:r w:rsidRPr="00953D19">
              <w:t xml:space="preserve">Протягом </w:t>
            </w:r>
          </w:p>
          <w:p w:rsidR="00637C90" w:rsidRPr="00953D19" w:rsidRDefault="00637C90" w:rsidP="00083173">
            <w:pPr>
              <w:jc w:val="center"/>
            </w:pPr>
            <w:r w:rsidRPr="00953D19">
              <w:t>1-го дня</w:t>
            </w:r>
          </w:p>
        </w:tc>
      </w:tr>
      <w:tr w:rsidR="00637C90" w:rsidRPr="00953D19" w:rsidTr="00083173">
        <w:tc>
          <w:tcPr>
            <w:tcW w:w="568" w:type="dxa"/>
            <w:tcBorders>
              <w:top w:val="single" w:sz="4" w:space="0" w:color="000000"/>
              <w:left w:val="single" w:sz="4" w:space="0" w:color="000000"/>
              <w:bottom w:val="single" w:sz="4" w:space="0" w:color="000000"/>
            </w:tcBorders>
            <w:shd w:val="clear" w:color="auto" w:fill="auto"/>
          </w:tcPr>
          <w:p w:rsidR="00637C90" w:rsidRPr="00953D19" w:rsidRDefault="00637C90" w:rsidP="00083173">
            <w:r w:rsidRPr="00953D19">
              <w:t>2.</w:t>
            </w:r>
          </w:p>
        </w:tc>
        <w:tc>
          <w:tcPr>
            <w:tcW w:w="5528"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widowControl w:val="0"/>
              <w:tabs>
                <w:tab w:val="left" w:pos="900"/>
              </w:tabs>
              <w:ind w:left="58" w:right="97"/>
              <w:jc w:val="both"/>
            </w:pPr>
            <w:r w:rsidRPr="00953D19">
              <w:rPr>
                <w:color w:val="000000"/>
                <w:spacing w:val="-5"/>
              </w:rPr>
              <w:t>Виготовлення електронних копій шляхом сканування поданих документів та розміщення їх у базі даних про реєстрацію заяв і запитів Державного реєстру речових прав на нерухоме майно.</w:t>
            </w:r>
          </w:p>
        </w:tc>
        <w:tc>
          <w:tcPr>
            <w:tcW w:w="2168" w:type="dxa"/>
            <w:tcBorders>
              <w:top w:val="single" w:sz="4" w:space="0" w:color="000000"/>
              <w:left w:val="single" w:sz="4" w:space="0" w:color="000000"/>
              <w:bottom w:val="single" w:sz="4" w:space="0" w:color="000000"/>
            </w:tcBorders>
            <w:shd w:val="clear" w:color="auto" w:fill="auto"/>
          </w:tcPr>
          <w:p w:rsidR="00637C90" w:rsidRDefault="00637C90" w:rsidP="00083173">
            <w:pPr>
              <w:jc w:val="center"/>
              <w:rPr>
                <w:lang w:val="ru-RU"/>
              </w:rPr>
            </w:pPr>
            <w:r>
              <w:rPr>
                <w:lang w:val="ru-RU"/>
              </w:rPr>
              <w:t>Державний реєстратор ЦНАП</w:t>
            </w:r>
          </w:p>
          <w:p w:rsidR="00637C90" w:rsidRPr="00953D19" w:rsidRDefault="00637C90" w:rsidP="00083173">
            <w:pPr>
              <w:jc w:val="center"/>
            </w:pPr>
          </w:p>
        </w:tc>
        <w:tc>
          <w:tcPr>
            <w:tcW w:w="540"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637C90" w:rsidRPr="00953D19" w:rsidRDefault="00637C90" w:rsidP="00083173">
            <w:pPr>
              <w:snapToGrid w:val="0"/>
              <w:jc w:val="center"/>
            </w:pPr>
            <w:r w:rsidRPr="00953D19">
              <w:t>Протягом 1-го дня.</w:t>
            </w:r>
          </w:p>
        </w:tc>
      </w:tr>
      <w:tr w:rsidR="00637C90" w:rsidRPr="00953D19" w:rsidTr="00083173">
        <w:tc>
          <w:tcPr>
            <w:tcW w:w="568" w:type="dxa"/>
            <w:tcBorders>
              <w:top w:val="single" w:sz="4" w:space="0" w:color="000000"/>
              <w:left w:val="single" w:sz="4" w:space="0" w:color="000000"/>
              <w:bottom w:val="single" w:sz="4" w:space="0" w:color="000000"/>
            </w:tcBorders>
            <w:shd w:val="clear" w:color="auto" w:fill="auto"/>
          </w:tcPr>
          <w:p w:rsidR="00637C90" w:rsidRPr="00953D19" w:rsidRDefault="00637C90" w:rsidP="00083173">
            <w:r w:rsidRPr="00953D19">
              <w:t>3.</w:t>
            </w:r>
          </w:p>
        </w:tc>
        <w:tc>
          <w:tcPr>
            <w:tcW w:w="5528" w:type="dxa"/>
            <w:tcBorders>
              <w:top w:val="single" w:sz="4" w:space="0" w:color="000000"/>
              <w:left w:val="single" w:sz="4" w:space="0" w:color="000000"/>
              <w:bottom w:val="single" w:sz="4" w:space="0" w:color="000000"/>
            </w:tcBorders>
            <w:shd w:val="clear" w:color="auto" w:fill="auto"/>
          </w:tcPr>
          <w:p w:rsidR="00637C90" w:rsidRPr="006216E2" w:rsidRDefault="00637C90" w:rsidP="00083173">
            <w:pPr>
              <w:widowControl w:val="0"/>
              <w:tabs>
                <w:tab w:val="left" w:pos="900"/>
              </w:tabs>
              <w:snapToGrid w:val="0"/>
              <w:ind w:firstLine="58"/>
              <w:jc w:val="both"/>
              <w:rPr>
                <w:lang w:val="ru-RU"/>
              </w:rPr>
            </w:pPr>
            <w:r w:rsidRPr="00953D19">
              <w:t xml:space="preserve">Опрацювання заяви  </w:t>
            </w:r>
            <w:r w:rsidRPr="00953D19">
              <w:rPr>
                <w:color w:val="000000"/>
                <w:spacing w:val="-5"/>
              </w:rPr>
              <w:t>про скасування державної реєстрації речових прав на нерухоме майно, заяви про скасування запису, заяви про скасування рішення державного реєстратора</w:t>
            </w:r>
            <w:r w:rsidRPr="00953D19">
              <w:t>, а також документів, необхідних для її проведення та оформлення результату надання адміністративної послуги</w:t>
            </w:r>
            <w:r w:rsidRPr="006216E2">
              <w:rPr>
                <w:lang w:val="ru-RU"/>
              </w:rPr>
              <w:t>.</w:t>
            </w:r>
          </w:p>
        </w:tc>
        <w:tc>
          <w:tcPr>
            <w:tcW w:w="2168"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widowControl w:val="0"/>
              <w:tabs>
                <w:tab w:val="left" w:pos="900"/>
              </w:tabs>
              <w:snapToGrid w:val="0"/>
              <w:ind w:right="-108"/>
              <w:jc w:val="center"/>
            </w:pPr>
            <w:r w:rsidRPr="00953D19">
              <w:t xml:space="preserve">Державний реєстратор  </w:t>
            </w:r>
            <w:r w:rsidRPr="00953D19">
              <w:rPr>
                <w:color w:val="000000"/>
                <w:spacing w:val="-5"/>
              </w:rPr>
              <w:t>ЦНАП</w:t>
            </w:r>
          </w:p>
        </w:tc>
        <w:tc>
          <w:tcPr>
            <w:tcW w:w="540"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snapToGrid w:val="0"/>
              <w:jc w:val="center"/>
            </w:pPr>
            <w:r w:rsidRPr="00953D19">
              <w:t>В</w:t>
            </w:r>
          </w:p>
        </w:tc>
        <w:tc>
          <w:tcPr>
            <w:tcW w:w="1271" w:type="dxa"/>
            <w:tcBorders>
              <w:top w:val="outset" w:sz="6" w:space="0" w:color="000000"/>
              <w:left w:val="outset" w:sz="6" w:space="0" w:color="000000"/>
              <w:bottom w:val="outset" w:sz="6" w:space="0" w:color="000000"/>
              <w:right w:val="outset" w:sz="6" w:space="0" w:color="000000"/>
            </w:tcBorders>
          </w:tcPr>
          <w:p w:rsidR="00637C90" w:rsidRPr="00953D19" w:rsidRDefault="00637C90" w:rsidP="00083173">
            <w:pPr>
              <w:shd w:val="clear" w:color="auto" w:fill="FFFFFF"/>
              <w:textAlignment w:val="baseline"/>
              <w:rPr>
                <w:color w:val="000000"/>
              </w:rPr>
            </w:pPr>
            <w:r w:rsidRPr="00953D19">
              <w:t>Протягом 1-го дня.</w:t>
            </w:r>
          </w:p>
        </w:tc>
      </w:tr>
      <w:tr w:rsidR="00637C90" w:rsidRPr="00953D19" w:rsidTr="00083173">
        <w:tc>
          <w:tcPr>
            <w:tcW w:w="568"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rPr>
                <w:lang w:val="en-US"/>
              </w:rPr>
            </w:pPr>
            <w:r w:rsidRPr="00953D19">
              <w:rPr>
                <w:lang w:val="en-US"/>
              </w:rPr>
              <w:t>4.</w:t>
            </w:r>
          </w:p>
        </w:tc>
        <w:tc>
          <w:tcPr>
            <w:tcW w:w="5528"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widowControl w:val="0"/>
              <w:tabs>
                <w:tab w:val="left" w:pos="900"/>
              </w:tabs>
              <w:snapToGrid w:val="0"/>
              <w:spacing w:before="40"/>
              <w:ind w:left="58" w:right="97"/>
              <w:jc w:val="both"/>
            </w:pPr>
            <w:r w:rsidRPr="00953D19">
              <w:t>Внесення інформації про результат поданих документів до інформаційної системи "Програмний комплекс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widowControl w:val="0"/>
              <w:tabs>
                <w:tab w:val="left" w:pos="900"/>
              </w:tabs>
              <w:snapToGrid w:val="0"/>
              <w:spacing w:before="40"/>
              <w:jc w:val="center"/>
            </w:pPr>
            <w:r w:rsidRPr="00953D19">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widowControl w:val="0"/>
              <w:tabs>
                <w:tab w:val="left" w:pos="900"/>
              </w:tabs>
              <w:snapToGrid w:val="0"/>
              <w:spacing w:before="4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637C90" w:rsidRPr="00953D19" w:rsidRDefault="00637C90" w:rsidP="00083173">
            <w:pPr>
              <w:widowControl w:val="0"/>
              <w:tabs>
                <w:tab w:val="left" w:pos="972"/>
              </w:tabs>
              <w:snapToGrid w:val="0"/>
              <w:spacing w:before="40"/>
              <w:ind w:left="-108" w:right="4"/>
              <w:jc w:val="center"/>
            </w:pPr>
            <w:r w:rsidRPr="00953D19">
              <w:t>З 4-5 дня</w:t>
            </w:r>
          </w:p>
        </w:tc>
      </w:tr>
      <w:tr w:rsidR="00637C90" w:rsidRPr="00953D19" w:rsidTr="00083173">
        <w:tc>
          <w:tcPr>
            <w:tcW w:w="568"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snapToGrid w:val="0"/>
            </w:pPr>
            <w:r w:rsidRPr="00953D19">
              <w:t>5.</w:t>
            </w:r>
          </w:p>
        </w:tc>
        <w:tc>
          <w:tcPr>
            <w:tcW w:w="5528"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jc w:val="both"/>
            </w:pPr>
            <w:r w:rsidRPr="00953D19">
              <w:t>Видача або надсилання електронною поштою заявнику витягу з Державного реєстру прав, поданих заявником документів, рішення державного реєстратора (за бажанням заявника) або рішення про відмову в державній реєстрації прав та їх обтяжень.</w:t>
            </w:r>
          </w:p>
        </w:tc>
        <w:tc>
          <w:tcPr>
            <w:tcW w:w="2168" w:type="dxa"/>
            <w:tcBorders>
              <w:top w:val="single" w:sz="4" w:space="0" w:color="000000"/>
              <w:left w:val="single" w:sz="4" w:space="0" w:color="000000"/>
              <w:bottom w:val="single" w:sz="4" w:space="0" w:color="000000"/>
            </w:tcBorders>
            <w:shd w:val="clear" w:color="auto" w:fill="auto"/>
          </w:tcPr>
          <w:p w:rsidR="00637C90" w:rsidRDefault="00637C90" w:rsidP="00083173">
            <w:pPr>
              <w:jc w:val="center"/>
              <w:rPr>
                <w:lang w:val="ru-RU"/>
              </w:rPr>
            </w:pPr>
            <w:r>
              <w:rPr>
                <w:lang w:val="ru-RU"/>
              </w:rPr>
              <w:t>Державний реєстратор ЦНАП</w:t>
            </w:r>
          </w:p>
          <w:p w:rsidR="00637C90" w:rsidRPr="00953D19" w:rsidRDefault="00637C90" w:rsidP="00083173">
            <w:pPr>
              <w:widowControl w:val="0"/>
              <w:tabs>
                <w:tab w:val="left" w:pos="900"/>
              </w:tabs>
              <w:snapToGrid w:val="0"/>
              <w:spacing w:before="40"/>
              <w:jc w:val="center"/>
            </w:pPr>
          </w:p>
        </w:tc>
        <w:tc>
          <w:tcPr>
            <w:tcW w:w="540" w:type="dxa"/>
            <w:tcBorders>
              <w:top w:val="single" w:sz="4" w:space="0" w:color="000000"/>
              <w:left w:val="single" w:sz="4" w:space="0" w:color="000000"/>
              <w:bottom w:val="single" w:sz="4" w:space="0" w:color="000000"/>
            </w:tcBorders>
            <w:shd w:val="clear" w:color="auto" w:fill="auto"/>
          </w:tcPr>
          <w:p w:rsidR="00637C90" w:rsidRPr="00953D19" w:rsidRDefault="00637C90" w:rsidP="00083173">
            <w:pPr>
              <w:widowControl w:val="0"/>
              <w:tabs>
                <w:tab w:val="left" w:pos="900"/>
              </w:tabs>
              <w:snapToGrid w:val="0"/>
              <w:spacing w:before="4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637C90" w:rsidRPr="00953D19" w:rsidRDefault="00637C90" w:rsidP="00083173">
            <w:pPr>
              <w:widowControl w:val="0"/>
              <w:tabs>
                <w:tab w:val="left" w:pos="972"/>
              </w:tabs>
              <w:snapToGrid w:val="0"/>
              <w:spacing w:before="40"/>
              <w:ind w:left="-108" w:right="4"/>
              <w:jc w:val="center"/>
            </w:pPr>
            <w:r w:rsidRPr="00953D19">
              <w:t>З 1-го дня</w:t>
            </w:r>
          </w:p>
        </w:tc>
      </w:tr>
      <w:tr w:rsidR="00637C90" w:rsidRPr="00953D19" w:rsidTr="00083173">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637C90" w:rsidRPr="00953D19" w:rsidRDefault="00637C90" w:rsidP="00083173">
            <w:pPr>
              <w:widowControl w:val="0"/>
              <w:tabs>
                <w:tab w:val="left" w:pos="900"/>
              </w:tabs>
              <w:spacing w:before="40"/>
              <w:jc w:val="both"/>
              <w:rPr>
                <w:b/>
              </w:rPr>
            </w:pPr>
            <w:r w:rsidRPr="00953D19">
              <w:rPr>
                <w:b/>
              </w:rPr>
              <w:t>Загальна кількість днів надання послуги — 1 робочий день.</w:t>
            </w:r>
          </w:p>
        </w:tc>
      </w:tr>
      <w:tr w:rsidR="00637C90" w:rsidRPr="00953D19" w:rsidTr="00083173">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637C90" w:rsidRPr="00953D19" w:rsidRDefault="00637C90" w:rsidP="00083173">
            <w:pPr>
              <w:widowControl w:val="0"/>
              <w:tabs>
                <w:tab w:val="left" w:pos="972"/>
              </w:tabs>
              <w:spacing w:before="40"/>
              <w:ind w:right="4"/>
              <w:rPr>
                <w:b/>
              </w:rPr>
            </w:pPr>
            <w:r w:rsidRPr="00953D19">
              <w:rPr>
                <w:b/>
              </w:rPr>
              <w:lastRenderedPageBreak/>
              <w:t>Загальна кількість днів (передбачена законодавством) — 1 робочий день.</w:t>
            </w:r>
          </w:p>
        </w:tc>
      </w:tr>
    </w:tbl>
    <w:p w:rsidR="00DF0BCE" w:rsidRPr="00441383" w:rsidRDefault="00637C90" w:rsidP="00D65436">
      <w:pPr>
        <w:autoSpaceDN w:val="0"/>
        <w:jc w:val="both"/>
        <w:rPr>
          <w:rFonts w:eastAsia="Calibri"/>
          <w:lang w:val="ru-RU" w:eastAsia="en-US"/>
        </w:rPr>
      </w:pPr>
      <w:r w:rsidRPr="00953D19">
        <w:rPr>
          <w:rFonts w:eastAsia="Calibri"/>
          <w:lang w:val="ru-RU" w:eastAsia="en-US"/>
        </w:rPr>
        <w:t>Умовніпозначки: В – виконує; У – бере участь; П – погоджує; З – затверджує</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2"/>
        <w:gridCol w:w="221"/>
        <w:gridCol w:w="5423"/>
        <w:gridCol w:w="3989"/>
      </w:tblGrid>
      <w:tr w:rsidR="00D65436" w:rsidRPr="001C781B" w:rsidTr="00DF0BCE">
        <w:tc>
          <w:tcPr>
            <w:tcW w:w="797" w:type="dxa"/>
          </w:tcPr>
          <w:p w:rsidR="00D65436" w:rsidRPr="00D65436" w:rsidRDefault="00D65436" w:rsidP="00D65436">
            <w:pPr>
              <w:rPr>
                <w:rFonts w:eastAsia="Calibri"/>
                <w:lang w:val="ru-RU"/>
              </w:rPr>
            </w:pPr>
          </w:p>
        </w:tc>
        <w:tc>
          <w:tcPr>
            <w:tcW w:w="2000" w:type="dxa"/>
          </w:tcPr>
          <w:p w:rsidR="00D65436" w:rsidRPr="00D65436" w:rsidRDefault="00D65436" w:rsidP="00D65436">
            <w:pPr>
              <w:rPr>
                <w:rFonts w:eastAsia="Calibri"/>
                <w:b/>
                <w:bCs/>
                <w:smallCaps/>
                <w:color w:val="5B9BD5"/>
                <w:spacing w:val="5"/>
                <w:lang w:val="ru-RU"/>
              </w:rPr>
            </w:pPr>
          </w:p>
        </w:tc>
        <w:tc>
          <w:tcPr>
            <w:tcW w:w="7058" w:type="dxa"/>
            <w:gridSpan w:val="2"/>
            <w:hideMark/>
          </w:tcPr>
          <w:p w:rsidR="00D65436" w:rsidRDefault="00D65436"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B37F80" w:rsidRDefault="00B37F80" w:rsidP="00D65436">
            <w:pPr>
              <w:jc w:val="center"/>
              <w:rPr>
                <w:rFonts w:eastAsia="Calibri"/>
                <w:lang w:val="ru-RU"/>
              </w:rPr>
            </w:pPr>
          </w:p>
          <w:p w:rsidR="008822A0" w:rsidRPr="00A342C6" w:rsidRDefault="008822A0" w:rsidP="008822A0">
            <w:pPr>
              <w:ind w:firstLine="708"/>
              <w:jc w:val="both"/>
              <w:rPr>
                <w:b/>
                <w:sz w:val="28"/>
                <w:szCs w:val="28"/>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2"/>
              <w:gridCol w:w="2049"/>
              <w:gridCol w:w="643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00"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B37F80" w:rsidRPr="003967AC" w:rsidRDefault="00B37F80" w:rsidP="008822A0">
            <w:pPr>
              <w:rPr>
                <w:rFonts w:eastAsia="Calibri"/>
                <w:lang w:val="ru-RU"/>
              </w:rPr>
            </w:pPr>
          </w:p>
        </w:tc>
      </w:tr>
      <w:tr w:rsidR="00D65436" w:rsidRPr="001C781B" w:rsidTr="00DF0BCE">
        <w:tc>
          <w:tcPr>
            <w:tcW w:w="6969" w:type="dxa"/>
            <w:gridSpan w:val="3"/>
          </w:tcPr>
          <w:p w:rsidR="00D65436" w:rsidRPr="003967AC" w:rsidRDefault="00D65436" w:rsidP="00D65436">
            <w:pPr>
              <w:rPr>
                <w:rFonts w:eastAsia="Calibri"/>
                <w:lang w:val="ru-RU"/>
              </w:rPr>
            </w:pPr>
          </w:p>
        </w:tc>
        <w:tc>
          <w:tcPr>
            <w:tcW w:w="2886" w:type="dxa"/>
            <w:hideMark/>
          </w:tcPr>
          <w:p w:rsidR="00D65436" w:rsidRPr="003E6A53" w:rsidRDefault="00D65436" w:rsidP="00D65436">
            <w:pPr>
              <w:rPr>
                <w:rFonts w:eastAsia="Calibri"/>
                <w:lang w:val="ru-RU"/>
              </w:rPr>
            </w:pPr>
          </w:p>
        </w:tc>
      </w:tr>
    </w:tbl>
    <w:p w:rsidR="00D65436" w:rsidRPr="001C781B" w:rsidRDefault="00B37F80" w:rsidP="00D65436">
      <w:pPr>
        <w:jc w:val="center"/>
        <w:rPr>
          <w:rFonts w:eastAsia="Calibri"/>
          <w:b/>
          <w:sz w:val="28"/>
          <w:szCs w:val="28"/>
          <w:lang w:eastAsia="en-US"/>
        </w:rPr>
      </w:pPr>
      <w:r>
        <w:rPr>
          <w:rFonts w:eastAsia="Calibri"/>
          <w:b/>
          <w:sz w:val="28"/>
          <w:szCs w:val="28"/>
          <w:lang w:eastAsia="en-US"/>
        </w:rPr>
        <w:t xml:space="preserve">ІНФОРМАЦІЙНА КАРТКА </w:t>
      </w:r>
      <w:r w:rsidR="00A8083C">
        <w:rPr>
          <w:rFonts w:eastAsia="Calibri"/>
          <w:b/>
          <w:sz w:val="28"/>
          <w:szCs w:val="28"/>
          <w:lang w:val="ru-RU" w:eastAsia="en-US"/>
        </w:rPr>
        <w:t>№</w:t>
      </w:r>
      <w:r>
        <w:rPr>
          <w:rFonts w:eastAsia="Calibri"/>
          <w:b/>
          <w:sz w:val="28"/>
          <w:szCs w:val="28"/>
          <w:lang w:eastAsia="en-US"/>
        </w:rPr>
        <w:t>13</w:t>
      </w:r>
    </w:p>
    <w:p w:rsidR="00D65436" w:rsidRPr="001C781B" w:rsidRDefault="00D65436" w:rsidP="00D65436">
      <w:pPr>
        <w:jc w:val="center"/>
        <w:rPr>
          <w:rFonts w:eastAsia="Calibri"/>
          <w:b/>
          <w:sz w:val="28"/>
          <w:szCs w:val="28"/>
          <w:lang w:eastAsia="en-US"/>
        </w:rPr>
      </w:pPr>
      <w:r w:rsidRPr="001C781B">
        <w:rPr>
          <w:b/>
          <w:sz w:val="28"/>
          <w:szCs w:val="28"/>
        </w:rPr>
        <w:t>Внесення змін до записів Державного реєстру речових прав на нерухоме майно</w:t>
      </w:r>
    </w:p>
    <w:p w:rsidR="00D65436" w:rsidRPr="001C781B" w:rsidRDefault="00D65436" w:rsidP="00D65436">
      <w:pPr>
        <w:jc w:val="center"/>
        <w:rPr>
          <w:rFonts w:eastAsia="Calibri"/>
          <w:color w:val="000000"/>
          <w:sz w:val="28"/>
          <w:szCs w:val="28"/>
          <w:lang w:eastAsia="en-US"/>
        </w:rPr>
      </w:pPr>
      <w:r w:rsidRPr="001C781B">
        <w:rPr>
          <w:rFonts w:eastAsia="Calibri"/>
          <w:color w:val="000000"/>
          <w:sz w:val="28"/>
          <w:szCs w:val="28"/>
          <w:lang w:eastAsia="en-US"/>
        </w:rPr>
        <w:t xml:space="preserve">Центр надання адміністративних послуг </w:t>
      </w:r>
      <w:r>
        <w:rPr>
          <w:rFonts w:eastAsia="Calibri"/>
          <w:color w:val="000000"/>
          <w:sz w:val="28"/>
          <w:szCs w:val="28"/>
          <w:lang w:eastAsia="en-US"/>
        </w:rPr>
        <w:t>Городоцької</w:t>
      </w:r>
      <w:r w:rsidRPr="001C781B">
        <w:rPr>
          <w:rFonts w:eastAsia="Calibri"/>
          <w:color w:val="000000"/>
          <w:sz w:val="28"/>
          <w:szCs w:val="28"/>
          <w:lang w:eastAsia="en-US"/>
        </w:rPr>
        <w:t xml:space="preserve"> міської ради</w:t>
      </w:r>
    </w:p>
    <w:tbl>
      <w:tblPr>
        <w:tblStyle w:val="ab"/>
        <w:tblW w:w="10559" w:type="dxa"/>
        <w:jc w:val="center"/>
        <w:tblLook w:val="04A0"/>
      </w:tblPr>
      <w:tblGrid>
        <w:gridCol w:w="516"/>
        <w:gridCol w:w="3096"/>
        <w:gridCol w:w="6947"/>
      </w:tblGrid>
      <w:tr w:rsidR="00D65436" w:rsidRPr="001C781B" w:rsidTr="00D65436">
        <w:trPr>
          <w:jc w:val="center"/>
        </w:trPr>
        <w:tc>
          <w:tcPr>
            <w:tcW w:w="516" w:type="dxa"/>
            <w:vMerge w:val="restart"/>
            <w:tcBorders>
              <w:top w:val="single" w:sz="4" w:space="0" w:color="auto"/>
              <w:left w:val="single" w:sz="4" w:space="0" w:color="auto"/>
              <w:right w:val="single" w:sz="4" w:space="0" w:color="auto"/>
            </w:tcBorders>
          </w:tcPr>
          <w:p w:rsidR="00D65436" w:rsidRPr="001C781B" w:rsidRDefault="00D65436" w:rsidP="00D65436">
            <w:pPr>
              <w:rPr>
                <w:rFonts w:eastAsia="Calibri"/>
                <w:b/>
              </w:rPr>
            </w:pPr>
            <w:r w:rsidRPr="001C781B">
              <w:rPr>
                <w:rFonts w:eastAsia="Calibri"/>
                <w:b/>
              </w:rPr>
              <w:t>1</w:t>
            </w:r>
          </w:p>
        </w:tc>
        <w:tc>
          <w:tcPr>
            <w:tcW w:w="3096" w:type="dxa"/>
            <w:vMerge w:val="restart"/>
            <w:tcBorders>
              <w:top w:val="single" w:sz="4" w:space="0" w:color="auto"/>
              <w:left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Інформація про ЦНАП   (місце подання документів та отримання результату послуги)</w:t>
            </w:r>
          </w:p>
          <w:p w:rsidR="00D65436" w:rsidRPr="00D65436" w:rsidRDefault="00D65436" w:rsidP="00D65436">
            <w:pP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ЦНАП:</w:t>
            </w:r>
          </w:p>
          <w:p w:rsidR="00D65436" w:rsidRPr="00D65436" w:rsidRDefault="00D65436" w:rsidP="00D65436">
            <w:pPr>
              <w:rPr>
                <w:rFonts w:eastAsia="Calibri"/>
                <w:lang w:val="ru-RU"/>
              </w:rPr>
            </w:pPr>
            <w:r w:rsidRPr="00D65436">
              <w:rPr>
                <w:rFonts w:eastAsia="Calibri"/>
                <w:lang w:val="ru-RU"/>
              </w:rPr>
              <w:t xml:space="preserve">81500, Львівська обл., м. Городок, вул. м-н Гайдамаків,6 </w:t>
            </w:r>
          </w:p>
        </w:tc>
      </w:tr>
      <w:tr w:rsidR="00D65436" w:rsidRPr="001C781B" w:rsidTr="00D65436">
        <w:trPr>
          <w:jc w:val="center"/>
        </w:trPr>
        <w:tc>
          <w:tcPr>
            <w:tcW w:w="516" w:type="dxa"/>
            <w:vMerge/>
            <w:tcBorders>
              <w:left w:val="single" w:sz="4" w:space="0" w:color="auto"/>
              <w:right w:val="single" w:sz="4" w:space="0" w:color="auto"/>
            </w:tcBorders>
          </w:tcPr>
          <w:p w:rsidR="00D65436" w:rsidRPr="00D65436" w:rsidRDefault="00D65436" w:rsidP="00D65436">
            <w:pPr>
              <w:rPr>
                <w:rFonts w:eastAsia="Calibri"/>
                <w:b/>
                <w:lang w:val="ru-RU"/>
              </w:rPr>
            </w:pPr>
          </w:p>
        </w:tc>
        <w:tc>
          <w:tcPr>
            <w:tcW w:w="3096" w:type="dxa"/>
            <w:vMerge/>
            <w:tcBorders>
              <w:left w:val="single" w:sz="4" w:space="0" w:color="auto"/>
              <w:right w:val="single" w:sz="4" w:space="0" w:color="auto"/>
            </w:tcBorders>
          </w:tcPr>
          <w:p w:rsidR="00D65436" w:rsidRPr="00D65436" w:rsidRDefault="00D65436" w:rsidP="00D6543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b/>
                <w:lang w:val="ru-RU" w:eastAsia="uk-UA"/>
              </w:rPr>
            </w:pPr>
            <w:r w:rsidRPr="00D65436">
              <w:rPr>
                <w:b/>
                <w:lang w:val="ru-RU" w:eastAsia="uk-UA"/>
              </w:rPr>
              <w:t>ЦНАП:</w:t>
            </w:r>
          </w:p>
          <w:p w:rsidR="00D65436" w:rsidRPr="001C781B" w:rsidRDefault="00D65436" w:rsidP="00D65436">
            <w:pPr>
              <w:rPr>
                <w:lang w:val="ru-RU" w:eastAsia="uk-UA"/>
              </w:rPr>
            </w:pPr>
            <w:r w:rsidRPr="00D65436">
              <w:rPr>
                <w:lang w:val="ru-RU" w:eastAsia="uk-UA"/>
              </w:rPr>
              <w:t xml:space="preserve">понеділок, середа, четвер: 09:00 - 17:00 </w:t>
            </w:r>
          </w:p>
          <w:p w:rsidR="00D65436" w:rsidRPr="00D65436" w:rsidRDefault="00D65436" w:rsidP="00D65436">
            <w:pPr>
              <w:rPr>
                <w:lang w:val="ru-RU" w:eastAsia="uk-UA"/>
              </w:rPr>
            </w:pPr>
            <w:r w:rsidRPr="00D65436">
              <w:rPr>
                <w:lang w:val="ru-RU" w:eastAsia="uk-UA"/>
              </w:rPr>
              <w:t xml:space="preserve">вівторок: 09:00 – 20:00 </w:t>
            </w:r>
          </w:p>
          <w:p w:rsidR="00D65436" w:rsidRPr="00D65436" w:rsidRDefault="00D65436" w:rsidP="00D65436">
            <w:pPr>
              <w:rPr>
                <w:lang w:val="ru-RU" w:eastAsia="uk-UA"/>
              </w:rPr>
            </w:pPr>
            <w:r w:rsidRPr="00D65436">
              <w:rPr>
                <w:lang w:val="ru-RU" w:eastAsia="uk-UA"/>
              </w:rPr>
              <w:t>п’ятниця:09:00</w:t>
            </w:r>
            <w:r w:rsidRPr="001C781B">
              <w:rPr>
                <w:lang w:val="ru-RU" w:eastAsia="uk-UA"/>
              </w:rPr>
              <w:t xml:space="preserve"> – </w:t>
            </w:r>
            <w:r w:rsidRPr="00D65436">
              <w:rPr>
                <w:lang w:val="ru-RU" w:eastAsia="uk-UA"/>
              </w:rPr>
              <w:t xml:space="preserve">16:00 </w:t>
            </w:r>
          </w:p>
          <w:p w:rsidR="00D65436" w:rsidRPr="00D65436" w:rsidRDefault="00D65436" w:rsidP="00D65436">
            <w:pPr>
              <w:jc w:val="both"/>
              <w:rPr>
                <w:lang w:val="ru-RU" w:eastAsia="uk-UA"/>
              </w:rPr>
            </w:pPr>
            <w:r w:rsidRPr="00D65436">
              <w:rPr>
                <w:lang w:val="ru-RU" w:eastAsia="uk-UA"/>
              </w:rPr>
              <w:t xml:space="preserve">субота: 09:00–13:00 </w:t>
            </w:r>
          </w:p>
          <w:p w:rsidR="00D65436" w:rsidRPr="00D65436" w:rsidRDefault="00D65436" w:rsidP="00D65436">
            <w:pPr>
              <w:rPr>
                <w:rFonts w:eastAsia="Calibri"/>
                <w:lang w:val="ru-RU"/>
              </w:rPr>
            </w:pPr>
            <w:r w:rsidRPr="00D65436">
              <w:rPr>
                <w:lang w:val="ru-RU" w:eastAsia="uk-UA"/>
              </w:rPr>
              <w:t>неділя:                  вихідний день</w:t>
            </w:r>
          </w:p>
        </w:tc>
      </w:tr>
      <w:tr w:rsidR="00D65436" w:rsidRPr="001C781B" w:rsidTr="00D65436">
        <w:trPr>
          <w:jc w:val="center"/>
        </w:trPr>
        <w:tc>
          <w:tcPr>
            <w:tcW w:w="516" w:type="dxa"/>
            <w:vMerge/>
            <w:tcBorders>
              <w:left w:val="single" w:sz="4" w:space="0" w:color="auto"/>
              <w:bottom w:val="single" w:sz="4" w:space="0" w:color="auto"/>
              <w:right w:val="single" w:sz="4" w:space="0" w:color="auto"/>
            </w:tcBorders>
          </w:tcPr>
          <w:p w:rsidR="00D65436" w:rsidRPr="00D65436" w:rsidRDefault="00D65436" w:rsidP="00D65436">
            <w:pPr>
              <w:rPr>
                <w:rFonts w:eastAsia="Calibri"/>
                <w:b/>
                <w:lang w:val="ru-RU"/>
              </w:rPr>
            </w:pPr>
          </w:p>
        </w:tc>
        <w:tc>
          <w:tcPr>
            <w:tcW w:w="3096" w:type="dxa"/>
            <w:vMerge/>
            <w:tcBorders>
              <w:left w:val="single" w:sz="4" w:space="0" w:color="auto"/>
              <w:bottom w:val="single" w:sz="4" w:space="0" w:color="auto"/>
              <w:right w:val="single" w:sz="4" w:space="0" w:color="auto"/>
            </w:tcBorders>
          </w:tcPr>
          <w:p w:rsidR="00D65436" w:rsidRPr="00D65436" w:rsidRDefault="00D65436" w:rsidP="00D6543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ЦНАП:</w:t>
            </w:r>
          </w:p>
          <w:p w:rsidR="00D65436" w:rsidRPr="00A869AA" w:rsidRDefault="00D65436" w:rsidP="00D65436">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D65436" w:rsidRPr="00A869AA" w:rsidRDefault="00D65436" w:rsidP="00D65436">
            <w:pPr>
              <w:rPr>
                <w:b/>
                <w:iCs/>
                <w:lang w:val="ru-RU" w:eastAsia="uk-UA"/>
              </w:rPr>
            </w:pPr>
            <w:r w:rsidRPr="00D65436">
              <w:rPr>
                <w:b/>
                <w:iCs/>
                <w:lang w:val="ru-RU" w:eastAsia="uk-UA"/>
              </w:rPr>
              <w:t>Електронна пошта:</w:t>
            </w:r>
            <w:hyperlink r:id="rId15"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D65436" w:rsidRPr="00D65436" w:rsidRDefault="00D65436" w:rsidP="00D65436">
            <w:pPr>
              <w:rPr>
                <w:rFonts w:eastAsia="Calibri"/>
                <w:lang w:val="ru-RU"/>
              </w:rPr>
            </w:pPr>
            <w:r w:rsidRPr="00D65436">
              <w:rPr>
                <w:b/>
                <w:iCs/>
                <w:lang w:val="ru-RU" w:eastAsia="uk-UA"/>
              </w:rPr>
              <w:t>Веб-сайт</w:t>
            </w:r>
            <w:r w:rsidRPr="00D65436">
              <w:rPr>
                <w:iCs/>
                <w:lang w:val="ru-RU" w:eastAsia="uk-UA"/>
              </w:rPr>
              <w:t>:</w:t>
            </w:r>
            <w:hyperlink r:id="rId16"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B37F80" w:rsidRPr="001C781B" w:rsidTr="00083173">
        <w:trPr>
          <w:jc w:val="center"/>
        </w:trPr>
        <w:tc>
          <w:tcPr>
            <w:tcW w:w="10559" w:type="dxa"/>
            <w:gridSpan w:val="3"/>
            <w:tcBorders>
              <w:left w:val="single" w:sz="4" w:space="0" w:color="auto"/>
              <w:bottom w:val="single" w:sz="4" w:space="0" w:color="auto"/>
              <w:right w:val="single" w:sz="4" w:space="0" w:color="auto"/>
            </w:tcBorders>
          </w:tcPr>
          <w:p w:rsidR="00B37F80" w:rsidRPr="00D65436" w:rsidRDefault="00B37F80" w:rsidP="00B37F80">
            <w:pPr>
              <w:jc w:val="center"/>
              <w:rPr>
                <w:rFonts w:eastAsia="Calibri"/>
                <w:b/>
                <w:lang w:val="ru-RU"/>
              </w:rPr>
            </w:pPr>
            <w:r w:rsidRPr="00637C90">
              <w:rPr>
                <w:b/>
                <w:lang w:val="ru-RU"/>
              </w:rPr>
              <w:t>Нормативні акти, якими регламентується надання адміністративної послуги</w:t>
            </w:r>
          </w:p>
        </w:tc>
      </w:tr>
      <w:tr w:rsidR="00B37F80"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B37F80" w:rsidRPr="00637C90" w:rsidRDefault="00B37F80" w:rsidP="00083173">
            <w:pPr>
              <w:jc w:val="center"/>
              <w:rPr>
                <w:rFonts w:eastAsia="Calibri"/>
                <w:b/>
                <w:lang w:val="uk-UA"/>
              </w:rPr>
            </w:pPr>
            <w:r>
              <w:rPr>
                <w:rFonts w:eastAsia="Calibri"/>
                <w:b/>
                <w:lang w:val="uk-UA"/>
              </w:rPr>
              <w:t>2</w:t>
            </w:r>
          </w:p>
        </w:tc>
        <w:tc>
          <w:tcPr>
            <w:tcW w:w="3096" w:type="dxa"/>
            <w:tcBorders>
              <w:top w:val="single" w:sz="4" w:space="0" w:color="auto"/>
              <w:left w:val="single" w:sz="4" w:space="0" w:color="auto"/>
              <w:bottom w:val="single" w:sz="4" w:space="0" w:color="auto"/>
              <w:right w:val="single" w:sz="4" w:space="0" w:color="auto"/>
            </w:tcBorders>
          </w:tcPr>
          <w:p w:rsidR="00B37F80" w:rsidRPr="00D65436" w:rsidRDefault="00B37F80" w:rsidP="00083173">
            <w:pPr>
              <w:jc w:val="center"/>
              <w:rPr>
                <w:rFonts w:eastAsia="Calibri"/>
                <w:b/>
                <w:lang w:val="ru-RU"/>
              </w:rPr>
            </w:pPr>
            <w:r>
              <w:t>Закони України</w:t>
            </w:r>
          </w:p>
        </w:tc>
        <w:tc>
          <w:tcPr>
            <w:tcW w:w="6947" w:type="dxa"/>
            <w:tcBorders>
              <w:top w:val="single" w:sz="4" w:space="0" w:color="auto"/>
              <w:left w:val="single" w:sz="4" w:space="0" w:color="auto"/>
              <w:bottom w:val="single" w:sz="4" w:space="0" w:color="auto"/>
              <w:right w:val="single" w:sz="4" w:space="0" w:color="auto"/>
            </w:tcBorders>
          </w:tcPr>
          <w:p w:rsidR="00B37F80" w:rsidRPr="0047298B" w:rsidRDefault="0047298B" w:rsidP="00083173">
            <w:pPr>
              <w:shd w:val="clear" w:color="auto" w:fill="FFFFFF"/>
              <w:jc w:val="both"/>
              <w:rPr>
                <w:lang w:val="ru-RU" w:eastAsia="uk-UA"/>
              </w:rPr>
            </w:pPr>
            <w:r w:rsidRPr="0047298B">
              <w:rPr>
                <w:lang w:val="ru-RU"/>
              </w:rPr>
              <w:t>Закон України «Про державну реєстрацію речових прав на нерухоме майно та їх обтяжень»</w:t>
            </w:r>
          </w:p>
        </w:tc>
      </w:tr>
      <w:tr w:rsidR="00B37F80"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B37F80" w:rsidRPr="00637C90" w:rsidRDefault="00B37F80" w:rsidP="00083173">
            <w:pPr>
              <w:jc w:val="center"/>
              <w:rPr>
                <w:rFonts w:eastAsia="Calibri"/>
                <w:b/>
                <w:lang w:val="uk-UA"/>
              </w:rPr>
            </w:pPr>
            <w:r>
              <w:rPr>
                <w:rFonts w:eastAsia="Calibri"/>
                <w:b/>
                <w:lang w:val="uk-UA"/>
              </w:rPr>
              <w:t>3</w:t>
            </w:r>
          </w:p>
        </w:tc>
        <w:tc>
          <w:tcPr>
            <w:tcW w:w="3096" w:type="dxa"/>
            <w:tcBorders>
              <w:top w:val="single" w:sz="4" w:space="0" w:color="auto"/>
              <w:left w:val="single" w:sz="4" w:space="0" w:color="auto"/>
              <w:bottom w:val="single" w:sz="4" w:space="0" w:color="auto"/>
              <w:right w:val="single" w:sz="4" w:space="0" w:color="auto"/>
            </w:tcBorders>
          </w:tcPr>
          <w:p w:rsidR="00B37F80" w:rsidRPr="00D65436" w:rsidRDefault="00B37F80" w:rsidP="00083173">
            <w:pPr>
              <w:jc w:val="center"/>
              <w:rPr>
                <w:rFonts w:eastAsia="Calibri"/>
                <w:b/>
                <w:lang w:val="ru-RU"/>
              </w:rPr>
            </w:pPr>
            <w:r>
              <w:t>Акти Кабінету Міністрів України</w:t>
            </w:r>
          </w:p>
        </w:tc>
        <w:tc>
          <w:tcPr>
            <w:tcW w:w="6947" w:type="dxa"/>
            <w:tcBorders>
              <w:top w:val="single" w:sz="4" w:space="0" w:color="auto"/>
              <w:left w:val="single" w:sz="4" w:space="0" w:color="auto"/>
              <w:bottom w:val="single" w:sz="4" w:space="0" w:color="auto"/>
              <w:right w:val="single" w:sz="4" w:space="0" w:color="auto"/>
            </w:tcBorders>
          </w:tcPr>
          <w:p w:rsidR="00B37F80" w:rsidRPr="00637C90" w:rsidRDefault="00B37F80" w:rsidP="00083173">
            <w:pPr>
              <w:rPr>
                <w:rFonts w:eastAsia="Calibri"/>
                <w:lang w:val="ru-RU" w:eastAsia="ar-SA"/>
              </w:rPr>
            </w:pPr>
            <w:r w:rsidRPr="00637C90">
              <w:rPr>
                <w:lang w:val="ru-RU"/>
              </w:rPr>
              <w:t>Постанова Кабінету Міністрів України від 25 грудня 2015 року № 1127 «Про державну реєстрацію речових прав на нерухоме майно та їх обтяжень» (зі змінами); постанова Кабінету Міністрів від 26 жовтня 2011 року № 1141 «Про затвердження Порядку ведення Державного реєстру речових прав на нерухоме майно»</w:t>
            </w:r>
          </w:p>
        </w:tc>
      </w:tr>
      <w:tr w:rsidR="00B37F80"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B37F80" w:rsidRPr="00637C90" w:rsidRDefault="00B37F80" w:rsidP="00083173">
            <w:pPr>
              <w:jc w:val="center"/>
              <w:rPr>
                <w:rFonts w:eastAsia="Calibri"/>
                <w:b/>
                <w:lang w:val="uk-UA"/>
              </w:rPr>
            </w:pPr>
            <w:r>
              <w:rPr>
                <w:rFonts w:eastAsia="Calibri"/>
                <w:b/>
                <w:lang w:val="uk-UA"/>
              </w:rPr>
              <w:t>4</w:t>
            </w:r>
          </w:p>
        </w:tc>
        <w:tc>
          <w:tcPr>
            <w:tcW w:w="3096" w:type="dxa"/>
            <w:tcBorders>
              <w:top w:val="single" w:sz="4" w:space="0" w:color="auto"/>
              <w:left w:val="single" w:sz="4" w:space="0" w:color="auto"/>
              <w:bottom w:val="single" w:sz="4" w:space="0" w:color="auto"/>
              <w:right w:val="single" w:sz="4" w:space="0" w:color="auto"/>
            </w:tcBorders>
          </w:tcPr>
          <w:p w:rsidR="00B37F80" w:rsidRPr="00637C90" w:rsidRDefault="00B37F80" w:rsidP="00083173">
            <w:pPr>
              <w:jc w:val="center"/>
              <w:rPr>
                <w:rFonts w:eastAsia="Calibri"/>
                <w:b/>
                <w:lang w:val="ru-RU"/>
              </w:rPr>
            </w:pPr>
            <w:r w:rsidRPr="00637C90">
              <w:rPr>
                <w:lang w:val="ru-RU"/>
              </w:rPr>
              <w:t>Акти центральних органів виконавчої влади</w:t>
            </w:r>
          </w:p>
        </w:tc>
        <w:tc>
          <w:tcPr>
            <w:tcW w:w="6947" w:type="dxa"/>
            <w:tcBorders>
              <w:top w:val="single" w:sz="4" w:space="0" w:color="auto"/>
              <w:left w:val="single" w:sz="4" w:space="0" w:color="auto"/>
              <w:bottom w:val="single" w:sz="4" w:space="0" w:color="auto"/>
              <w:right w:val="single" w:sz="4" w:space="0" w:color="auto"/>
            </w:tcBorders>
          </w:tcPr>
          <w:p w:rsidR="00B37F80" w:rsidRPr="00637C90" w:rsidRDefault="00B37F80" w:rsidP="00083173">
            <w:pPr>
              <w:rPr>
                <w:rFonts w:eastAsia="Calibri"/>
                <w:lang w:val="ru-RU" w:eastAsia="ar-SA"/>
              </w:rPr>
            </w:pPr>
            <w:r w:rsidRPr="00637C90">
              <w:rPr>
                <w:lang w:val="ru-RU"/>
              </w:rPr>
              <w:t>Наказ Міністерства юстиції України від 21 листопада 2016 року № 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Міністерстві юстиції України 21 листопада 2016 року за № 15024/29634</w:t>
            </w:r>
          </w:p>
        </w:tc>
      </w:tr>
      <w:tr w:rsidR="00B37F80" w:rsidRPr="001C781B" w:rsidTr="00083173">
        <w:trPr>
          <w:jc w:val="center"/>
        </w:trPr>
        <w:tc>
          <w:tcPr>
            <w:tcW w:w="10559" w:type="dxa"/>
            <w:gridSpan w:val="3"/>
            <w:tcBorders>
              <w:top w:val="single" w:sz="4" w:space="0" w:color="auto"/>
              <w:left w:val="single" w:sz="4" w:space="0" w:color="auto"/>
              <w:bottom w:val="single" w:sz="4" w:space="0" w:color="auto"/>
              <w:right w:val="single" w:sz="4" w:space="0" w:color="auto"/>
            </w:tcBorders>
          </w:tcPr>
          <w:p w:rsidR="00B37F80" w:rsidRPr="00D65436" w:rsidRDefault="001A1DDE" w:rsidP="001A1DDE">
            <w:pPr>
              <w:jc w:val="center"/>
              <w:rPr>
                <w:rFonts w:eastAsia="Calibri"/>
                <w:color w:val="000000"/>
                <w:lang w:val="ru-RU"/>
              </w:rPr>
            </w:pPr>
            <w:r w:rsidRPr="00637C90">
              <w:rPr>
                <w:b/>
              </w:rPr>
              <w:t>Умови отримання адміністративної послуги</w:t>
            </w:r>
          </w:p>
        </w:tc>
      </w:tr>
      <w:tr w:rsidR="001A1DDE"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1A1DDE" w:rsidRPr="00B37F80" w:rsidRDefault="001A1DDE" w:rsidP="00D65436">
            <w:pPr>
              <w:rPr>
                <w:rFonts w:eastAsia="Calibri"/>
                <w:b/>
                <w:lang w:val="ru-RU"/>
              </w:rPr>
            </w:pPr>
            <w:r>
              <w:rPr>
                <w:rFonts w:eastAsia="Calibri"/>
                <w:b/>
                <w:lang w:val="ru-RU"/>
              </w:rPr>
              <w:t>5</w:t>
            </w:r>
          </w:p>
        </w:tc>
        <w:tc>
          <w:tcPr>
            <w:tcW w:w="3096" w:type="dxa"/>
            <w:tcBorders>
              <w:top w:val="single" w:sz="4" w:space="0" w:color="auto"/>
              <w:left w:val="single" w:sz="4" w:space="0" w:color="auto"/>
              <w:bottom w:val="single" w:sz="4" w:space="0" w:color="auto"/>
              <w:right w:val="single" w:sz="4" w:space="0" w:color="auto"/>
            </w:tcBorders>
          </w:tcPr>
          <w:p w:rsidR="001A1DDE" w:rsidRPr="00637C90" w:rsidRDefault="001A1DDE" w:rsidP="00083173">
            <w:pPr>
              <w:jc w:val="center"/>
              <w:rPr>
                <w:rFonts w:eastAsia="Calibri"/>
                <w:b/>
                <w:lang w:val="ru-RU"/>
              </w:rPr>
            </w:pPr>
            <w:r w:rsidRPr="00637C90">
              <w:rPr>
                <w:lang w:val="ru-RU"/>
              </w:rPr>
              <w:t>Підстава для отримання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1A1DDE" w:rsidRPr="001A1DDE" w:rsidRDefault="001A1DDE" w:rsidP="00083173">
            <w:pPr>
              <w:rPr>
                <w:rFonts w:eastAsia="Calibri"/>
                <w:lang w:val="ru-RU"/>
              </w:rPr>
            </w:pPr>
            <w:r w:rsidRPr="001A1DDE">
              <w:rPr>
                <w:lang w:val="ru-RU"/>
              </w:rPr>
              <w:t>Заява заявника або уповноваженої особи</w:t>
            </w:r>
          </w:p>
        </w:tc>
      </w:tr>
      <w:tr w:rsidR="001A1DDE"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1A1DDE" w:rsidRPr="00B37F80" w:rsidRDefault="001A1DDE" w:rsidP="00D65436">
            <w:pPr>
              <w:rPr>
                <w:rFonts w:eastAsia="Calibri"/>
                <w:b/>
                <w:lang w:val="ru-RU"/>
              </w:rPr>
            </w:pPr>
            <w:r>
              <w:rPr>
                <w:rFonts w:eastAsia="Calibri"/>
                <w:b/>
                <w:lang w:val="ru-RU"/>
              </w:rPr>
              <w:t>6</w:t>
            </w:r>
          </w:p>
        </w:tc>
        <w:tc>
          <w:tcPr>
            <w:tcW w:w="3096" w:type="dxa"/>
            <w:tcBorders>
              <w:top w:val="single" w:sz="4" w:space="0" w:color="auto"/>
              <w:left w:val="single" w:sz="4" w:space="0" w:color="auto"/>
              <w:bottom w:val="single" w:sz="4" w:space="0" w:color="auto"/>
              <w:right w:val="single" w:sz="4" w:space="0" w:color="auto"/>
            </w:tcBorders>
          </w:tcPr>
          <w:p w:rsidR="001A1DDE" w:rsidRPr="00637C90" w:rsidRDefault="001A1DDE" w:rsidP="00083173">
            <w:pPr>
              <w:jc w:val="center"/>
              <w:rPr>
                <w:rFonts w:eastAsia="Calibri"/>
                <w:b/>
                <w:lang w:val="ru-RU"/>
              </w:rPr>
            </w:pPr>
            <w:r w:rsidRPr="00637C90">
              <w:rPr>
                <w:lang w:val="ru-RU"/>
              </w:rPr>
              <w:t>Вичерпний перелік документів, необхідних для отримання адміністративної</w:t>
            </w:r>
            <w:r w:rsidRPr="00637C90">
              <w:rPr>
                <w:rFonts w:eastAsia="Calibri"/>
                <w:lang w:val="ru-RU"/>
              </w:rPr>
              <w:t>послуги</w:t>
            </w:r>
          </w:p>
        </w:tc>
        <w:tc>
          <w:tcPr>
            <w:tcW w:w="6947" w:type="dxa"/>
            <w:tcBorders>
              <w:top w:val="single" w:sz="4" w:space="0" w:color="auto"/>
              <w:left w:val="single" w:sz="4" w:space="0" w:color="auto"/>
              <w:bottom w:val="single" w:sz="4" w:space="0" w:color="auto"/>
              <w:right w:val="single" w:sz="4" w:space="0" w:color="auto"/>
            </w:tcBorders>
          </w:tcPr>
          <w:p w:rsidR="001A1DDE" w:rsidRPr="001A1DDE" w:rsidRDefault="001A1DDE" w:rsidP="00083173">
            <w:pPr>
              <w:contextualSpacing/>
              <w:jc w:val="both"/>
              <w:rPr>
                <w:rFonts w:eastAsia="Calibri"/>
                <w:b/>
                <w:color w:val="FF0000"/>
                <w:lang w:val="ru-RU"/>
              </w:rPr>
            </w:pPr>
            <w:r w:rsidRPr="001A1DDE">
              <w:rPr>
                <w:lang w:val="ru-RU"/>
              </w:rPr>
              <w:t>заява встановленої форми; документ, що підтверджує сплату адміністративного збору в повному обсязі або документ, що підтверджує право на звільнення від сплати адміністративного збору</w:t>
            </w:r>
          </w:p>
        </w:tc>
      </w:tr>
      <w:tr w:rsidR="001A1DDE"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1A1DDE" w:rsidRPr="00B37F80" w:rsidRDefault="001A1DDE" w:rsidP="00D65436">
            <w:pPr>
              <w:rPr>
                <w:rFonts w:eastAsia="Calibri"/>
                <w:b/>
                <w:lang w:val="ru-RU"/>
              </w:rPr>
            </w:pPr>
            <w:r>
              <w:rPr>
                <w:rFonts w:eastAsia="Calibri"/>
                <w:b/>
                <w:lang w:val="ru-RU"/>
              </w:rPr>
              <w:t>7</w:t>
            </w:r>
          </w:p>
        </w:tc>
        <w:tc>
          <w:tcPr>
            <w:tcW w:w="3096" w:type="dxa"/>
            <w:tcBorders>
              <w:top w:val="single" w:sz="4" w:space="0" w:color="auto"/>
              <w:left w:val="single" w:sz="4" w:space="0" w:color="auto"/>
              <w:bottom w:val="single" w:sz="4" w:space="0" w:color="auto"/>
              <w:right w:val="single" w:sz="4" w:space="0" w:color="auto"/>
            </w:tcBorders>
          </w:tcPr>
          <w:p w:rsidR="001A1DDE" w:rsidRPr="00637C90" w:rsidRDefault="001A1DDE" w:rsidP="00083173">
            <w:pPr>
              <w:jc w:val="center"/>
              <w:rPr>
                <w:rFonts w:eastAsia="Calibri"/>
                <w:b/>
                <w:lang w:val="ru-RU"/>
              </w:rPr>
            </w:pPr>
            <w:r w:rsidRPr="00637C90">
              <w:rPr>
                <w:lang w:val="ru-RU"/>
              </w:rPr>
              <w:t xml:space="preserve">Спосіб подання документів, </w:t>
            </w:r>
            <w:r w:rsidRPr="00637C90">
              <w:rPr>
                <w:lang w:val="ru-RU"/>
              </w:rPr>
              <w:lastRenderedPageBreak/>
              <w:t>необхідних для отримання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1A1DDE" w:rsidRPr="001A1DDE" w:rsidRDefault="001A1DDE" w:rsidP="00083173">
            <w:pPr>
              <w:jc w:val="both"/>
              <w:rPr>
                <w:rFonts w:eastAsia="Calibri"/>
                <w:lang w:val="ru-RU"/>
              </w:rPr>
            </w:pPr>
            <w:r w:rsidRPr="001A1DDE">
              <w:rPr>
                <w:lang w:val="ru-RU"/>
              </w:rPr>
              <w:lastRenderedPageBreak/>
              <w:t>Особисто або уповноваженою особою у паперовій формі</w:t>
            </w:r>
          </w:p>
        </w:tc>
      </w:tr>
      <w:tr w:rsidR="001A1DDE"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1A1DDE" w:rsidRPr="00B37F80" w:rsidRDefault="001A1DDE" w:rsidP="00D65436">
            <w:pPr>
              <w:rPr>
                <w:rFonts w:eastAsia="Calibri"/>
                <w:b/>
                <w:lang w:val="ru-RU"/>
              </w:rPr>
            </w:pPr>
            <w:r>
              <w:rPr>
                <w:rFonts w:eastAsia="Calibri"/>
                <w:b/>
                <w:lang w:val="ru-RU"/>
              </w:rPr>
              <w:lastRenderedPageBreak/>
              <w:t>8</w:t>
            </w:r>
          </w:p>
        </w:tc>
        <w:tc>
          <w:tcPr>
            <w:tcW w:w="3096" w:type="dxa"/>
            <w:tcBorders>
              <w:top w:val="single" w:sz="4" w:space="0" w:color="auto"/>
              <w:left w:val="single" w:sz="4" w:space="0" w:color="auto"/>
              <w:bottom w:val="single" w:sz="4" w:space="0" w:color="auto"/>
              <w:right w:val="single" w:sz="4" w:space="0" w:color="auto"/>
            </w:tcBorders>
          </w:tcPr>
          <w:p w:rsidR="001A1DDE" w:rsidRPr="00637C90" w:rsidRDefault="001A1DDE" w:rsidP="00083173">
            <w:pPr>
              <w:jc w:val="center"/>
              <w:rPr>
                <w:rFonts w:eastAsia="Calibri"/>
                <w:b/>
                <w:lang w:val="ru-RU"/>
              </w:rPr>
            </w:pPr>
            <w:r w:rsidRPr="00637C90">
              <w:rPr>
                <w:lang w:val="ru-RU"/>
              </w:rPr>
              <w:t>Платність (безоплатність)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1A1DDE" w:rsidRPr="00D65436" w:rsidRDefault="001A1DDE" w:rsidP="001A1DDE">
            <w:pPr>
              <w:jc w:val="both"/>
              <w:rPr>
                <w:rFonts w:eastAsia="Calibri"/>
                <w:color w:val="000000"/>
                <w:lang w:val="ru-RU"/>
              </w:rPr>
            </w:pPr>
            <w:r w:rsidRPr="00D65436">
              <w:rPr>
                <w:rFonts w:eastAsia="Calibri"/>
                <w:b/>
                <w:color w:val="000000"/>
                <w:lang w:val="ru-RU"/>
              </w:rPr>
              <w:t>Платно.</w:t>
            </w:r>
          </w:p>
          <w:p w:rsidR="001A1DDE" w:rsidRPr="00D65436" w:rsidRDefault="001A1DDE" w:rsidP="001A1DDE">
            <w:pPr>
              <w:jc w:val="both"/>
              <w:rPr>
                <w:rFonts w:eastAsia="Calibri"/>
                <w:color w:val="000000"/>
                <w:lang w:val="ru-RU"/>
              </w:rPr>
            </w:pPr>
            <w:r w:rsidRPr="00D65436">
              <w:rPr>
                <w:rFonts w:eastAsia="Calibri"/>
                <w:b/>
                <w:color w:val="000000"/>
                <w:lang w:val="ru-RU"/>
              </w:rPr>
              <w:t xml:space="preserve">Адміністративний збір </w:t>
            </w:r>
            <w:r w:rsidRPr="00D65436">
              <w:rPr>
                <w:rFonts w:eastAsia="Calibri"/>
                <w:color w:val="000000"/>
                <w:lang w:val="ru-RU"/>
              </w:rPr>
              <w:t>за внесення змін до записів Державного реєстру прав</w:t>
            </w:r>
            <w:r w:rsidRPr="00D65436">
              <w:rPr>
                <w:rFonts w:eastAsia="Calibri"/>
                <w:b/>
                <w:color w:val="000000"/>
                <w:lang w:val="ru-RU"/>
              </w:rPr>
              <w:t>:</w:t>
            </w:r>
          </w:p>
          <w:p w:rsidR="001A1DDE" w:rsidRPr="00D65436" w:rsidRDefault="001A1DDE" w:rsidP="001A1DDE">
            <w:pPr>
              <w:jc w:val="both"/>
              <w:rPr>
                <w:rFonts w:eastAsia="Calibri"/>
                <w:color w:val="000000"/>
                <w:lang w:val="ru-RU"/>
              </w:rPr>
            </w:pPr>
            <w:r w:rsidRPr="00D65436">
              <w:rPr>
                <w:rFonts w:eastAsia="Calibri"/>
                <w:b/>
                <w:color w:val="000000"/>
                <w:lang w:val="ru-RU"/>
              </w:rPr>
              <w:t>0,04 прожиткового мінімуму для працездатних осіб(90 грн.)</w:t>
            </w:r>
          </w:p>
          <w:p w:rsidR="001A1DDE" w:rsidRPr="00D65436" w:rsidRDefault="001A1DDE" w:rsidP="001A1DDE">
            <w:pPr>
              <w:jc w:val="both"/>
              <w:rPr>
                <w:rFonts w:eastAsia="Calibri"/>
                <w:bCs/>
                <w:color w:val="000000"/>
                <w:lang w:val="ru-RU"/>
              </w:rPr>
            </w:pPr>
            <w:r w:rsidRPr="00D65436">
              <w:rPr>
                <w:rFonts w:eastAsia="Calibri"/>
                <w:bCs/>
                <w:color w:val="000000"/>
                <w:lang w:val="ru-RU"/>
              </w:rPr>
              <w:t>БАНКІВСЬКІ РЕКВІЗИТИ:</w:t>
            </w:r>
          </w:p>
          <w:p w:rsidR="001A1DDE" w:rsidRPr="00D65436" w:rsidRDefault="001A1DDE" w:rsidP="001A1DDE">
            <w:pPr>
              <w:jc w:val="both"/>
              <w:rPr>
                <w:rFonts w:eastAsia="Calibri"/>
                <w:bCs/>
                <w:color w:val="000000"/>
                <w:shd w:val="clear" w:color="auto" w:fill="FFFFFF"/>
                <w:lang w:val="ru-RU"/>
              </w:rPr>
            </w:pPr>
            <w:r w:rsidRPr="00D65436">
              <w:rPr>
                <w:rFonts w:eastAsia="Calibri"/>
                <w:b/>
                <w:bCs/>
                <w:color w:val="000000"/>
                <w:shd w:val="clear" w:color="auto" w:fill="FFFFFF"/>
                <w:lang w:val="ru-RU"/>
              </w:rPr>
              <w:t xml:space="preserve">р/р  </w:t>
            </w:r>
            <w:r w:rsidRPr="001C781B">
              <w:rPr>
                <w:rFonts w:eastAsia="Calibri"/>
              </w:rPr>
              <w:t>UA</w:t>
            </w:r>
            <w:r>
              <w:rPr>
                <w:rFonts w:eastAsia="Calibri"/>
                <w:lang w:val="ru-RU"/>
              </w:rPr>
              <w:t>428999980314050530000013861</w:t>
            </w:r>
          </w:p>
          <w:p w:rsidR="001A1DDE" w:rsidRPr="00D65436" w:rsidRDefault="001A1DDE" w:rsidP="001A1DDE">
            <w:pPr>
              <w:jc w:val="both"/>
              <w:rPr>
                <w:rFonts w:eastAsia="Calibri"/>
                <w:b/>
                <w:bCs/>
                <w:color w:val="000000"/>
                <w:shd w:val="clear" w:color="auto" w:fill="FFFFFF"/>
                <w:lang w:val="ru-RU"/>
              </w:rPr>
            </w:pPr>
            <w:r w:rsidRPr="00D65436">
              <w:rPr>
                <w:rFonts w:eastAsia="Calibri"/>
                <w:b/>
                <w:bCs/>
                <w:color w:val="000000"/>
                <w:shd w:val="clear" w:color="auto" w:fill="FFFFFF"/>
                <w:lang w:val="ru-RU"/>
              </w:rPr>
              <w:t>Одержувач:</w:t>
            </w:r>
            <w:r w:rsidRPr="00D65436">
              <w:rPr>
                <w:rFonts w:eastAsia="Calibri"/>
                <w:lang w:val="ru-RU"/>
              </w:rPr>
              <w:t xml:space="preserve"> Казначейство України (ЕАП)</w:t>
            </w:r>
          </w:p>
          <w:p w:rsidR="001A1DDE" w:rsidRPr="001C781B" w:rsidRDefault="001A1DDE" w:rsidP="001A1DDE">
            <w:pPr>
              <w:rPr>
                <w:rFonts w:eastAsia="Calibri"/>
                <w:lang w:val="ru-RU"/>
              </w:rPr>
            </w:pPr>
            <w:r w:rsidRPr="00D65436">
              <w:rPr>
                <w:rFonts w:eastAsia="Calibri"/>
                <w:b/>
                <w:bCs/>
                <w:color w:val="000000"/>
                <w:shd w:val="clear" w:color="auto" w:fill="FFFFFF"/>
                <w:lang w:val="ru-RU"/>
              </w:rPr>
              <w:t xml:space="preserve">       МФО</w:t>
            </w:r>
            <w:r w:rsidRPr="00D65436">
              <w:rPr>
                <w:rFonts w:eastAsia="Calibri"/>
                <w:bCs/>
                <w:color w:val="000000"/>
                <w:shd w:val="clear" w:color="auto" w:fill="FFFFFF"/>
                <w:lang w:val="ru-RU"/>
              </w:rPr>
              <w:t xml:space="preserve">: </w:t>
            </w:r>
            <w:r w:rsidRPr="001C781B">
              <w:rPr>
                <w:rFonts w:eastAsia="Calibri"/>
                <w:lang w:val="ru-RU"/>
              </w:rPr>
              <w:t>899998</w:t>
            </w:r>
          </w:p>
          <w:p w:rsidR="001A1DDE" w:rsidRPr="00D65436" w:rsidRDefault="001A1DDE" w:rsidP="001A1DDE">
            <w:pPr>
              <w:jc w:val="both"/>
              <w:rPr>
                <w:rFonts w:eastAsia="Calibri"/>
                <w:bCs/>
                <w:color w:val="000000"/>
                <w:shd w:val="clear" w:color="auto" w:fill="FFFFFF"/>
                <w:lang w:val="ru-RU"/>
              </w:rPr>
            </w:pPr>
            <w:r w:rsidRPr="00D65436">
              <w:rPr>
                <w:rFonts w:eastAsia="Calibri"/>
                <w:b/>
                <w:bCs/>
                <w:color w:val="000000"/>
                <w:shd w:val="clear" w:color="auto" w:fill="FFFFFF"/>
                <w:lang w:val="ru-RU"/>
              </w:rPr>
              <w:t>ЄДРПОУ</w:t>
            </w:r>
            <w:r w:rsidRPr="00D65436">
              <w:rPr>
                <w:rFonts w:eastAsia="Calibri"/>
                <w:bCs/>
                <w:color w:val="000000"/>
                <w:shd w:val="clear" w:color="auto" w:fill="FFFFFF"/>
                <w:lang w:val="ru-RU"/>
              </w:rPr>
              <w:t xml:space="preserve">: </w:t>
            </w:r>
            <w:r w:rsidRPr="00D65436">
              <w:rPr>
                <w:rFonts w:eastAsia="Calibri"/>
                <w:lang w:val="ru-RU"/>
              </w:rPr>
              <w:t>38008294</w:t>
            </w:r>
          </w:p>
          <w:p w:rsidR="001A1DDE" w:rsidRPr="00D65436" w:rsidRDefault="001A1DDE" w:rsidP="001A1DDE">
            <w:pPr>
              <w:jc w:val="both"/>
              <w:rPr>
                <w:rFonts w:eastAsia="Calibri"/>
                <w:bCs/>
                <w:color w:val="000000"/>
                <w:shd w:val="clear" w:color="auto" w:fill="FFFFFF"/>
                <w:lang w:val="ru-RU"/>
              </w:rPr>
            </w:pPr>
            <w:r w:rsidRPr="00D65436">
              <w:rPr>
                <w:rFonts w:eastAsia="Calibri"/>
                <w:b/>
                <w:bCs/>
                <w:color w:val="000000"/>
                <w:shd w:val="clear" w:color="auto" w:fill="FFFFFF"/>
                <w:lang w:val="ru-RU"/>
              </w:rPr>
              <w:t>Призначення платежу</w:t>
            </w:r>
            <w:r w:rsidRPr="00D65436">
              <w:rPr>
                <w:rFonts w:eastAsia="Calibri"/>
                <w:bCs/>
                <w:color w:val="000000"/>
                <w:shd w:val="clear" w:color="auto" w:fill="FFFFFF"/>
                <w:lang w:val="ru-RU"/>
              </w:rPr>
              <w:t>: адміністративний збір за державну реєстрацію речових прав на нерухоме майно</w:t>
            </w:r>
          </w:p>
          <w:p w:rsidR="001A1DDE" w:rsidRPr="00D65436" w:rsidRDefault="001A1DDE" w:rsidP="001A1DDE">
            <w:pPr>
              <w:jc w:val="both"/>
              <w:rPr>
                <w:rFonts w:eastAsia="Calibri"/>
                <w:bCs/>
                <w:color w:val="000000"/>
                <w:shd w:val="clear" w:color="auto" w:fill="FFFFFF"/>
                <w:lang w:val="ru-RU"/>
              </w:rPr>
            </w:pPr>
            <w:r w:rsidRPr="00D65436">
              <w:rPr>
                <w:rFonts w:eastAsia="Calibri"/>
                <w:b/>
                <w:bCs/>
                <w:color w:val="000000"/>
                <w:shd w:val="clear" w:color="auto" w:fill="FFFFFF"/>
                <w:lang w:val="ru-RU"/>
              </w:rPr>
              <w:t>Код платежу</w:t>
            </w:r>
            <w:r w:rsidRPr="00D65436">
              <w:rPr>
                <w:rFonts w:eastAsia="Calibri"/>
                <w:bCs/>
                <w:color w:val="000000"/>
                <w:shd w:val="clear" w:color="auto" w:fill="FFFFFF"/>
                <w:lang w:val="ru-RU"/>
              </w:rPr>
              <w:t xml:space="preserve"> – 22012600</w:t>
            </w:r>
            <w:r w:rsidRPr="00D65436">
              <w:rPr>
                <w:rFonts w:eastAsia="Calibri"/>
                <w:b/>
                <w:bCs/>
                <w:color w:val="000000"/>
                <w:shd w:val="clear" w:color="auto" w:fill="FFFFFF"/>
                <w:lang w:val="ru-RU"/>
              </w:rPr>
              <w:t>.</w:t>
            </w:r>
          </w:p>
          <w:p w:rsidR="001A1DDE" w:rsidRPr="00D65436" w:rsidRDefault="001A1DDE" w:rsidP="001A1DDE">
            <w:pPr>
              <w:shd w:val="clear" w:color="auto" w:fill="FFFFFF"/>
              <w:ind w:hanging="199"/>
              <w:jc w:val="both"/>
              <w:rPr>
                <w:b/>
                <w:color w:val="000000"/>
                <w:lang w:val="ru-RU" w:eastAsia="uk-UA"/>
              </w:rPr>
            </w:pPr>
            <w:r w:rsidRPr="00D65436">
              <w:rPr>
                <w:b/>
                <w:color w:val="000000"/>
                <w:lang w:val="ru-RU" w:eastAsia="uk-UA"/>
              </w:rPr>
              <w:t xml:space="preserve">   Звільняються від сплати адміністративного збору:</w:t>
            </w:r>
          </w:p>
          <w:p w:rsidR="001A1DDE" w:rsidRPr="00D65436" w:rsidRDefault="001A1DDE" w:rsidP="001A1DDE">
            <w:pPr>
              <w:shd w:val="clear" w:color="auto" w:fill="FFFFFF"/>
              <w:ind w:firstLine="450"/>
              <w:jc w:val="both"/>
              <w:rPr>
                <w:color w:val="000000"/>
                <w:lang w:val="ru-RU" w:eastAsia="uk-UA"/>
              </w:rPr>
            </w:pPr>
            <w:r w:rsidRPr="00D65436">
              <w:rPr>
                <w:color w:val="000000"/>
                <w:lang w:val="ru-RU" w:eastAsia="uk-UA"/>
              </w:rPr>
              <w:t>1) фізичні та юридичні особи - під час проведення державної реєстрації прав, які виникли та оформлені до проведення державної реєстрації прав у порядку, визначеному цим Законом;</w:t>
            </w:r>
          </w:p>
          <w:p w:rsidR="001A1DDE" w:rsidRPr="00D65436" w:rsidRDefault="001A1DDE" w:rsidP="001A1DDE">
            <w:pPr>
              <w:shd w:val="clear" w:color="auto" w:fill="FFFFFF"/>
              <w:ind w:firstLine="450"/>
              <w:jc w:val="both"/>
              <w:rPr>
                <w:color w:val="000000"/>
                <w:lang w:val="ru-RU" w:eastAsia="uk-UA"/>
              </w:rPr>
            </w:pPr>
            <w:r w:rsidRPr="00D65436">
              <w:rPr>
                <w:color w:val="000000"/>
                <w:lang w:val="ru-RU" w:eastAsia="uk-UA"/>
              </w:rPr>
              <w:t>2) громадяни, віднесені до категорій 1 і 2 постраждалих внаслідок Чорнобильської катастрофи;</w:t>
            </w:r>
          </w:p>
          <w:p w:rsidR="001A1DDE" w:rsidRPr="00D65436" w:rsidRDefault="001A1DDE" w:rsidP="001A1DDE">
            <w:pPr>
              <w:shd w:val="clear" w:color="auto" w:fill="FFFFFF"/>
              <w:ind w:firstLine="450"/>
              <w:jc w:val="both"/>
              <w:rPr>
                <w:color w:val="000000"/>
                <w:lang w:val="ru-RU" w:eastAsia="uk-UA"/>
              </w:rPr>
            </w:pPr>
            <w:r w:rsidRPr="00D65436">
              <w:rPr>
                <w:color w:val="000000"/>
                <w:lang w:val="ru-RU" w:eastAsia="uk-UA"/>
              </w:rPr>
              <w:t>3) громадяни, віднесені до категорії 3 постраждалих внаслідок Чорнобильської катастрофи, які постійно проживають до відселення чи самостійного переселення або постійно працюють на території зон відчуження, безумовного (обов’язкового) і гарантованого добровільного відселення, за умови, що вони станом на 1 січня 1993 року прожили або відпрацювали в зоні безумовного (обов’язкового) відселення не менше двох років, а в зоні гарантованого добровільного відселення - не менше трьох років;</w:t>
            </w:r>
          </w:p>
          <w:p w:rsidR="001A1DDE" w:rsidRPr="00D65436" w:rsidRDefault="001A1DDE" w:rsidP="001A1DDE">
            <w:pPr>
              <w:shd w:val="clear" w:color="auto" w:fill="FFFFFF"/>
              <w:ind w:firstLine="450"/>
              <w:jc w:val="both"/>
              <w:rPr>
                <w:color w:val="000000"/>
                <w:lang w:val="ru-RU" w:eastAsia="uk-UA"/>
              </w:rPr>
            </w:pPr>
            <w:r w:rsidRPr="00D65436">
              <w:rPr>
                <w:color w:val="000000"/>
                <w:lang w:val="ru-RU" w:eastAsia="uk-UA"/>
              </w:rPr>
              <w:t>4) громадяни, віднесені до категорії 4 потерпілих внаслідок Чорнобильської катастрофи, які постійно працюють і проживають або постійно проживають на території зони посиленого радіоекологічного контролю, за умови, що станом на 1 січня 1993 року вони прожили або відпрацювали в цій зоні не менше чотирьох років;</w:t>
            </w:r>
          </w:p>
          <w:p w:rsidR="001A1DDE" w:rsidRPr="00D65436" w:rsidRDefault="001A1DDE" w:rsidP="001A1DDE">
            <w:pPr>
              <w:shd w:val="clear" w:color="auto" w:fill="FFFFFF"/>
              <w:ind w:firstLine="450"/>
              <w:jc w:val="both"/>
              <w:rPr>
                <w:color w:val="000000"/>
                <w:lang w:val="ru-RU" w:eastAsia="uk-UA"/>
              </w:rPr>
            </w:pPr>
            <w:r w:rsidRPr="00D65436">
              <w:rPr>
                <w:color w:val="000000"/>
                <w:lang w:val="ru-RU" w:eastAsia="uk-UA"/>
              </w:rPr>
              <w:t>5) особи з інвалідністю внаслідок Другої світової війни, особи з числа учасників антитерористичної операції, учасників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яким надано статус особи з інвалідністю внаслідок війни або учасника бойових дій, та сім’ї воїнів (партизанів), які загинули чи пропали безвісти, і прирівняні до них у встановленому порядку особи;</w:t>
            </w:r>
          </w:p>
          <w:p w:rsidR="001A1DDE" w:rsidRPr="00D65436" w:rsidRDefault="001A1DDE" w:rsidP="001A1DDE">
            <w:pPr>
              <w:shd w:val="clear" w:color="auto" w:fill="FFFFFF"/>
              <w:ind w:firstLine="450"/>
              <w:jc w:val="both"/>
              <w:rPr>
                <w:color w:val="000000"/>
                <w:lang w:val="ru-RU" w:eastAsia="uk-UA"/>
              </w:rPr>
            </w:pPr>
            <w:r w:rsidRPr="00D65436">
              <w:rPr>
                <w:color w:val="000000"/>
                <w:lang w:val="ru-RU" w:eastAsia="uk-UA"/>
              </w:rPr>
              <w:t xml:space="preserve">6) особи з інвалідністю </w:t>
            </w:r>
            <w:r w:rsidRPr="001C781B">
              <w:rPr>
                <w:color w:val="000000"/>
                <w:lang w:eastAsia="uk-UA"/>
              </w:rPr>
              <w:t>I</w:t>
            </w:r>
            <w:r w:rsidRPr="00D65436">
              <w:rPr>
                <w:color w:val="000000"/>
                <w:lang w:val="ru-RU" w:eastAsia="uk-UA"/>
              </w:rPr>
              <w:t xml:space="preserve"> та </w:t>
            </w:r>
            <w:r w:rsidRPr="001C781B">
              <w:rPr>
                <w:color w:val="000000"/>
                <w:lang w:eastAsia="uk-UA"/>
              </w:rPr>
              <w:t>II</w:t>
            </w:r>
            <w:r w:rsidRPr="00D65436">
              <w:rPr>
                <w:color w:val="000000"/>
                <w:lang w:val="ru-RU" w:eastAsia="uk-UA"/>
              </w:rPr>
              <w:t xml:space="preserve"> груп; </w:t>
            </w:r>
          </w:p>
          <w:p w:rsidR="001A1DDE" w:rsidRPr="00D65436" w:rsidRDefault="001A1DDE" w:rsidP="001A1DDE">
            <w:pPr>
              <w:shd w:val="clear" w:color="auto" w:fill="FFFFFF"/>
              <w:ind w:firstLine="450"/>
              <w:jc w:val="both"/>
              <w:rPr>
                <w:color w:val="000000"/>
                <w:lang w:val="ru-RU" w:eastAsia="uk-UA"/>
              </w:rPr>
            </w:pPr>
            <w:r w:rsidRPr="00D65436">
              <w:rPr>
                <w:color w:val="000000"/>
                <w:lang w:val="ru-RU" w:eastAsia="uk-UA"/>
              </w:rPr>
              <w:t>7) Національний банк України;</w:t>
            </w:r>
          </w:p>
          <w:p w:rsidR="001A1DDE" w:rsidRPr="00D65436" w:rsidRDefault="001A1DDE" w:rsidP="001A1DDE">
            <w:pPr>
              <w:shd w:val="clear" w:color="auto" w:fill="FFFFFF"/>
              <w:ind w:firstLine="450"/>
              <w:jc w:val="both"/>
              <w:rPr>
                <w:color w:val="000000"/>
                <w:lang w:val="ru-RU"/>
              </w:rPr>
            </w:pPr>
            <w:r w:rsidRPr="00D65436">
              <w:rPr>
                <w:color w:val="000000"/>
                <w:lang w:val="ru-RU"/>
              </w:rPr>
              <w:t>8) органи державної влади, органи місцевого самоврядування;</w:t>
            </w:r>
          </w:p>
          <w:p w:rsidR="001A1DDE" w:rsidRPr="00D65436" w:rsidRDefault="001A1DDE" w:rsidP="001A1DDE">
            <w:pPr>
              <w:jc w:val="both"/>
              <w:rPr>
                <w:rFonts w:eastAsia="Calibri"/>
                <w:lang w:val="ru-RU"/>
              </w:rPr>
            </w:pPr>
            <w:r w:rsidRPr="00D65436">
              <w:rPr>
                <w:color w:val="000000"/>
                <w:lang w:val="ru-RU"/>
              </w:rPr>
              <w:t xml:space="preserve">        9) інші особи за рішенням сільської, селищної, міської ради,  виконавчий орган якої здійснює функції суб’єкта державної реєстрації прав.</w:t>
            </w:r>
          </w:p>
        </w:tc>
      </w:tr>
      <w:tr w:rsidR="001A1DDE"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1A1DDE" w:rsidRPr="00B37F80" w:rsidRDefault="001A1DDE" w:rsidP="00D65436">
            <w:pPr>
              <w:rPr>
                <w:rFonts w:eastAsia="Calibri"/>
                <w:b/>
                <w:lang w:val="ru-RU"/>
              </w:rPr>
            </w:pPr>
            <w:r>
              <w:rPr>
                <w:rFonts w:eastAsia="Calibri"/>
                <w:b/>
                <w:lang w:val="ru-RU"/>
              </w:rPr>
              <w:t>9</w:t>
            </w:r>
          </w:p>
        </w:tc>
        <w:tc>
          <w:tcPr>
            <w:tcW w:w="3096" w:type="dxa"/>
            <w:tcBorders>
              <w:top w:val="single" w:sz="4" w:space="0" w:color="auto"/>
              <w:left w:val="single" w:sz="4" w:space="0" w:color="auto"/>
              <w:bottom w:val="single" w:sz="4" w:space="0" w:color="auto"/>
              <w:right w:val="single" w:sz="4" w:space="0" w:color="auto"/>
            </w:tcBorders>
          </w:tcPr>
          <w:p w:rsidR="001A1DDE" w:rsidRPr="00D65436" w:rsidRDefault="001A1DDE" w:rsidP="00083173">
            <w:pPr>
              <w:jc w:val="center"/>
              <w:rPr>
                <w:rFonts w:eastAsia="Calibri"/>
                <w:b/>
                <w:lang w:val="ru-RU"/>
              </w:rPr>
            </w:pPr>
            <w:r w:rsidRPr="00637C90">
              <w:rPr>
                <w:lang w:val="ru-RU"/>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1A1DDE" w:rsidRPr="001A1DDE" w:rsidRDefault="001A1DDE" w:rsidP="00083173">
            <w:pPr>
              <w:ind w:hanging="332"/>
              <w:rPr>
                <w:rFonts w:eastAsia="Calibri"/>
                <w:lang w:val="ru-RU" w:eastAsia="ar-SA"/>
              </w:rPr>
            </w:pPr>
            <w:r w:rsidRPr="00D65436">
              <w:rPr>
                <w:rFonts w:eastAsia="Calibri"/>
                <w:lang w:val="ru-RU"/>
              </w:rPr>
              <w:t>1</w:t>
            </w:r>
            <w:r w:rsidRPr="001A1DDE">
              <w:rPr>
                <w:lang w:val="ru-RU"/>
              </w:rPr>
              <w:t>В день реєстрації заяви в Державному реєстрі речових прав на нерухоме майно</w:t>
            </w:r>
          </w:p>
        </w:tc>
      </w:tr>
      <w:tr w:rsidR="001A1DDE"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1A1DDE" w:rsidRDefault="001A1DDE" w:rsidP="00D65436">
            <w:pPr>
              <w:rPr>
                <w:rFonts w:eastAsia="Calibri"/>
                <w:b/>
                <w:lang w:val="ru-RU"/>
              </w:rPr>
            </w:pPr>
            <w:r>
              <w:rPr>
                <w:rFonts w:eastAsia="Calibri"/>
                <w:b/>
                <w:lang w:val="ru-RU"/>
              </w:rPr>
              <w:t>10</w:t>
            </w:r>
          </w:p>
        </w:tc>
        <w:tc>
          <w:tcPr>
            <w:tcW w:w="3096" w:type="dxa"/>
            <w:tcBorders>
              <w:top w:val="single" w:sz="4" w:space="0" w:color="auto"/>
              <w:left w:val="single" w:sz="4" w:space="0" w:color="auto"/>
              <w:bottom w:val="single" w:sz="4" w:space="0" w:color="auto"/>
              <w:right w:val="single" w:sz="4" w:space="0" w:color="auto"/>
            </w:tcBorders>
          </w:tcPr>
          <w:p w:rsidR="001A1DDE" w:rsidRPr="001A1DDE" w:rsidRDefault="001A1DDE" w:rsidP="00083173">
            <w:pPr>
              <w:jc w:val="center"/>
              <w:rPr>
                <w:lang w:val="ru-RU"/>
              </w:rPr>
            </w:pPr>
            <w:r w:rsidRPr="001A1DDE">
              <w:rPr>
                <w:lang w:val="ru-RU"/>
              </w:rPr>
              <w:t>Перелік підстав для зупинення розгляду документів, поданих для державної реєстрації</w:t>
            </w:r>
          </w:p>
        </w:tc>
        <w:tc>
          <w:tcPr>
            <w:tcW w:w="6947" w:type="dxa"/>
            <w:tcBorders>
              <w:top w:val="single" w:sz="4" w:space="0" w:color="auto"/>
              <w:left w:val="single" w:sz="4" w:space="0" w:color="auto"/>
              <w:bottom w:val="single" w:sz="4" w:space="0" w:color="auto"/>
              <w:right w:val="single" w:sz="4" w:space="0" w:color="auto"/>
            </w:tcBorders>
          </w:tcPr>
          <w:p w:rsidR="001A1DDE" w:rsidRPr="001A1DDE" w:rsidRDefault="001A1DDE" w:rsidP="00083173">
            <w:pPr>
              <w:ind w:hanging="332"/>
              <w:rPr>
                <w:rFonts w:eastAsia="Calibri"/>
                <w:lang w:val="ru-RU"/>
              </w:rPr>
            </w:pPr>
            <w:r w:rsidRPr="001A1DDE">
              <w:rPr>
                <w:lang w:val="ru-RU"/>
              </w:rPr>
              <w:t>1</w:t>
            </w:r>
            <w:r>
              <w:rPr>
                <w:lang w:val="ru-RU"/>
              </w:rPr>
              <w:t xml:space="preserve">    1</w:t>
            </w:r>
            <w:r w:rsidRPr="001A1DDE">
              <w:rPr>
                <w:lang w:val="ru-RU"/>
              </w:rPr>
              <w:t>) подання документів для державної реєстрації прав не в повному обсязі, передбаченому законодавством; 2) направлення запиту до суду для отримання судового рішення</w:t>
            </w:r>
          </w:p>
        </w:tc>
      </w:tr>
      <w:tr w:rsidR="001A1DDE"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1A1DDE" w:rsidRPr="00B37F80" w:rsidRDefault="001A1DDE" w:rsidP="001A1DDE">
            <w:pPr>
              <w:rPr>
                <w:rFonts w:eastAsia="Calibri"/>
                <w:b/>
                <w:lang w:val="ru-RU"/>
              </w:rPr>
            </w:pPr>
            <w:r>
              <w:rPr>
                <w:rFonts w:eastAsia="Calibri"/>
                <w:b/>
                <w:lang w:val="ru-RU"/>
              </w:rPr>
              <w:t>11</w:t>
            </w:r>
          </w:p>
        </w:tc>
        <w:tc>
          <w:tcPr>
            <w:tcW w:w="3096" w:type="dxa"/>
            <w:tcBorders>
              <w:top w:val="single" w:sz="4" w:space="0" w:color="auto"/>
              <w:left w:val="single" w:sz="4" w:space="0" w:color="auto"/>
              <w:bottom w:val="single" w:sz="4" w:space="0" w:color="auto"/>
              <w:right w:val="single" w:sz="4" w:space="0" w:color="auto"/>
            </w:tcBorders>
          </w:tcPr>
          <w:p w:rsidR="001A1DDE" w:rsidRPr="00637C90" w:rsidRDefault="001A1DDE" w:rsidP="00083173">
            <w:pPr>
              <w:jc w:val="center"/>
              <w:rPr>
                <w:lang w:val="ru-RU"/>
              </w:rPr>
            </w:pPr>
            <w:r w:rsidRPr="00B37F80">
              <w:rPr>
                <w:lang w:val="ru-RU"/>
              </w:rPr>
              <w:t>Перелік підстав для відмови у державній реєстрації</w:t>
            </w:r>
          </w:p>
        </w:tc>
        <w:tc>
          <w:tcPr>
            <w:tcW w:w="6947" w:type="dxa"/>
            <w:tcBorders>
              <w:top w:val="single" w:sz="4" w:space="0" w:color="auto"/>
              <w:left w:val="single" w:sz="4" w:space="0" w:color="auto"/>
              <w:bottom w:val="single" w:sz="4" w:space="0" w:color="auto"/>
              <w:right w:val="single" w:sz="4" w:space="0" w:color="auto"/>
            </w:tcBorders>
          </w:tcPr>
          <w:p w:rsidR="001A1DDE" w:rsidRPr="001A1DDE" w:rsidRDefault="001A1DDE" w:rsidP="00083173">
            <w:pPr>
              <w:ind w:hanging="332"/>
              <w:rPr>
                <w:rFonts w:eastAsia="Calibri"/>
                <w:lang w:val="ru-RU"/>
              </w:rPr>
            </w:pPr>
            <w:r w:rsidRPr="001A1DDE">
              <w:rPr>
                <w:lang w:val="ru-RU"/>
              </w:rPr>
              <w:t xml:space="preserve">1) заявлене речове право, обтяження не підлягають державній реєстрації відповідно до Закону України «Про державну реєстрацію речових прав на нерухоме майно та їх обтяжень»; 2) заява про державну реєстрацію </w:t>
            </w:r>
            <w:r w:rsidRPr="001A1DDE">
              <w:rPr>
                <w:lang w:val="ru-RU"/>
              </w:rPr>
              <w:lastRenderedPageBreak/>
              <w:t>прав подана неналежною особою; 3) подані документи не відповідають вимогам, встановленим Законом України «Про державну реєстрацію речових прав на нерухоме майно та їх обтяжень»; 4) подані документи не дають змоги встановити набуття, зміну або припинення речових прав на нерухоме майно та їх обтяження; 5) наявні суперечності між заявленими та вже зареєстрованими речовими правами на нерухоме майно та їх обтяженнями; 6) наявні зареєстровані обтяження речових прав на нерухоме майно; 7) після завершення строку, встановленого частиною третьою статті 23 Закону України «Про державну реєстрацію речових прав на нерухоме майно та їх обтяжень», не усунені обставини, що були підставою для прийняття рішення про зупинення розгляду заяви про державну реєстрацію прав; 8) документи подано до неналежного суб’єкта державної реєстрації прав, нотаріуса; 9) заявником подано ті самі документи, на підставі яких заявлене речове право, обтяження вже зареєстровано у Державному реєстрі прав</w:t>
            </w:r>
          </w:p>
        </w:tc>
      </w:tr>
      <w:tr w:rsidR="001A1DDE"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1A1DDE" w:rsidRPr="00B37F80" w:rsidRDefault="001A1DDE" w:rsidP="001A1DDE">
            <w:pPr>
              <w:rPr>
                <w:rFonts w:eastAsia="Calibri"/>
                <w:b/>
                <w:lang w:val="ru-RU"/>
              </w:rPr>
            </w:pPr>
            <w:r>
              <w:rPr>
                <w:rFonts w:eastAsia="Calibri"/>
                <w:b/>
                <w:lang w:val="ru-RU"/>
              </w:rPr>
              <w:lastRenderedPageBreak/>
              <w:t>12</w:t>
            </w:r>
          </w:p>
        </w:tc>
        <w:tc>
          <w:tcPr>
            <w:tcW w:w="3096" w:type="dxa"/>
            <w:tcBorders>
              <w:top w:val="single" w:sz="4" w:space="0" w:color="auto"/>
              <w:left w:val="single" w:sz="4" w:space="0" w:color="auto"/>
              <w:bottom w:val="single" w:sz="4" w:space="0" w:color="auto"/>
              <w:right w:val="single" w:sz="4" w:space="0" w:color="auto"/>
            </w:tcBorders>
          </w:tcPr>
          <w:p w:rsidR="001A1DDE" w:rsidRPr="00B37F80" w:rsidRDefault="001A1DDE" w:rsidP="00083173">
            <w:pPr>
              <w:jc w:val="center"/>
              <w:rPr>
                <w:lang w:val="uk-UA"/>
              </w:rPr>
            </w:pPr>
            <w:r>
              <w:t>Результат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1A1DDE" w:rsidRPr="001A1DDE" w:rsidRDefault="001A1DDE" w:rsidP="00083173">
            <w:pPr>
              <w:ind w:hanging="332"/>
              <w:rPr>
                <w:rFonts w:eastAsia="Calibri"/>
                <w:lang w:val="uk-UA"/>
              </w:rPr>
            </w:pPr>
            <w:r w:rsidRPr="001A1DDE">
              <w:rPr>
                <w:lang w:val="uk-UA"/>
              </w:rPr>
              <w:t>1) прийняття рішення про внесення змін; внесення до відкритого розділу або спеціального розділу Державного реєстру речових прав на нерухоме майно відповідних змін до відомостей про речові права на нерухоме майно та їх обтяження, про об’єкти та суб’єктів цих прав; формування витягу з Державного реєстру речових прав на нерухоме майно про проведену державну реєстрацію змін; 2) рішення про від</w:t>
            </w:r>
            <w:r>
              <w:rPr>
                <w:lang w:val="uk-UA"/>
              </w:rPr>
              <w:t xml:space="preserve">мову у державній реєстрації із </w:t>
            </w:r>
            <w:r w:rsidRPr="001A1DDE">
              <w:rPr>
                <w:lang w:val="uk-UA"/>
              </w:rPr>
              <w:t xml:space="preserve"> зазначенням виключного переліку обставин, що стали підставою для його прийняття</w:t>
            </w:r>
          </w:p>
        </w:tc>
      </w:tr>
      <w:tr w:rsidR="001A1DDE" w:rsidRPr="001C781B" w:rsidTr="00D65436">
        <w:trPr>
          <w:jc w:val="center"/>
        </w:trPr>
        <w:tc>
          <w:tcPr>
            <w:tcW w:w="516" w:type="dxa"/>
            <w:tcBorders>
              <w:top w:val="single" w:sz="4" w:space="0" w:color="auto"/>
              <w:left w:val="single" w:sz="4" w:space="0" w:color="auto"/>
              <w:bottom w:val="single" w:sz="4" w:space="0" w:color="auto"/>
              <w:right w:val="single" w:sz="4" w:space="0" w:color="auto"/>
            </w:tcBorders>
          </w:tcPr>
          <w:p w:rsidR="001A1DDE" w:rsidRPr="00B37F80" w:rsidRDefault="001A1DDE" w:rsidP="00D65436">
            <w:pPr>
              <w:rPr>
                <w:rFonts w:eastAsia="Calibri"/>
                <w:b/>
                <w:lang w:val="ru-RU"/>
              </w:rPr>
            </w:pPr>
            <w:r>
              <w:rPr>
                <w:rFonts w:eastAsia="Calibri"/>
                <w:b/>
                <w:lang w:val="ru-RU"/>
              </w:rPr>
              <w:t>13</w:t>
            </w:r>
          </w:p>
        </w:tc>
        <w:tc>
          <w:tcPr>
            <w:tcW w:w="3096" w:type="dxa"/>
            <w:tcBorders>
              <w:top w:val="single" w:sz="4" w:space="0" w:color="auto"/>
              <w:left w:val="single" w:sz="4" w:space="0" w:color="auto"/>
              <w:bottom w:val="single" w:sz="4" w:space="0" w:color="auto"/>
              <w:right w:val="single" w:sz="4" w:space="0" w:color="auto"/>
            </w:tcBorders>
          </w:tcPr>
          <w:p w:rsidR="001A1DDE" w:rsidRPr="00B37F80" w:rsidRDefault="001A1DDE" w:rsidP="00083173">
            <w:pPr>
              <w:jc w:val="center"/>
              <w:rPr>
                <w:lang w:val="uk-UA"/>
              </w:rPr>
            </w:pPr>
            <w:r>
              <w:t>Способи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1A1DDE" w:rsidRPr="00B37F80" w:rsidRDefault="001A1DDE" w:rsidP="00083173">
            <w:pPr>
              <w:ind w:hanging="332"/>
              <w:rPr>
                <w:lang w:val="ru-RU"/>
              </w:rPr>
            </w:pPr>
            <w:r w:rsidRPr="00B37F80">
              <w:rPr>
                <w:lang w:val="ru-RU"/>
              </w:rPr>
              <w:t>Через центр надання адміністративних послуг або безпосередньо державним реєстратором; Вебпортал Мін’юсту*</w:t>
            </w:r>
          </w:p>
        </w:tc>
      </w:tr>
    </w:tbl>
    <w:p w:rsidR="00D65436" w:rsidRPr="001C781B" w:rsidRDefault="001A1DDE" w:rsidP="00D65436">
      <w:pPr>
        <w:rPr>
          <w:rFonts w:eastAsia="Calibri"/>
          <w:lang w:eastAsia="en-US"/>
        </w:rPr>
      </w:pPr>
      <w:r>
        <w:t>*Після початку роботи інформаційної взаємодії між Державним реєстром речових прав на нерухоме майно та Єдиним державним реєстром судових рішень, рішення суду про заборону вчинення реєстраційних дій</w:t>
      </w: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Default="00D65436" w:rsidP="00DF0BCE">
      <w:pPr>
        <w:ind w:left="6372" w:firstLine="708"/>
        <w:rPr>
          <w:rFonts w:eastAsia="Calibri"/>
          <w:b/>
          <w:lang w:val="ru-RU" w:eastAsia="en-US"/>
        </w:rPr>
      </w:pPr>
      <w:r w:rsidRPr="001C781B">
        <w:rPr>
          <w:rFonts w:eastAsia="Calibri"/>
          <w:b/>
          <w:lang w:val="ru-RU" w:eastAsia="en-US"/>
        </w:rPr>
        <w:lastRenderedPageBreak/>
        <w:t xml:space="preserve">Затверджено рішенням </w:t>
      </w:r>
    </w:p>
    <w:p w:rsidR="00D65436" w:rsidRPr="001C781B" w:rsidRDefault="00D65436" w:rsidP="00DF0BCE">
      <w:pPr>
        <w:ind w:left="6372" w:firstLine="708"/>
        <w:rPr>
          <w:rFonts w:eastAsia="Calibri"/>
          <w:b/>
          <w:lang w:val="ru-RU" w:eastAsia="en-US"/>
        </w:rPr>
      </w:pPr>
      <w:r w:rsidRPr="001C781B">
        <w:rPr>
          <w:rFonts w:eastAsia="Calibri"/>
          <w:b/>
          <w:lang w:val="ru-RU" w:eastAsia="en-US"/>
        </w:rPr>
        <w:t>виконавчого комітету</w:t>
      </w:r>
    </w:p>
    <w:p w:rsidR="00D65436" w:rsidRPr="003E6A53" w:rsidRDefault="00DF0BCE" w:rsidP="00D65436">
      <w:pPr>
        <w:tabs>
          <w:tab w:val="center" w:pos="4819"/>
          <w:tab w:val="right" w:pos="9639"/>
        </w:tabs>
        <w:rPr>
          <w:bCs/>
          <w:caps/>
          <w:lang w:val="ru-RU"/>
        </w:rPr>
      </w:pPr>
      <w:r>
        <w:rPr>
          <w:rFonts w:eastAsia="Calibri"/>
          <w:b/>
          <w:lang w:val="ru-RU" w:eastAsia="en-US"/>
        </w:rPr>
        <w:tab/>
      </w:r>
      <w:r w:rsidR="008822A0">
        <w:rPr>
          <w:rFonts w:eastAsia="Calibri"/>
          <w:b/>
          <w:lang w:val="ru-RU" w:eastAsia="en-US"/>
        </w:rPr>
        <w:t xml:space="preserve">                                                                                                                                         </w:t>
      </w:r>
      <w:r w:rsidR="00D65436" w:rsidRPr="001C781B">
        <w:rPr>
          <w:rFonts w:eastAsia="Calibri"/>
          <w:b/>
          <w:lang w:val="ru-RU" w:eastAsia="en-US"/>
        </w:rPr>
        <w:t xml:space="preserve">від </w:t>
      </w:r>
      <w:r w:rsidR="00D65436" w:rsidRPr="003E6A53">
        <w:rPr>
          <w:rFonts w:eastAsia="Calibri"/>
          <w:b/>
          <w:lang w:val="ru-RU" w:eastAsia="en-US"/>
        </w:rPr>
        <w:t>_________</w:t>
      </w:r>
      <w:r w:rsidR="00D65436" w:rsidRPr="001C781B">
        <w:rPr>
          <w:rFonts w:eastAsia="Calibri"/>
          <w:b/>
          <w:lang w:val="ru-RU" w:eastAsia="en-US"/>
        </w:rPr>
        <w:t xml:space="preserve"> № </w:t>
      </w:r>
      <w:r w:rsidR="00D65436" w:rsidRPr="003E6A53">
        <w:rPr>
          <w:rFonts w:eastAsia="Calibri"/>
          <w:b/>
          <w:lang w:val="ru-RU" w:eastAsia="en-US"/>
        </w:rPr>
        <w:t>_____</w:t>
      </w:r>
    </w:p>
    <w:p w:rsidR="00D65436" w:rsidRPr="00A8083C" w:rsidRDefault="00D65436" w:rsidP="00D65436">
      <w:pPr>
        <w:tabs>
          <w:tab w:val="center" w:pos="4819"/>
          <w:tab w:val="right" w:pos="9639"/>
        </w:tabs>
        <w:jc w:val="center"/>
        <w:rPr>
          <w:lang w:val="ru-RU"/>
        </w:rPr>
      </w:pPr>
      <w:r w:rsidRPr="00441383">
        <w:rPr>
          <w:bCs/>
          <w:caps/>
        </w:rPr>
        <w:t>Технологічна картка</w:t>
      </w:r>
      <w:r w:rsidR="00A8083C">
        <w:rPr>
          <w:bCs/>
          <w:caps/>
          <w:lang w:val="ru-RU"/>
        </w:rPr>
        <w:t xml:space="preserve"> №13</w:t>
      </w:r>
    </w:p>
    <w:p w:rsidR="00D65436" w:rsidRPr="00441383" w:rsidRDefault="00D65436" w:rsidP="00D65436">
      <w:pPr>
        <w:tabs>
          <w:tab w:val="left" w:pos="3969"/>
        </w:tabs>
        <w:jc w:val="center"/>
        <w:rPr>
          <w:b/>
          <w:color w:val="000000"/>
          <w:sz w:val="28"/>
          <w:szCs w:val="28"/>
        </w:rPr>
      </w:pPr>
      <w:r w:rsidRPr="00441383">
        <w:rPr>
          <w:b/>
          <w:color w:val="000000"/>
          <w:sz w:val="28"/>
          <w:szCs w:val="28"/>
        </w:rPr>
        <w:t xml:space="preserve">Внесення змін до записів Державного реєстру речових прав </w:t>
      </w:r>
    </w:p>
    <w:p w:rsidR="00D65436" w:rsidRPr="00441383" w:rsidRDefault="00D65436" w:rsidP="00D65436">
      <w:pPr>
        <w:tabs>
          <w:tab w:val="left" w:pos="3969"/>
        </w:tabs>
        <w:jc w:val="center"/>
        <w:rPr>
          <w:b/>
          <w:color w:val="000000"/>
          <w:sz w:val="28"/>
          <w:szCs w:val="28"/>
        </w:rPr>
      </w:pPr>
      <w:r w:rsidRPr="00441383">
        <w:rPr>
          <w:b/>
          <w:color w:val="000000"/>
          <w:sz w:val="28"/>
          <w:szCs w:val="28"/>
        </w:rPr>
        <w:t>на нерухоме майно</w:t>
      </w:r>
    </w:p>
    <w:tbl>
      <w:tblPr>
        <w:tblW w:w="10075" w:type="dxa"/>
        <w:tblInd w:w="-323" w:type="dxa"/>
        <w:tblLayout w:type="fixed"/>
        <w:tblLook w:val="0000"/>
      </w:tblPr>
      <w:tblGrid>
        <w:gridCol w:w="568"/>
        <w:gridCol w:w="5528"/>
        <w:gridCol w:w="2168"/>
        <w:gridCol w:w="540"/>
        <w:gridCol w:w="1271"/>
      </w:tblGrid>
      <w:tr w:rsidR="00D65436" w:rsidRPr="00441383" w:rsidTr="00D65436">
        <w:tc>
          <w:tcPr>
            <w:tcW w:w="568" w:type="dxa"/>
            <w:tcBorders>
              <w:top w:val="single" w:sz="4" w:space="0" w:color="000000"/>
              <w:left w:val="single" w:sz="4" w:space="0" w:color="000000"/>
              <w:bottom w:val="single" w:sz="4" w:space="0" w:color="000000"/>
            </w:tcBorders>
            <w:shd w:val="clear" w:color="auto" w:fill="auto"/>
            <w:vAlign w:val="center"/>
          </w:tcPr>
          <w:p w:rsidR="00D65436" w:rsidRPr="00441383" w:rsidRDefault="00D65436" w:rsidP="00D65436">
            <w:pPr>
              <w:ind w:right="-108"/>
              <w:jc w:val="center"/>
              <w:rPr>
                <w:b/>
              </w:rPr>
            </w:pPr>
            <w:r w:rsidRPr="00441383">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D65436" w:rsidRPr="00441383" w:rsidRDefault="00D65436" w:rsidP="00D65436">
            <w:pPr>
              <w:widowControl w:val="0"/>
              <w:spacing w:before="40"/>
              <w:ind w:left="40"/>
              <w:jc w:val="center"/>
              <w:rPr>
                <w:b/>
              </w:rPr>
            </w:pPr>
            <w:r w:rsidRPr="00441383">
              <w:rPr>
                <w:b/>
              </w:rPr>
              <w:t>Етапи надання адміністративної послуги</w:t>
            </w:r>
          </w:p>
        </w:tc>
        <w:tc>
          <w:tcPr>
            <w:tcW w:w="2168" w:type="dxa"/>
            <w:tcBorders>
              <w:top w:val="single" w:sz="4" w:space="0" w:color="000000"/>
              <w:left w:val="single" w:sz="4" w:space="0" w:color="000000"/>
              <w:bottom w:val="single" w:sz="4" w:space="0" w:color="000000"/>
            </w:tcBorders>
            <w:shd w:val="clear" w:color="auto" w:fill="auto"/>
            <w:vAlign w:val="center"/>
          </w:tcPr>
          <w:p w:rsidR="00D65436" w:rsidRPr="00441383" w:rsidRDefault="00D65436" w:rsidP="00D65436">
            <w:pPr>
              <w:ind w:left="-52" w:right="-73"/>
              <w:jc w:val="center"/>
              <w:rPr>
                <w:b/>
              </w:rPr>
            </w:pPr>
            <w:r w:rsidRPr="00441383">
              <w:rPr>
                <w:b/>
              </w:rPr>
              <w:t>Відповідальна посадова особа і виконавчий орган</w:t>
            </w:r>
          </w:p>
        </w:tc>
        <w:tc>
          <w:tcPr>
            <w:tcW w:w="540" w:type="dxa"/>
            <w:tcBorders>
              <w:top w:val="single" w:sz="4" w:space="0" w:color="000000"/>
              <w:left w:val="single" w:sz="4" w:space="0" w:color="000000"/>
              <w:bottom w:val="single" w:sz="4" w:space="0" w:color="000000"/>
            </w:tcBorders>
            <w:shd w:val="clear" w:color="auto" w:fill="auto"/>
            <w:vAlign w:val="center"/>
          </w:tcPr>
          <w:p w:rsidR="00D65436" w:rsidRPr="00441383" w:rsidRDefault="00D65436" w:rsidP="00D65436">
            <w:pPr>
              <w:ind w:left="-108" w:right="-108"/>
              <w:jc w:val="center"/>
              <w:rPr>
                <w:b/>
              </w:rPr>
            </w:pPr>
            <w:r w:rsidRPr="00441383">
              <w:rPr>
                <w:b/>
              </w:rPr>
              <w:t>Дія</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5436" w:rsidRPr="00441383" w:rsidRDefault="00D65436" w:rsidP="00D65436">
            <w:pPr>
              <w:ind w:left="-108" w:right="-108"/>
              <w:jc w:val="center"/>
            </w:pPr>
            <w:r w:rsidRPr="00441383">
              <w:rPr>
                <w:b/>
              </w:rPr>
              <w:t>Термін виконання, (днів)</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rPr>
                <w:b/>
              </w:rPr>
            </w:pPr>
            <w:r w:rsidRPr="00441383">
              <w:rPr>
                <w:b/>
              </w:rPr>
              <w:t>1</w:t>
            </w:r>
          </w:p>
        </w:tc>
        <w:tc>
          <w:tcPr>
            <w:tcW w:w="552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rPr>
                <w:b/>
              </w:rPr>
            </w:pPr>
            <w:r w:rsidRPr="00441383">
              <w:rPr>
                <w:b/>
              </w:rPr>
              <w:t>2</w:t>
            </w:r>
          </w:p>
        </w:tc>
        <w:tc>
          <w:tcPr>
            <w:tcW w:w="21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rPr>
                <w:b/>
              </w:rPr>
            </w:pPr>
            <w:r w:rsidRPr="00441383">
              <w:rPr>
                <w:b/>
              </w:rPr>
              <w:t>3</w:t>
            </w: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rPr>
                <w:b/>
              </w:rPr>
            </w:pPr>
            <w:r w:rsidRPr="00441383">
              <w:rPr>
                <w:b/>
              </w:rPr>
              <w:t>4</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jc w:val="center"/>
            </w:pPr>
            <w:r w:rsidRPr="00441383">
              <w:rPr>
                <w:b/>
              </w:rPr>
              <w:t>5</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r w:rsidRPr="00441383">
              <w:t>1.</w:t>
            </w:r>
          </w:p>
        </w:tc>
        <w:tc>
          <w:tcPr>
            <w:tcW w:w="552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ind w:left="58" w:right="97"/>
              <w:jc w:val="both"/>
              <w:rPr>
                <w:color w:val="000000"/>
                <w:spacing w:val="-5"/>
              </w:rPr>
            </w:pPr>
            <w:r w:rsidRPr="00441383">
              <w:rPr>
                <w:color w:val="000000"/>
                <w:spacing w:val="-5"/>
              </w:rPr>
              <w:t>Прийняття заяви про внесення змін до записів Державного реєстру речових прав на нерухоме майно та , а також документів, необхідних для внесення змін, та реєстрація заяви у базі даних про реєстрацію заяв і запитів Державного реєстру речових прав на нерухоме майно.</w:t>
            </w:r>
          </w:p>
          <w:p w:rsidR="00D65436" w:rsidRPr="00441383" w:rsidRDefault="00D65436" w:rsidP="00DF0BCE">
            <w:pPr>
              <w:widowControl w:val="0"/>
              <w:tabs>
                <w:tab w:val="left" w:pos="900"/>
              </w:tabs>
              <w:ind w:left="58" w:right="97"/>
              <w:jc w:val="both"/>
            </w:pPr>
            <w:r w:rsidRPr="00441383">
              <w:t>Внесення інформації про подані документи до  інформаційної системи "Програмний комплекс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rPr>
                <w:lang w:val="ru-RU"/>
              </w:rPr>
            </w:pPr>
            <w:r w:rsidRPr="00441383">
              <w:t>Державний</w:t>
            </w:r>
            <w:r>
              <w:rPr>
                <w:lang w:val="ru-RU"/>
              </w:rPr>
              <w:t xml:space="preserve"> реєстратор</w:t>
            </w:r>
            <w:r w:rsidRPr="00441383">
              <w:rPr>
                <w:lang w:val="ru-RU"/>
              </w:rPr>
              <w:t xml:space="preserve"> ЦНАП</w:t>
            </w:r>
          </w:p>
          <w:p w:rsidR="00D65436" w:rsidRDefault="00D65436" w:rsidP="00D65436">
            <w:pPr>
              <w:jc w:val="center"/>
              <w:rPr>
                <w:lang w:val="ru-RU"/>
              </w:rPr>
            </w:pPr>
            <w:r>
              <w:rPr>
                <w:lang w:val="ru-RU"/>
              </w:rPr>
              <w:t>Адміністратор ЦНАП</w:t>
            </w:r>
          </w:p>
          <w:p w:rsidR="00D65436" w:rsidRPr="00441383" w:rsidRDefault="00D65436" w:rsidP="00D65436">
            <w:pPr>
              <w:jc w:val="center"/>
            </w:pP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pPr>
            <w:r w:rsidRPr="00441383">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jc w:val="center"/>
            </w:pPr>
            <w:r w:rsidRPr="00441383">
              <w:t xml:space="preserve">Протягом </w:t>
            </w:r>
          </w:p>
          <w:p w:rsidR="00D65436" w:rsidRPr="00441383" w:rsidRDefault="00D65436" w:rsidP="00D65436">
            <w:pPr>
              <w:jc w:val="center"/>
            </w:pPr>
            <w:r w:rsidRPr="00441383">
              <w:t>1-го дня</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r w:rsidRPr="00441383">
              <w:t>2.</w:t>
            </w:r>
          </w:p>
        </w:tc>
        <w:tc>
          <w:tcPr>
            <w:tcW w:w="552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ind w:left="58" w:right="97"/>
              <w:jc w:val="both"/>
            </w:pPr>
            <w:r w:rsidRPr="00441383">
              <w:rPr>
                <w:color w:val="000000"/>
                <w:spacing w:val="-5"/>
              </w:rPr>
              <w:t>Виготовлення електронних копій шляхом сканування поданих документів та розміщення їх у базі даних про реєстрацію заяв і запитів Державного реєстру речових прав на нерухоме майно.</w:t>
            </w:r>
          </w:p>
        </w:tc>
        <w:tc>
          <w:tcPr>
            <w:tcW w:w="21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pPr>
            <w:r w:rsidRPr="00441383">
              <w:t>Державний</w:t>
            </w:r>
            <w:r>
              <w:rPr>
                <w:lang w:val="ru-RU"/>
              </w:rPr>
              <w:t xml:space="preserve"> реєстратор</w:t>
            </w:r>
            <w:r w:rsidRPr="00441383">
              <w:rPr>
                <w:lang w:val="ru-RU"/>
              </w:rPr>
              <w:t xml:space="preserve"> ЦНАП</w:t>
            </w: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pPr>
            <w:r w:rsidRPr="00441383">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snapToGrid w:val="0"/>
              <w:jc w:val="center"/>
            </w:pPr>
            <w:r w:rsidRPr="00441383">
              <w:t>Протягом 1-го дня.</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r w:rsidRPr="00441383">
              <w:t>3.</w:t>
            </w:r>
          </w:p>
        </w:tc>
        <w:tc>
          <w:tcPr>
            <w:tcW w:w="5528" w:type="dxa"/>
            <w:tcBorders>
              <w:top w:val="single" w:sz="4" w:space="0" w:color="000000"/>
              <w:left w:val="single" w:sz="4" w:space="0" w:color="000000"/>
              <w:bottom w:val="single" w:sz="4" w:space="0" w:color="000000"/>
            </w:tcBorders>
            <w:shd w:val="clear" w:color="auto" w:fill="auto"/>
          </w:tcPr>
          <w:p w:rsidR="00D65436" w:rsidRPr="006D0B39" w:rsidRDefault="00D65436" w:rsidP="00D65436">
            <w:pPr>
              <w:widowControl w:val="0"/>
              <w:tabs>
                <w:tab w:val="left" w:pos="900"/>
              </w:tabs>
              <w:snapToGrid w:val="0"/>
              <w:ind w:firstLine="58"/>
              <w:jc w:val="both"/>
              <w:rPr>
                <w:lang w:val="ru-RU"/>
              </w:rPr>
            </w:pPr>
            <w:r w:rsidRPr="00441383">
              <w:t>Опрацювання заяви про</w:t>
            </w:r>
            <w:r w:rsidRPr="00441383">
              <w:rPr>
                <w:color w:val="000000"/>
                <w:spacing w:val="-5"/>
              </w:rPr>
              <w:t xml:space="preserve"> внесення змін до записів Державного реєстру речових прав на нерухоме майно та їх обтяжень</w:t>
            </w:r>
            <w:r w:rsidRPr="00441383">
              <w:t>, а також документів, необхідних для її проведення та оформлення результату надання адміністративної послуги</w:t>
            </w:r>
            <w:r w:rsidRPr="006D0B39">
              <w:rPr>
                <w:lang w:val="ru-RU"/>
              </w:rPr>
              <w:t>/</w:t>
            </w:r>
          </w:p>
        </w:tc>
        <w:tc>
          <w:tcPr>
            <w:tcW w:w="21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snapToGrid w:val="0"/>
              <w:ind w:right="-108"/>
              <w:jc w:val="center"/>
            </w:pPr>
            <w:r w:rsidRPr="00441383">
              <w:t xml:space="preserve">Державний реєстратор  </w:t>
            </w:r>
            <w:r w:rsidRPr="00441383">
              <w:rPr>
                <w:color w:val="000000"/>
                <w:spacing w:val="-5"/>
              </w:rPr>
              <w:t>ЦНАП</w:t>
            </w: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snapToGrid w:val="0"/>
              <w:jc w:val="center"/>
            </w:pPr>
            <w:r w:rsidRPr="00441383">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snapToGrid w:val="0"/>
              <w:jc w:val="center"/>
            </w:pPr>
            <w:r w:rsidRPr="00441383">
              <w:t>Протягом 1-го дня.</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rPr>
                <w:lang w:val="en-US"/>
              </w:rPr>
            </w:pPr>
            <w:r w:rsidRPr="00441383">
              <w:rPr>
                <w:lang w:val="en-US"/>
              </w:rPr>
              <w:t>4.</w:t>
            </w:r>
          </w:p>
        </w:tc>
        <w:tc>
          <w:tcPr>
            <w:tcW w:w="552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snapToGrid w:val="0"/>
              <w:spacing w:before="40"/>
              <w:ind w:left="58" w:right="97"/>
              <w:jc w:val="both"/>
            </w:pPr>
            <w:r w:rsidRPr="00441383">
              <w:t>Внесення інформації про результат поданих документів до інформаційної системи "Програмний комплекс автоматизації ЦНАП"(«Вулик»)</w:t>
            </w:r>
            <w:r w:rsidRPr="00441383">
              <w:rPr>
                <w:lang w:val="ru-RU"/>
              </w:rPr>
              <w:t>*</w:t>
            </w:r>
            <w:r w:rsidRPr="00441383">
              <w:t>.</w:t>
            </w:r>
          </w:p>
        </w:tc>
        <w:tc>
          <w:tcPr>
            <w:tcW w:w="21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center"/>
              <w:rPr>
                <w:lang w:val="ru-RU"/>
              </w:rPr>
            </w:pPr>
          </w:p>
          <w:p w:rsidR="00D65436" w:rsidRPr="00441383" w:rsidRDefault="00D65436" w:rsidP="00D65436">
            <w:pPr>
              <w:widowControl w:val="0"/>
              <w:tabs>
                <w:tab w:val="left" w:pos="900"/>
              </w:tabs>
              <w:snapToGrid w:val="0"/>
              <w:spacing w:before="40"/>
              <w:jc w:val="center"/>
            </w:pPr>
            <w:r>
              <w:t>Адміністратор</w:t>
            </w:r>
            <w:r w:rsidRPr="00441383">
              <w:rPr>
                <w:lang w:val="ru-RU"/>
              </w:rPr>
              <w:t xml:space="preserve"> ЦНАП</w:t>
            </w: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snapToGrid w:val="0"/>
              <w:spacing w:before="40"/>
              <w:jc w:val="center"/>
            </w:pPr>
            <w:r w:rsidRPr="00441383">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widowControl w:val="0"/>
              <w:tabs>
                <w:tab w:val="left" w:pos="972"/>
              </w:tabs>
              <w:snapToGrid w:val="0"/>
              <w:spacing w:before="40"/>
              <w:ind w:left="-108" w:right="4"/>
              <w:jc w:val="center"/>
            </w:pPr>
            <w:r w:rsidRPr="00441383">
              <w:t>З 4-5 дня</w:t>
            </w:r>
          </w:p>
        </w:tc>
      </w:tr>
      <w:tr w:rsidR="00D65436" w:rsidRPr="00441383" w:rsidTr="00D65436">
        <w:tc>
          <w:tcPr>
            <w:tcW w:w="5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snapToGrid w:val="0"/>
            </w:pPr>
            <w:r w:rsidRPr="00441383">
              <w:t>5.</w:t>
            </w:r>
          </w:p>
        </w:tc>
        <w:tc>
          <w:tcPr>
            <w:tcW w:w="552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jc w:val="both"/>
            </w:pPr>
            <w:r w:rsidRPr="00441383">
              <w:t>Видача або надсилання електронною поштою заявнику витягу з Державного реєстру прав, поданих заявником документів, рішення державного реєстратора (за бажанням заявника) або  рішення про відмову внесенні змін до записів.</w:t>
            </w:r>
          </w:p>
        </w:tc>
        <w:tc>
          <w:tcPr>
            <w:tcW w:w="2168"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snapToGrid w:val="0"/>
              <w:spacing w:before="40"/>
              <w:jc w:val="center"/>
            </w:pPr>
            <w:r w:rsidRPr="00441383">
              <w:t>Державний</w:t>
            </w:r>
            <w:r>
              <w:rPr>
                <w:lang w:val="ru-RU"/>
              </w:rPr>
              <w:t xml:space="preserve"> реєстратор</w:t>
            </w:r>
            <w:r w:rsidRPr="00441383">
              <w:rPr>
                <w:lang w:val="ru-RU"/>
              </w:rPr>
              <w:t xml:space="preserve"> ЦНАП</w:t>
            </w:r>
          </w:p>
        </w:tc>
        <w:tc>
          <w:tcPr>
            <w:tcW w:w="540" w:type="dxa"/>
            <w:tcBorders>
              <w:top w:val="single" w:sz="4" w:space="0" w:color="000000"/>
              <w:left w:val="single" w:sz="4" w:space="0" w:color="000000"/>
              <w:bottom w:val="single" w:sz="4" w:space="0" w:color="000000"/>
            </w:tcBorders>
            <w:shd w:val="clear" w:color="auto" w:fill="auto"/>
          </w:tcPr>
          <w:p w:rsidR="00D65436" w:rsidRPr="00441383" w:rsidRDefault="00D65436" w:rsidP="00D65436">
            <w:pPr>
              <w:widowControl w:val="0"/>
              <w:tabs>
                <w:tab w:val="left" w:pos="900"/>
              </w:tabs>
              <w:snapToGrid w:val="0"/>
              <w:spacing w:before="40"/>
              <w:jc w:val="center"/>
            </w:pPr>
            <w:r w:rsidRPr="00441383">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widowControl w:val="0"/>
              <w:tabs>
                <w:tab w:val="left" w:pos="972"/>
              </w:tabs>
              <w:snapToGrid w:val="0"/>
              <w:spacing w:before="40"/>
              <w:ind w:left="-108" w:right="4"/>
              <w:jc w:val="center"/>
            </w:pPr>
            <w:r w:rsidRPr="00441383">
              <w:t>З 1-го дня</w:t>
            </w:r>
          </w:p>
        </w:tc>
      </w:tr>
      <w:tr w:rsidR="00D65436" w:rsidRPr="00441383"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widowControl w:val="0"/>
              <w:tabs>
                <w:tab w:val="left" w:pos="900"/>
              </w:tabs>
              <w:spacing w:before="40"/>
              <w:jc w:val="both"/>
              <w:rPr>
                <w:b/>
              </w:rPr>
            </w:pPr>
            <w:r w:rsidRPr="00441383">
              <w:rPr>
                <w:b/>
              </w:rPr>
              <w:t>Загальна кількість днів надання послуги — 1 робочий день.</w:t>
            </w:r>
          </w:p>
        </w:tc>
      </w:tr>
      <w:tr w:rsidR="00D65436" w:rsidRPr="00441383"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441383" w:rsidRDefault="00D65436" w:rsidP="00D65436">
            <w:pPr>
              <w:widowControl w:val="0"/>
              <w:tabs>
                <w:tab w:val="left" w:pos="972"/>
              </w:tabs>
              <w:spacing w:before="40"/>
              <w:ind w:right="4"/>
              <w:rPr>
                <w:b/>
              </w:rPr>
            </w:pPr>
            <w:r w:rsidRPr="00441383">
              <w:rPr>
                <w:b/>
              </w:rPr>
              <w:lastRenderedPageBreak/>
              <w:t>Загальна кількість днів (передбачена законодавством) — 1 робочий день.</w:t>
            </w:r>
          </w:p>
        </w:tc>
      </w:tr>
    </w:tbl>
    <w:p w:rsidR="00D65436" w:rsidRPr="00441383" w:rsidRDefault="00D65436" w:rsidP="00D65436">
      <w:pPr>
        <w:autoSpaceDN w:val="0"/>
        <w:jc w:val="both"/>
        <w:rPr>
          <w:rFonts w:eastAsia="Calibri"/>
          <w:lang w:val="ru-RU" w:eastAsia="en-US"/>
        </w:rPr>
      </w:pPr>
      <w:r w:rsidRPr="00441383">
        <w:rPr>
          <w:rFonts w:eastAsia="Calibri"/>
          <w:lang w:val="ru-RU" w:eastAsia="en-US"/>
        </w:rPr>
        <w:t xml:space="preserve">Умовніпозначки: В – виконує; У – бере участь; П – погоджує; З – затверджує. </w:t>
      </w:r>
    </w:p>
    <w:p w:rsidR="00D65436" w:rsidRPr="00441383" w:rsidRDefault="00D65436" w:rsidP="00D65436">
      <w:pPr>
        <w:rPr>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1"/>
        <w:gridCol w:w="221"/>
        <w:gridCol w:w="5517"/>
        <w:gridCol w:w="3896"/>
      </w:tblGrid>
      <w:tr w:rsidR="00D65436" w:rsidRPr="001C781B" w:rsidTr="00DF0BCE">
        <w:tc>
          <w:tcPr>
            <w:tcW w:w="845" w:type="dxa"/>
          </w:tcPr>
          <w:p w:rsidR="00D65436" w:rsidRPr="00D65436" w:rsidRDefault="00D65436" w:rsidP="00D65436">
            <w:pPr>
              <w:rPr>
                <w:rFonts w:eastAsia="Calibri"/>
                <w:lang w:val="ru-RU"/>
              </w:rPr>
            </w:pPr>
          </w:p>
        </w:tc>
        <w:tc>
          <w:tcPr>
            <w:tcW w:w="2150" w:type="dxa"/>
          </w:tcPr>
          <w:p w:rsidR="00D65436" w:rsidRPr="00D65436" w:rsidRDefault="00D65436" w:rsidP="00D65436">
            <w:pPr>
              <w:jc w:val="center"/>
              <w:rPr>
                <w:rFonts w:eastAsia="Calibri"/>
                <w:b/>
                <w:bCs/>
                <w:smallCaps/>
                <w:color w:val="5B9BD5"/>
                <w:spacing w:val="5"/>
                <w:lang w:val="ru-RU"/>
              </w:rPr>
            </w:pPr>
          </w:p>
        </w:tc>
        <w:tc>
          <w:tcPr>
            <w:tcW w:w="7427" w:type="dxa"/>
            <w:gridSpan w:val="2"/>
          </w:tcPr>
          <w:p w:rsidR="00D65436" w:rsidRDefault="00D65436"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DF0BCE" w:rsidRDefault="00DF0BCE" w:rsidP="00D65436">
            <w:pPr>
              <w:jc w:val="center"/>
              <w:rPr>
                <w:rFonts w:eastAsia="Calibri"/>
                <w:lang w:val="uk-UA"/>
              </w:rPr>
            </w:pPr>
          </w:p>
          <w:p w:rsidR="008822A0" w:rsidRPr="00A342C6" w:rsidRDefault="008822A0" w:rsidP="008822A0">
            <w:pPr>
              <w:ind w:firstLine="708"/>
              <w:jc w:val="both"/>
              <w:rPr>
                <w:b/>
                <w:sz w:val="28"/>
                <w:szCs w:val="28"/>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2"/>
              <w:gridCol w:w="2049"/>
              <w:gridCol w:w="6436"/>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02"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DF0BCE" w:rsidRPr="00DF0BCE" w:rsidRDefault="00DF0BCE" w:rsidP="008822A0">
            <w:pPr>
              <w:rPr>
                <w:rFonts w:eastAsia="Calibri"/>
                <w:lang w:val="uk-UA"/>
              </w:rPr>
            </w:pPr>
          </w:p>
        </w:tc>
      </w:tr>
      <w:tr w:rsidR="00D65436" w:rsidRPr="001C781B" w:rsidTr="00D65436">
        <w:tc>
          <w:tcPr>
            <w:tcW w:w="7456" w:type="dxa"/>
            <w:gridSpan w:val="3"/>
          </w:tcPr>
          <w:p w:rsidR="00D65436" w:rsidRPr="00AB67BD" w:rsidRDefault="00D65436" w:rsidP="00D65436">
            <w:pPr>
              <w:rPr>
                <w:rFonts w:eastAsia="Calibri"/>
                <w:lang w:val="ru-RU"/>
              </w:rPr>
            </w:pPr>
          </w:p>
        </w:tc>
        <w:tc>
          <w:tcPr>
            <w:tcW w:w="2966" w:type="dxa"/>
            <w:hideMark/>
          </w:tcPr>
          <w:p w:rsidR="00D65436" w:rsidRPr="003E6A53" w:rsidRDefault="00D65436" w:rsidP="00DF0BCE">
            <w:pPr>
              <w:rPr>
                <w:rFonts w:eastAsia="Calibri"/>
                <w:lang w:val="ru-RU"/>
              </w:rPr>
            </w:pPr>
          </w:p>
        </w:tc>
      </w:tr>
    </w:tbl>
    <w:p w:rsidR="00D65436" w:rsidRPr="001C781B" w:rsidRDefault="001A1DDE" w:rsidP="00D65436">
      <w:pPr>
        <w:jc w:val="center"/>
        <w:rPr>
          <w:rFonts w:eastAsia="Calibri"/>
          <w:b/>
          <w:sz w:val="28"/>
          <w:szCs w:val="28"/>
          <w:lang w:eastAsia="en-US"/>
        </w:rPr>
      </w:pPr>
      <w:r>
        <w:rPr>
          <w:rFonts w:eastAsia="Calibri"/>
          <w:b/>
          <w:sz w:val="28"/>
          <w:szCs w:val="28"/>
          <w:lang w:eastAsia="en-US"/>
        </w:rPr>
        <w:t xml:space="preserve">ІНФОРМАЦІЙНА КАРТКА </w:t>
      </w:r>
      <w:r w:rsidR="00A8083C">
        <w:rPr>
          <w:rFonts w:eastAsia="Calibri"/>
          <w:b/>
          <w:sz w:val="28"/>
          <w:szCs w:val="28"/>
          <w:lang w:val="ru-RU" w:eastAsia="en-US"/>
        </w:rPr>
        <w:t>№</w:t>
      </w:r>
      <w:r>
        <w:rPr>
          <w:rFonts w:eastAsia="Calibri"/>
          <w:b/>
          <w:sz w:val="28"/>
          <w:szCs w:val="28"/>
          <w:lang w:eastAsia="en-US"/>
        </w:rPr>
        <w:t>14</w:t>
      </w:r>
    </w:p>
    <w:p w:rsidR="00D65436" w:rsidRPr="00441383" w:rsidRDefault="00D65436" w:rsidP="00D65436">
      <w:pPr>
        <w:jc w:val="center"/>
        <w:rPr>
          <w:rFonts w:eastAsia="Calibri"/>
          <w:b/>
          <w:sz w:val="28"/>
          <w:szCs w:val="28"/>
          <w:lang w:eastAsia="en-US"/>
        </w:rPr>
      </w:pPr>
      <w:r w:rsidRPr="00441383">
        <w:rPr>
          <w:b/>
          <w:sz w:val="28"/>
          <w:szCs w:val="28"/>
        </w:rPr>
        <w:t>Надання інформації з Державного реєстру речових прав на нерухоме майно</w:t>
      </w:r>
    </w:p>
    <w:p w:rsidR="00D65436" w:rsidRPr="00441383" w:rsidRDefault="00D65436" w:rsidP="00D65436">
      <w:pPr>
        <w:jc w:val="center"/>
        <w:rPr>
          <w:rFonts w:eastAsia="Calibri"/>
          <w:color w:val="000000"/>
          <w:sz w:val="28"/>
          <w:szCs w:val="28"/>
          <w:lang w:eastAsia="en-US"/>
        </w:rPr>
      </w:pPr>
      <w:r w:rsidRPr="00441383">
        <w:rPr>
          <w:rFonts w:eastAsia="Calibri"/>
          <w:color w:val="000000"/>
          <w:sz w:val="28"/>
          <w:szCs w:val="28"/>
          <w:lang w:eastAsia="en-US"/>
        </w:rPr>
        <w:t xml:space="preserve">Центр надання адміністративних послуг </w:t>
      </w:r>
      <w:r>
        <w:rPr>
          <w:rFonts w:eastAsia="Calibri"/>
          <w:color w:val="000000"/>
          <w:sz w:val="28"/>
          <w:szCs w:val="28"/>
          <w:lang w:eastAsia="en-US"/>
        </w:rPr>
        <w:t>Городоцької</w:t>
      </w:r>
      <w:r w:rsidRPr="00441383">
        <w:rPr>
          <w:rFonts w:eastAsia="Calibri"/>
          <w:color w:val="000000"/>
          <w:sz w:val="28"/>
          <w:szCs w:val="28"/>
          <w:lang w:eastAsia="en-US"/>
        </w:rPr>
        <w:t xml:space="preserve"> міської ради</w:t>
      </w:r>
    </w:p>
    <w:tbl>
      <w:tblPr>
        <w:tblStyle w:val="ab"/>
        <w:tblW w:w="10500" w:type="dxa"/>
        <w:jc w:val="center"/>
        <w:tblInd w:w="-160" w:type="dxa"/>
        <w:tblLook w:val="04A0"/>
      </w:tblPr>
      <w:tblGrid>
        <w:gridCol w:w="910"/>
        <w:gridCol w:w="3044"/>
        <w:gridCol w:w="6546"/>
      </w:tblGrid>
      <w:tr w:rsidR="00D65436" w:rsidRPr="001C781B" w:rsidTr="001A1DDE">
        <w:trPr>
          <w:jc w:val="center"/>
        </w:trPr>
        <w:tc>
          <w:tcPr>
            <w:tcW w:w="910" w:type="dxa"/>
            <w:vMerge w:val="restart"/>
            <w:tcBorders>
              <w:top w:val="single" w:sz="4" w:space="0" w:color="auto"/>
              <w:left w:val="single" w:sz="4" w:space="0" w:color="auto"/>
              <w:right w:val="single" w:sz="4" w:space="0" w:color="auto"/>
            </w:tcBorders>
          </w:tcPr>
          <w:p w:rsidR="00D65436" w:rsidRPr="001C781B" w:rsidRDefault="00D65436" w:rsidP="00D65436">
            <w:pPr>
              <w:jc w:val="center"/>
              <w:rPr>
                <w:rFonts w:eastAsia="Calibri"/>
                <w:b/>
              </w:rPr>
            </w:pPr>
            <w:r w:rsidRPr="001C781B">
              <w:rPr>
                <w:rFonts w:eastAsia="Calibri"/>
                <w:b/>
              </w:rPr>
              <w:t>1</w:t>
            </w:r>
          </w:p>
        </w:tc>
        <w:tc>
          <w:tcPr>
            <w:tcW w:w="3044" w:type="dxa"/>
            <w:vMerge w:val="restart"/>
            <w:tcBorders>
              <w:top w:val="single" w:sz="4" w:space="0" w:color="auto"/>
              <w:left w:val="single" w:sz="4" w:space="0" w:color="auto"/>
              <w:right w:val="single" w:sz="4" w:space="0" w:color="auto"/>
            </w:tcBorders>
          </w:tcPr>
          <w:p w:rsidR="00D65436" w:rsidRPr="00D65436" w:rsidRDefault="00D65436" w:rsidP="00D65436">
            <w:pPr>
              <w:jc w:val="center"/>
              <w:rPr>
                <w:rFonts w:eastAsia="Calibri"/>
                <w:b/>
                <w:lang w:val="ru-RU"/>
              </w:rPr>
            </w:pPr>
            <w:r w:rsidRPr="00D65436">
              <w:rPr>
                <w:rFonts w:eastAsia="Calibri"/>
                <w:b/>
                <w:lang w:val="ru-RU"/>
              </w:rPr>
              <w:t>Інформація про ЦНАП   (місце подання документів та отримання результату послуги)</w:t>
            </w:r>
          </w:p>
          <w:p w:rsidR="00D65436" w:rsidRPr="00D65436" w:rsidRDefault="00D65436"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ЦНАП:</w:t>
            </w:r>
          </w:p>
          <w:p w:rsidR="00D65436" w:rsidRPr="00D65436" w:rsidRDefault="00D65436" w:rsidP="00D65436">
            <w:pPr>
              <w:rPr>
                <w:rFonts w:eastAsia="Calibri"/>
                <w:lang w:val="ru-RU"/>
              </w:rPr>
            </w:pPr>
            <w:r w:rsidRPr="00D65436">
              <w:rPr>
                <w:rFonts w:eastAsia="Calibri"/>
                <w:lang w:val="ru-RU"/>
              </w:rPr>
              <w:t xml:space="preserve">81500, Львівська обл., м. Городок, вул. м-н Гайдамаків,6 </w:t>
            </w:r>
          </w:p>
        </w:tc>
      </w:tr>
      <w:tr w:rsidR="00D65436" w:rsidRPr="001C781B" w:rsidTr="001A1DDE">
        <w:trPr>
          <w:jc w:val="center"/>
        </w:trPr>
        <w:tc>
          <w:tcPr>
            <w:tcW w:w="910" w:type="dxa"/>
            <w:vMerge/>
            <w:tcBorders>
              <w:left w:val="single" w:sz="4" w:space="0" w:color="auto"/>
              <w:right w:val="single" w:sz="4" w:space="0" w:color="auto"/>
            </w:tcBorders>
          </w:tcPr>
          <w:p w:rsidR="00D65436" w:rsidRPr="00D65436" w:rsidRDefault="00D65436" w:rsidP="00D65436">
            <w:pPr>
              <w:jc w:val="center"/>
              <w:rPr>
                <w:rFonts w:eastAsia="Calibri"/>
                <w:b/>
                <w:lang w:val="ru-RU"/>
              </w:rPr>
            </w:pPr>
          </w:p>
        </w:tc>
        <w:tc>
          <w:tcPr>
            <w:tcW w:w="3044" w:type="dxa"/>
            <w:vMerge/>
            <w:tcBorders>
              <w:left w:val="single" w:sz="4" w:space="0" w:color="auto"/>
              <w:right w:val="single" w:sz="4" w:space="0" w:color="auto"/>
            </w:tcBorders>
          </w:tcPr>
          <w:p w:rsidR="00D65436" w:rsidRPr="00D65436" w:rsidRDefault="00D65436"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b/>
                <w:lang w:val="ru-RU" w:eastAsia="uk-UA"/>
              </w:rPr>
            </w:pPr>
            <w:r w:rsidRPr="00D65436">
              <w:rPr>
                <w:b/>
                <w:lang w:val="ru-RU" w:eastAsia="uk-UA"/>
              </w:rPr>
              <w:t>ЦНАП:</w:t>
            </w:r>
          </w:p>
          <w:p w:rsidR="00D65436" w:rsidRPr="001C781B" w:rsidRDefault="00D65436" w:rsidP="00D65436">
            <w:pPr>
              <w:rPr>
                <w:lang w:val="ru-RU" w:eastAsia="uk-UA"/>
              </w:rPr>
            </w:pPr>
            <w:r w:rsidRPr="00D65436">
              <w:rPr>
                <w:lang w:val="ru-RU" w:eastAsia="uk-UA"/>
              </w:rPr>
              <w:t xml:space="preserve">понеділок, середа, четвер: 09:00 - 17:00 </w:t>
            </w:r>
          </w:p>
          <w:p w:rsidR="00D65436" w:rsidRPr="00D65436" w:rsidRDefault="00D65436" w:rsidP="00D65436">
            <w:pPr>
              <w:rPr>
                <w:lang w:val="ru-RU" w:eastAsia="uk-UA"/>
              </w:rPr>
            </w:pPr>
            <w:r w:rsidRPr="00D65436">
              <w:rPr>
                <w:lang w:val="ru-RU" w:eastAsia="uk-UA"/>
              </w:rPr>
              <w:t xml:space="preserve">вівторок: 09:00 – 20:00 </w:t>
            </w:r>
          </w:p>
          <w:p w:rsidR="00D65436" w:rsidRPr="00D65436" w:rsidRDefault="00D65436" w:rsidP="00D65436">
            <w:pPr>
              <w:rPr>
                <w:lang w:val="ru-RU" w:eastAsia="uk-UA"/>
              </w:rPr>
            </w:pPr>
            <w:r w:rsidRPr="00D65436">
              <w:rPr>
                <w:lang w:val="ru-RU" w:eastAsia="uk-UA"/>
              </w:rPr>
              <w:t>п’ятниця:09:00</w:t>
            </w:r>
            <w:r w:rsidRPr="001C781B">
              <w:rPr>
                <w:lang w:val="ru-RU" w:eastAsia="uk-UA"/>
              </w:rPr>
              <w:t xml:space="preserve"> – </w:t>
            </w:r>
            <w:r w:rsidRPr="00D65436">
              <w:rPr>
                <w:lang w:val="ru-RU" w:eastAsia="uk-UA"/>
              </w:rPr>
              <w:t xml:space="preserve">16:00 </w:t>
            </w:r>
          </w:p>
          <w:p w:rsidR="00D65436" w:rsidRPr="00D65436" w:rsidRDefault="00D65436" w:rsidP="00D65436">
            <w:pPr>
              <w:jc w:val="both"/>
              <w:rPr>
                <w:lang w:val="ru-RU" w:eastAsia="uk-UA"/>
              </w:rPr>
            </w:pPr>
            <w:r w:rsidRPr="00D65436">
              <w:rPr>
                <w:lang w:val="ru-RU" w:eastAsia="uk-UA"/>
              </w:rPr>
              <w:t xml:space="preserve">субота: 09:00–13:00 </w:t>
            </w:r>
          </w:p>
          <w:p w:rsidR="00D65436" w:rsidRPr="00D65436" w:rsidRDefault="00D65436" w:rsidP="00D65436">
            <w:pPr>
              <w:rPr>
                <w:rFonts w:eastAsia="Calibri"/>
                <w:lang w:val="ru-RU"/>
              </w:rPr>
            </w:pPr>
            <w:r w:rsidRPr="00D65436">
              <w:rPr>
                <w:lang w:val="ru-RU" w:eastAsia="uk-UA"/>
              </w:rPr>
              <w:t>неділя:                  вихідний день</w:t>
            </w:r>
          </w:p>
        </w:tc>
      </w:tr>
      <w:tr w:rsidR="00D65436" w:rsidRPr="001C781B" w:rsidTr="001A1DDE">
        <w:trPr>
          <w:jc w:val="center"/>
        </w:trPr>
        <w:tc>
          <w:tcPr>
            <w:tcW w:w="910" w:type="dxa"/>
            <w:vMerge/>
            <w:tcBorders>
              <w:left w:val="single" w:sz="4" w:space="0" w:color="auto"/>
              <w:bottom w:val="single" w:sz="4" w:space="0" w:color="auto"/>
              <w:right w:val="single" w:sz="4" w:space="0" w:color="auto"/>
            </w:tcBorders>
          </w:tcPr>
          <w:p w:rsidR="00D65436" w:rsidRPr="00D65436" w:rsidRDefault="00D65436" w:rsidP="00D65436">
            <w:pPr>
              <w:jc w:val="center"/>
              <w:rPr>
                <w:rFonts w:eastAsia="Calibri"/>
                <w:b/>
                <w:lang w:val="ru-RU"/>
              </w:rPr>
            </w:pPr>
          </w:p>
        </w:tc>
        <w:tc>
          <w:tcPr>
            <w:tcW w:w="3044" w:type="dxa"/>
            <w:vMerge/>
            <w:tcBorders>
              <w:left w:val="single" w:sz="4" w:space="0" w:color="auto"/>
              <w:bottom w:val="single" w:sz="4" w:space="0" w:color="auto"/>
              <w:right w:val="single" w:sz="4" w:space="0" w:color="auto"/>
            </w:tcBorders>
          </w:tcPr>
          <w:p w:rsidR="00D65436" w:rsidRPr="00D65436" w:rsidRDefault="00D65436"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ЦНАП:</w:t>
            </w:r>
          </w:p>
          <w:p w:rsidR="00D65436" w:rsidRPr="00A869AA" w:rsidRDefault="00D65436" w:rsidP="00D65436">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D65436" w:rsidRPr="00A869AA" w:rsidRDefault="00D65436" w:rsidP="00D65436">
            <w:pPr>
              <w:rPr>
                <w:b/>
                <w:iCs/>
                <w:lang w:val="ru-RU" w:eastAsia="uk-UA"/>
              </w:rPr>
            </w:pPr>
            <w:r w:rsidRPr="00D65436">
              <w:rPr>
                <w:b/>
                <w:iCs/>
                <w:lang w:val="ru-RU" w:eastAsia="uk-UA"/>
              </w:rPr>
              <w:t>Електронна пошта:</w:t>
            </w:r>
            <w:hyperlink r:id="rId17"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D65436" w:rsidRPr="00D65436" w:rsidRDefault="00D65436" w:rsidP="00D65436">
            <w:pPr>
              <w:rPr>
                <w:rFonts w:eastAsia="Calibri"/>
                <w:lang w:val="ru-RU"/>
              </w:rPr>
            </w:pPr>
            <w:r w:rsidRPr="00D65436">
              <w:rPr>
                <w:b/>
                <w:iCs/>
                <w:lang w:val="ru-RU" w:eastAsia="uk-UA"/>
              </w:rPr>
              <w:t>Веб-сайт</w:t>
            </w:r>
            <w:r w:rsidRPr="00D65436">
              <w:rPr>
                <w:iCs/>
                <w:lang w:val="ru-RU" w:eastAsia="uk-UA"/>
              </w:rPr>
              <w:t>:</w:t>
            </w:r>
            <w:hyperlink r:id="rId18"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1A1DDE" w:rsidRPr="001C781B" w:rsidTr="00083173">
        <w:trPr>
          <w:jc w:val="center"/>
        </w:trPr>
        <w:tc>
          <w:tcPr>
            <w:tcW w:w="10500" w:type="dxa"/>
            <w:gridSpan w:val="3"/>
            <w:tcBorders>
              <w:left w:val="single" w:sz="4" w:space="0" w:color="auto"/>
              <w:bottom w:val="single" w:sz="4" w:space="0" w:color="auto"/>
              <w:right w:val="single" w:sz="4" w:space="0" w:color="auto"/>
            </w:tcBorders>
          </w:tcPr>
          <w:p w:rsidR="001A1DDE" w:rsidRPr="001A1DDE" w:rsidRDefault="001A1DDE" w:rsidP="001A1DDE">
            <w:pPr>
              <w:jc w:val="center"/>
              <w:rPr>
                <w:rFonts w:eastAsia="Calibri"/>
                <w:b/>
                <w:lang w:val="ru-RU"/>
              </w:rPr>
            </w:pPr>
            <w:r w:rsidRPr="001A1DDE">
              <w:rPr>
                <w:lang w:val="ru-RU"/>
              </w:rPr>
              <w:t>Нормативні акти, якими регламентується надання адміністративної послуги</w:t>
            </w:r>
          </w:p>
        </w:tc>
      </w:tr>
      <w:tr w:rsidR="001A1DDE" w:rsidRPr="001C781B" w:rsidTr="001A1DDE">
        <w:trPr>
          <w:jc w:val="center"/>
        </w:trPr>
        <w:tc>
          <w:tcPr>
            <w:tcW w:w="910" w:type="dxa"/>
            <w:tcBorders>
              <w:left w:val="single" w:sz="4" w:space="0" w:color="auto"/>
              <w:bottom w:val="single" w:sz="4" w:space="0" w:color="auto"/>
              <w:right w:val="single" w:sz="4" w:space="0" w:color="auto"/>
            </w:tcBorders>
          </w:tcPr>
          <w:p w:rsidR="001A1DDE" w:rsidRPr="00637C90" w:rsidRDefault="001A1DDE" w:rsidP="00083173">
            <w:pPr>
              <w:jc w:val="center"/>
              <w:rPr>
                <w:rFonts w:eastAsia="Calibri"/>
                <w:b/>
                <w:lang w:val="uk-UA"/>
              </w:rPr>
            </w:pPr>
            <w:r>
              <w:rPr>
                <w:rFonts w:eastAsia="Calibri"/>
                <w:b/>
                <w:lang w:val="uk-UA"/>
              </w:rPr>
              <w:t>2</w:t>
            </w:r>
          </w:p>
        </w:tc>
        <w:tc>
          <w:tcPr>
            <w:tcW w:w="3044" w:type="dxa"/>
            <w:tcBorders>
              <w:left w:val="single" w:sz="4" w:space="0" w:color="auto"/>
              <w:bottom w:val="single" w:sz="4" w:space="0" w:color="auto"/>
              <w:right w:val="single" w:sz="4" w:space="0" w:color="auto"/>
            </w:tcBorders>
          </w:tcPr>
          <w:p w:rsidR="001A1DDE" w:rsidRPr="00D65436" w:rsidRDefault="001A1DDE" w:rsidP="00083173">
            <w:pPr>
              <w:jc w:val="center"/>
              <w:rPr>
                <w:rFonts w:eastAsia="Calibri"/>
                <w:b/>
                <w:lang w:val="ru-RU"/>
              </w:rPr>
            </w:pPr>
            <w:r>
              <w:t>Закони України</w:t>
            </w:r>
          </w:p>
        </w:tc>
        <w:tc>
          <w:tcPr>
            <w:tcW w:w="6546" w:type="dxa"/>
            <w:tcBorders>
              <w:top w:val="single" w:sz="4" w:space="0" w:color="auto"/>
              <w:left w:val="single" w:sz="4" w:space="0" w:color="auto"/>
              <w:bottom w:val="single" w:sz="4" w:space="0" w:color="auto"/>
              <w:right w:val="single" w:sz="4" w:space="0" w:color="auto"/>
            </w:tcBorders>
          </w:tcPr>
          <w:p w:rsidR="001A1DDE" w:rsidRPr="0047298B" w:rsidRDefault="0047298B" w:rsidP="00083173">
            <w:pPr>
              <w:shd w:val="clear" w:color="auto" w:fill="FFFFFF"/>
              <w:jc w:val="both"/>
              <w:rPr>
                <w:lang w:val="ru-RU" w:eastAsia="uk-UA"/>
              </w:rPr>
            </w:pPr>
            <w:r w:rsidRPr="0047298B">
              <w:rPr>
                <w:lang w:val="ru-RU"/>
              </w:rPr>
              <w:t>Закон України «Про державну реєстрацію речових прав на нерухоме майно та їх обтяжень»</w:t>
            </w:r>
          </w:p>
        </w:tc>
      </w:tr>
      <w:tr w:rsidR="001A1DDE" w:rsidRPr="001C781B" w:rsidTr="001A1DDE">
        <w:trPr>
          <w:jc w:val="center"/>
        </w:trPr>
        <w:tc>
          <w:tcPr>
            <w:tcW w:w="910" w:type="dxa"/>
            <w:tcBorders>
              <w:left w:val="single" w:sz="4" w:space="0" w:color="auto"/>
              <w:bottom w:val="single" w:sz="4" w:space="0" w:color="auto"/>
              <w:right w:val="single" w:sz="4" w:space="0" w:color="auto"/>
            </w:tcBorders>
          </w:tcPr>
          <w:p w:rsidR="001A1DDE" w:rsidRPr="00637C90" w:rsidRDefault="001A1DDE" w:rsidP="00083173">
            <w:pPr>
              <w:jc w:val="center"/>
              <w:rPr>
                <w:rFonts w:eastAsia="Calibri"/>
                <w:b/>
                <w:lang w:val="uk-UA"/>
              </w:rPr>
            </w:pPr>
            <w:r>
              <w:rPr>
                <w:rFonts w:eastAsia="Calibri"/>
                <w:b/>
                <w:lang w:val="uk-UA"/>
              </w:rPr>
              <w:t>3</w:t>
            </w:r>
          </w:p>
        </w:tc>
        <w:tc>
          <w:tcPr>
            <w:tcW w:w="3044" w:type="dxa"/>
            <w:tcBorders>
              <w:left w:val="single" w:sz="4" w:space="0" w:color="auto"/>
              <w:bottom w:val="single" w:sz="4" w:space="0" w:color="auto"/>
              <w:right w:val="single" w:sz="4" w:space="0" w:color="auto"/>
            </w:tcBorders>
          </w:tcPr>
          <w:p w:rsidR="001A1DDE" w:rsidRPr="00D65436" w:rsidRDefault="001A1DDE" w:rsidP="00083173">
            <w:pPr>
              <w:jc w:val="center"/>
              <w:rPr>
                <w:rFonts w:eastAsia="Calibri"/>
                <w:b/>
                <w:lang w:val="ru-RU"/>
              </w:rPr>
            </w:pPr>
            <w:r>
              <w:t>Акти Кабінету Міністрів України</w:t>
            </w:r>
          </w:p>
        </w:tc>
        <w:tc>
          <w:tcPr>
            <w:tcW w:w="6546" w:type="dxa"/>
            <w:tcBorders>
              <w:top w:val="single" w:sz="4" w:space="0" w:color="auto"/>
              <w:left w:val="single" w:sz="4" w:space="0" w:color="auto"/>
              <w:bottom w:val="single" w:sz="4" w:space="0" w:color="auto"/>
              <w:right w:val="single" w:sz="4" w:space="0" w:color="auto"/>
            </w:tcBorders>
          </w:tcPr>
          <w:p w:rsidR="001A1DDE" w:rsidRPr="00637C90" w:rsidRDefault="001A1DDE" w:rsidP="00083173">
            <w:pPr>
              <w:rPr>
                <w:rFonts w:eastAsia="Calibri"/>
                <w:lang w:val="ru-RU" w:eastAsia="ar-SA"/>
              </w:rPr>
            </w:pPr>
            <w:r w:rsidRPr="00637C90">
              <w:rPr>
                <w:lang w:val="ru-RU"/>
              </w:rPr>
              <w:t>Постанова Кабінету Міністрів України від 25 грудня 2015 року № 1127 «Про державну реєстрацію речових прав на нерухоме майно та їх обтяжень» (зі змінами); постанова Кабінету Міністрів від 26 жовтня 2011 року № 1141 «Про затвердження Порядку ведення Державного реєстру речових прав на нерухоме майно»</w:t>
            </w:r>
          </w:p>
        </w:tc>
      </w:tr>
      <w:tr w:rsidR="001A1DDE" w:rsidRPr="001C781B" w:rsidTr="001A1DDE">
        <w:trPr>
          <w:jc w:val="center"/>
        </w:trPr>
        <w:tc>
          <w:tcPr>
            <w:tcW w:w="910" w:type="dxa"/>
            <w:tcBorders>
              <w:left w:val="single" w:sz="4" w:space="0" w:color="auto"/>
              <w:bottom w:val="single" w:sz="4" w:space="0" w:color="auto"/>
              <w:right w:val="single" w:sz="4" w:space="0" w:color="auto"/>
            </w:tcBorders>
          </w:tcPr>
          <w:p w:rsidR="001A1DDE" w:rsidRPr="00637C90" w:rsidRDefault="001A1DDE" w:rsidP="00083173">
            <w:pPr>
              <w:jc w:val="center"/>
              <w:rPr>
                <w:rFonts w:eastAsia="Calibri"/>
                <w:b/>
                <w:lang w:val="uk-UA"/>
              </w:rPr>
            </w:pPr>
            <w:r>
              <w:rPr>
                <w:rFonts w:eastAsia="Calibri"/>
                <w:b/>
                <w:lang w:val="uk-UA"/>
              </w:rPr>
              <w:t>4</w:t>
            </w:r>
          </w:p>
        </w:tc>
        <w:tc>
          <w:tcPr>
            <w:tcW w:w="3044" w:type="dxa"/>
            <w:tcBorders>
              <w:left w:val="single" w:sz="4" w:space="0" w:color="auto"/>
              <w:bottom w:val="single" w:sz="4" w:space="0" w:color="auto"/>
              <w:right w:val="single" w:sz="4" w:space="0" w:color="auto"/>
            </w:tcBorders>
          </w:tcPr>
          <w:p w:rsidR="001A1DDE" w:rsidRPr="00637C90" w:rsidRDefault="001A1DDE" w:rsidP="00083173">
            <w:pPr>
              <w:jc w:val="center"/>
              <w:rPr>
                <w:rFonts w:eastAsia="Calibri"/>
                <w:b/>
                <w:lang w:val="ru-RU"/>
              </w:rPr>
            </w:pPr>
            <w:r w:rsidRPr="00637C90">
              <w:rPr>
                <w:lang w:val="ru-RU"/>
              </w:rPr>
              <w:t>Акти центральних органів виконавчої влади</w:t>
            </w:r>
          </w:p>
        </w:tc>
        <w:tc>
          <w:tcPr>
            <w:tcW w:w="6546" w:type="dxa"/>
            <w:tcBorders>
              <w:top w:val="single" w:sz="4" w:space="0" w:color="auto"/>
              <w:left w:val="single" w:sz="4" w:space="0" w:color="auto"/>
              <w:bottom w:val="single" w:sz="4" w:space="0" w:color="auto"/>
              <w:right w:val="single" w:sz="4" w:space="0" w:color="auto"/>
            </w:tcBorders>
          </w:tcPr>
          <w:p w:rsidR="001A1DDE" w:rsidRPr="00637C90" w:rsidRDefault="001A1DDE" w:rsidP="00083173">
            <w:pPr>
              <w:rPr>
                <w:rFonts w:eastAsia="Calibri"/>
                <w:lang w:val="ru-RU" w:eastAsia="ar-SA"/>
              </w:rPr>
            </w:pPr>
            <w:r w:rsidRPr="00637C90">
              <w:rPr>
                <w:lang w:val="ru-RU"/>
              </w:rPr>
              <w:t>Наказ Міністерства юстиції України від 21 листопада 2016 року № 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Міністерстві юстиції України 21 листопада 2016 року за № 15024/29634</w:t>
            </w:r>
          </w:p>
        </w:tc>
      </w:tr>
      <w:tr w:rsidR="001A1DDE" w:rsidRPr="001C781B" w:rsidTr="00083173">
        <w:trPr>
          <w:jc w:val="center"/>
        </w:trPr>
        <w:tc>
          <w:tcPr>
            <w:tcW w:w="10500" w:type="dxa"/>
            <w:gridSpan w:val="3"/>
            <w:tcBorders>
              <w:left w:val="single" w:sz="4" w:space="0" w:color="auto"/>
              <w:bottom w:val="single" w:sz="4" w:space="0" w:color="auto"/>
              <w:right w:val="single" w:sz="4" w:space="0" w:color="auto"/>
            </w:tcBorders>
          </w:tcPr>
          <w:p w:rsidR="001A1DDE" w:rsidRPr="00D65436" w:rsidRDefault="001A1DDE" w:rsidP="001A1DDE">
            <w:pPr>
              <w:jc w:val="center"/>
              <w:rPr>
                <w:rFonts w:eastAsia="Calibri"/>
                <w:b/>
                <w:lang w:val="ru-RU"/>
              </w:rPr>
            </w:pPr>
            <w:r w:rsidRPr="00637C90">
              <w:rPr>
                <w:b/>
              </w:rPr>
              <w:t>Умови отримання адміністративної послуги</w:t>
            </w:r>
          </w:p>
        </w:tc>
      </w:tr>
      <w:tr w:rsidR="00083173" w:rsidRPr="001C781B" w:rsidTr="001A1DDE">
        <w:trPr>
          <w:jc w:val="center"/>
        </w:trPr>
        <w:tc>
          <w:tcPr>
            <w:tcW w:w="91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t>5</w:t>
            </w:r>
          </w:p>
        </w:tc>
        <w:tc>
          <w:tcPr>
            <w:tcW w:w="3044"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jc w:val="center"/>
              <w:rPr>
                <w:rFonts w:eastAsia="Calibri"/>
                <w:b/>
                <w:lang w:val="ru-RU"/>
              </w:rPr>
            </w:pPr>
            <w:r w:rsidRPr="00637C90">
              <w:rPr>
                <w:lang w:val="ru-RU"/>
              </w:rPr>
              <w:t>Підстава для отримання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rPr>
                <w:rFonts w:eastAsia="Calibri"/>
                <w:lang w:val="ru-RU"/>
              </w:rPr>
            </w:pPr>
            <w:r w:rsidRPr="00083173">
              <w:rPr>
                <w:lang w:val="ru-RU"/>
              </w:rPr>
              <w:t>заява заявника або уповноваженої особи; через вебпортал Мін’юсту надається особі, яка бажає отримати таку інформацію та ідентифікована шляхом використання кваліфікованого електронного підпису</w:t>
            </w:r>
          </w:p>
        </w:tc>
      </w:tr>
      <w:tr w:rsidR="00083173" w:rsidRPr="001C781B" w:rsidTr="001A1DDE">
        <w:trPr>
          <w:jc w:val="center"/>
        </w:trPr>
        <w:tc>
          <w:tcPr>
            <w:tcW w:w="91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t>6</w:t>
            </w:r>
          </w:p>
        </w:tc>
        <w:tc>
          <w:tcPr>
            <w:tcW w:w="3044"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jc w:val="center"/>
              <w:rPr>
                <w:rFonts w:eastAsia="Calibri"/>
                <w:b/>
                <w:lang w:val="ru-RU"/>
              </w:rPr>
            </w:pPr>
            <w:r w:rsidRPr="00637C90">
              <w:rPr>
                <w:lang w:val="ru-RU"/>
              </w:rPr>
              <w:t>Вичерпний перелік документів, необхідних для отримання адміністративної</w:t>
            </w:r>
            <w:r w:rsidRPr="00637C90">
              <w:rPr>
                <w:rFonts w:eastAsia="Calibri"/>
                <w:lang w:val="ru-RU"/>
              </w:rPr>
              <w:t>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contextualSpacing/>
              <w:jc w:val="both"/>
              <w:rPr>
                <w:rFonts w:eastAsia="Calibri"/>
                <w:b/>
                <w:color w:val="FF0000"/>
                <w:lang w:val="ru-RU"/>
              </w:rPr>
            </w:pPr>
            <w:r w:rsidRPr="00083173">
              <w:rPr>
                <w:lang w:val="ru-RU"/>
              </w:rPr>
              <w:t xml:space="preserve">заява про надання інформації з Державного реєстру речових прав на нерухоме майно; документ, що підтверджує сплату адміністративного збору або документ, що підтверджує право на звільнення від сплати адміністративного збору за отримання інформації з Державного реєстру речових прав на нерухоме </w:t>
            </w:r>
            <w:r w:rsidRPr="00083173">
              <w:rPr>
                <w:lang w:val="ru-RU"/>
              </w:rPr>
              <w:lastRenderedPageBreak/>
              <w:t>майно, або справляння в повному обсязі адміністративного збору через Інтернет з використанням платіжних систем або в інший спосіб, визначений договором про надання сервісної послуги</w:t>
            </w:r>
          </w:p>
        </w:tc>
      </w:tr>
      <w:tr w:rsidR="00083173" w:rsidRPr="001C781B" w:rsidTr="001A1DDE">
        <w:trPr>
          <w:jc w:val="center"/>
        </w:trPr>
        <w:tc>
          <w:tcPr>
            <w:tcW w:w="91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lastRenderedPageBreak/>
              <w:t>7</w:t>
            </w:r>
          </w:p>
        </w:tc>
        <w:tc>
          <w:tcPr>
            <w:tcW w:w="3044"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jc w:val="center"/>
              <w:rPr>
                <w:rFonts w:eastAsia="Calibri"/>
                <w:b/>
                <w:lang w:val="ru-RU"/>
              </w:rPr>
            </w:pPr>
            <w:r w:rsidRPr="00637C90">
              <w:rPr>
                <w:lang w:val="ru-RU"/>
              </w:rPr>
              <w:t>Спосіб подання документів, необхідних для отримання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both"/>
              <w:rPr>
                <w:rFonts w:eastAsia="Calibri"/>
                <w:lang w:val="ru-RU"/>
              </w:rPr>
            </w:pPr>
            <w:r w:rsidRPr="00083173">
              <w:rPr>
                <w:lang w:val="ru-RU"/>
              </w:rPr>
              <w:t>У паперовій формі – заявником або уповноваженою особою; в електронній формі - автоматично програмними засобами ведення Реєстру шляхом зазначення параметрів пошуку за одним або декількома ідентифікаторами</w:t>
            </w:r>
          </w:p>
        </w:tc>
      </w:tr>
      <w:tr w:rsidR="00083173" w:rsidRPr="001C781B" w:rsidTr="001A1DDE">
        <w:trPr>
          <w:jc w:val="center"/>
        </w:trPr>
        <w:tc>
          <w:tcPr>
            <w:tcW w:w="91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t>8</w:t>
            </w:r>
          </w:p>
        </w:tc>
        <w:tc>
          <w:tcPr>
            <w:tcW w:w="3044"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jc w:val="center"/>
              <w:rPr>
                <w:rFonts w:eastAsia="Calibri"/>
                <w:b/>
                <w:lang w:val="ru-RU"/>
              </w:rPr>
            </w:pPr>
            <w:r w:rsidRPr="00637C90">
              <w:rPr>
                <w:lang w:val="ru-RU"/>
              </w:rPr>
              <w:t>Платність (безоплатність)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D65436" w:rsidRDefault="00083173" w:rsidP="00083173">
            <w:pPr>
              <w:jc w:val="both"/>
              <w:rPr>
                <w:rFonts w:eastAsia="Calibri"/>
                <w:color w:val="000000"/>
                <w:lang w:val="ru-RU"/>
              </w:rPr>
            </w:pPr>
            <w:r w:rsidRPr="00D65436">
              <w:rPr>
                <w:rFonts w:eastAsia="Calibri"/>
                <w:b/>
                <w:color w:val="000000"/>
                <w:lang w:val="ru-RU"/>
              </w:rPr>
              <w:t>Платно.</w:t>
            </w:r>
          </w:p>
          <w:p w:rsidR="00083173" w:rsidRPr="00D65436" w:rsidRDefault="00083173" w:rsidP="00083173">
            <w:pPr>
              <w:jc w:val="both"/>
              <w:rPr>
                <w:rFonts w:eastAsia="Calibri"/>
                <w:color w:val="000000"/>
                <w:lang w:val="ru-RU"/>
              </w:rPr>
            </w:pPr>
            <w:r w:rsidRPr="00D65436">
              <w:rPr>
                <w:rFonts w:eastAsia="Calibri"/>
                <w:color w:val="000000"/>
                <w:lang w:val="ru-RU"/>
              </w:rPr>
              <w:t>За надання відомостей з Державного реєстру:</w:t>
            </w:r>
          </w:p>
          <w:p w:rsidR="00083173" w:rsidRPr="00D65436" w:rsidRDefault="00083173" w:rsidP="00083173">
            <w:pPr>
              <w:jc w:val="both"/>
              <w:rPr>
                <w:rFonts w:eastAsia="Calibri"/>
                <w:color w:val="000000"/>
                <w:lang w:val="ru-RU"/>
              </w:rPr>
            </w:pPr>
            <w:r w:rsidRPr="00D65436">
              <w:rPr>
                <w:rFonts w:eastAsia="Calibri"/>
                <w:color w:val="000000"/>
                <w:lang w:val="ru-RU"/>
              </w:rPr>
              <w:t xml:space="preserve">1. В паперовій формі — </w:t>
            </w:r>
            <w:r w:rsidRPr="00D65436">
              <w:rPr>
                <w:rFonts w:eastAsia="Calibri"/>
                <w:b/>
                <w:color w:val="000000"/>
                <w:lang w:val="ru-RU"/>
              </w:rPr>
              <w:t xml:space="preserve">0,025 </w:t>
            </w:r>
            <w:r w:rsidRPr="00D65436">
              <w:rPr>
                <w:rFonts w:eastAsia="Calibri"/>
                <w:color w:val="000000"/>
                <w:lang w:val="ru-RU"/>
              </w:rPr>
              <w:t>прожиткового мінімуму для працездатних осіб;</w:t>
            </w:r>
          </w:p>
          <w:p w:rsidR="00083173" w:rsidRPr="00D65436" w:rsidRDefault="00083173" w:rsidP="00083173">
            <w:pPr>
              <w:jc w:val="both"/>
              <w:rPr>
                <w:rFonts w:eastAsia="Calibri"/>
                <w:bCs/>
                <w:color w:val="000000"/>
                <w:lang w:val="ru-RU"/>
              </w:rPr>
            </w:pPr>
            <w:r w:rsidRPr="00D65436">
              <w:rPr>
                <w:rFonts w:eastAsia="Calibri"/>
                <w:bCs/>
                <w:color w:val="000000"/>
                <w:lang w:val="ru-RU"/>
              </w:rPr>
              <w:t>БАНКІВСЬКІ РЕКВІЗИТИ:</w:t>
            </w:r>
          </w:p>
          <w:p w:rsidR="00083173" w:rsidRPr="00D65436" w:rsidRDefault="00083173" w:rsidP="00083173">
            <w:pPr>
              <w:jc w:val="both"/>
              <w:rPr>
                <w:rFonts w:eastAsia="Calibri"/>
                <w:bCs/>
                <w:color w:val="000000"/>
                <w:lang w:val="ru-RU"/>
              </w:rPr>
            </w:pPr>
            <w:r w:rsidRPr="00D65436">
              <w:rPr>
                <w:rFonts w:eastAsia="Calibri"/>
                <w:b/>
                <w:bCs/>
                <w:color w:val="000000"/>
                <w:lang w:val="ru-RU"/>
              </w:rPr>
              <w:t>Назва платної дії</w:t>
            </w:r>
            <w:r w:rsidRPr="00D65436">
              <w:rPr>
                <w:rFonts w:eastAsia="Calibri"/>
                <w:bCs/>
                <w:color w:val="000000"/>
                <w:lang w:val="ru-RU"/>
              </w:rPr>
              <w:t>: надання інформаційної довідки з Державного реєстру речових прав</w:t>
            </w:r>
          </w:p>
          <w:p w:rsidR="00083173" w:rsidRPr="00D65436" w:rsidRDefault="00083173" w:rsidP="00083173">
            <w:pPr>
              <w:jc w:val="both"/>
              <w:rPr>
                <w:rFonts w:eastAsia="Calibri"/>
                <w:bCs/>
                <w:color w:val="000000"/>
                <w:lang w:val="ru-RU"/>
              </w:rPr>
            </w:pPr>
            <w:r w:rsidRPr="00D65436">
              <w:rPr>
                <w:rFonts w:eastAsia="Calibri"/>
                <w:b/>
                <w:bCs/>
                <w:color w:val="000000"/>
                <w:lang w:val="ru-RU"/>
              </w:rPr>
              <w:t xml:space="preserve">Код платежу: </w:t>
            </w:r>
            <w:r w:rsidRPr="00D65436">
              <w:rPr>
                <w:rFonts w:eastAsia="Calibri"/>
                <w:bCs/>
                <w:color w:val="000000"/>
                <w:lang w:val="ru-RU"/>
              </w:rPr>
              <w:t>22012700</w:t>
            </w:r>
          </w:p>
          <w:p w:rsidR="00083173" w:rsidRPr="00D65436" w:rsidRDefault="00083173" w:rsidP="00083173">
            <w:pPr>
              <w:jc w:val="both"/>
              <w:rPr>
                <w:rFonts w:eastAsia="Calibri"/>
                <w:lang w:val="ru-RU"/>
              </w:rPr>
            </w:pPr>
            <w:r w:rsidRPr="00D65436">
              <w:rPr>
                <w:rFonts w:eastAsia="Calibri"/>
                <w:b/>
                <w:bCs/>
                <w:color w:val="000000"/>
                <w:lang w:val="ru-RU"/>
              </w:rPr>
              <w:t xml:space="preserve">Одержувач </w:t>
            </w:r>
            <w:r w:rsidRPr="00D65436">
              <w:rPr>
                <w:rFonts w:eastAsia="Calibri"/>
                <w:bCs/>
                <w:color w:val="000000"/>
                <w:lang w:val="ru-RU"/>
              </w:rPr>
              <w:t>:</w:t>
            </w:r>
            <w:r w:rsidRPr="00D65436">
              <w:rPr>
                <w:rFonts w:eastAsia="Calibri"/>
                <w:lang w:val="ru-RU"/>
              </w:rPr>
              <w:t xml:space="preserve"> Казначейство України (ЕАП)</w:t>
            </w:r>
          </w:p>
          <w:p w:rsidR="00083173" w:rsidRPr="00D65436" w:rsidRDefault="00083173" w:rsidP="00083173">
            <w:pPr>
              <w:jc w:val="both"/>
              <w:rPr>
                <w:rFonts w:eastAsia="Calibri"/>
                <w:b/>
                <w:bCs/>
                <w:color w:val="000000"/>
                <w:lang w:val="ru-RU"/>
              </w:rPr>
            </w:pPr>
            <w:r w:rsidRPr="00D65436">
              <w:rPr>
                <w:rFonts w:eastAsia="Calibri"/>
                <w:b/>
                <w:bCs/>
                <w:color w:val="000000"/>
                <w:lang w:val="ru-RU"/>
              </w:rPr>
              <w:t xml:space="preserve">МФО: </w:t>
            </w:r>
            <w:r w:rsidRPr="00D65436">
              <w:rPr>
                <w:rFonts w:eastAsia="Sylfaen"/>
                <w:i/>
                <w:iCs/>
                <w:color w:val="000000"/>
                <w:shd w:val="clear" w:color="auto" w:fill="FFFFFF"/>
                <w:lang w:val="ru-RU" w:eastAsia="uk-UA" w:bidi="uk-UA"/>
              </w:rPr>
              <w:t>899998</w:t>
            </w:r>
          </w:p>
          <w:p w:rsidR="00083173" w:rsidRPr="00D65436" w:rsidRDefault="00083173" w:rsidP="00083173">
            <w:pPr>
              <w:jc w:val="both"/>
              <w:rPr>
                <w:rFonts w:eastAsia="Calibri"/>
                <w:bCs/>
                <w:color w:val="000000"/>
                <w:lang w:val="ru-RU"/>
              </w:rPr>
            </w:pPr>
            <w:r w:rsidRPr="00D65436">
              <w:rPr>
                <w:rFonts w:eastAsia="Calibri"/>
                <w:b/>
                <w:bCs/>
                <w:color w:val="000000"/>
                <w:lang w:val="ru-RU"/>
              </w:rPr>
              <w:t xml:space="preserve">ЄДРПОУ: </w:t>
            </w:r>
            <w:r w:rsidRPr="00D65436">
              <w:rPr>
                <w:rFonts w:eastAsia="Sylfaen"/>
                <w:i/>
                <w:iCs/>
                <w:color w:val="000000"/>
                <w:shd w:val="clear" w:color="auto" w:fill="FFFFFF"/>
                <w:lang w:val="ru-RU" w:eastAsia="uk-UA" w:bidi="uk-UA"/>
              </w:rPr>
              <w:t>38008294</w:t>
            </w:r>
          </w:p>
          <w:p w:rsidR="00083173" w:rsidRPr="00D65436" w:rsidRDefault="00083173" w:rsidP="00083173">
            <w:pPr>
              <w:jc w:val="both"/>
              <w:rPr>
                <w:rFonts w:eastAsia="Calibri"/>
                <w:bCs/>
                <w:lang w:val="ru-RU"/>
              </w:rPr>
            </w:pPr>
            <w:r w:rsidRPr="00D65436">
              <w:rPr>
                <w:rFonts w:eastAsia="Calibri"/>
                <w:b/>
                <w:bCs/>
                <w:lang w:val="ru-RU"/>
              </w:rPr>
              <w:t>р/р:</w:t>
            </w:r>
            <w:r w:rsidRPr="001C781B">
              <w:rPr>
                <w:rFonts w:eastAsia="Calibri"/>
              </w:rPr>
              <w:t>UA</w:t>
            </w:r>
            <w:r w:rsidRPr="00D65436">
              <w:rPr>
                <w:rFonts w:eastAsia="Calibri"/>
                <w:lang w:val="ru-RU"/>
              </w:rPr>
              <w:t>248999980333259300041013861</w:t>
            </w:r>
          </w:p>
          <w:p w:rsidR="00083173" w:rsidRPr="00D65436" w:rsidRDefault="00083173" w:rsidP="00083173">
            <w:pPr>
              <w:jc w:val="both"/>
              <w:rPr>
                <w:rFonts w:eastAsia="Calibri"/>
                <w:bCs/>
                <w:lang w:val="ru-RU"/>
              </w:rPr>
            </w:pPr>
            <w:r w:rsidRPr="00D65436">
              <w:rPr>
                <w:rFonts w:eastAsia="Calibri"/>
                <w:b/>
                <w:bCs/>
                <w:lang w:val="ru-RU"/>
              </w:rPr>
              <w:t>Код суб’єкта надання послуги</w:t>
            </w:r>
            <w:r w:rsidRPr="00D65436">
              <w:rPr>
                <w:rFonts w:eastAsia="Calibri"/>
                <w:bCs/>
                <w:lang w:val="ru-RU"/>
              </w:rPr>
              <w:t xml:space="preserve">: </w:t>
            </w:r>
          </w:p>
          <w:p w:rsidR="00083173" w:rsidRPr="00D65436" w:rsidRDefault="00083173" w:rsidP="00083173">
            <w:pPr>
              <w:jc w:val="both"/>
              <w:rPr>
                <w:rFonts w:eastAsia="Calibri"/>
                <w:bCs/>
                <w:lang w:val="ru-RU"/>
              </w:rPr>
            </w:pPr>
            <w:r w:rsidRPr="00D65436">
              <w:rPr>
                <w:rFonts w:eastAsia="Calibri"/>
                <w:b/>
                <w:bCs/>
                <w:lang w:val="ru-RU"/>
              </w:rPr>
              <w:t>Код платної послуги</w:t>
            </w:r>
            <w:r w:rsidRPr="00D65436">
              <w:rPr>
                <w:rFonts w:eastAsia="Calibri"/>
                <w:bCs/>
                <w:lang w:val="ru-RU"/>
              </w:rPr>
              <w:t>: 52</w:t>
            </w:r>
          </w:p>
          <w:p w:rsidR="00083173" w:rsidRPr="00D65436" w:rsidRDefault="00083173" w:rsidP="00083173">
            <w:pPr>
              <w:jc w:val="both"/>
              <w:rPr>
                <w:rFonts w:eastAsia="Calibri"/>
                <w:b/>
                <w:bCs/>
                <w:lang w:val="ru-RU"/>
              </w:rPr>
            </w:pPr>
            <w:r w:rsidRPr="00D65436">
              <w:rPr>
                <w:rFonts w:eastAsia="Calibri"/>
                <w:b/>
                <w:bCs/>
                <w:lang w:val="ru-RU"/>
              </w:rPr>
              <w:t>Тариф/розмір плати, 60 грн.</w:t>
            </w:r>
          </w:p>
          <w:p w:rsidR="00083173" w:rsidRPr="00D65436" w:rsidRDefault="00083173" w:rsidP="00083173">
            <w:pPr>
              <w:jc w:val="both"/>
              <w:rPr>
                <w:rFonts w:eastAsia="Calibri"/>
                <w:color w:val="000000"/>
                <w:lang w:val="ru-RU"/>
              </w:rPr>
            </w:pPr>
            <w:r w:rsidRPr="00D65436">
              <w:rPr>
                <w:rFonts w:eastAsia="Calibri"/>
                <w:color w:val="000000"/>
                <w:lang w:val="ru-RU"/>
              </w:rPr>
              <w:t xml:space="preserve">2. В електронній формі — </w:t>
            </w:r>
            <w:r w:rsidRPr="00D65436">
              <w:rPr>
                <w:rFonts w:eastAsia="Calibri"/>
                <w:b/>
                <w:color w:val="000000"/>
                <w:lang w:val="ru-RU"/>
              </w:rPr>
              <w:t xml:space="preserve">0,0125 </w:t>
            </w:r>
            <w:r w:rsidRPr="00D65436">
              <w:rPr>
                <w:rFonts w:eastAsia="Calibri"/>
                <w:color w:val="000000"/>
                <w:lang w:val="ru-RU"/>
              </w:rPr>
              <w:t xml:space="preserve">прожиткового мінімуму для працездатних осіб. </w:t>
            </w:r>
          </w:p>
          <w:p w:rsidR="00083173" w:rsidRPr="00D65436" w:rsidRDefault="00083173" w:rsidP="00083173">
            <w:pPr>
              <w:jc w:val="both"/>
              <w:rPr>
                <w:rFonts w:eastAsia="Calibri"/>
                <w:b/>
                <w:bCs/>
                <w:color w:val="000000"/>
                <w:lang w:val="ru-RU"/>
              </w:rPr>
            </w:pPr>
            <w:r w:rsidRPr="00D65436">
              <w:rPr>
                <w:rFonts w:eastAsia="Calibri"/>
                <w:bCs/>
                <w:color w:val="000000"/>
                <w:u w:val="single"/>
                <w:lang w:val="ru-RU"/>
              </w:rPr>
              <w:t>БАНКІВСЬКІ РЕКВІЗИТИ (дивитись п.1).</w:t>
            </w:r>
          </w:p>
          <w:p w:rsidR="00083173" w:rsidRPr="00D65436" w:rsidRDefault="00083173" w:rsidP="00083173">
            <w:pPr>
              <w:jc w:val="both"/>
              <w:rPr>
                <w:rFonts w:eastAsia="Calibri"/>
                <w:b/>
                <w:bCs/>
                <w:color w:val="000000"/>
                <w:lang w:val="ru-RU"/>
              </w:rPr>
            </w:pPr>
            <w:r w:rsidRPr="00D65436">
              <w:rPr>
                <w:rFonts w:eastAsia="Calibri"/>
                <w:b/>
                <w:bCs/>
                <w:color w:val="000000"/>
                <w:lang w:val="ru-RU"/>
              </w:rPr>
              <w:t>Тариф/розмір плати, 30 грн.</w:t>
            </w:r>
          </w:p>
          <w:p w:rsidR="00083173" w:rsidRPr="00D65436" w:rsidRDefault="00083173" w:rsidP="00083173">
            <w:pPr>
              <w:jc w:val="both"/>
              <w:rPr>
                <w:rFonts w:eastAsia="Calibri"/>
                <w:lang w:val="ru-RU"/>
              </w:rPr>
            </w:pPr>
          </w:p>
        </w:tc>
      </w:tr>
      <w:tr w:rsidR="00083173" w:rsidRPr="001C781B" w:rsidTr="001A1DDE">
        <w:trPr>
          <w:jc w:val="center"/>
        </w:trPr>
        <w:tc>
          <w:tcPr>
            <w:tcW w:w="91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t>9</w:t>
            </w:r>
          </w:p>
        </w:tc>
        <w:tc>
          <w:tcPr>
            <w:tcW w:w="3044" w:type="dxa"/>
            <w:tcBorders>
              <w:top w:val="single" w:sz="4" w:space="0" w:color="auto"/>
              <w:left w:val="single" w:sz="4" w:space="0" w:color="auto"/>
              <w:bottom w:val="single" w:sz="4" w:space="0" w:color="auto"/>
              <w:right w:val="single" w:sz="4" w:space="0" w:color="auto"/>
            </w:tcBorders>
          </w:tcPr>
          <w:p w:rsidR="00083173" w:rsidRPr="00D65436" w:rsidRDefault="00083173" w:rsidP="00083173">
            <w:pPr>
              <w:jc w:val="center"/>
              <w:rPr>
                <w:rFonts w:eastAsia="Calibri"/>
                <w:b/>
                <w:lang w:val="ru-RU"/>
              </w:rPr>
            </w:pPr>
            <w:r w:rsidRPr="00637C90">
              <w:rPr>
                <w:lang w:val="ru-RU"/>
              </w:rPr>
              <w:t>Строк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1A1DDE" w:rsidRDefault="00083173" w:rsidP="00083173">
            <w:pPr>
              <w:ind w:hanging="332"/>
              <w:rPr>
                <w:rFonts w:eastAsia="Calibri"/>
                <w:lang w:val="ru-RU" w:eastAsia="ar-SA"/>
              </w:rPr>
            </w:pPr>
            <w:r w:rsidRPr="00D65436">
              <w:rPr>
                <w:rFonts w:eastAsia="Calibri"/>
                <w:lang w:val="ru-RU"/>
              </w:rPr>
              <w:t>1</w:t>
            </w:r>
            <w:r>
              <w:t>В режимі реального часу</w:t>
            </w:r>
          </w:p>
        </w:tc>
      </w:tr>
      <w:tr w:rsidR="00083173" w:rsidRPr="001C781B" w:rsidTr="001A1DDE">
        <w:trPr>
          <w:jc w:val="center"/>
        </w:trPr>
        <w:tc>
          <w:tcPr>
            <w:tcW w:w="91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t>10</w:t>
            </w:r>
          </w:p>
        </w:tc>
        <w:tc>
          <w:tcPr>
            <w:tcW w:w="3044"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jc w:val="center"/>
              <w:rPr>
                <w:lang w:val="ru-RU"/>
              </w:rPr>
            </w:pPr>
            <w:r w:rsidRPr="00B37F80">
              <w:rPr>
                <w:lang w:val="ru-RU"/>
              </w:rPr>
              <w:t>Перелік підстав для відмови у державній реєстрації</w:t>
            </w:r>
          </w:p>
        </w:tc>
        <w:tc>
          <w:tcPr>
            <w:tcW w:w="6546"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ind w:hanging="332"/>
              <w:rPr>
                <w:rFonts w:eastAsia="Calibri"/>
                <w:lang w:val="ru-RU"/>
              </w:rPr>
            </w:pPr>
            <w:r w:rsidRPr="00083173">
              <w:rPr>
                <w:lang w:val="ru-RU"/>
              </w:rPr>
              <w:t>Інформація з Державного реєстру прав не надається фізичним та юридичним особам у разі невнесення плати за надання інформації або внесення її не в повному обсязі.</w:t>
            </w:r>
          </w:p>
        </w:tc>
      </w:tr>
      <w:tr w:rsidR="00083173" w:rsidRPr="001C781B" w:rsidTr="001A1DDE">
        <w:trPr>
          <w:jc w:val="center"/>
        </w:trPr>
        <w:tc>
          <w:tcPr>
            <w:tcW w:w="91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t>11</w:t>
            </w:r>
          </w:p>
        </w:tc>
        <w:tc>
          <w:tcPr>
            <w:tcW w:w="3044" w:type="dxa"/>
            <w:tcBorders>
              <w:top w:val="single" w:sz="4" w:space="0" w:color="auto"/>
              <w:left w:val="single" w:sz="4" w:space="0" w:color="auto"/>
              <w:bottom w:val="single" w:sz="4" w:space="0" w:color="auto"/>
              <w:right w:val="single" w:sz="4" w:space="0" w:color="auto"/>
            </w:tcBorders>
          </w:tcPr>
          <w:p w:rsidR="00083173" w:rsidRPr="00B37F80" w:rsidRDefault="00083173" w:rsidP="00083173">
            <w:pPr>
              <w:jc w:val="center"/>
              <w:rPr>
                <w:lang w:val="uk-UA"/>
              </w:rPr>
            </w:pPr>
            <w:r>
              <w:t>Результат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ind w:hanging="332"/>
              <w:rPr>
                <w:rFonts w:eastAsia="Calibri"/>
                <w:lang w:val="ru-RU"/>
              </w:rPr>
            </w:pPr>
            <w:r w:rsidRPr="00083173">
              <w:rPr>
                <w:lang w:val="ru-RU"/>
              </w:rPr>
              <w:t>Інформація з Державного реєстру речових прав на нерухоме майно</w:t>
            </w:r>
          </w:p>
        </w:tc>
      </w:tr>
      <w:tr w:rsidR="00083173" w:rsidRPr="001C781B" w:rsidTr="001A1DDE">
        <w:trPr>
          <w:jc w:val="center"/>
        </w:trPr>
        <w:tc>
          <w:tcPr>
            <w:tcW w:w="91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t>12</w:t>
            </w:r>
          </w:p>
        </w:tc>
        <w:tc>
          <w:tcPr>
            <w:tcW w:w="3044" w:type="dxa"/>
            <w:tcBorders>
              <w:top w:val="single" w:sz="4" w:space="0" w:color="auto"/>
              <w:left w:val="single" w:sz="4" w:space="0" w:color="auto"/>
              <w:bottom w:val="single" w:sz="4" w:space="0" w:color="auto"/>
              <w:right w:val="single" w:sz="4" w:space="0" w:color="auto"/>
            </w:tcBorders>
          </w:tcPr>
          <w:p w:rsidR="00083173" w:rsidRPr="00B37F80" w:rsidRDefault="00083173" w:rsidP="00083173">
            <w:pPr>
              <w:jc w:val="center"/>
              <w:rPr>
                <w:lang w:val="uk-UA"/>
              </w:rPr>
            </w:pPr>
            <w:r>
              <w:t>Способи отримання відповіді (результату)</w:t>
            </w:r>
          </w:p>
        </w:tc>
        <w:tc>
          <w:tcPr>
            <w:tcW w:w="6546" w:type="dxa"/>
            <w:tcBorders>
              <w:top w:val="single" w:sz="4" w:space="0" w:color="auto"/>
              <w:left w:val="single" w:sz="4" w:space="0" w:color="auto"/>
              <w:bottom w:val="single" w:sz="4" w:space="0" w:color="auto"/>
              <w:right w:val="single" w:sz="4" w:space="0" w:color="auto"/>
            </w:tcBorders>
          </w:tcPr>
          <w:p w:rsidR="00083173" w:rsidRPr="00B37F80" w:rsidRDefault="00083173" w:rsidP="00083173">
            <w:pPr>
              <w:ind w:hanging="332"/>
              <w:rPr>
                <w:lang w:val="ru-RU"/>
              </w:rPr>
            </w:pPr>
            <w:r w:rsidRPr="00B37F80">
              <w:rPr>
                <w:lang w:val="ru-RU"/>
              </w:rPr>
              <w:t>Через центр надання адміністративних послуг або безпосередньо державним р</w:t>
            </w:r>
            <w:r>
              <w:rPr>
                <w:lang w:val="ru-RU"/>
              </w:rPr>
              <w:t>еєстратором; Вебпортал Мін’юсту</w:t>
            </w:r>
          </w:p>
        </w:tc>
      </w:tr>
    </w:tbl>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Default="00D65436" w:rsidP="00D65436">
      <w:pPr>
        <w:rPr>
          <w:rFonts w:eastAsia="Calibri"/>
          <w:lang w:eastAsia="en-US"/>
        </w:rPr>
      </w:pPr>
    </w:p>
    <w:p w:rsidR="00083173" w:rsidRDefault="00083173" w:rsidP="00D65436">
      <w:pPr>
        <w:rPr>
          <w:rFonts w:eastAsia="Calibri"/>
          <w:lang w:eastAsia="en-US"/>
        </w:rPr>
      </w:pPr>
    </w:p>
    <w:p w:rsidR="00083173" w:rsidRDefault="00083173" w:rsidP="00D65436">
      <w:pPr>
        <w:rPr>
          <w:rFonts w:eastAsia="Calibri"/>
          <w:lang w:eastAsia="en-US"/>
        </w:rPr>
      </w:pPr>
    </w:p>
    <w:p w:rsidR="00083173" w:rsidRDefault="00083173" w:rsidP="00D65436">
      <w:pPr>
        <w:rPr>
          <w:rFonts w:eastAsia="Calibri"/>
          <w:lang w:eastAsia="en-US"/>
        </w:rPr>
      </w:pPr>
    </w:p>
    <w:p w:rsidR="00083173" w:rsidRDefault="00083173" w:rsidP="00D65436">
      <w:pPr>
        <w:rPr>
          <w:rFonts w:eastAsia="Calibri"/>
          <w:lang w:eastAsia="en-US"/>
        </w:rPr>
      </w:pPr>
    </w:p>
    <w:p w:rsidR="00083173" w:rsidRDefault="00083173" w:rsidP="00D65436">
      <w:pPr>
        <w:rPr>
          <w:rFonts w:eastAsia="Calibri"/>
          <w:lang w:eastAsia="en-US"/>
        </w:rPr>
      </w:pPr>
    </w:p>
    <w:p w:rsidR="00083173" w:rsidRDefault="00083173" w:rsidP="00D65436">
      <w:pPr>
        <w:rPr>
          <w:rFonts w:eastAsia="Calibri"/>
          <w:lang w:eastAsia="en-US"/>
        </w:rPr>
      </w:pPr>
    </w:p>
    <w:tbl>
      <w:tblPr>
        <w:tblStyle w:val="ab"/>
        <w:tblW w:w="0" w:type="auto"/>
        <w:tblInd w:w="7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05"/>
      </w:tblGrid>
      <w:tr w:rsidR="00D65436" w:rsidRPr="001C781B" w:rsidTr="002E62B0">
        <w:tc>
          <w:tcPr>
            <w:tcW w:w="2605" w:type="dxa"/>
            <w:hideMark/>
          </w:tcPr>
          <w:p w:rsidR="00D65436" w:rsidRPr="001C781B" w:rsidRDefault="002E62B0" w:rsidP="00D65436">
            <w:pPr>
              <w:rPr>
                <w:rFonts w:eastAsia="Calibri"/>
                <w:b/>
                <w:lang w:val="ru-RU"/>
              </w:rPr>
            </w:pPr>
            <w:r>
              <w:rPr>
                <w:rFonts w:eastAsia="Calibri"/>
                <w:b/>
                <w:lang w:val="ru-RU"/>
              </w:rPr>
              <w:lastRenderedPageBreak/>
              <w:t>З</w:t>
            </w:r>
            <w:r w:rsidR="00D65436" w:rsidRPr="001C781B">
              <w:rPr>
                <w:rFonts w:eastAsia="Calibri"/>
                <w:b/>
                <w:lang w:val="ru-RU"/>
              </w:rPr>
              <w:t>атверджено рішенням виконавчого комітету</w:t>
            </w:r>
          </w:p>
          <w:p w:rsidR="00D65436" w:rsidRPr="003E6A53" w:rsidRDefault="00D65436" w:rsidP="002E62B0">
            <w:pPr>
              <w:rPr>
                <w:rFonts w:eastAsia="Calibri"/>
                <w:lang w:val="ru-RU"/>
              </w:rPr>
            </w:pPr>
            <w:r w:rsidRPr="001C781B">
              <w:rPr>
                <w:rFonts w:eastAsia="Calibri"/>
                <w:b/>
                <w:lang w:val="ru-RU"/>
              </w:rPr>
              <w:t xml:space="preserve">від </w:t>
            </w:r>
            <w:r w:rsidRPr="003E6A53">
              <w:rPr>
                <w:rFonts w:eastAsia="Calibri"/>
                <w:b/>
                <w:lang w:val="ru-RU"/>
              </w:rPr>
              <w:t>____________</w:t>
            </w:r>
            <w:r w:rsidRPr="001C781B">
              <w:rPr>
                <w:rFonts w:eastAsia="Calibri"/>
                <w:b/>
                <w:lang w:val="ru-RU"/>
              </w:rPr>
              <w:t xml:space="preserve"> №</w:t>
            </w:r>
            <w:r w:rsidR="002E62B0">
              <w:rPr>
                <w:rFonts w:eastAsia="Calibri"/>
                <w:b/>
                <w:lang w:val="ru-RU"/>
              </w:rPr>
              <w:t>____</w:t>
            </w:r>
          </w:p>
        </w:tc>
      </w:tr>
    </w:tbl>
    <w:p w:rsidR="00D65436" w:rsidRPr="00A8083C" w:rsidRDefault="00D65436" w:rsidP="00D65436">
      <w:pPr>
        <w:tabs>
          <w:tab w:val="center" w:pos="4819"/>
          <w:tab w:val="right" w:pos="9639"/>
        </w:tabs>
        <w:jc w:val="center"/>
        <w:rPr>
          <w:lang w:val="ru-RU"/>
        </w:rPr>
      </w:pPr>
      <w:r w:rsidRPr="00953D19">
        <w:rPr>
          <w:bCs/>
          <w:caps/>
        </w:rPr>
        <w:t>Технологічна картка</w:t>
      </w:r>
      <w:r w:rsidR="00A8083C">
        <w:rPr>
          <w:bCs/>
          <w:caps/>
          <w:lang w:val="ru-RU"/>
        </w:rPr>
        <w:t xml:space="preserve"> №14</w:t>
      </w:r>
    </w:p>
    <w:p w:rsidR="00D65436" w:rsidRPr="00953D19" w:rsidRDefault="00D65436" w:rsidP="00D65436">
      <w:pPr>
        <w:tabs>
          <w:tab w:val="left" w:pos="3969"/>
        </w:tabs>
        <w:jc w:val="center"/>
        <w:rPr>
          <w:color w:val="000000"/>
        </w:rPr>
      </w:pPr>
      <w:r w:rsidRPr="00953D19">
        <w:rPr>
          <w:b/>
          <w:color w:val="000000"/>
          <w:sz w:val="28"/>
          <w:szCs w:val="28"/>
        </w:rPr>
        <w:t>Надання інформації з Державного реєстру речових прав на нерухоме майно</w:t>
      </w:r>
    </w:p>
    <w:tbl>
      <w:tblPr>
        <w:tblW w:w="10075" w:type="dxa"/>
        <w:tblInd w:w="-323" w:type="dxa"/>
        <w:tblLayout w:type="fixed"/>
        <w:tblLook w:val="0000"/>
      </w:tblPr>
      <w:tblGrid>
        <w:gridCol w:w="568"/>
        <w:gridCol w:w="5528"/>
        <w:gridCol w:w="2168"/>
        <w:gridCol w:w="540"/>
        <w:gridCol w:w="1271"/>
      </w:tblGrid>
      <w:tr w:rsidR="00D65436" w:rsidRPr="00953D19" w:rsidTr="00D65436">
        <w:tc>
          <w:tcPr>
            <w:tcW w:w="56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right="-108"/>
              <w:jc w:val="center"/>
              <w:rPr>
                <w:b/>
              </w:rPr>
            </w:pPr>
            <w:r w:rsidRPr="00953D19">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widowControl w:val="0"/>
              <w:spacing w:before="40"/>
              <w:ind w:left="40"/>
              <w:jc w:val="center"/>
              <w:rPr>
                <w:b/>
              </w:rPr>
            </w:pPr>
            <w:r w:rsidRPr="00953D19">
              <w:rPr>
                <w:b/>
              </w:rPr>
              <w:t>Етапи надання адміністративної послуги</w:t>
            </w:r>
          </w:p>
        </w:tc>
        <w:tc>
          <w:tcPr>
            <w:tcW w:w="216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left="-52" w:right="-73"/>
              <w:jc w:val="center"/>
              <w:rPr>
                <w:b/>
              </w:rPr>
            </w:pPr>
            <w:r w:rsidRPr="00953D19">
              <w:rPr>
                <w:b/>
              </w:rPr>
              <w:t>Відповідальна посадова особа і виконавчий орган</w:t>
            </w:r>
          </w:p>
        </w:tc>
        <w:tc>
          <w:tcPr>
            <w:tcW w:w="540"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left="-108" w:right="-108"/>
              <w:jc w:val="center"/>
              <w:rPr>
                <w:b/>
              </w:rPr>
            </w:pPr>
            <w:r w:rsidRPr="00953D19">
              <w:rPr>
                <w:b/>
              </w:rPr>
              <w:t>Дія</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5436" w:rsidRPr="00953D19" w:rsidRDefault="00D65436" w:rsidP="00D65436">
            <w:pPr>
              <w:ind w:left="-108" w:right="-108"/>
              <w:jc w:val="center"/>
            </w:pPr>
            <w:r w:rsidRPr="00953D19">
              <w:rPr>
                <w:b/>
              </w:rPr>
              <w:t>Термін виконання, (днів)</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1</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2</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3</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4</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jc w:val="center"/>
            </w:pPr>
            <w:r w:rsidRPr="00953D19">
              <w:rPr>
                <w:b/>
              </w:rPr>
              <w:t>5</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1.</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ind w:left="58" w:right="97"/>
              <w:jc w:val="both"/>
              <w:rPr>
                <w:color w:val="000000"/>
                <w:spacing w:val="-5"/>
              </w:rPr>
            </w:pPr>
            <w:r w:rsidRPr="00953D19">
              <w:rPr>
                <w:color w:val="000000"/>
                <w:spacing w:val="-5"/>
              </w:rPr>
              <w:t>Прийняття заяви про надання інформації з Державного реєстру прав на нерухоме майно та їх обтяжень, а також документів, необхідних для надання інформації та реєстрація заяви у базі даних про реєстрацію заяв і запитів Державного реєстру речових прав на нерухоме майно.</w:t>
            </w:r>
          </w:p>
          <w:p w:rsidR="00D65436" w:rsidRPr="00953D19" w:rsidRDefault="00D65436" w:rsidP="00D65436">
            <w:pPr>
              <w:widowControl w:val="0"/>
              <w:tabs>
                <w:tab w:val="left" w:pos="900"/>
              </w:tabs>
              <w:ind w:left="58" w:right="97"/>
              <w:jc w:val="both"/>
            </w:pPr>
            <w:r w:rsidRPr="00953D19">
              <w:t>Внесення інформації про подані документи до  інформаційної системи "Програмний комплекс автоматизації ЦНАП"(«Ву</w:t>
            </w:r>
            <w:r w:rsidR="002E62B0">
              <w:t>лик»).</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rPr>
                <w:lang w:val="ru-RU"/>
              </w:rPr>
            </w:pPr>
            <w:r>
              <w:rPr>
                <w:lang w:val="ru-RU"/>
              </w:rPr>
              <w:t xml:space="preserve">Державний реєстратор </w:t>
            </w:r>
            <w:r w:rsidRPr="00953D19">
              <w:rPr>
                <w:lang w:val="ru-RU"/>
              </w:rPr>
              <w:t>ЦНАП</w:t>
            </w:r>
          </w:p>
          <w:p w:rsidR="00D65436" w:rsidRPr="00953D19" w:rsidRDefault="00D65436" w:rsidP="00D65436">
            <w:pPr>
              <w:jc w:val="center"/>
            </w:pPr>
            <w:r>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jc w:val="center"/>
            </w:pPr>
            <w:r w:rsidRPr="00953D19">
              <w:t xml:space="preserve">Протягом </w:t>
            </w:r>
          </w:p>
          <w:p w:rsidR="00D65436" w:rsidRPr="00953D19" w:rsidRDefault="00D65436" w:rsidP="00D65436">
            <w:pPr>
              <w:jc w:val="center"/>
            </w:pPr>
            <w:r w:rsidRPr="00953D19">
              <w:t>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2.</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ind w:left="58" w:right="97"/>
              <w:jc w:val="both"/>
            </w:pPr>
            <w:r w:rsidRPr="00953D19">
              <w:rPr>
                <w:color w:val="000000"/>
                <w:spacing w:val="-5"/>
              </w:rPr>
              <w:t>Виготовлення електронних копій шляхом сканування поданих документів та розміщення їх у базі даних про реєстрацію заяв і запитів Державного реєстру речових прав на нерухоме майно.</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pPr>
            <w:r>
              <w:rPr>
                <w:lang w:val="ru-RU"/>
              </w:rPr>
              <w:t xml:space="preserve">Державний реєстратор </w:t>
            </w:r>
            <w:r w:rsidRPr="00953D19">
              <w:rPr>
                <w:lang w:val="ru-RU"/>
              </w:rPr>
              <w:t>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jc w:val="center"/>
            </w:pPr>
            <w:r w:rsidRPr="00953D19">
              <w:t>Протягом 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3.</w:t>
            </w:r>
          </w:p>
        </w:tc>
        <w:tc>
          <w:tcPr>
            <w:tcW w:w="5528" w:type="dxa"/>
            <w:tcBorders>
              <w:top w:val="single" w:sz="4" w:space="0" w:color="000000"/>
              <w:left w:val="single" w:sz="4" w:space="0" w:color="000000"/>
              <w:bottom w:val="single" w:sz="4" w:space="0" w:color="000000"/>
            </w:tcBorders>
            <w:shd w:val="clear" w:color="auto" w:fill="auto"/>
          </w:tcPr>
          <w:p w:rsidR="00D65436" w:rsidRPr="006D0B39" w:rsidRDefault="00D65436" w:rsidP="00D65436">
            <w:pPr>
              <w:widowControl w:val="0"/>
              <w:tabs>
                <w:tab w:val="left" w:pos="900"/>
              </w:tabs>
              <w:snapToGrid w:val="0"/>
              <w:ind w:firstLine="58"/>
              <w:jc w:val="both"/>
              <w:rPr>
                <w:lang w:val="ru-RU"/>
              </w:rPr>
            </w:pPr>
            <w:r w:rsidRPr="00953D19">
              <w:t>Опрацювання заяви про</w:t>
            </w:r>
            <w:r w:rsidRPr="00953D19">
              <w:rPr>
                <w:color w:val="000000"/>
                <w:spacing w:val="-5"/>
              </w:rPr>
              <w:t xml:space="preserve"> надання інформації з Державного реєстру речових прав на нерухоме майно та їх обтяжень</w:t>
            </w:r>
            <w:r w:rsidRPr="00953D19">
              <w:t>, а також документів, необхідних для її проведення та оформлення результату надання адміністративної послуги</w:t>
            </w:r>
            <w:r w:rsidRPr="006D0B39">
              <w:rPr>
                <w:lang w:val="ru-RU"/>
              </w:rPr>
              <w:t>.</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ind w:right="-108"/>
              <w:jc w:val="center"/>
            </w:pPr>
            <w:r w:rsidRPr="00953D19">
              <w:t xml:space="preserve">Державний реєстратор  </w:t>
            </w:r>
            <w:r w:rsidRPr="00953D19">
              <w:rPr>
                <w:color w:val="000000"/>
                <w:spacing w:val="-5"/>
              </w:rPr>
              <w:t>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snapToGrid w:val="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jc w:val="center"/>
            </w:pPr>
            <w:r w:rsidRPr="00953D19">
              <w:t>Протягом 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4.</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ind w:left="58" w:right="97"/>
              <w:jc w:val="both"/>
            </w:pPr>
            <w:r w:rsidRPr="00953D19">
              <w:t>Передача результату адміністративної послуги до адміністратора ЦНАПу в паперовій формі.</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ind w:right="-108"/>
              <w:jc w:val="center"/>
            </w:pPr>
            <w:r w:rsidRPr="00953D19">
              <w:t>Державний реєстратор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snapToGrid w:val="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jc w:val="center"/>
            </w:pPr>
            <w:r w:rsidRPr="00953D19">
              <w:t>Протягом 1-го дня.</w:t>
            </w:r>
          </w:p>
        </w:tc>
      </w:tr>
      <w:tr w:rsidR="00D65436" w:rsidRPr="00953D19" w:rsidTr="00D65436">
        <w:trPr>
          <w:trHeight w:val="1289"/>
        </w:trPr>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rPr>
                <w:lang w:val="en-US"/>
              </w:rPr>
            </w:pPr>
            <w:r w:rsidRPr="00953D19">
              <w:rPr>
                <w:lang w:val="en-US"/>
              </w:rPr>
              <w:t>5.</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ind w:left="58" w:right="97"/>
              <w:jc w:val="both"/>
            </w:pPr>
            <w:r w:rsidRPr="00953D19">
              <w:t>Внесення інформації про результат поданих документів до інформаційної системи "Програмний комплекс автоматизації ЦНАП"(«Вулик»)</w:t>
            </w:r>
            <w:r w:rsidRPr="00953D19">
              <w:rPr>
                <w:lang w:val="ru-RU"/>
              </w:rPr>
              <w:t>*</w:t>
            </w:r>
            <w:r w:rsidRPr="00953D19">
              <w:t>.</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sidRPr="00953D19">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72"/>
              </w:tabs>
              <w:snapToGrid w:val="0"/>
              <w:spacing w:before="40"/>
              <w:ind w:left="-108" w:right="4"/>
              <w:jc w:val="center"/>
            </w:pPr>
            <w:r w:rsidRPr="00953D19">
              <w:t>З 4-5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snapToGrid w:val="0"/>
            </w:pPr>
            <w:r w:rsidRPr="00953D19">
              <w:t>6.</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both"/>
            </w:pPr>
            <w:r w:rsidRPr="00953D19">
              <w:t>Видача або надсилання електронною поштою заявнику інформації з Державного реєстру прав.</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Pr>
                <w:lang w:val="ru-RU"/>
              </w:rPr>
              <w:t xml:space="preserve">Державний реєстратор </w:t>
            </w:r>
            <w:r w:rsidRPr="00953D19">
              <w:rPr>
                <w:lang w:val="ru-RU"/>
              </w:rPr>
              <w:t>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72"/>
              </w:tabs>
              <w:snapToGrid w:val="0"/>
              <w:spacing w:before="40"/>
              <w:ind w:left="-108" w:right="4"/>
              <w:jc w:val="center"/>
            </w:pPr>
            <w:r w:rsidRPr="00953D19">
              <w:t>З 1-го дня</w:t>
            </w:r>
          </w:p>
        </w:tc>
      </w:tr>
      <w:tr w:rsidR="00D65436" w:rsidRPr="00953D19"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00"/>
              </w:tabs>
              <w:spacing w:before="40"/>
              <w:jc w:val="both"/>
              <w:rPr>
                <w:b/>
              </w:rPr>
            </w:pPr>
            <w:r w:rsidRPr="00953D19">
              <w:rPr>
                <w:b/>
              </w:rPr>
              <w:t>Загальна кількість днів надання послуги — 1 робочий день.</w:t>
            </w:r>
          </w:p>
        </w:tc>
      </w:tr>
      <w:tr w:rsidR="00D65436" w:rsidRPr="00953D19"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72"/>
              </w:tabs>
              <w:spacing w:before="40"/>
              <w:ind w:right="4"/>
              <w:rPr>
                <w:b/>
              </w:rPr>
            </w:pPr>
            <w:r w:rsidRPr="00953D19">
              <w:rPr>
                <w:b/>
              </w:rPr>
              <w:t>Загальна кількість днів (передбачена законодавством) — 1 робочий день.</w:t>
            </w:r>
          </w:p>
        </w:tc>
      </w:tr>
    </w:tbl>
    <w:p w:rsidR="00D65436" w:rsidRPr="00953D19" w:rsidRDefault="00D65436" w:rsidP="00D65436">
      <w:pPr>
        <w:autoSpaceDN w:val="0"/>
        <w:jc w:val="both"/>
        <w:rPr>
          <w:rFonts w:eastAsia="Calibri"/>
          <w:lang w:val="ru-RU" w:eastAsia="en-US"/>
        </w:rPr>
      </w:pPr>
      <w:r w:rsidRPr="00953D19">
        <w:rPr>
          <w:rFonts w:eastAsia="Calibri"/>
          <w:lang w:val="ru-RU" w:eastAsia="en-US"/>
        </w:rPr>
        <w:t xml:space="preserve">Умовніпозначки: В – виконує; У – бере участь; П – погоджує; З – затверджує. </w:t>
      </w:r>
    </w:p>
    <w:p w:rsidR="00D65436" w:rsidRPr="00953D19" w:rsidRDefault="00D65436" w:rsidP="00D65436">
      <w:pPr>
        <w:rPr>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2"/>
        <w:gridCol w:w="221"/>
        <w:gridCol w:w="5423"/>
        <w:gridCol w:w="3989"/>
      </w:tblGrid>
      <w:tr w:rsidR="00D65436" w:rsidRPr="001C781B" w:rsidTr="002E62B0">
        <w:tc>
          <w:tcPr>
            <w:tcW w:w="797" w:type="dxa"/>
          </w:tcPr>
          <w:p w:rsidR="00D65436" w:rsidRPr="00D65436" w:rsidRDefault="00D65436" w:rsidP="00D65436">
            <w:pPr>
              <w:rPr>
                <w:rFonts w:eastAsia="Calibri"/>
                <w:lang w:val="ru-RU"/>
              </w:rPr>
            </w:pPr>
          </w:p>
        </w:tc>
        <w:tc>
          <w:tcPr>
            <w:tcW w:w="2000" w:type="dxa"/>
            <w:shd w:val="clear" w:color="auto" w:fill="auto"/>
          </w:tcPr>
          <w:p w:rsidR="00D65436" w:rsidRPr="003E6A53" w:rsidRDefault="00D65436" w:rsidP="00D65436">
            <w:pPr>
              <w:jc w:val="center"/>
              <w:rPr>
                <w:rFonts w:eastAsia="Calibri"/>
                <w:b/>
                <w:bCs/>
                <w:smallCaps/>
                <w:color w:val="5B9BD5"/>
                <w:spacing w:val="5"/>
                <w:lang w:val="ru-RU"/>
              </w:rPr>
            </w:pPr>
          </w:p>
          <w:p w:rsidR="00D65436" w:rsidRPr="003E6A53" w:rsidRDefault="00D65436" w:rsidP="00D65436">
            <w:pPr>
              <w:jc w:val="center"/>
              <w:rPr>
                <w:rFonts w:eastAsia="Calibri"/>
                <w:b/>
                <w:bCs/>
                <w:smallCaps/>
                <w:color w:val="5B9BD5"/>
                <w:spacing w:val="5"/>
                <w:lang w:val="ru-RU"/>
              </w:rPr>
            </w:pPr>
          </w:p>
          <w:p w:rsidR="00D65436" w:rsidRPr="003E6A53" w:rsidRDefault="00D65436" w:rsidP="00D65436">
            <w:pPr>
              <w:jc w:val="center"/>
              <w:rPr>
                <w:rFonts w:eastAsia="Calibri"/>
                <w:b/>
                <w:bCs/>
                <w:smallCaps/>
                <w:color w:val="5B9BD5"/>
                <w:spacing w:val="5"/>
                <w:lang w:val="ru-RU"/>
              </w:rPr>
            </w:pPr>
          </w:p>
        </w:tc>
        <w:tc>
          <w:tcPr>
            <w:tcW w:w="7058" w:type="dxa"/>
            <w:gridSpan w:val="2"/>
          </w:tcPr>
          <w:p w:rsidR="008822A0" w:rsidRPr="00A342C6" w:rsidRDefault="008822A0" w:rsidP="008822A0">
            <w:pPr>
              <w:ind w:firstLine="708"/>
              <w:jc w:val="both"/>
              <w:rPr>
                <w:b/>
                <w:sz w:val="28"/>
                <w:szCs w:val="28"/>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2"/>
              <w:gridCol w:w="2049"/>
              <w:gridCol w:w="643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03"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Pr="008822A0" w:rsidRDefault="008822A0" w:rsidP="008822A0">
            <w:pPr>
              <w:rPr>
                <w:rFonts w:ascii="Times New Roman" w:hAnsi="Times New Roman"/>
                <w:sz w:val="16"/>
                <w:szCs w:val="16"/>
                <w:lang w:val="ru-RU"/>
              </w:rPr>
            </w:pPr>
          </w:p>
          <w:p w:rsidR="00D65436" w:rsidRPr="00AB67BD" w:rsidRDefault="00D65436" w:rsidP="008822A0">
            <w:pPr>
              <w:jc w:val="center"/>
              <w:rPr>
                <w:rFonts w:eastAsia="Calibri"/>
                <w:lang w:val="ru-RU"/>
              </w:rPr>
            </w:pPr>
          </w:p>
        </w:tc>
      </w:tr>
      <w:tr w:rsidR="00D65436" w:rsidRPr="001C781B" w:rsidTr="002E62B0">
        <w:tc>
          <w:tcPr>
            <w:tcW w:w="6969" w:type="dxa"/>
            <w:gridSpan w:val="3"/>
            <w:shd w:val="clear" w:color="auto" w:fill="auto"/>
          </w:tcPr>
          <w:p w:rsidR="00D65436" w:rsidRPr="00AB67BD" w:rsidRDefault="00D65436" w:rsidP="00D65436">
            <w:pPr>
              <w:rPr>
                <w:rFonts w:eastAsia="Calibri"/>
                <w:lang w:val="ru-RU"/>
              </w:rPr>
            </w:pPr>
          </w:p>
        </w:tc>
        <w:tc>
          <w:tcPr>
            <w:tcW w:w="2886" w:type="dxa"/>
            <w:hideMark/>
          </w:tcPr>
          <w:p w:rsidR="00D65436" w:rsidRPr="003E6A53" w:rsidRDefault="00D65436" w:rsidP="00D65436">
            <w:pPr>
              <w:rPr>
                <w:rFonts w:eastAsia="Calibri"/>
                <w:lang w:val="ru-RU"/>
              </w:rPr>
            </w:pPr>
          </w:p>
        </w:tc>
      </w:tr>
    </w:tbl>
    <w:p w:rsidR="00D65436" w:rsidRPr="001C781B" w:rsidRDefault="00083173" w:rsidP="00D65436">
      <w:pPr>
        <w:jc w:val="center"/>
        <w:rPr>
          <w:rFonts w:eastAsia="Calibri"/>
          <w:b/>
          <w:sz w:val="28"/>
          <w:szCs w:val="28"/>
          <w:lang w:eastAsia="en-US"/>
        </w:rPr>
      </w:pPr>
      <w:r>
        <w:rPr>
          <w:rFonts w:eastAsia="Calibri"/>
          <w:b/>
          <w:sz w:val="28"/>
          <w:szCs w:val="28"/>
          <w:lang w:eastAsia="en-US"/>
        </w:rPr>
        <w:t xml:space="preserve">ІНФОРМАЦІЙНА КАРТКА </w:t>
      </w:r>
      <w:r w:rsidR="00A8083C">
        <w:rPr>
          <w:rFonts w:eastAsia="Calibri"/>
          <w:b/>
          <w:sz w:val="28"/>
          <w:szCs w:val="28"/>
          <w:lang w:val="ru-RU" w:eastAsia="en-US"/>
        </w:rPr>
        <w:t>№</w:t>
      </w:r>
      <w:r>
        <w:rPr>
          <w:rFonts w:eastAsia="Calibri"/>
          <w:b/>
          <w:sz w:val="28"/>
          <w:szCs w:val="28"/>
          <w:lang w:eastAsia="en-US"/>
        </w:rPr>
        <w:t>15</w:t>
      </w:r>
    </w:p>
    <w:p w:rsidR="00D65436" w:rsidRPr="00953D19" w:rsidRDefault="00D65436" w:rsidP="00D65436">
      <w:pPr>
        <w:jc w:val="center"/>
        <w:rPr>
          <w:rFonts w:eastAsia="Calibri"/>
          <w:b/>
          <w:color w:val="000000"/>
          <w:sz w:val="28"/>
          <w:szCs w:val="28"/>
          <w:lang w:eastAsia="en-US"/>
        </w:rPr>
      </w:pPr>
      <w:r w:rsidRPr="00953D19">
        <w:rPr>
          <w:rFonts w:eastAsia="Calibri"/>
          <w:b/>
          <w:color w:val="000000"/>
          <w:sz w:val="28"/>
          <w:szCs w:val="28"/>
          <w:lang w:eastAsia="en-US"/>
        </w:rPr>
        <w:t>Взяття на облік безхазяйного нерухомого майна</w:t>
      </w:r>
    </w:p>
    <w:p w:rsidR="00D65436" w:rsidRPr="00953D19" w:rsidRDefault="00D65436" w:rsidP="00D65436">
      <w:pPr>
        <w:jc w:val="center"/>
        <w:rPr>
          <w:rFonts w:eastAsia="Calibri"/>
          <w:color w:val="000000"/>
          <w:sz w:val="28"/>
          <w:szCs w:val="28"/>
          <w:lang w:eastAsia="en-US"/>
        </w:rPr>
      </w:pPr>
      <w:r w:rsidRPr="00953D19">
        <w:rPr>
          <w:rFonts w:eastAsia="Calibri"/>
          <w:color w:val="000000"/>
          <w:sz w:val="28"/>
          <w:szCs w:val="28"/>
          <w:lang w:eastAsia="en-US"/>
        </w:rPr>
        <w:t xml:space="preserve">Центр надання адміністративних послуг </w:t>
      </w:r>
      <w:r>
        <w:rPr>
          <w:rFonts w:eastAsia="Calibri"/>
          <w:color w:val="000000"/>
          <w:sz w:val="28"/>
          <w:szCs w:val="28"/>
          <w:lang w:eastAsia="en-US"/>
        </w:rPr>
        <w:t>Городоцької</w:t>
      </w:r>
      <w:r w:rsidRPr="00953D19">
        <w:rPr>
          <w:rFonts w:eastAsia="Calibri"/>
          <w:color w:val="000000"/>
          <w:sz w:val="28"/>
          <w:szCs w:val="28"/>
          <w:lang w:eastAsia="en-US"/>
        </w:rPr>
        <w:t xml:space="preserve"> міської ради</w:t>
      </w:r>
    </w:p>
    <w:tbl>
      <w:tblPr>
        <w:tblStyle w:val="ab"/>
        <w:tblW w:w="10343" w:type="dxa"/>
        <w:jc w:val="center"/>
        <w:tblLook w:val="04A0"/>
      </w:tblPr>
      <w:tblGrid>
        <w:gridCol w:w="750"/>
        <w:gridCol w:w="3047"/>
        <w:gridCol w:w="6546"/>
      </w:tblGrid>
      <w:tr w:rsidR="00D65436" w:rsidRPr="001C781B" w:rsidTr="002E62B0">
        <w:trPr>
          <w:jc w:val="center"/>
        </w:trPr>
        <w:tc>
          <w:tcPr>
            <w:tcW w:w="750" w:type="dxa"/>
            <w:vMerge w:val="restart"/>
            <w:tcBorders>
              <w:top w:val="single" w:sz="4" w:space="0" w:color="auto"/>
              <w:left w:val="single" w:sz="4" w:space="0" w:color="auto"/>
              <w:right w:val="single" w:sz="4" w:space="0" w:color="auto"/>
            </w:tcBorders>
          </w:tcPr>
          <w:p w:rsidR="00D65436" w:rsidRPr="001C781B" w:rsidRDefault="00D65436" w:rsidP="00D65436">
            <w:pPr>
              <w:jc w:val="center"/>
              <w:rPr>
                <w:rFonts w:eastAsia="Calibri"/>
                <w:b/>
              </w:rPr>
            </w:pPr>
            <w:r w:rsidRPr="001C781B">
              <w:rPr>
                <w:rFonts w:eastAsia="Calibri"/>
                <w:b/>
              </w:rPr>
              <w:t>1</w:t>
            </w:r>
          </w:p>
        </w:tc>
        <w:tc>
          <w:tcPr>
            <w:tcW w:w="3047" w:type="dxa"/>
            <w:vMerge w:val="restart"/>
            <w:tcBorders>
              <w:top w:val="single" w:sz="4" w:space="0" w:color="auto"/>
              <w:left w:val="single" w:sz="4" w:space="0" w:color="auto"/>
              <w:right w:val="single" w:sz="4" w:space="0" w:color="auto"/>
            </w:tcBorders>
          </w:tcPr>
          <w:p w:rsidR="00D65436" w:rsidRPr="00D65436" w:rsidRDefault="00D65436" w:rsidP="00D65436">
            <w:pPr>
              <w:jc w:val="center"/>
              <w:rPr>
                <w:rFonts w:eastAsia="Calibri"/>
                <w:b/>
                <w:lang w:val="ru-RU"/>
              </w:rPr>
            </w:pPr>
            <w:r w:rsidRPr="00D65436">
              <w:rPr>
                <w:rFonts w:eastAsia="Calibri"/>
                <w:b/>
                <w:lang w:val="ru-RU"/>
              </w:rPr>
              <w:t>Інформація про ЦНАП   (місце подання документів та отримання результату послуги)</w:t>
            </w:r>
          </w:p>
          <w:p w:rsidR="00D65436" w:rsidRPr="00D65436" w:rsidRDefault="00D65436"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ЦНАП:</w:t>
            </w:r>
          </w:p>
          <w:p w:rsidR="00D65436" w:rsidRPr="00D65436" w:rsidRDefault="00D65436" w:rsidP="00D65436">
            <w:pPr>
              <w:rPr>
                <w:rFonts w:eastAsia="Calibri"/>
                <w:lang w:val="ru-RU"/>
              </w:rPr>
            </w:pPr>
            <w:r w:rsidRPr="00D65436">
              <w:rPr>
                <w:rFonts w:eastAsia="Calibri"/>
                <w:lang w:val="ru-RU"/>
              </w:rPr>
              <w:t xml:space="preserve">81500, Львівська обл., м. Городок, вул. м-н Гайдамаків,6 </w:t>
            </w:r>
          </w:p>
        </w:tc>
      </w:tr>
      <w:tr w:rsidR="00D65436" w:rsidRPr="001C781B" w:rsidTr="002E62B0">
        <w:trPr>
          <w:jc w:val="center"/>
        </w:trPr>
        <w:tc>
          <w:tcPr>
            <w:tcW w:w="750" w:type="dxa"/>
            <w:vMerge/>
            <w:tcBorders>
              <w:left w:val="single" w:sz="4" w:space="0" w:color="auto"/>
              <w:right w:val="single" w:sz="4" w:space="0" w:color="auto"/>
            </w:tcBorders>
          </w:tcPr>
          <w:p w:rsidR="00D65436" w:rsidRPr="00D65436" w:rsidRDefault="00D65436" w:rsidP="00D65436">
            <w:pPr>
              <w:jc w:val="center"/>
              <w:rPr>
                <w:rFonts w:eastAsia="Calibri"/>
                <w:b/>
                <w:lang w:val="ru-RU"/>
              </w:rPr>
            </w:pPr>
          </w:p>
        </w:tc>
        <w:tc>
          <w:tcPr>
            <w:tcW w:w="3047" w:type="dxa"/>
            <w:vMerge/>
            <w:tcBorders>
              <w:left w:val="single" w:sz="4" w:space="0" w:color="auto"/>
              <w:right w:val="single" w:sz="4" w:space="0" w:color="auto"/>
            </w:tcBorders>
          </w:tcPr>
          <w:p w:rsidR="00D65436" w:rsidRPr="00D65436" w:rsidRDefault="00D65436"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b/>
                <w:lang w:val="ru-RU" w:eastAsia="uk-UA"/>
              </w:rPr>
            </w:pPr>
            <w:r w:rsidRPr="00D65436">
              <w:rPr>
                <w:b/>
                <w:lang w:val="ru-RU" w:eastAsia="uk-UA"/>
              </w:rPr>
              <w:t>ЦНАП:</w:t>
            </w:r>
          </w:p>
          <w:p w:rsidR="00D65436" w:rsidRPr="001C781B" w:rsidRDefault="00D65436" w:rsidP="00D65436">
            <w:pPr>
              <w:rPr>
                <w:lang w:val="ru-RU" w:eastAsia="uk-UA"/>
              </w:rPr>
            </w:pPr>
            <w:r w:rsidRPr="00D65436">
              <w:rPr>
                <w:lang w:val="ru-RU" w:eastAsia="uk-UA"/>
              </w:rPr>
              <w:t xml:space="preserve">понеділок, середа, четвер: 09:00 - 17:00 </w:t>
            </w:r>
          </w:p>
          <w:p w:rsidR="00D65436" w:rsidRPr="00D65436" w:rsidRDefault="00D65436" w:rsidP="00D65436">
            <w:pPr>
              <w:rPr>
                <w:lang w:val="ru-RU" w:eastAsia="uk-UA"/>
              </w:rPr>
            </w:pPr>
            <w:r w:rsidRPr="00D65436">
              <w:rPr>
                <w:lang w:val="ru-RU" w:eastAsia="uk-UA"/>
              </w:rPr>
              <w:t xml:space="preserve">вівторок: 09:00 – 20:00 </w:t>
            </w:r>
          </w:p>
          <w:p w:rsidR="00D65436" w:rsidRPr="00D65436" w:rsidRDefault="00D65436" w:rsidP="00D65436">
            <w:pPr>
              <w:rPr>
                <w:lang w:val="ru-RU" w:eastAsia="uk-UA"/>
              </w:rPr>
            </w:pPr>
            <w:r w:rsidRPr="00D65436">
              <w:rPr>
                <w:lang w:val="ru-RU" w:eastAsia="uk-UA"/>
              </w:rPr>
              <w:t>п’ятниця:09:00</w:t>
            </w:r>
            <w:r w:rsidRPr="001C781B">
              <w:rPr>
                <w:lang w:val="ru-RU" w:eastAsia="uk-UA"/>
              </w:rPr>
              <w:t xml:space="preserve"> – </w:t>
            </w:r>
            <w:r w:rsidRPr="00D65436">
              <w:rPr>
                <w:lang w:val="ru-RU" w:eastAsia="uk-UA"/>
              </w:rPr>
              <w:t xml:space="preserve">16:00 </w:t>
            </w:r>
          </w:p>
          <w:p w:rsidR="00D65436" w:rsidRPr="00D65436" w:rsidRDefault="00D65436" w:rsidP="00D65436">
            <w:pPr>
              <w:jc w:val="both"/>
              <w:rPr>
                <w:lang w:val="ru-RU" w:eastAsia="uk-UA"/>
              </w:rPr>
            </w:pPr>
            <w:r w:rsidRPr="00D65436">
              <w:rPr>
                <w:lang w:val="ru-RU" w:eastAsia="uk-UA"/>
              </w:rPr>
              <w:t xml:space="preserve">субота: 09:00–13:00 </w:t>
            </w:r>
          </w:p>
          <w:p w:rsidR="00D65436" w:rsidRPr="00D65436" w:rsidRDefault="00D65436" w:rsidP="00D65436">
            <w:pPr>
              <w:rPr>
                <w:rFonts w:eastAsia="Calibri"/>
                <w:lang w:val="ru-RU"/>
              </w:rPr>
            </w:pPr>
            <w:r w:rsidRPr="00D65436">
              <w:rPr>
                <w:lang w:val="ru-RU" w:eastAsia="uk-UA"/>
              </w:rPr>
              <w:t>неділя:                  вихідний день</w:t>
            </w:r>
          </w:p>
        </w:tc>
      </w:tr>
      <w:tr w:rsidR="00D65436" w:rsidRPr="001C781B" w:rsidTr="002E62B0">
        <w:trPr>
          <w:jc w:val="center"/>
        </w:trPr>
        <w:tc>
          <w:tcPr>
            <w:tcW w:w="750" w:type="dxa"/>
            <w:vMerge/>
            <w:tcBorders>
              <w:left w:val="single" w:sz="4" w:space="0" w:color="auto"/>
              <w:bottom w:val="single" w:sz="4" w:space="0" w:color="auto"/>
              <w:right w:val="single" w:sz="4" w:space="0" w:color="auto"/>
            </w:tcBorders>
          </w:tcPr>
          <w:p w:rsidR="00D65436" w:rsidRPr="00D65436" w:rsidRDefault="00D65436" w:rsidP="00D65436">
            <w:pPr>
              <w:jc w:val="center"/>
              <w:rPr>
                <w:rFonts w:eastAsia="Calibri"/>
                <w:b/>
                <w:lang w:val="ru-RU"/>
              </w:rPr>
            </w:pPr>
          </w:p>
        </w:tc>
        <w:tc>
          <w:tcPr>
            <w:tcW w:w="3047" w:type="dxa"/>
            <w:vMerge/>
            <w:tcBorders>
              <w:left w:val="single" w:sz="4" w:space="0" w:color="auto"/>
              <w:bottom w:val="single" w:sz="4" w:space="0" w:color="auto"/>
              <w:right w:val="single" w:sz="4" w:space="0" w:color="auto"/>
            </w:tcBorders>
          </w:tcPr>
          <w:p w:rsidR="00D65436" w:rsidRPr="00D65436" w:rsidRDefault="00D65436"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ЦНАП:</w:t>
            </w:r>
          </w:p>
          <w:p w:rsidR="00D65436" w:rsidRPr="00A869AA" w:rsidRDefault="00D65436" w:rsidP="00D65436">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D65436" w:rsidRPr="00A869AA" w:rsidRDefault="00D65436" w:rsidP="00D65436">
            <w:pPr>
              <w:rPr>
                <w:b/>
                <w:iCs/>
                <w:lang w:val="ru-RU" w:eastAsia="uk-UA"/>
              </w:rPr>
            </w:pPr>
            <w:r w:rsidRPr="00D65436">
              <w:rPr>
                <w:b/>
                <w:iCs/>
                <w:lang w:val="ru-RU" w:eastAsia="uk-UA"/>
              </w:rPr>
              <w:t>Електронна пошта:</w:t>
            </w:r>
            <w:hyperlink r:id="rId19"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D65436" w:rsidRPr="00D65436" w:rsidRDefault="00D65436" w:rsidP="00D65436">
            <w:pPr>
              <w:rPr>
                <w:rFonts w:eastAsia="Calibri"/>
                <w:lang w:val="ru-RU"/>
              </w:rPr>
            </w:pPr>
            <w:r w:rsidRPr="00D65436">
              <w:rPr>
                <w:b/>
                <w:iCs/>
                <w:lang w:val="ru-RU" w:eastAsia="uk-UA"/>
              </w:rPr>
              <w:t>Веб-сайт</w:t>
            </w:r>
            <w:r w:rsidRPr="00D65436">
              <w:rPr>
                <w:iCs/>
                <w:lang w:val="ru-RU" w:eastAsia="uk-UA"/>
              </w:rPr>
              <w:t>:</w:t>
            </w:r>
            <w:hyperlink r:id="rId20"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083173" w:rsidRPr="001C781B" w:rsidTr="00083173">
        <w:trPr>
          <w:jc w:val="center"/>
        </w:trPr>
        <w:tc>
          <w:tcPr>
            <w:tcW w:w="10343" w:type="dxa"/>
            <w:gridSpan w:val="3"/>
            <w:tcBorders>
              <w:left w:val="single" w:sz="4" w:space="0" w:color="auto"/>
              <w:bottom w:val="single" w:sz="4" w:space="0" w:color="auto"/>
              <w:right w:val="single" w:sz="4" w:space="0" w:color="auto"/>
            </w:tcBorders>
          </w:tcPr>
          <w:p w:rsidR="00083173" w:rsidRPr="00083173" w:rsidRDefault="00083173" w:rsidP="00083173">
            <w:pPr>
              <w:jc w:val="center"/>
              <w:rPr>
                <w:rFonts w:eastAsia="Calibri"/>
                <w:b/>
                <w:lang w:val="ru-RU"/>
              </w:rPr>
            </w:pPr>
            <w:r w:rsidRPr="00083173">
              <w:rPr>
                <w:lang w:val="ru-RU"/>
              </w:rPr>
              <w:t>Нормативні акти, якими регламентується надання адміністративної послуги</w:t>
            </w:r>
          </w:p>
        </w:tc>
      </w:tr>
      <w:tr w:rsidR="00083173" w:rsidRPr="001C781B" w:rsidTr="002E62B0">
        <w:trPr>
          <w:jc w:val="center"/>
        </w:trPr>
        <w:tc>
          <w:tcPr>
            <w:tcW w:w="750" w:type="dxa"/>
            <w:tcBorders>
              <w:left w:val="single" w:sz="4" w:space="0" w:color="auto"/>
              <w:bottom w:val="single" w:sz="4" w:space="0" w:color="auto"/>
              <w:right w:val="single" w:sz="4" w:space="0" w:color="auto"/>
            </w:tcBorders>
          </w:tcPr>
          <w:p w:rsidR="00083173" w:rsidRPr="00637C90" w:rsidRDefault="00083173" w:rsidP="00083173">
            <w:pPr>
              <w:jc w:val="center"/>
              <w:rPr>
                <w:rFonts w:eastAsia="Calibri"/>
                <w:b/>
                <w:lang w:val="uk-UA"/>
              </w:rPr>
            </w:pPr>
            <w:r>
              <w:rPr>
                <w:rFonts w:eastAsia="Calibri"/>
                <w:b/>
                <w:lang w:val="uk-UA"/>
              </w:rPr>
              <w:t>2</w:t>
            </w:r>
          </w:p>
        </w:tc>
        <w:tc>
          <w:tcPr>
            <w:tcW w:w="3047" w:type="dxa"/>
            <w:tcBorders>
              <w:left w:val="single" w:sz="4" w:space="0" w:color="auto"/>
              <w:bottom w:val="single" w:sz="4" w:space="0" w:color="auto"/>
              <w:right w:val="single" w:sz="4" w:space="0" w:color="auto"/>
            </w:tcBorders>
          </w:tcPr>
          <w:p w:rsidR="00083173" w:rsidRPr="00D65436" w:rsidRDefault="00083173" w:rsidP="00083173">
            <w:pPr>
              <w:jc w:val="center"/>
              <w:rPr>
                <w:rFonts w:eastAsia="Calibri"/>
                <w:b/>
                <w:lang w:val="ru-RU"/>
              </w:rPr>
            </w:pPr>
            <w:r>
              <w:t>Закони України</w:t>
            </w:r>
          </w:p>
        </w:tc>
        <w:tc>
          <w:tcPr>
            <w:tcW w:w="6546" w:type="dxa"/>
            <w:tcBorders>
              <w:top w:val="single" w:sz="4" w:space="0" w:color="auto"/>
              <w:left w:val="single" w:sz="4" w:space="0" w:color="auto"/>
              <w:bottom w:val="single" w:sz="4" w:space="0" w:color="auto"/>
              <w:right w:val="single" w:sz="4" w:space="0" w:color="auto"/>
            </w:tcBorders>
          </w:tcPr>
          <w:p w:rsidR="00083173" w:rsidRPr="0047298B" w:rsidRDefault="0047298B" w:rsidP="00083173">
            <w:pPr>
              <w:shd w:val="clear" w:color="auto" w:fill="FFFFFF"/>
              <w:jc w:val="both"/>
              <w:rPr>
                <w:lang w:val="ru-RU" w:eastAsia="uk-UA"/>
              </w:rPr>
            </w:pPr>
            <w:r w:rsidRPr="0047298B">
              <w:rPr>
                <w:lang w:val="ru-RU"/>
              </w:rPr>
              <w:t>Закон України «Про державну реєстрацію речових прав на нерухоме майно та їх обтяжень»</w:t>
            </w:r>
          </w:p>
        </w:tc>
      </w:tr>
      <w:tr w:rsidR="00083173" w:rsidRPr="001C781B" w:rsidTr="002E62B0">
        <w:trPr>
          <w:jc w:val="center"/>
        </w:trPr>
        <w:tc>
          <w:tcPr>
            <w:tcW w:w="750" w:type="dxa"/>
            <w:tcBorders>
              <w:left w:val="single" w:sz="4" w:space="0" w:color="auto"/>
              <w:bottom w:val="single" w:sz="4" w:space="0" w:color="auto"/>
              <w:right w:val="single" w:sz="4" w:space="0" w:color="auto"/>
            </w:tcBorders>
          </w:tcPr>
          <w:p w:rsidR="00083173" w:rsidRPr="00637C90" w:rsidRDefault="00083173" w:rsidP="00083173">
            <w:pPr>
              <w:jc w:val="center"/>
              <w:rPr>
                <w:rFonts w:eastAsia="Calibri"/>
                <w:b/>
                <w:lang w:val="uk-UA"/>
              </w:rPr>
            </w:pPr>
            <w:r>
              <w:rPr>
                <w:rFonts w:eastAsia="Calibri"/>
                <w:b/>
                <w:lang w:val="uk-UA"/>
              </w:rPr>
              <w:t>3</w:t>
            </w:r>
          </w:p>
        </w:tc>
        <w:tc>
          <w:tcPr>
            <w:tcW w:w="3047" w:type="dxa"/>
            <w:tcBorders>
              <w:left w:val="single" w:sz="4" w:space="0" w:color="auto"/>
              <w:bottom w:val="single" w:sz="4" w:space="0" w:color="auto"/>
              <w:right w:val="single" w:sz="4" w:space="0" w:color="auto"/>
            </w:tcBorders>
          </w:tcPr>
          <w:p w:rsidR="00083173" w:rsidRPr="00D65436" w:rsidRDefault="00083173" w:rsidP="00083173">
            <w:pPr>
              <w:jc w:val="center"/>
              <w:rPr>
                <w:rFonts w:eastAsia="Calibri"/>
                <w:b/>
                <w:lang w:val="ru-RU"/>
              </w:rPr>
            </w:pPr>
            <w:r>
              <w:t>Акти Кабінету Міністрів України</w:t>
            </w:r>
          </w:p>
        </w:tc>
        <w:tc>
          <w:tcPr>
            <w:tcW w:w="6546"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rPr>
                <w:rFonts w:eastAsia="Calibri"/>
                <w:lang w:val="ru-RU" w:eastAsia="ar-SA"/>
              </w:rPr>
            </w:pPr>
            <w:r w:rsidRPr="00637C90">
              <w:rPr>
                <w:lang w:val="ru-RU"/>
              </w:rPr>
              <w:t>Постанова Кабінету Міністрів України від 25 грудня 2015 року № 1127 «Про державну реєстрацію речових прав на нерухоме майно та їх обтяжень» (зі змінами); постанова Кабінету Міністрів від 26 жовтня 2011 року № 1141 «Про затвердження Порядку ведення Державного реєстру речових прав на нерухоме майно»</w:t>
            </w:r>
          </w:p>
        </w:tc>
      </w:tr>
      <w:tr w:rsidR="00083173" w:rsidRPr="001C781B" w:rsidTr="002E62B0">
        <w:trPr>
          <w:jc w:val="center"/>
        </w:trPr>
        <w:tc>
          <w:tcPr>
            <w:tcW w:w="750" w:type="dxa"/>
            <w:tcBorders>
              <w:left w:val="single" w:sz="4" w:space="0" w:color="auto"/>
              <w:bottom w:val="single" w:sz="4" w:space="0" w:color="auto"/>
              <w:right w:val="single" w:sz="4" w:space="0" w:color="auto"/>
            </w:tcBorders>
          </w:tcPr>
          <w:p w:rsidR="00083173" w:rsidRPr="00637C90" w:rsidRDefault="00083173" w:rsidP="00083173">
            <w:pPr>
              <w:jc w:val="center"/>
              <w:rPr>
                <w:rFonts w:eastAsia="Calibri"/>
                <w:b/>
                <w:lang w:val="uk-UA"/>
              </w:rPr>
            </w:pPr>
            <w:r>
              <w:rPr>
                <w:rFonts w:eastAsia="Calibri"/>
                <w:b/>
                <w:lang w:val="uk-UA"/>
              </w:rPr>
              <w:t>4</w:t>
            </w:r>
          </w:p>
        </w:tc>
        <w:tc>
          <w:tcPr>
            <w:tcW w:w="3047" w:type="dxa"/>
            <w:tcBorders>
              <w:left w:val="single" w:sz="4" w:space="0" w:color="auto"/>
              <w:bottom w:val="single" w:sz="4" w:space="0" w:color="auto"/>
              <w:right w:val="single" w:sz="4" w:space="0" w:color="auto"/>
            </w:tcBorders>
          </w:tcPr>
          <w:p w:rsidR="00083173" w:rsidRPr="00637C90" w:rsidRDefault="00083173" w:rsidP="00083173">
            <w:pPr>
              <w:jc w:val="center"/>
              <w:rPr>
                <w:rFonts w:eastAsia="Calibri"/>
                <w:b/>
                <w:lang w:val="ru-RU"/>
              </w:rPr>
            </w:pPr>
            <w:r w:rsidRPr="00637C90">
              <w:rPr>
                <w:lang w:val="ru-RU"/>
              </w:rPr>
              <w:t>Акти центральних органів виконавчої влади</w:t>
            </w:r>
          </w:p>
        </w:tc>
        <w:tc>
          <w:tcPr>
            <w:tcW w:w="6546"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rPr>
                <w:rFonts w:eastAsia="Calibri"/>
                <w:lang w:val="ru-RU" w:eastAsia="ar-SA"/>
              </w:rPr>
            </w:pPr>
            <w:r w:rsidRPr="00637C90">
              <w:rPr>
                <w:lang w:val="ru-RU"/>
              </w:rPr>
              <w:t>Наказ Міністерства юстиції України від 21 листопада 2016 року № 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Міністерстві юстиції України 21 листопада 2016 року за № 15024/29634</w:t>
            </w:r>
          </w:p>
        </w:tc>
      </w:tr>
      <w:tr w:rsidR="00083173" w:rsidRPr="001C781B" w:rsidTr="00083173">
        <w:trPr>
          <w:jc w:val="center"/>
        </w:trPr>
        <w:tc>
          <w:tcPr>
            <w:tcW w:w="10343" w:type="dxa"/>
            <w:gridSpan w:val="3"/>
            <w:tcBorders>
              <w:left w:val="single" w:sz="4" w:space="0" w:color="auto"/>
              <w:bottom w:val="single" w:sz="4" w:space="0" w:color="auto"/>
              <w:right w:val="single" w:sz="4" w:space="0" w:color="auto"/>
            </w:tcBorders>
          </w:tcPr>
          <w:p w:rsidR="00083173" w:rsidRPr="00D65436" w:rsidRDefault="00083173" w:rsidP="00083173">
            <w:pPr>
              <w:jc w:val="center"/>
              <w:rPr>
                <w:rFonts w:eastAsia="Calibri"/>
                <w:b/>
                <w:lang w:val="ru-RU"/>
              </w:rPr>
            </w:pPr>
            <w:r>
              <w:t>Умови отримання адміністративної послуги</w:t>
            </w:r>
          </w:p>
        </w:tc>
      </w:tr>
      <w:tr w:rsidR="00083173" w:rsidRPr="001C781B" w:rsidTr="002E62B0">
        <w:trPr>
          <w:jc w:val="center"/>
        </w:trPr>
        <w:tc>
          <w:tcPr>
            <w:tcW w:w="75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t>5</w:t>
            </w:r>
          </w:p>
        </w:tc>
        <w:tc>
          <w:tcPr>
            <w:tcW w:w="3047"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jc w:val="center"/>
              <w:rPr>
                <w:rFonts w:eastAsia="Calibri"/>
                <w:b/>
                <w:lang w:val="ru-RU"/>
              </w:rPr>
            </w:pPr>
            <w:r w:rsidRPr="00637C90">
              <w:rPr>
                <w:lang w:val="ru-RU"/>
              </w:rPr>
              <w:t>Підстава для отримання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rPr>
                <w:rFonts w:eastAsia="Calibri"/>
                <w:lang w:val="ru-RU"/>
              </w:rPr>
            </w:pPr>
            <w:r w:rsidRPr="00083173">
              <w:rPr>
                <w:lang w:val="ru-RU"/>
              </w:rPr>
              <w:t>Заява органу місцевого самоврядування або уповноваженої особи</w:t>
            </w:r>
          </w:p>
        </w:tc>
      </w:tr>
      <w:tr w:rsidR="00083173" w:rsidRPr="001C781B" w:rsidTr="00083173">
        <w:trPr>
          <w:jc w:val="center"/>
        </w:trPr>
        <w:tc>
          <w:tcPr>
            <w:tcW w:w="75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t>6</w:t>
            </w:r>
          </w:p>
        </w:tc>
        <w:tc>
          <w:tcPr>
            <w:tcW w:w="3047"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jc w:val="center"/>
              <w:rPr>
                <w:rFonts w:eastAsia="Calibri"/>
                <w:b/>
                <w:lang w:val="ru-RU"/>
              </w:rPr>
            </w:pPr>
            <w:r w:rsidRPr="00637C90">
              <w:rPr>
                <w:lang w:val="ru-RU"/>
              </w:rPr>
              <w:t>Вичерпний перелік документів, необхідних для отримання адміністративної</w:t>
            </w:r>
            <w:r w:rsidRPr="00637C90">
              <w:rPr>
                <w:rFonts w:eastAsia="Calibri"/>
                <w:lang w:val="ru-RU"/>
              </w:rPr>
              <w:t>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contextualSpacing/>
              <w:jc w:val="both"/>
              <w:rPr>
                <w:rFonts w:eastAsia="Calibri"/>
                <w:b/>
                <w:color w:val="FF0000"/>
                <w:lang w:val="ru-RU"/>
              </w:rPr>
            </w:pPr>
            <w:r w:rsidRPr="00083173">
              <w:rPr>
                <w:lang w:val="ru-RU"/>
              </w:rPr>
              <w:t>Заява про взяття на облік безхазяйного нерухомого майна</w:t>
            </w:r>
          </w:p>
        </w:tc>
      </w:tr>
      <w:tr w:rsidR="00083173" w:rsidRPr="001C781B" w:rsidTr="002E62B0">
        <w:trPr>
          <w:jc w:val="center"/>
        </w:trPr>
        <w:tc>
          <w:tcPr>
            <w:tcW w:w="75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lastRenderedPageBreak/>
              <w:t>7</w:t>
            </w:r>
          </w:p>
        </w:tc>
        <w:tc>
          <w:tcPr>
            <w:tcW w:w="3047"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jc w:val="center"/>
              <w:rPr>
                <w:rFonts w:eastAsia="Calibri"/>
                <w:b/>
                <w:lang w:val="ru-RU"/>
              </w:rPr>
            </w:pPr>
            <w:r w:rsidRPr="00637C90">
              <w:rPr>
                <w:lang w:val="ru-RU"/>
              </w:rPr>
              <w:t>Спосіб подання документів, необхідних для отримання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083173" w:rsidRDefault="00730872" w:rsidP="00730872">
            <w:pPr>
              <w:jc w:val="both"/>
              <w:rPr>
                <w:rFonts w:eastAsia="Calibri"/>
                <w:lang w:val="ru-RU"/>
              </w:rPr>
            </w:pPr>
            <w:r>
              <w:rPr>
                <w:lang w:val="ru-RU"/>
              </w:rPr>
              <w:t>Уповноваженою особою органу місцевого самоврядування або уповноваженою ним особою у паперовій формі</w:t>
            </w:r>
          </w:p>
        </w:tc>
      </w:tr>
      <w:tr w:rsidR="00083173" w:rsidRPr="001C781B" w:rsidTr="002E62B0">
        <w:trPr>
          <w:jc w:val="center"/>
        </w:trPr>
        <w:tc>
          <w:tcPr>
            <w:tcW w:w="75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t>8</w:t>
            </w:r>
          </w:p>
        </w:tc>
        <w:tc>
          <w:tcPr>
            <w:tcW w:w="3047"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jc w:val="center"/>
              <w:rPr>
                <w:rFonts w:eastAsia="Calibri"/>
                <w:b/>
                <w:lang w:val="ru-RU"/>
              </w:rPr>
            </w:pPr>
            <w:r w:rsidRPr="00637C90">
              <w:rPr>
                <w:lang w:val="ru-RU"/>
              </w:rPr>
              <w:t>Платність (безоплатність)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D65436" w:rsidRDefault="00730872" w:rsidP="00083173">
            <w:pPr>
              <w:jc w:val="both"/>
              <w:rPr>
                <w:rFonts w:eastAsia="Calibri"/>
                <w:b/>
                <w:bCs/>
                <w:color w:val="000000"/>
                <w:lang w:val="ru-RU"/>
              </w:rPr>
            </w:pPr>
            <w:r>
              <w:rPr>
                <w:rFonts w:eastAsia="Calibri"/>
                <w:b/>
                <w:color w:val="000000"/>
                <w:lang w:val="ru-RU"/>
              </w:rPr>
              <w:t>Безоплатно</w:t>
            </w:r>
          </w:p>
          <w:p w:rsidR="00083173" w:rsidRPr="00D65436" w:rsidRDefault="00083173" w:rsidP="00083173">
            <w:pPr>
              <w:jc w:val="both"/>
              <w:rPr>
                <w:rFonts w:eastAsia="Calibri"/>
                <w:lang w:val="ru-RU"/>
              </w:rPr>
            </w:pPr>
          </w:p>
        </w:tc>
      </w:tr>
      <w:tr w:rsidR="00083173" w:rsidRPr="001C781B" w:rsidTr="002E62B0">
        <w:trPr>
          <w:jc w:val="center"/>
        </w:trPr>
        <w:tc>
          <w:tcPr>
            <w:tcW w:w="750" w:type="dxa"/>
            <w:tcBorders>
              <w:top w:val="single" w:sz="4" w:space="0" w:color="auto"/>
              <w:left w:val="single" w:sz="4" w:space="0" w:color="auto"/>
              <w:bottom w:val="single" w:sz="4" w:space="0" w:color="auto"/>
              <w:right w:val="single" w:sz="4" w:space="0" w:color="auto"/>
            </w:tcBorders>
          </w:tcPr>
          <w:p w:rsidR="00083173" w:rsidRPr="00083173" w:rsidRDefault="00083173" w:rsidP="00083173">
            <w:pPr>
              <w:jc w:val="center"/>
              <w:rPr>
                <w:rFonts w:eastAsia="Calibri"/>
                <w:b/>
                <w:lang w:val="uk-UA"/>
              </w:rPr>
            </w:pPr>
            <w:r>
              <w:rPr>
                <w:rFonts w:eastAsia="Calibri"/>
                <w:b/>
                <w:lang w:val="uk-UA"/>
              </w:rPr>
              <w:t>9</w:t>
            </w:r>
          </w:p>
        </w:tc>
        <w:tc>
          <w:tcPr>
            <w:tcW w:w="3047" w:type="dxa"/>
            <w:tcBorders>
              <w:top w:val="single" w:sz="4" w:space="0" w:color="auto"/>
              <w:left w:val="single" w:sz="4" w:space="0" w:color="auto"/>
              <w:bottom w:val="single" w:sz="4" w:space="0" w:color="auto"/>
              <w:right w:val="single" w:sz="4" w:space="0" w:color="auto"/>
            </w:tcBorders>
          </w:tcPr>
          <w:p w:rsidR="00083173" w:rsidRPr="00D65436" w:rsidRDefault="00083173" w:rsidP="00083173">
            <w:pPr>
              <w:jc w:val="center"/>
              <w:rPr>
                <w:rFonts w:eastAsia="Calibri"/>
                <w:b/>
                <w:lang w:val="ru-RU"/>
              </w:rPr>
            </w:pPr>
            <w:r w:rsidRPr="00637C90">
              <w:rPr>
                <w:lang w:val="ru-RU"/>
              </w:rPr>
              <w:t>Строк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730872" w:rsidRDefault="00083173" w:rsidP="00083173">
            <w:pPr>
              <w:ind w:hanging="332"/>
              <w:rPr>
                <w:rFonts w:eastAsia="Calibri"/>
                <w:lang w:val="ru-RU" w:eastAsia="ar-SA"/>
              </w:rPr>
            </w:pPr>
            <w:r w:rsidRPr="00D65436">
              <w:rPr>
                <w:rFonts w:eastAsia="Calibri"/>
                <w:lang w:val="ru-RU"/>
              </w:rPr>
              <w:t>1</w:t>
            </w:r>
            <w:r w:rsidR="00730872" w:rsidRPr="00730872">
              <w:rPr>
                <w:lang w:val="ru-RU"/>
              </w:rPr>
              <w:t>Надається в день реєстрації відповідної заяви в Державному реєстрі речових прав на нерухоме майно</w:t>
            </w:r>
          </w:p>
        </w:tc>
      </w:tr>
      <w:tr w:rsidR="00730872" w:rsidRPr="001C781B" w:rsidTr="002E62B0">
        <w:trPr>
          <w:jc w:val="center"/>
        </w:trPr>
        <w:tc>
          <w:tcPr>
            <w:tcW w:w="750" w:type="dxa"/>
            <w:tcBorders>
              <w:top w:val="single" w:sz="4" w:space="0" w:color="auto"/>
              <w:left w:val="single" w:sz="4" w:space="0" w:color="auto"/>
              <w:bottom w:val="single" w:sz="4" w:space="0" w:color="auto"/>
              <w:right w:val="single" w:sz="4" w:space="0" w:color="auto"/>
            </w:tcBorders>
          </w:tcPr>
          <w:p w:rsidR="00730872" w:rsidRPr="00730872" w:rsidRDefault="00730872" w:rsidP="00083173">
            <w:pPr>
              <w:jc w:val="center"/>
              <w:rPr>
                <w:rFonts w:eastAsia="Calibri"/>
                <w:b/>
                <w:lang w:val="uk-UA"/>
              </w:rPr>
            </w:pPr>
            <w:r>
              <w:rPr>
                <w:rFonts w:eastAsia="Calibri"/>
                <w:b/>
                <w:lang w:val="uk-UA"/>
              </w:rPr>
              <w:t>10</w:t>
            </w:r>
          </w:p>
        </w:tc>
        <w:tc>
          <w:tcPr>
            <w:tcW w:w="3047" w:type="dxa"/>
            <w:tcBorders>
              <w:top w:val="single" w:sz="4" w:space="0" w:color="auto"/>
              <w:left w:val="single" w:sz="4" w:space="0" w:color="auto"/>
              <w:bottom w:val="single" w:sz="4" w:space="0" w:color="auto"/>
              <w:right w:val="single" w:sz="4" w:space="0" w:color="auto"/>
            </w:tcBorders>
          </w:tcPr>
          <w:p w:rsidR="00730872" w:rsidRPr="00637C90" w:rsidRDefault="00730872" w:rsidP="00083173">
            <w:pPr>
              <w:jc w:val="center"/>
              <w:rPr>
                <w:lang w:val="ru-RU"/>
              </w:rPr>
            </w:pPr>
            <w:r>
              <w:rPr>
                <w:lang w:val="ru-RU"/>
              </w:rPr>
              <w:t>Перелік підстав для зупинення розгляду документів, поданих для державної реєстрації</w:t>
            </w:r>
          </w:p>
        </w:tc>
        <w:tc>
          <w:tcPr>
            <w:tcW w:w="6546" w:type="dxa"/>
            <w:tcBorders>
              <w:top w:val="single" w:sz="4" w:space="0" w:color="auto"/>
              <w:left w:val="single" w:sz="4" w:space="0" w:color="auto"/>
              <w:bottom w:val="single" w:sz="4" w:space="0" w:color="auto"/>
              <w:right w:val="single" w:sz="4" w:space="0" w:color="auto"/>
            </w:tcBorders>
          </w:tcPr>
          <w:p w:rsidR="00730872" w:rsidRPr="00D65436" w:rsidRDefault="00730872" w:rsidP="00083173">
            <w:pPr>
              <w:ind w:hanging="332"/>
              <w:rPr>
                <w:rFonts w:eastAsia="Calibri"/>
                <w:lang w:val="ru-RU"/>
              </w:rPr>
            </w:pPr>
            <w:r w:rsidRPr="00730872">
              <w:rPr>
                <w:lang w:val="ru-RU"/>
              </w:rPr>
              <w:t>1) подання документів для державної реєстрації прав не в повному обсязі, передбаченому законодавством; 2) неподання заявником чи неотримання державним реєстратором у порядку, визначеному у пункті 3 частини третьої статті 10 Закону України «Про державну реєстрацію речових прав на нерухоме майно», інформації про зареєстровані до 01 січня 2013 року речові права на відповідне нерухоме майно, якщо наявність такої інформації є необхідною для державної реєстрації прав</w:t>
            </w:r>
          </w:p>
        </w:tc>
      </w:tr>
      <w:tr w:rsidR="00083173" w:rsidRPr="001C781B" w:rsidTr="002E62B0">
        <w:trPr>
          <w:jc w:val="center"/>
        </w:trPr>
        <w:tc>
          <w:tcPr>
            <w:tcW w:w="750" w:type="dxa"/>
            <w:tcBorders>
              <w:top w:val="single" w:sz="4" w:space="0" w:color="auto"/>
              <w:left w:val="single" w:sz="4" w:space="0" w:color="auto"/>
              <w:bottom w:val="single" w:sz="4" w:space="0" w:color="auto"/>
              <w:right w:val="single" w:sz="4" w:space="0" w:color="auto"/>
            </w:tcBorders>
          </w:tcPr>
          <w:p w:rsidR="00083173" w:rsidRPr="00083173" w:rsidRDefault="00730872" w:rsidP="00083173">
            <w:pPr>
              <w:jc w:val="center"/>
              <w:rPr>
                <w:rFonts w:eastAsia="Calibri"/>
                <w:b/>
                <w:lang w:val="uk-UA"/>
              </w:rPr>
            </w:pPr>
            <w:r>
              <w:rPr>
                <w:rFonts w:eastAsia="Calibri"/>
                <w:b/>
                <w:lang w:val="uk-UA"/>
              </w:rPr>
              <w:t>11</w:t>
            </w:r>
          </w:p>
        </w:tc>
        <w:tc>
          <w:tcPr>
            <w:tcW w:w="3047" w:type="dxa"/>
            <w:tcBorders>
              <w:top w:val="single" w:sz="4" w:space="0" w:color="auto"/>
              <w:left w:val="single" w:sz="4" w:space="0" w:color="auto"/>
              <w:bottom w:val="single" w:sz="4" w:space="0" w:color="auto"/>
              <w:right w:val="single" w:sz="4" w:space="0" w:color="auto"/>
            </w:tcBorders>
          </w:tcPr>
          <w:p w:rsidR="00083173" w:rsidRPr="00637C90" w:rsidRDefault="00083173" w:rsidP="00083173">
            <w:pPr>
              <w:jc w:val="center"/>
              <w:rPr>
                <w:lang w:val="ru-RU"/>
              </w:rPr>
            </w:pPr>
            <w:r w:rsidRPr="00B37F80">
              <w:rPr>
                <w:lang w:val="ru-RU"/>
              </w:rPr>
              <w:t>Перелік підстав для відмови у державній реєстрації</w:t>
            </w:r>
          </w:p>
        </w:tc>
        <w:tc>
          <w:tcPr>
            <w:tcW w:w="6546" w:type="dxa"/>
            <w:tcBorders>
              <w:top w:val="single" w:sz="4" w:space="0" w:color="auto"/>
              <w:left w:val="single" w:sz="4" w:space="0" w:color="auto"/>
              <w:bottom w:val="single" w:sz="4" w:space="0" w:color="auto"/>
              <w:right w:val="single" w:sz="4" w:space="0" w:color="auto"/>
            </w:tcBorders>
          </w:tcPr>
          <w:p w:rsidR="00083173" w:rsidRPr="00730872" w:rsidRDefault="00730872" w:rsidP="00083173">
            <w:pPr>
              <w:ind w:hanging="332"/>
              <w:rPr>
                <w:rFonts w:eastAsia="Calibri"/>
                <w:lang w:val="ru-RU"/>
              </w:rPr>
            </w:pPr>
            <w:r w:rsidRPr="00730872">
              <w:rPr>
                <w:lang w:val="ru-RU"/>
              </w:rPr>
              <w:t>1) безхазяйне майно не підлягає обліку відповідно до закону; 2) із заявою про взяття на облік безхазяйного нерухомого майна звернулася неналежна особа; 3) у Державному реєстрі прав наявні записи про державну реєстрацію прав на нерухоме майно, щодо якого подано заяву про взяття на облік</w:t>
            </w:r>
          </w:p>
        </w:tc>
      </w:tr>
      <w:tr w:rsidR="00083173" w:rsidRPr="001C781B" w:rsidTr="002E62B0">
        <w:trPr>
          <w:jc w:val="center"/>
        </w:trPr>
        <w:tc>
          <w:tcPr>
            <w:tcW w:w="750" w:type="dxa"/>
            <w:tcBorders>
              <w:top w:val="single" w:sz="4" w:space="0" w:color="auto"/>
              <w:left w:val="single" w:sz="4" w:space="0" w:color="auto"/>
              <w:bottom w:val="single" w:sz="4" w:space="0" w:color="auto"/>
              <w:right w:val="single" w:sz="4" w:space="0" w:color="auto"/>
            </w:tcBorders>
          </w:tcPr>
          <w:p w:rsidR="00083173" w:rsidRPr="00083173" w:rsidRDefault="00730872" w:rsidP="00083173">
            <w:pPr>
              <w:jc w:val="center"/>
              <w:rPr>
                <w:rFonts w:eastAsia="Calibri"/>
                <w:b/>
                <w:lang w:val="uk-UA"/>
              </w:rPr>
            </w:pPr>
            <w:r>
              <w:rPr>
                <w:rFonts w:eastAsia="Calibri"/>
                <w:b/>
                <w:lang w:val="uk-UA"/>
              </w:rPr>
              <w:t>12</w:t>
            </w:r>
          </w:p>
        </w:tc>
        <w:tc>
          <w:tcPr>
            <w:tcW w:w="3047" w:type="dxa"/>
            <w:tcBorders>
              <w:top w:val="single" w:sz="4" w:space="0" w:color="auto"/>
              <w:left w:val="single" w:sz="4" w:space="0" w:color="auto"/>
              <w:bottom w:val="single" w:sz="4" w:space="0" w:color="auto"/>
              <w:right w:val="single" w:sz="4" w:space="0" w:color="auto"/>
            </w:tcBorders>
          </w:tcPr>
          <w:p w:rsidR="00083173" w:rsidRPr="00B37F80" w:rsidRDefault="00083173" w:rsidP="00083173">
            <w:pPr>
              <w:jc w:val="center"/>
              <w:rPr>
                <w:lang w:val="uk-UA"/>
              </w:rPr>
            </w:pPr>
            <w:r>
              <w:t>Результат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083173" w:rsidRPr="00730872" w:rsidRDefault="00730872" w:rsidP="00083173">
            <w:pPr>
              <w:ind w:hanging="332"/>
              <w:rPr>
                <w:rFonts w:eastAsia="Calibri"/>
                <w:lang w:val="ru-RU"/>
              </w:rPr>
            </w:pPr>
            <w:r w:rsidRPr="00730872">
              <w:rPr>
                <w:lang w:val="ru-RU"/>
              </w:rPr>
              <w:t>1) рішення про взяття на облік безхазяйного нерухомого майна; внесення до спеціального розділу Державного реєстру прав відповідних відомостей про взяття на облік нерухомого майна, про об’єкти та суб’єктів цих прав; 2) рішення про відмову у взятті на облік безхазяйного нерухомого майна</w:t>
            </w:r>
          </w:p>
        </w:tc>
      </w:tr>
      <w:tr w:rsidR="00083173" w:rsidRPr="001C781B" w:rsidTr="002E62B0">
        <w:trPr>
          <w:jc w:val="center"/>
        </w:trPr>
        <w:tc>
          <w:tcPr>
            <w:tcW w:w="750" w:type="dxa"/>
            <w:tcBorders>
              <w:top w:val="single" w:sz="4" w:space="0" w:color="auto"/>
              <w:left w:val="single" w:sz="4" w:space="0" w:color="auto"/>
              <w:bottom w:val="single" w:sz="4" w:space="0" w:color="auto"/>
              <w:right w:val="single" w:sz="4" w:space="0" w:color="auto"/>
            </w:tcBorders>
          </w:tcPr>
          <w:p w:rsidR="00083173" w:rsidRPr="00083173" w:rsidRDefault="00730872" w:rsidP="00083173">
            <w:pPr>
              <w:jc w:val="center"/>
              <w:rPr>
                <w:rFonts w:eastAsia="Calibri"/>
                <w:b/>
                <w:lang w:val="uk-UA"/>
              </w:rPr>
            </w:pPr>
            <w:r>
              <w:rPr>
                <w:rFonts w:eastAsia="Calibri"/>
                <w:b/>
                <w:lang w:val="uk-UA"/>
              </w:rPr>
              <w:t>13</w:t>
            </w:r>
          </w:p>
        </w:tc>
        <w:tc>
          <w:tcPr>
            <w:tcW w:w="3047" w:type="dxa"/>
            <w:tcBorders>
              <w:top w:val="single" w:sz="4" w:space="0" w:color="auto"/>
              <w:left w:val="single" w:sz="4" w:space="0" w:color="auto"/>
              <w:bottom w:val="single" w:sz="4" w:space="0" w:color="auto"/>
              <w:right w:val="single" w:sz="4" w:space="0" w:color="auto"/>
            </w:tcBorders>
          </w:tcPr>
          <w:p w:rsidR="00083173" w:rsidRPr="00B37F80" w:rsidRDefault="00083173" w:rsidP="00083173">
            <w:pPr>
              <w:jc w:val="center"/>
              <w:rPr>
                <w:lang w:val="uk-UA"/>
              </w:rPr>
            </w:pPr>
            <w:r>
              <w:t>Способи отримання відповіді (результату)</w:t>
            </w:r>
          </w:p>
        </w:tc>
        <w:tc>
          <w:tcPr>
            <w:tcW w:w="6546" w:type="dxa"/>
            <w:tcBorders>
              <w:top w:val="single" w:sz="4" w:space="0" w:color="auto"/>
              <w:left w:val="single" w:sz="4" w:space="0" w:color="auto"/>
              <w:bottom w:val="single" w:sz="4" w:space="0" w:color="auto"/>
              <w:right w:val="single" w:sz="4" w:space="0" w:color="auto"/>
            </w:tcBorders>
          </w:tcPr>
          <w:p w:rsidR="00083173" w:rsidRPr="00B37F80" w:rsidRDefault="00730872" w:rsidP="00730872">
            <w:pPr>
              <w:ind w:hanging="332"/>
              <w:rPr>
                <w:lang w:val="ru-RU"/>
              </w:rPr>
            </w:pPr>
            <w:r w:rsidRPr="00730872">
              <w:rPr>
                <w:lang w:val="ru-RU"/>
              </w:rPr>
              <w:t>Через центр надання адміністративних послуг або безпосередньо державним реєстратором; Вебпортал Мін’юсту*</w:t>
            </w:r>
          </w:p>
        </w:tc>
      </w:tr>
    </w:tbl>
    <w:p w:rsidR="00D65436" w:rsidRPr="001C781B" w:rsidRDefault="00730872" w:rsidP="00D65436">
      <w:pPr>
        <w:rPr>
          <w:rFonts w:eastAsia="Calibri"/>
          <w:lang w:eastAsia="en-US"/>
        </w:rPr>
      </w:pPr>
      <w:r>
        <w:t>*Після доопрацювання порталу електронних сервісів, який буде забезпечувати можливість подання таких документів в електронній формі</w:t>
      </w: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Pr="001C781B" w:rsidRDefault="00D65436" w:rsidP="00D65436">
      <w:pPr>
        <w:rPr>
          <w:rFonts w:eastAsia="Calibri"/>
          <w:lang w:eastAsia="en-US"/>
        </w:rPr>
      </w:pPr>
    </w:p>
    <w:p w:rsidR="00D65436" w:rsidRDefault="00D65436" w:rsidP="002E62B0">
      <w:pPr>
        <w:spacing w:line="240" w:lineRule="auto"/>
        <w:ind w:left="7080"/>
        <w:rPr>
          <w:rFonts w:eastAsia="Calibri"/>
          <w:b/>
          <w:lang w:val="ru-RU" w:eastAsia="en-US"/>
        </w:rPr>
      </w:pPr>
      <w:r w:rsidRPr="001C781B">
        <w:rPr>
          <w:rFonts w:eastAsia="Calibri"/>
          <w:b/>
          <w:lang w:val="ru-RU" w:eastAsia="en-US"/>
        </w:rPr>
        <w:lastRenderedPageBreak/>
        <w:t xml:space="preserve">Затверджено рішенням </w:t>
      </w:r>
    </w:p>
    <w:p w:rsidR="00D65436" w:rsidRPr="001C781B" w:rsidRDefault="00D65436" w:rsidP="002E62B0">
      <w:pPr>
        <w:spacing w:line="240" w:lineRule="auto"/>
        <w:ind w:left="6372" w:firstLine="708"/>
        <w:rPr>
          <w:rFonts w:eastAsia="Calibri"/>
          <w:b/>
          <w:lang w:val="ru-RU" w:eastAsia="en-US"/>
        </w:rPr>
      </w:pPr>
      <w:r w:rsidRPr="001C781B">
        <w:rPr>
          <w:rFonts w:eastAsia="Calibri"/>
          <w:b/>
          <w:lang w:val="ru-RU" w:eastAsia="en-US"/>
        </w:rPr>
        <w:t>виконавчого комітету</w:t>
      </w:r>
    </w:p>
    <w:p w:rsidR="00D65436" w:rsidRPr="003E6A53" w:rsidRDefault="002E62B0" w:rsidP="002E62B0">
      <w:pPr>
        <w:tabs>
          <w:tab w:val="center" w:pos="4819"/>
          <w:tab w:val="right" w:pos="9639"/>
        </w:tabs>
        <w:spacing w:line="240" w:lineRule="auto"/>
        <w:rPr>
          <w:bCs/>
          <w:caps/>
          <w:lang w:val="ru-RU"/>
        </w:rPr>
      </w:pPr>
      <w:r>
        <w:rPr>
          <w:rFonts w:eastAsia="Calibri"/>
          <w:b/>
          <w:lang w:val="ru-RU" w:eastAsia="en-US"/>
        </w:rPr>
        <w:tab/>
      </w:r>
      <w:r w:rsidR="008822A0">
        <w:rPr>
          <w:rFonts w:eastAsia="Calibri"/>
          <w:b/>
          <w:lang w:val="ru-RU" w:eastAsia="en-US"/>
        </w:rPr>
        <w:t xml:space="preserve">                                                                                                                                          </w:t>
      </w:r>
      <w:r w:rsidR="00D65436" w:rsidRPr="001C781B">
        <w:rPr>
          <w:rFonts w:eastAsia="Calibri"/>
          <w:b/>
          <w:lang w:val="ru-RU" w:eastAsia="en-US"/>
        </w:rPr>
        <w:t xml:space="preserve">від </w:t>
      </w:r>
      <w:r w:rsidR="00D65436" w:rsidRPr="003E6A53">
        <w:rPr>
          <w:rFonts w:eastAsia="Calibri"/>
          <w:b/>
          <w:lang w:val="ru-RU" w:eastAsia="en-US"/>
        </w:rPr>
        <w:t>__________</w:t>
      </w:r>
      <w:r w:rsidR="00D65436" w:rsidRPr="001C781B">
        <w:rPr>
          <w:rFonts w:eastAsia="Calibri"/>
          <w:b/>
          <w:lang w:val="ru-RU" w:eastAsia="en-US"/>
        </w:rPr>
        <w:t xml:space="preserve"> № </w:t>
      </w:r>
      <w:r w:rsidR="00D65436" w:rsidRPr="003E6A53">
        <w:rPr>
          <w:rFonts w:eastAsia="Calibri"/>
          <w:b/>
          <w:lang w:val="ru-RU" w:eastAsia="en-US"/>
        </w:rPr>
        <w:t>____</w:t>
      </w:r>
    </w:p>
    <w:p w:rsidR="00D65436" w:rsidRPr="00A8083C" w:rsidRDefault="00D65436" w:rsidP="00D65436">
      <w:pPr>
        <w:tabs>
          <w:tab w:val="center" w:pos="4819"/>
          <w:tab w:val="right" w:pos="9639"/>
        </w:tabs>
        <w:jc w:val="center"/>
        <w:rPr>
          <w:lang w:val="ru-RU"/>
        </w:rPr>
      </w:pPr>
      <w:r w:rsidRPr="00953D19">
        <w:rPr>
          <w:bCs/>
          <w:caps/>
        </w:rPr>
        <w:t>Технологічна картка</w:t>
      </w:r>
      <w:r w:rsidR="00A8083C">
        <w:rPr>
          <w:bCs/>
          <w:caps/>
          <w:lang w:val="ru-RU"/>
        </w:rPr>
        <w:t xml:space="preserve"> №15</w:t>
      </w:r>
    </w:p>
    <w:p w:rsidR="00D65436" w:rsidRPr="00953D19" w:rsidRDefault="00D65436" w:rsidP="00D65436">
      <w:pPr>
        <w:tabs>
          <w:tab w:val="left" w:pos="3969"/>
        </w:tabs>
        <w:jc w:val="center"/>
        <w:rPr>
          <w:b/>
          <w:color w:val="000000"/>
          <w:sz w:val="28"/>
          <w:szCs w:val="28"/>
        </w:rPr>
      </w:pPr>
      <w:r w:rsidRPr="00953D19">
        <w:rPr>
          <w:b/>
          <w:color w:val="000000"/>
          <w:sz w:val="28"/>
          <w:szCs w:val="28"/>
        </w:rPr>
        <w:t>Взяття на облік безхазяйного нерухомого майна</w:t>
      </w:r>
    </w:p>
    <w:tbl>
      <w:tblPr>
        <w:tblW w:w="10075" w:type="dxa"/>
        <w:tblInd w:w="-323" w:type="dxa"/>
        <w:tblLayout w:type="fixed"/>
        <w:tblLook w:val="0000"/>
      </w:tblPr>
      <w:tblGrid>
        <w:gridCol w:w="568"/>
        <w:gridCol w:w="5528"/>
        <w:gridCol w:w="2168"/>
        <w:gridCol w:w="540"/>
        <w:gridCol w:w="1271"/>
      </w:tblGrid>
      <w:tr w:rsidR="00D65436" w:rsidRPr="00953D19" w:rsidTr="00D65436">
        <w:tc>
          <w:tcPr>
            <w:tcW w:w="56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right="-108"/>
              <w:jc w:val="center"/>
              <w:rPr>
                <w:b/>
              </w:rPr>
            </w:pPr>
            <w:r w:rsidRPr="00953D19">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widowControl w:val="0"/>
              <w:spacing w:before="40"/>
              <w:ind w:left="40"/>
              <w:jc w:val="center"/>
              <w:rPr>
                <w:b/>
              </w:rPr>
            </w:pPr>
            <w:r w:rsidRPr="00953D19">
              <w:rPr>
                <w:b/>
              </w:rPr>
              <w:t>Етапи надання адміністративної послуги</w:t>
            </w:r>
          </w:p>
        </w:tc>
        <w:tc>
          <w:tcPr>
            <w:tcW w:w="216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left="-52" w:right="-73"/>
              <w:jc w:val="center"/>
              <w:rPr>
                <w:b/>
              </w:rPr>
            </w:pPr>
            <w:r w:rsidRPr="00953D19">
              <w:rPr>
                <w:b/>
              </w:rPr>
              <w:t>Відповідальна посадова особа і виконавчий орган</w:t>
            </w:r>
          </w:p>
        </w:tc>
        <w:tc>
          <w:tcPr>
            <w:tcW w:w="540"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left="-108" w:right="-108"/>
              <w:jc w:val="center"/>
              <w:rPr>
                <w:b/>
              </w:rPr>
            </w:pPr>
            <w:r w:rsidRPr="00953D19">
              <w:rPr>
                <w:b/>
              </w:rPr>
              <w:t>Дія</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5436" w:rsidRPr="00953D19" w:rsidRDefault="00D65436" w:rsidP="00D65436">
            <w:pPr>
              <w:ind w:left="-108" w:right="-108"/>
              <w:jc w:val="center"/>
            </w:pPr>
            <w:r w:rsidRPr="00953D19">
              <w:rPr>
                <w:b/>
              </w:rPr>
              <w:t>Термін виконання, (днів)</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1</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2</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3</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4</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jc w:val="center"/>
            </w:pPr>
            <w:r w:rsidRPr="00953D19">
              <w:rPr>
                <w:b/>
              </w:rPr>
              <w:t>5</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1.</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ind w:left="58" w:right="97"/>
              <w:jc w:val="both"/>
              <w:rPr>
                <w:color w:val="000000"/>
                <w:spacing w:val="-5"/>
              </w:rPr>
            </w:pPr>
            <w:r w:rsidRPr="00953D19">
              <w:rPr>
                <w:color w:val="000000"/>
                <w:spacing w:val="-5"/>
              </w:rPr>
              <w:t>Прийняття заяви про взяття на облік безхазяйного нерухомого майна, а також документів, необхідних її проведення та реєстрація заяви у базі даних про реєстрацію заяв і запитів Державного реєстру речових прав на нерухоме майно.</w:t>
            </w:r>
          </w:p>
          <w:p w:rsidR="00D65436" w:rsidRPr="00953D19" w:rsidRDefault="00D65436" w:rsidP="002E62B0">
            <w:pPr>
              <w:widowControl w:val="0"/>
              <w:tabs>
                <w:tab w:val="left" w:pos="900"/>
              </w:tabs>
              <w:ind w:left="58" w:right="97"/>
              <w:jc w:val="both"/>
            </w:pPr>
            <w:r w:rsidRPr="00953D19">
              <w:t>Внесення інформації про подані документи до  інформаційної системи "Програмний комплекс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rPr>
                <w:lang w:val="ru-RU"/>
              </w:rPr>
            </w:pPr>
            <w:r>
              <w:rPr>
                <w:lang w:val="ru-RU"/>
              </w:rPr>
              <w:t>Державний реєстратор ЦНАП</w:t>
            </w:r>
          </w:p>
          <w:p w:rsidR="00D65436" w:rsidRPr="00953D19" w:rsidRDefault="00D65436" w:rsidP="00D65436">
            <w:pPr>
              <w:jc w:val="center"/>
            </w:pPr>
            <w:r w:rsidRPr="00953D19">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jc w:val="center"/>
            </w:pPr>
            <w:r w:rsidRPr="00953D19">
              <w:t xml:space="preserve">Протягом </w:t>
            </w:r>
          </w:p>
          <w:p w:rsidR="00D65436" w:rsidRPr="00953D19" w:rsidRDefault="00D65436" w:rsidP="00D65436">
            <w:pPr>
              <w:jc w:val="center"/>
            </w:pPr>
            <w:r w:rsidRPr="00953D19">
              <w:t>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2.</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ind w:left="58" w:right="97"/>
              <w:jc w:val="both"/>
            </w:pPr>
            <w:r w:rsidRPr="00953D19">
              <w:rPr>
                <w:color w:val="000000"/>
                <w:spacing w:val="-5"/>
              </w:rPr>
              <w:t>Виготовлення електронних копій шляхом сканування поданих документів та розміщення їх у базі даних про реєстрацію заяв і запитів Державного реєстру речових прав на нерухоме майно.</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rPr>
                <w:lang w:val="ru-RU"/>
              </w:rPr>
            </w:pPr>
            <w:r>
              <w:rPr>
                <w:lang w:val="ru-RU"/>
              </w:rPr>
              <w:t>Державний реєстратор ЦНАП</w:t>
            </w:r>
          </w:p>
          <w:p w:rsidR="00D65436" w:rsidRPr="00953D19" w:rsidRDefault="00D65436" w:rsidP="00D65436">
            <w:pPr>
              <w:jc w:val="center"/>
            </w:pP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jc w:val="center"/>
            </w:pPr>
            <w:r w:rsidRPr="00953D19">
              <w:t>Протягом 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3.</w:t>
            </w:r>
          </w:p>
        </w:tc>
        <w:tc>
          <w:tcPr>
            <w:tcW w:w="5528" w:type="dxa"/>
            <w:tcBorders>
              <w:top w:val="single" w:sz="4" w:space="0" w:color="000000"/>
              <w:left w:val="single" w:sz="4" w:space="0" w:color="000000"/>
              <w:bottom w:val="single" w:sz="4" w:space="0" w:color="000000"/>
            </w:tcBorders>
            <w:shd w:val="clear" w:color="auto" w:fill="auto"/>
          </w:tcPr>
          <w:p w:rsidR="00D65436" w:rsidRPr="006D0B39" w:rsidRDefault="00D65436" w:rsidP="00D65436">
            <w:pPr>
              <w:widowControl w:val="0"/>
              <w:tabs>
                <w:tab w:val="left" w:pos="900"/>
              </w:tabs>
              <w:snapToGrid w:val="0"/>
              <w:ind w:firstLine="58"/>
              <w:jc w:val="both"/>
              <w:rPr>
                <w:lang w:val="ru-RU"/>
              </w:rPr>
            </w:pPr>
            <w:r w:rsidRPr="00953D19">
              <w:t>Опрацювання заяви  про взяття на облік безхазяйного нерухомого майна, а також документів, необхідних для її проведення та оформлення результату надання адміністративної послуги</w:t>
            </w:r>
            <w:r w:rsidRPr="006D0B39">
              <w:rPr>
                <w:lang w:val="ru-RU"/>
              </w:rPr>
              <w:t>.</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ind w:right="-108"/>
              <w:jc w:val="center"/>
            </w:pPr>
            <w:r w:rsidRPr="00953D19">
              <w:t xml:space="preserve">Державний реєстратор  </w:t>
            </w:r>
            <w:r w:rsidRPr="00953D19">
              <w:rPr>
                <w:color w:val="000000"/>
                <w:spacing w:val="-5"/>
              </w:rPr>
              <w:t>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snapToGrid w:val="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pPr>
            <w:r w:rsidRPr="00953D19">
              <w:t>Протягом 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4.</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ind w:left="58" w:right="97"/>
              <w:jc w:val="both"/>
            </w:pPr>
            <w:r w:rsidRPr="00953D19">
              <w:t>Передача результату адміністративної послуги до адміністратора ЦНАПу в паперовій формі.</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ind w:right="-108"/>
              <w:jc w:val="center"/>
            </w:pPr>
            <w:r w:rsidRPr="00953D19">
              <w:t>Державний реєстратор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snapToGrid w:val="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jc w:val="center"/>
            </w:pPr>
            <w:r w:rsidRPr="00953D19">
              <w:t>Протягом 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rPr>
                <w:lang w:val="en-US"/>
              </w:rPr>
            </w:pPr>
            <w:r w:rsidRPr="00953D19">
              <w:rPr>
                <w:lang w:val="en-US"/>
              </w:rPr>
              <w:t>5.</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2E62B0">
            <w:pPr>
              <w:widowControl w:val="0"/>
              <w:tabs>
                <w:tab w:val="left" w:pos="900"/>
              </w:tabs>
              <w:snapToGrid w:val="0"/>
              <w:spacing w:before="40"/>
              <w:ind w:left="58" w:right="97"/>
              <w:jc w:val="both"/>
            </w:pPr>
            <w:r w:rsidRPr="00953D19">
              <w:t>Внесення інформації про результат поданих документів до інформаційної системи "Програмний комплекс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sidRPr="00953D19">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72"/>
              </w:tabs>
              <w:snapToGrid w:val="0"/>
              <w:spacing w:before="40"/>
              <w:ind w:left="-108" w:right="4"/>
              <w:jc w:val="center"/>
            </w:pPr>
            <w:r w:rsidRPr="00953D19">
              <w:t>З 4-5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snapToGrid w:val="0"/>
            </w:pPr>
            <w:r w:rsidRPr="00953D19">
              <w:t>6.</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both"/>
            </w:pPr>
            <w:r w:rsidRPr="00953D19">
              <w:t>Видача або надсилання електронною поштою заявнику витягу з Державного реєстру прав, поданих заявником документів, рішення державного реєстратора (за бажанням заявника) або рішення про відмову в державній реєстрації прав та їх обтяжень</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rPr>
                <w:lang w:val="ru-RU"/>
              </w:rPr>
            </w:pPr>
            <w:r>
              <w:rPr>
                <w:lang w:val="ru-RU"/>
              </w:rPr>
              <w:t>Державний реєстратор ЦНАП</w:t>
            </w:r>
          </w:p>
          <w:p w:rsidR="00D65436" w:rsidRPr="00953D19" w:rsidRDefault="00D65436" w:rsidP="00D65436">
            <w:pPr>
              <w:widowControl w:val="0"/>
              <w:tabs>
                <w:tab w:val="left" w:pos="900"/>
              </w:tabs>
              <w:snapToGrid w:val="0"/>
              <w:spacing w:before="40"/>
              <w:jc w:val="center"/>
            </w:pP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72"/>
              </w:tabs>
              <w:snapToGrid w:val="0"/>
              <w:spacing w:before="40"/>
              <w:ind w:left="-108" w:right="4"/>
              <w:jc w:val="center"/>
            </w:pPr>
            <w:r w:rsidRPr="00953D19">
              <w:t>З 1-го дня</w:t>
            </w:r>
          </w:p>
        </w:tc>
      </w:tr>
      <w:tr w:rsidR="00D65436" w:rsidRPr="00953D19"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00"/>
              </w:tabs>
              <w:spacing w:before="40"/>
              <w:jc w:val="both"/>
              <w:rPr>
                <w:b/>
              </w:rPr>
            </w:pPr>
            <w:r w:rsidRPr="00953D19">
              <w:rPr>
                <w:b/>
              </w:rPr>
              <w:t>Загальна кількість днів надання послуги — 1 робочий день.</w:t>
            </w:r>
          </w:p>
        </w:tc>
      </w:tr>
      <w:tr w:rsidR="00D65436" w:rsidRPr="00953D19"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72"/>
              </w:tabs>
              <w:spacing w:before="40"/>
              <w:ind w:right="4"/>
              <w:rPr>
                <w:b/>
              </w:rPr>
            </w:pPr>
            <w:r w:rsidRPr="00953D19">
              <w:rPr>
                <w:b/>
              </w:rPr>
              <w:t>Загальна кількість днів (передбачена законодавством) — 1 робочий день.</w:t>
            </w:r>
          </w:p>
        </w:tc>
      </w:tr>
    </w:tbl>
    <w:p w:rsidR="00D65436" w:rsidRPr="00953D19" w:rsidRDefault="00D65436" w:rsidP="00D65436">
      <w:pPr>
        <w:autoSpaceDN w:val="0"/>
        <w:jc w:val="both"/>
        <w:rPr>
          <w:rFonts w:eastAsia="Calibri"/>
          <w:lang w:val="ru-RU" w:eastAsia="en-US"/>
        </w:rPr>
      </w:pPr>
      <w:r w:rsidRPr="00953D19">
        <w:rPr>
          <w:rFonts w:eastAsia="Calibri"/>
          <w:lang w:val="ru-RU" w:eastAsia="en-US"/>
        </w:rPr>
        <w:t xml:space="preserve">Умовніпозначки: В – виконує; У – бере участь; П – погоджує; З – затверджує.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0"/>
        <w:gridCol w:w="30"/>
        <w:gridCol w:w="217"/>
        <w:gridCol w:w="30"/>
        <w:gridCol w:w="5401"/>
        <w:gridCol w:w="3957"/>
      </w:tblGrid>
      <w:tr w:rsidR="00D65436" w:rsidRPr="001C781B" w:rsidTr="002E62B0">
        <w:tc>
          <w:tcPr>
            <w:tcW w:w="797" w:type="dxa"/>
          </w:tcPr>
          <w:p w:rsidR="00D65436" w:rsidRPr="00D65436" w:rsidRDefault="00D65436" w:rsidP="00D65436">
            <w:pPr>
              <w:rPr>
                <w:rFonts w:eastAsia="Calibri"/>
                <w:lang w:val="ru-RU"/>
              </w:rPr>
            </w:pPr>
          </w:p>
        </w:tc>
        <w:tc>
          <w:tcPr>
            <w:tcW w:w="2000" w:type="dxa"/>
            <w:gridSpan w:val="2"/>
          </w:tcPr>
          <w:p w:rsidR="00D65436" w:rsidRPr="00D65436" w:rsidRDefault="00D65436" w:rsidP="00D65436">
            <w:pPr>
              <w:tabs>
                <w:tab w:val="left" w:pos="240"/>
                <w:tab w:val="center" w:pos="967"/>
              </w:tabs>
              <w:rPr>
                <w:rFonts w:eastAsia="Calibri"/>
                <w:b/>
                <w:bCs/>
                <w:smallCaps/>
                <w:color w:val="5B9BD5"/>
                <w:spacing w:val="5"/>
                <w:lang w:val="ru-RU"/>
              </w:rPr>
            </w:pPr>
          </w:p>
        </w:tc>
        <w:tc>
          <w:tcPr>
            <w:tcW w:w="7058" w:type="dxa"/>
            <w:gridSpan w:val="3"/>
            <w:hideMark/>
          </w:tcPr>
          <w:p w:rsidR="00D65436" w:rsidRPr="002E62B0" w:rsidRDefault="00D65436" w:rsidP="002E62B0">
            <w:pPr>
              <w:rPr>
                <w:rFonts w:eastAsia="Calibri"/>
                <w:lang w:val="uk-UA"/>
              </w:rPr>
            </w:pPr>
          </w:p>
        </w:tc>
      </w:tr>
      <w:tr w:rsidR="00D65436" w:rsidRPr="001C781B" w:rsidTr="002E62B0">
        <w:tc>
          <w:tcPr>
            <w:tcW w:w="803" w:type="dxa"/>
            <w:gridSpan w:val="2"/>
          </w:tcPr>
          <w:p w:rsidR="00D65436" w:rsidRPr="00D65436" w:rsidRDefault="00D65436" w:rsidP="00D65436">
            <w:pPr>
              <w:rPr>
                <w:rFonts w:eastAsia="Calibri"/>
                <w:lang w:val="ru-RU"/>
              </w:rPr>
            </w:pPr>
          </w:p>
        </w:tc>
        <w:tc>
          <w:tcPr>
            <w:tcW w:w="2021" w:type="dxa"/>
            <w:gridSpan w:val="2"/>
          </w:tcPr>
          <w:p w:rsidR="00D65436" w:rsidRPr="00D65436" w:rsidRDefault="00D65436" w:rsidP="00D65436">
            <w:pPr>
              <w:jc w:val="center"/>
              <w:rPr>
                <w:rFonts w:eastAsia="Calibri"/>
                <w:b/>
                <w:bCs/>
                <w:smallCaps/>
                <w:color w:val="5B9BD5"/>
                <w:spacing w:val="5"/>
                <w:lang w:val="ru-RU"/>
              </w:rPr>
            </w:pPr>
          </w:p>
        </w:tc>
        <w:tc>
          <w:tcPr>
            <w:tcW w:w="7031" w:type="dxa"/>
            <w:gridSpan w:val="2"/>
          </w:tcPr>
          <w:p w:rsidR="008822A0" w:rsidRPr="00A342C6" w:rsidRDefault="008822A0" w:rsidP="008822A0">
            <w:pPr>
              <w:ind w:firstLine="708"/>
              <w:jc w:val="both"/>
              <w:rPr>
                <w:b/>
                <w:sz w:val="28"/>
                <w:szCs w:val="28"/>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5"/>
              <w:gridCol w:w="2049"/>
              <w:gridCol w:w="6388"/>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04"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D65436" w:rsidRPr="002E62B0" w:rsidRDefault="00D65436" w:rsidP="008822A0">
            <w:pPr>
              <w:rPr>
                <w:rFonts w:eastAsia="Calibri"/>
                <w:lang w:val="uk-UA"/>
              </w:rPr>
            </w:pPr>
          </w:p>
        </w:tc>
      </w:tr>
      <w:tr w:rsidR="00D65436" w:rsidRPr="001C781B" w:rsidTr="002E62B0">
        <w:tc>
          <w:tcPr>
            <w:tcW w:w="6987" w:type="dxa"/>
            <w:gridSpan w:val="5"/>
          </w:tcPr>
          <w:p w:rsidR="00D65436" w:rsidRPr="00AB67BD" w:rsidRDefault="00D65436" w:rsidP="00D65436">
            <w:pPr>
              <w:rPr>
                <w:rFonts w:eastAsia="Calibri"/>
                <w:lang w:val="ru-RU"/>
              </w:rPr>
            </w:pPr>
          </w:p>
        </w:tc>
        <w:tc>
          <w:tcPr>
            <w:tcW w:w="2868" w:type="dxa"/>
            <w:hideMark/>
          </w:tcPr>
          <w:p w:rsidR="00D65436" w:rsidRPr="003E6A53" w:rsidRDefault="00D65436" w:rsidP="00D65436">
            <w:pPr>
              <w:rPr>
                <w:rFonts w:eastAsia="Calibri"/>
                <w:lang w:val="ru-RU"/>
              </w:rPr>
            </w:pPr>
          </w:p>
        </w:tc>
      </w:tr>
    </w:tbl>
    <w:p w:rsidR="00D65436" w:rsidRPr="001C781B" w:rsidRDefault="00730872" w:rsidP="00D65436">
      <w:pPr>
        <w:jc w:val="center"/>
        <w:rPr>
          <w:rFonts w:eastAsia="Calibri"/>
          <w:b/>
          <w:sz w:val="28"/>
          <w:szCs w:val="28"/>
          <w:lang w:eastAsia="en-US"/>
        </w:rPr>
      </w:pPr>
      <w:r>
        <w:rPr>
          <w:rFonts w:eastAsia="Calibri"/>
          <w:b/>
          <w:sz w:val="28"/>
          <w:szCs w:val="28"/>
          <w:lang w:eastAsia="en-US"/>
        </w:rPr>
        <w:t xml:space="preserve">ІНФОРМАЦІЙНА КАРТКА </w:t>
      </w:r>
      <w:r w:rsidR="00A8083C">
        <w:rPr>
          <w:rFonts w:eastAsia="Calibri"/>
          <w:b/>
          <w:sz w:val="28"/>
          <w:szCs w:val="28"/>
          <w:lang w:val="ru-RU" w:eastAsia="en-US"/>
        </w:rPr>
        <w:t>№</w:t>
      </w:r>
      <w:r>
        <w:rPr>
          <w:rFonts w:eastAsia="Calibri"/>
          <w:b/>
          <w:sz w:val="28"/>
          <w:szCs w:val="28"/>
          <w:lang w:eastAsia="en-US"/>
        </w:rPr>
        <w:t>16</w:t>
      </w:r>
    </w:p>
    <w:p w:rsidR="00D65436" w:rsidRPr="00953D19" w:rsidRDefault="00D65436" w:rsidP="00D65436">
      <w:pPr>
        <w:suppressAutoHyphens/>
        <w:jc w:val="center"/>
        <w:rPr>
          <w:rFonts w:eastAsia="Calibri"/>
          <w:b/>
          <w:color w:val="000000"/>
          <w:sz w:val="28"/>
          <w:szCs w:val="28"/>
          <w:lang w:eastAsia="ar-SA"/>
        </w:rPr>
      </w:pPr>
      <w:r w:rsidRPr="00953D19">
        <w:rPr>
          <w:rFonts w:eastAsia="Calibri"/>
          <w:b/>
          <w:color w:val="000000"/>
          <w:sz w:val="28"/>
          <w:szCs w:val="28"/>
          <w:lang w:eastAsia="ar-SA"/>
        </w:rPr>
        <w:t xml:space="preserve">Державна реєстрація обтяжень речових прав на нерухоме майно </w:t>
      </w:r>
    </w:p>
    <w:p w:rsidR="00D65436" w:rsidRPr="00953D19" w:rsidRDefault="00D65436" w:rsidP="00D65436">
      <w:pPr>
        <w:jc w:val="center"/>
        <w:rPr>
          <w:rFonts w:eastAsia="Calibri"/>
          <w:color w:val="000000"/>
          <w:sz w:val="28"/>
          <w:szCs w:val="28"/>
          <w:lang w:eastAsia="en-US"/>
        </w:rPr>
      </w:pPr>
      <w:r w:rsidRPr="00953D19">
        <w:rPr>
          <w:rFonts w:eastAsia="Calibri"/>
          <w:color w:val="000000"/>
          <w:sz w:val="28"/>
          <w:szCs w:val="28"/>
          <w:lang w:eastAsia="en-US"/>
        </w:rPr>
        <w:t xml:space="preserve">Центр надання адміністративних послуг </w:t>
      </w:r>
      <w:r>
        <w:rPr>
          <w:rFonts w:eastAsia="Calibri"/>
          <w:color w:val="000000"/>
          <w:sz w:val="28"/>
          <w:szCs w:val="28"/>
          <w:lang w:eastAsia="en-US"/>
        </w:rPr>
        <w:t>Городоцької</w:t>
      </w:r>
      <w:r w:rsidRPr="00953D19">
        <w:rPr>
          <w:rFonts w:eastAsia="Calibri"/>
          <w:color w:val="000000"/>
          <w:sz w:val="28"/>
          <w:szCs w:val="28"/>
          <w:lang w:eastAsia="en-US"/>
        </w:rPr>
        <w:t xml:space="preserve"> міської ради</w:t>
      </w:r>
    </w:p>
    <w:tbl>
      <w:tblPr>
        <w:tblStyle w:val="ab"/>
        <w:tblW w:w="10343" w:type="dxa"/>
        <w:jc w:val="center"/>
        <w:tblLook w:val="04A0"/>
      </w:tblPr>
      <w:tblGrid>
        <w:gridCol w:w="750"/>
        <w:gridCol w:w="3047"/>
        <w:gridCol w:w="6546"/>
      </w:tblGrid>
      <w:tr w:rsidR="002E62B0" w:rsidRPr="001C781B" w:rsidTr="002E62B0">
        <w:trPr>
          <w:jc w:val="center"/>
        </w:trPr>
        <w:tc>
          <w:tcPr>
            <w:tcW w:w="750" w:type="dxa"/>
            <w:vMerge w:val="restart"/>
            <w:tcBorders>
              <w:top w:val="single" w:sz="4" w:space="0" w:color="auto"/>
              <w:left w:val="single" w:sz="4" w:space="0" w:color="auto"/>
              <w:right w:val="single" w:sz="4" w:space="0" w:color="auto"/>
            </w:tcBorders>
          </w:tcPr>
          <w:p w:rsidR="002E62B0" w:rsidRPr="001C781B" w:rsidRDefault="002E62B0" w:rsidP="00D65436">
            <w:pPr>
              <w:rPr>
                <w:rFonts w:eastAsia="Calibri"/>
              </w:rPr>
            </w:pPr>
            <w:r w:rsidRPr="001C781B">
              <w:rPr>
                <w:rFonts w:eastAsia="Calibri"/>
              </w:rPr>
              <w:t>1</w:t>
            </w:r>
          </w:p>
        </w:tc>
        <w:tc>
          <w:tcPr>
            <w:tcW w:w="3047" w:type="dxa"/>
            <w:vMerge w:val="restart"/>
            <w:tcBorders>
              <w:top w:val="single" w:sz="4" w:space="0" w:color="auto"/>
              <w:left w:val="single" w:sz="4" w:space="0" w:color="auto"/>
              <w:right w:val="single" w:sz="4" w:space="0" w:color="auto"/>
            </w:tcBorders>
          </w:tcPr>
          <w:p w:rsidR="002E62B0" w:rsidRPr="00D65436" w:rsidRDefault="002E62B0" w:rsidP="00D65436">
            <w:pPr>
              <w:rPr>
                <w:rFonts w:eastAsia="Calibri"/>
                <w:b/>
                <w:lang w:val="ru-RU"/>
              </w:rPr>
            </w:pPr>
            <w:r w:rsidRPr="00D65436">
              <w:rPr>
                <w:rFonts w:eastAsia="Calibri"/>
                <w:b/>
                <w:lang w:val="ru-RU"/>
              </w:rPr>
              <w:t>Інформація про ЦНАП   (місце подання документів та отримання результату послуги)</w:t>
            </w:r>
          </w:p>
          <w:p w:rsidR="002E62B0" w:rsidRPr="00D65436" w:rsidRDefault="002E62B0"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2E62B0" w:rsidRPr="00D65436" w:rsidRDefault="002E62B0" w:rsidP="00083173">
            <w:pPr>
              <w:rPr>
                <w:rFonts w:eastAsia="Calibri"/>
                <w:b/>
                <w:lang w:val="ru-RU"/>
              </w:rPr>
            </w:pPr>
            <w:r w:rsidRPr="00D65436">
              <w:rPr>
                <w:rFonts w:eastAsia="Calibri"/>
                <w:b/>
                <w:lang w:val="ru-RU"/>
              </w:rPr>
              <w:t>ЦНАП:</w:t>
            </w:r>
          </w:p>
          <w:p w:rsidR="002E62B0" w:rsidRPr="00D65436" w:rsidRDefault="002E62B0" w:rsidP="00083173">
            <w:pPr>
              <w:rPr>
                <w:rFonts w:eastAsia="Calibri"/>
                <w:lang w:val="ru-RU"/>
              </w:rPr>
            </w:pPr>
            <w:r w:rsidRPr="00D65436">
              <w:rPr>
                <w:rFonts w:eastAsia="Calibri"/>
                <w:lang w:val="ru-RU"/>
              </w:rPr>
              <w:t xml:space="preserve">81500, Львівська обл., м. Городок, вул. м-н Гайдамаків,6 </w:t>
            </w:r>
          </w:p>
        </w:tc>
      </w:tr>
      <w:tr w:rsidR="002E62B0" w:rsidRPr="001C781B" w:rsidTr="002E62B0">
        <w:trPr>
          <w:jc w:val="center"/>
        </w:trPr>
        <w:tc>
          <w:tcPr>
            <w:tcW w:w="750" w:type="dxa"/>
            <w:vMerge/>
            <w:tcBorders>
              <w:left w:val="single" w:sz="4" w:space="0" w:color="auto"/>
              <w:right w:val="single" w:sz="4" w:space="0" w:color="auto"/>
            </w:tcBorders>
          </w:tcPr>
          <w:p w:rsidR="002E62B0" w:rsidRPr="00D65436" w:rsidRDefault="002E62B0" w:rsidP="00D65436">
            <w:pPr>
              <w:rPr>
                <w:rFonts w:eastAsia="Calibri"/>
                <w:lang w:val="ru-RU"/>
              </w:rPr>
            </w:pPr>
          </w:p>
        </w:tc>
        <w:tc>
          <w:tcPr>
            <w:tcW w:w="3047" w:type="dxa"/>
            <w:vMerge/>
            <w:tcBorders>
              <w:left w:val="single" w:sz="4" w:space="0" w:color="auto"/>
              <w:right w:val="single" w:sz="4" w:space="0" w:color="auto"/>
            </w:tcBorders>
          </w:tcPr>
          <w:p w:rsidR="002E62B0" w:rsidRPr="00D65436" w:rsidRDefault="002E62B0"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2E62B0" w:rsidRPr="00D65436" w:rsidRDefault="002E62B0" w:rsidP="00083173">
            <w:pPr>
              <w:rPr>
                <w:b/>
                <w:lang w:val="ru-RU" w:eastAsia="uk-UA"/>
              </w:rPr>
            </w:pPr>
            <w:r w:rsidRPr="00D65436">
              <w:rPr>
                <w:b/>
                <w:lang w:val="ru-RU" w:eastAsia="uk-UA"/>
              </w:rPr>
              <w:t>ЦНАП:</w:t>
            </w:r>
          </w:p>
          <w:p w:rsidR="002E62B0" w:rsidRPr="001C781B" w:rsidRDefault="002E62B0" w:rsidP="00083173">
            <w:pPr>
              <w:rPr>
                <w:lang w:val="ru-RU" w:eastAsia="uk-UA"/>
              </w:rPr>
            </w:pPr>
            <w:r w:rsidRPr="00D65436">
              <w:rPr>
                <w:lang w:val="ru-RU" w:eastAsia="uk-UA"/>
              </w:rPr>
              <w:t xml:space="preserve">понеділок, середа, четвер: 09:00 - 17:00 </w:t>
            </w:r>
          </w:p>
          <w:p w:rsidR="002E62B0" w:rsidRPr="00D65436" w:rsidRDefault="002E62B0" w:rsidP="00083173">
            <w:pPr>
              <w:rPr>
                <w:lang w:val="ru-RU" w:eastAsia="uk-UA"/>
              </w:rPr>
            </w:pPr>
            <w:r w:rsidRPr="00D65436">
              <w:rPr>
                <w:lang w:val="ru-RU" w:eastAsia="uk-UA"/>
              </w:rPr>
              <w:t xml:space="preserve">вівторок: 09:00 – 20:00 </w:t>
            </w:r>
          </w:p>
          <w:p w:rsidR="002E62B0" w:rsidRPr="00D65436" w:rsidRDefault="002E62B0" w:rsidP="00083173">
            <w:pPr>
              <w:rPr>
                <w:lang w:val="ru-RU" w:eastAsia="uk-UA"/>
              </w:rPr>
            </w:pPr>
            <w:r w:rsidRPr="00D65436">
              <w:rPr>
                <w:lang w:val="ru-RU" w:eastAsia="uk-UA"/>
              </w:rPr>
              <w:t>п’ятниця:09:00</w:t>
            </w:r>
            <w:r w:rsidRPr="001C781B">
              <w:rPr>
                <w:lang w:val="ru-RU" w:eastAsia="uk-UA"/>
              </w:rPr>
              <w:t xml:space="preserve"> – </w:t>
            </w:r>
            <w:r w:rsidRPr="00D65436">
              <w:rPr>
                <w:lang w:val="ru-RU" w:eastAsia="uk-UA"/>
              </w:rPr>
              <w:t xml:space="preserve">16:00 </w:t>
            </w:r>
          </w:p>
          <w:p w:rsidR="002E62B0" w:rsidRPr="00D65436" w:rsidRDefault="002E62B0" w:rsidP="00083173">
            <w:pPr>
              <w:jc w:val="both"/>
              <w:rPr>
                <w:lang w:val="ru-RU" w:eastAsia="uk-UA"/>
              </w:rPr>
            </w:pPr>
            <w:r w:rsidRPr="00D65436">
              <w:rPr>
                <w:lang w:val="ru-RU" w:eastAsia="uk-UA"/>
              </w:rPr>
              <w:t xml:space="preserve">субота: 09:00–13:00 </w:t>
            </w:r>
          </w:p>
          <w:p w:rsidR="002E62B0" w:rsidRPr="00D65436" w:rsidRDefault="002E62B0" w:rsidP="00083173">
            <w:pPr>
              <w:rPr>
                <w:rFonts w:eastAsia="Calibri"/>
                <w:lang w:val="ru-RU"/>
              </w:rPr>
            </w:pPr>
            <w:r w:rsidRPr="00D65436">
              <w:rPr>
                <w:lang w:val="ru-RU" w:eastAsia="uk-UA"/>
              </w:rPr>
              <w:t>неділя:                  вихідний день</w:t>
            </w:r>
          </w:p>
        </w:tc>
      </w:tr>
      <w:tr w:rsidR="002E62B0" w:rsidRPr="001C781B" w:rsidTr="002E62B0">
        <w:trPr>
          <w:jc w:val="center"/>
        </w:trPr>
        <w:tc>
          <w:tcPr>
            <w:tcW w:w="750" w:type="dxa"/>
            <w:vMerge/>
            <w:tcBorders>
              <w:left w:val="single" w:sz="4" w:space="0" w:color="auto"/>
              <w:bottom w:val="single" w:sz="4" w:space="0" w:color="auto"/>
              <w:right w:val="single" w:sz="4" w:space="0" w:color="auto"/>
            </w:tcBorders>
          </w:tcPr>
          <w:p w:rsidR="002E62B0" w:rsidRPr="00D65436" w:rsidRDefault="002E62B0" w:rsidP="00D65436">
            <w:pPr>
              <w:rPr>
                <w:rFonts w:eastAsia="Calibri"/>
                <w:lang w:val="ru-RU"/>
              </w:rPr>
            </w:pPr>
          </w:p>
        </w:tc>
        <w:tc>
          <w:tcPr>
            <w:tcW w:w="3047" w:type="dxa"/>
            <w:vMerge/>
            <w:tcBorders>
              <w:left w:val="single" w:sz="4" w:space="0" w:color="auto"/>
              <w:bottom w:val="single" w:sz="4" w:space="0" w:color="auto"/>
              <w:right w:val="single" w:sz="4" w:space="0" w:color="auto"/>
            </w:tcBorders>
          </w:tcPr>
          <w:p w:rsidR="002E62B0" w:rsidRPr="00D65436" w:rsidRDefault="002E62B0"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2E62B0" w:rsidRPr="00D65436" w:rsidRDefault="002E62B0" w:rsidP="00083173">
            <w:pPr>
              <w:rPr>
                <w:rFonts w:eastAsia="Calibri"/>
                <w:b/>
                <w:lang w:val="ru-RU"/>
              </w:rPr>
            </w:pPr>
            <w:r w:rsidRPr="00D65436">
              <w:rPr>
                <w:rFonts w:eastAsia="Calibri"/>
                <w:b/>
                <w:lang w:val="ru-RU"/>
              </w:rPr>
              <w:t>ЦНАП:</w:t>
            </w:r>
          </w:p>
          <w:p w:rsidR="002E62B0" w:rsidRPr="00A869AA" w:rsidRDefault="002E62B0" w:rsidP="00083173">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2E62B0" w:rsidRPr="00A869AA" w:rsidRDefault="002E62B0" w:rsidP="00083173">
            <w:pPr>
              <w:rPr>
                <w:b/>
                <w:iCs/>
                <w:lang w:val="ru-RU" w:eastAsia="uk-UA"/>
              </w:rPr>
            </w:pPr>
            <w:r w:rsidRPr="00D65436">
              <w:rPr>
                <w:b/>
                <w:iCs/>
                <w:lang w:val="ru-RU" w:eastAsia="uk-UA"/>
              </w:rPr>
              <w:t>Електронна пошта:</w:t>
            </w:r>
            <w:hyperlink r:id="rId21"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2E62B0" w:rsidRPr="00D65436" w:rsidRDefault="002E62B0" w:rsidP="00083173">
            <w:pPr>
              <w:rPr>
                <w:rFonts w:eastAsia="Calibri"/>
                <w:lang w:val="ru-RU"/>
              </w:rPr>
            </w:pPr>
            <w:r w:rsidRPr="00D65436">
              <w:rPr>
                <w:b/>
                <w:iCs/>
                <w:lang w:val="ru-RU" w:eastAsia="uk-UA"/>
              </w:rPr>
              <w:t>Веб-сайт</w:t>
            </w:r>
            <w:r w:rsidRPr="00D65436">
              <w:rPr>
                <w:iCs/>
                <w:lang w:val="ru-RU" w:eastAsia="uk-UA"/>
              </w:rPr>
              <w:t>:</w:t>
            </w:r>
            <w:hyperlink r:id="rId22"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730872" w:rsidRPr="001C781B" w:rsidTr="00F526D2">
        <w:trPr>
          <w:jc w:val="center"/>
        </w:trPr>
        <w:tc>
          <w:tcPr>
            <w:tcW w:w="10343" w:type="dxa"/>
            <w:gridSpan w:val="3"/>
            <w:tcBorders>
              <w:left w:val="single" w:sz="4" w:space="0" w:color="auto"/>
              <w:bottom w:val="single" w:sz="4" w:space="0" w:color="auto"/>
              <w:right w:val="single" w:sz="4" w:space="0" w:color="auto"/>
            </w:tcBorders>
          </w:tcPr>
          <w:p w:rsidR="00730872" w:rsidRPr="00730872" w:rsidRDefault="00730872" w:rsidP="00730872">
            <w:pPr>
              <w:jc w:val="center"/>
              <w:rPr>
                <w:rFonts w:eastAsia="Calibri"/>
                <w:b/>
                <w:lang w:val="ru-RU"/>
              </w:rPr>
            </w:pPr>
            <w:r w:rsidRPr="00730872">
              <w:rPr>
                <w:lang w:val="ru-RU"/>
              </w:rPr>
              <w:t>Нормативні акти, якими регламентується надання адміністративної послуги</w:t>
            </w:r>
          </w:p>
        </w:tc>
      </w:tr>
      <w:tr w:rsidR="00730872" w:rsidRPr="001C781B" w:rsidTr="002E62B0">
        <w:trPr>
          <w:jc w:val="center"/>
        </w:trPr>
        <w:tc>
          <w:tcPr>
            <w:tcW w:w="750" w:type="dxa"/>
            <w:tcBorders>
              <w:left w:val="single" w:sz="4" w:space="0" w:color="auto"/>
              <w:bottom w:val="single" w:sz="4" w:space="0" w:color="auto"/>
              <w:right w:val="single" w:sz="4" w:space="0" w:color="auto"/>
            </w:tcBorders>
          </w:tcPr>
          <w:p w:rsidR="00730872" w:rsidRPr="00637C90" w:rsidRDefault="00730872" w:rsidP="00F526D2">
            <w:pPr>
              <w:jc w:val="center"/>
              <w:rPr>
                <w:rFonts w:eastAsia="Calibri"/>
                <w:b/>
                <w:lang w:val="uk-UA"/>
              </w:rPr>
            </w:pPr>
            <w:r>
              <w:rPr>
                <w:rFonts w:eastAsia="Calibri"/>
                <w:b/>
                <w:lang w:val="uk-UA"/>
              </w:rPr>
              <w:t>2</w:t>
            </w:r>
          </w:p>
        </w:tc>
        <w:tc>
          <w:tcPr>
            <w:tcW w:w="3047" w:type="dxa"/>
            <w:tcBorders>
              <w:left w:val="single" w:sz="4" w:space="0" w:color="auto"/>
              <w:bottom w:val="single" w:sz="4" w:space="0" w:color="auto"/>
              <w:right w:val="single" w:sz="4" w:space="0" w:color="auto"/>
            </w:tcBorders>
          </w:tcPr>
          <w:p w:rsidR="00730872" w:rsidRPr="00D65436" w:rsidRDefault="00730872" w:rsidP="00F526D2">
            <w:pPr>
              <w:jc w:val="center"/>
              <w:rPr>
                <w:rFonts w:eastAsia="Calibri"/>
                <w:b/>
                <w:lang w:val="ru-RU"/>
              </w:rPr>
            </w:pPr>
            <w:r>
              <w:t>Закони України</w:t>
            </w:r>
          </w:p>
        </w:tc>
        <w:tc>
          <w:tcPr>
            <w:tcW w:w="6546" w:type="dxa"/>
            <w:tcBorders>
              <w:top w:val="single" w:sz="4" w:space="0" w:color="auto"/>
              <w:left w:val="single" w:sz="4" w:space="0" w:color="auto"/>
              <w:bottom w:val="single" w:sz="4" w:space="0" w:color="auto"/>
              <w:right w:val="single" w:sz="4" w:space="0" w:color="auto"/>
            </w:tcBorders>
          </w:tcPr>
          <w:p w:rsidR="00730872" w:rsidRPr="0047298B" w:rsidRDefault="0047298B" w:rsidP="00F526D2">
            <w:pPr>
              <w:shd w:val="clear" w:color="auto" w:fill="FFFFFF"/>
              <w:jc w:val="both"/>
              <w:rPr>
                <w:lang w:val="ru-RU" w:eastAsia="uk-UA"/>
              </w:rPr>
            </w:pPr>
            <w:r w:rsidRPr="0047298B">
              <w:rPr>
                <w:lang w:val="ru-RU"/>
              </w:rPr>
              <w:t>Закон України «Про державну реєстрацію речових прав на нерухоме майно та їх обтяжень»</w:t>
            </w:r>
          </w:p>
        </w:tc>
      </w:tr>
      <w:tr w:rsidR="00730872" w:rsidRPr="001C781B" w:rsidTr="002E62B0">
        <w:trPr>
          <w:jc w:val="center"/>
        </w:trPr>
        <w:tc>
          <w:tcPr>
            <w:tcW w:w="750" w:type="dxa"/>
            <w:tcBorders>
              <w:left w:val="single" w:sz="4" w:space="0" w:color="auto"/>
              <w:bottom w:val="single" w:sz="4" w:space="0" w:color="auto"/>
              <w:right w:val="single" w:sz="4" w:space="0" w:color="auto"/>
            </w:tcBorders>
          </w:tcPr>
          <w:p w:rsidR="00730872" w:rsidRPr="00637C90" w:rsidRDefault="00730872" w:rsidP="00F526D2">
            <w:pPr>
              <w:jc w:val="center"/>
              <w:rPr>
                <w:rFonts w:eastAsia="Calibri"/>
                <w:b/>
                <w:lang w:val="uk-UA"/>
              </w:rPr>
            </w:pPr>
            <w:r>
              <w:rPr>
                <w:rFonts w:eastAsia="Calibri"/>
                <w:b/>
                <w:lang w:val="uk-UA"/>
              </w:rPr>
              <w:t>3</w:t>
            </w:r>
          </w:p>
        </w:tc>
        <w:tc>
          <w:tcPr>
            <w:tcW w:w="3047" w:type="dxa"/>
            <w:tcBorders>
              <w:left w:val="single" w:sz="4" w:space="0" w:color="auto"/>
              <w:bottom w:val="single" w:sz="4" w:space="0" w:color="auto"/>
              <w:right w:val="single" w:sz="4" w:space="0" w:color="auto"/>
            </w:tcBorders>
          </w:tcPr>
          <w:p w:rsidR="00730872" w:rsidRPr="00D65436" w:rsidRDefault="00730872" w:rsidP="00F526D2">
            <w:pPr>
              <w:jc w:val="center"/>
              <w:rPr>
                <w:rFonts w:eastAsia="Calibri"/>
                <w:b/>
                <w:lang w:val="ru-RU"/>
              </w:rPr>
            </w:pPr>
            <w:r>
              <w:t>Акти Кабінету Міністрів України</w:t>
            </w:r>
          </w:p>
        </w:tc>
        <w:tc>
          <w:tcPr>
            <w:tcW w:w="6546" w:type="dxa"/>
            <w:tcBorders>
              <w:top w:val="single" w:sz="4" w:space="0" w:color="auto"/>
              <w:left w:val="single" w:sz="4" w:space="0" w:color="auto"/>
              <w:bottom w:val="single" w:sz="4" w:space="0" w:color="auto"/>
              <w:right w:val="single" w:sz="4" w:space="0" w:color="auto"/>
            </w:tcBorders>
          </w:tcPr>
          <w:p w:rsidR="00730872" w:rsidRPr="00637C90" w:rsidRDefault="00730872" w:rsidP="00F526D2">
            <w:pPr>
              <w:rPr>
                <w:rFonts w:eastAsia="Calibri"/>
                <w:lang w:val="ru-RU" w:eastAsia="ar-SA"/>
              </w:rPr>
            </w:pPr>
            <w:r w:rsidRPr="00637C90">
              <w:rPr>
                <w:lang w:val="ru-RU"/>
              </w:rPr>
              <w:t>Постанова Кабінету Міністрів України від 25 грудня 2015 року № 1127 «Про державну реєстрацію речових прав на нерухоме майно та їх обтяжень» (зі змінами); постанова Кабінету Міністрів від 26 жовтня 2011 року № 1141 «Про затвердження Порядку ведення Державного реєстру речових прав на нерухоме майно»</w:t>
            </w:r>
          </w:p>
        </w:tc>
      </w:tr>
      <w:tr w:rsidR="00730872" w:rsidRPr="001C781B" w:rsidTr="002E62B0">
        <w:trPr>
          <w:jc w:val="center"/>
        </w:trPr>
        <w:tc>
          <w:tcPr>
            <w:tcW w:w="750" w:type="dxa"/>
            <w:tcBorders>
              <w:left w:val="single" w:sz="4" w:space="0" w:color="auto"/>
              <w:bottom w:val="single" w:sz="4" w:space="0" w:color="auto"/>
              <w:right w:val="single" w:sz="4" w:space="0" w:color="auto"/>
            </w:tcBorders>
          </w:tcPr>
          <w:p w:rsidR="00730872" w:rsidRPr="00637C90" w:rsidRDefault="00730872" w:rsidP="00F526D2">
            <w:pPr>
              <w:jc w:val="center"/>
              <w:rPr>
                <w:rFonts w:eastAsia="Calibri"/>
                <w:b/>
                <w:lang w:val="uk-UA"/>
              </w:rPr>
            </w:pPr>
            <w:r>
              <w:rPr>
                <w:rFonts w:eastAsia="Calibri"/>
                <w:b/>
                <w:lang w:val="uk-UA"/>
              </w:rPr>
              <w:t>4</w:t>
            </w:r>
          </w:p>
        </w:tc>
        <w:tc>
          <w:tcPr>
            <w:tcW w:w="3047" w:type="dxa"/>
            <w:tcBorders>
              <w:left w:val="single" w:sz="4" w:space="0" w:color="auto"/>
              <w:bottom w:val="single" w:sz="4" w:space="0" w:color="auto"/>
              <w:right w:val="single" w:sz="4" w:space="0" w:color="auto"/>
            </w:tcBorders>
          </w:tcPr>
          <w:p w:rsidR="00730872" w:rsidRPr="00637C90" w:rsidRDefault="00730872" w:rsidP="00F526D2">
            <w:pPr>
              <w:jc w:val="center"/>
              <w:rPr>
                <w:rFonts w:eastAsia="Calibri"/>
                <w:b/>
                <w:lang w:val="ru-RU"/>
              </w:rPr>
            </w:pPr>
            <w:r w:rsidRPr="00637C90">
              <w:rPr>
                <w:lang w:val="ru-RU"/>
              </w:rPr>
              <w:t>Акти центральних органів виконавчої влади</w:t>
            </w:r>
          </w:p>
        </w:tc>
        <w:tc>
          <w:tcPr>
            <w:tcW w:w="6546" w:type="dxa"/>
            <w:tcBorders>
              <w:top w:val="single" w:sz="4" w:space="0" w:color="auto"/>
              <w:left w:val="single" w:sz="4" w:space="0" w:color="auto"/>
              <w:bottom w:val="single" w:sz="4" w:space="0" w:color="auto"/>
              <w:right w:val="single" w:sz="4" w:space="0" w:color="auto"/>
            </w:tcBorders>
          </w:tcPr>
          <w:p w:rsidR="00730872" w:rsidRPr="00637C90" w:rsidRDefault="00730872" w:rsidP="00F526D2">
            <w:pPr>
              <w:rPr>
                <w:rFonts w:eastAsia="Calibri"/>
                <w:lang w:val="ru-RU" w:eastAsia="ar-SA"/>
              </w:rPr>
            </w:pPr>
            <w:r w:rsidRPr="00637C90">
              <w:rPr>
                <w:lang w:val="ru-RU"/>
              </w:rPr>
              <w:t>Наказ Міністерства юстиції України від 21 листопада 2016 року № 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Міністерстві юстиції України 21 листопада 2016 року за № 15024/29634</w:t>
            </w:r>
          </w:p>
        </w:tc>
      </w:tr>
      <w:tr w:rsidR="00730872" w:rsidRPr="001C781B" w:rsidTr="00F526D2">
        <w:trPr>
          <w:jc w:val="center"/>
        </w:trPr>
        <w:tc>
          <w:tcPr>
            <w:tcW w:w="10343" w:type="dxa"/>
            <w:gridSpan w:val="3"/>
            <w:tcBorders>
              <w:left w:val="single" w:sz="4" w:space="0" w:color="auto"/>
              <w:bottom w:val="single" w:sz="4" w:space="0" w:color="auto"/>
              <w:right w:val="single" w:sz="4" w:space="0" w:color="auto"/>
            </w:tcBorders>
          </w:tcPr>
          <w:p w:rsidR="00730872" w:rsidRPr="00D65436" w:rsidRDefault="00730872" w:rsidP="00730872">
            <w:pPr>
              <w:jc w:val="center"/>
              <w:rPr>
                <w:rFonts w:eastAsia="Calibri"/>
                <w:b/>
                <w:lang w:val="ru-RU"/>
              </w:rPr>
            </w:pPr>
            <w:r>
              <w:t>Умови отримання адміністративної послуги</w:t>
            </w:r>
          </w:p>
        </w:tc>
      </w:tr>
      <w:tr w:rsidR="00730872" w:rsidRPr="001C781B" w:rsidTr="002E62B0">
        <w:trPr>
          <w:jc w:val="center"/>
        </w:trPr>
        <w:tc>
          <w:tcPr>
            <w:tcW w:w="750" w:type="dxa"/>
            <w:tcBorders>
              <w:left w:val="single" w:sz="4" w:space="0" w:color="auto"/>
              <w:bottom w:val="single" w:sz="4" w:space="0" w:color="auto"/>
              <w:right w:val="single" w:sz="4" w:space="0" w:color="auto"/>
            </w:tcBorders>
          </w:tcPr>
          <w:p w:rsidR="00730872" w:rsidRPr="00083173" w:rsidRDefault="00730872" w:rsidP="00F526D2">
            <w:pPr>
              <w:jc w:val="center"/>
              <w:rPr>
                <w:rFonts w:eastAsia="Calibri"/>
                <w:b/>
                <w:lang w:val="uk-UA"/>
              </w:rPr>
            </w:pPr>
            <w:r>
              <w:rPr>
                <w:rFonts w:eastAsia="Calibri"/>
                <w:b/>
                <w:lang w:val="uk-UA"/>
              </w:rPr>
              <w:t>5</w:t>
            </w:r>
          </w:p>
        </w:tc>
        <w:tc>
          <w:tcPr>
            <w:tcW w:w="3047" w:type="dxa"/>
            <w:tcBorders>
              <w:left w:val="single" w:sz="4" w:space="0" w:color="auto"/>
              <w:bottom w:val="single" w:sz="4" w:space="0" w:color="auto"/>
              <w:right w:val="single" w:sz="4" w:space="0" w:color="auto"/>
            </w:tcBorders>
          </w:tcPr>
          <w:p w:rsidR="00730872" w:rsidRPr="00637C90" w:rsidRDefault="00730872" w:rsidP="00F526D2">
            <w:pPr>
              <w:jc w:val="center"/>
              <w:rPr>
                <w:rFonts w:eastAsia="Calibri"/>
                <w:b/>
                <w:lang w:val="ru-RU"/>
              </w:rPr>
            </w:pPr>
            <w:r w:rsidRPr="00637C90">
              <w:rPr>
                <w:lang w:val="ru-RU"/>
              </w:rPr>
              <w:t>Підстава для отримання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730872" w:rsidRPr="00730872" w:rsidRDefault="00730872" w:rsidP="00F526D2">
            <w:pPr>
              <w:rPr>
                <w:rFonts w:eastAsia="Calibri"/>
                <w:lang w:val="ru-RU"/>
              </w:rPr>
            </w:pPr>
            <w:r w:rsidRPr="00730872">
              <w:rPr>
                <w:lang w:val="ru-RU"/>
              </w:rPr>
              <w:t>заява заявника або уповноваженої особи;</w:t>
            </w:r>
          </w:p>
        </w:tc>
      </w:tr>
      <w:tr w:rsidR="00730872" w:rsidRPr="001C781B" w:rsidTr="002E62B0">
        <w:trPr>
          <w:jc w:val="center"/>
        </w:trPr>
        <w:tc>
          <w:tcPr>
            <w:tcW w:w="750" w:type="dxa"/>
            <w:tcBorders>
              <w:left w:val="single" w:sz="4" w:space="0" w:color="auto"/>
              <w:bottom w:val="single" w:sz="4" w:space="0" w:color="auto"/>
              <w:right w:val="single" w:sz="4" w:space="0" w:color="auto"/>
            </w:tcBorders>
          </w:tcPr>
          <w:p w:rsidR="00730872" w:rsidRPr="00083173" w:rsidRDefault="00730872" w:rsidP="00F526D2">
            <w:pPr>
              <w:jc w:val="center"/>
              <w:rPr>
                <w:rFonts w:eastAsia="Calibri"/>
                <w:b/>
                <w:lang w:val="uk-UA"/>
              </w:rPr>
            </w:pPr>
            <w:r>
              <w:rPr>
                <w:rFonts w:eastAsia="Calibri"/>
                <w:b/>
                <w:lang w:val="uk-UA"/>
              </w:rPr>
              <w:t>6</w:t>
            </w:r>
          </w:p>
        </w:tc>
        <w:tc>
          <w:tcPr>
            <w:tcW w:w="3047" w:type="dxa"/>
            <w:tcBorders>
              <w:left w:val="single" w:sz="4" w:space="0" w:color="auto"/>
              <w:bottom w:val="single" w:sz="4" w:space="0" w:color="auto"/>
              <w:right w:val="single" w:sz="4" w:space="0" w:color="auto"/>
            </w:tcBorders>
          </w:tcPr>
          <w:p w:rsidR="00730872" w:rsidRPr="00637C90" w:rsidRDefault="00730872" w:rsidP="00F526D2">
            <w:pPr>
              <w:jc w:val="center"/>
              <w:rPr>
                <w:rFonts w:eastAsia="Calibri"/>
                <w:b/>
                <w:lang w:val="ru-RU"/>
              </w:rPr>
            </w:pPr>
            <w:r w:rsidRPr="00637C90">
              <w:rPr>
                <w:lang w:val="ru-RU"/>
              </w:rPr>
              <w:t>Вичерпний перелік документів, необхідних для отримання адміністративної</w:t>
            </w:r>
            <w:r w:rsidRPr="00637C90">
              <w:rPr>
                <w:rFonts w:eastAsia="Calibri"/>
                <w:lang w:val="ru-RU"/>
              </w:rPr>
              <w:t>послуги</w:t>
            </w:r>
          </w:p>
        </w:tc>
        <w:tc>
          <w:tcPr>
            <w:tcW w:w="6546" w:type="dxa"/>
            <w:tcBorders>
              <w:top w:val="single" w:sz="4" w:space="0" w:color="auto"/>
              <w:left w:val="single" w:sz="4" w:space="0" w:color="auto"/>
              <w:bottom w:val="single" w:sz="4" w:space="0" w:color="auto"/>
              <w:right w:val="single" w:sz="4" w:space="0" w:color="auto"/>
            </w:tcBorders>
          </w:tcPr>
          <w:p w:rsidR="00730872" w:rsidRPr="00730872" w:rsidRDefault="00730872" w:rsidP="00F526D2">
            <w:pPr>
              <w:contextualSpacing/>
              <w:jc w:val="both"/>
              <w:rPr>
                <w:rFonts w:eastAsia="Calibri"/>
                <w:b/>
                <w:color w:val="FF0000"/>
                <w:lang w:val="ru-RU"/>
              </w:rPr>
            </w:pPr>
            <w:r w:rsidRPr="00730872">
              <w:rPr>
                <w:lang w:val="ru-RU"/>
              </w:rPr>
              <w:t>заява про державну реєстрацію обтяження речового права на нерухоме майно; документ, що підтверджує сплату адміністративного збору у повному обсязі або документ, що підтверджує право на звільнення від с</w:t>
            </w:r>
            <w:r>
              <w:rPr>
                <w:lang w:val="ru-RU"/>
              </w:rPr>
              <w:t xml:space="preserve">плати адміністративного </w:t>
            </w:r>
            <w:r>
              <w:rPr>
                <w:lang w:val="ru-RU"/>
              </w:rPr>
              <w:lastRenderedPageBreak/>
              <w:t xml:space="preserve">збору; </w:t>
            </w:r>
            <w:r w:rsidRPr="00730872">
              <w:rPr>
                <w:lang w:val="ru-RU"/>
              </w:rPr>
              <w:t xml:space="preserve"> документи, передбачені статтею 27 Закону України «Про державну реєстрацію речових прав на нерухоме майно та їх обтяжень» та Порядком державної реєстрації речових прав на нерухоме майно та їх обтяжень, затвердженим постановою Кабінету Міністрів України від 25 грудня 2015 року № 1127 «Про державну реєстрацію речових прав на нерухоме майно та їх обтяжень» (зі змінами)</w:t>
            </w:r>
          </w:p>
        </w:tc>
      </w:tr>
      <w:tr w:rsidR="00730872" w:rsidRPr="001C781B" w:rsidTr="002E62B0">
        <w:trPr>
          <w:jc w:val="center"/>
        </w:trPr>
        <w:tc>
          <w:tcPr>
            <w:tcW w:w="750" w:type="dxa"/>
            <w:tcBorders>
              <w:left w:val="single" w:sz="4" w:space="0" w:color="auto"/>
              <w:bottom w:val="single" w:sz="4" w:space="0" w:color="auto"/>
              <w:right w:val="single" w:sz="4" w:space="0" w:color="auto"/>
            </w:tcBorders>
          </w:tcPr>
          <w:p w:rsidR="00730872" w:rsidRPr="00083173" w:rsidRDefault="00730872" w:rsidP="00F526D2">
            <w:pPr>
              <w:jc w:val="center"/>
              <w:rPr>
                <w:rFonts w:eastAsia="Calibri"/>
                <w:b/>
                <w:lang w:val="uk-UA"/>
              </w:rPr>
            </w:pPr>
            <w:r>
              <w:rPr>
                <w:rFonts w:eastAsia="Calibri"/>
                <w:b/>
                <w:lang w:val="uk-UA"/>
              </w:rPr>
              <w:lastRenderedPageBreak/>
              <w:t>7</w:t>
            </w:r>
          </w:p>
        </w:tc>
        <w:tc>
          <w:tcPr>
            <w:tcW w:w="3047" w:type="dxa"/>
            <w:tcBorders>
              <w:left w:val="single" w:sz="4" w:space="0" w:color="auto"/>
              <w:bottom w:val="single" w:sz="4" w:space="0" w:color="auto"/>
              <w:right w:val="single" w:sz="4" w:space="0" w:color="auto"/>
            </w:tcBorders>
          </w:tcPr>
          <w:p w:rsidR="00730872" w:rsidRPr="00637C90" w:rsidRDefault="00730872" w:rsidP="00F526D2">
            <w:pPr>
              <w:jc w:val="center"/>
              <w:rPr>
                <w:rFonts w:eastAsia="Calibri"/>
                <w:b/>
                <w:lang w:val="ru-RU"/>
              </w:rPr>
            </w:pPr>
            <w:r w:rsidRPr="00637C90">
              <w:rPr>
                <w:lang w:val="ru-RU"/>
              </w:rPr>
              <w:t>Спосіб подання документів, необхідних для отримання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730872" w:rsidRPr="00730872" w:rsidRDefault="00730872" w:rsidP="00F526D2">
            <w:pPr>
              <w:jc w:val="both"/>
              <w:rPr>
                <w:rFonts w:eastAsia="Calibri"/>
                <w:lang w:val="ru-RU"/>
              </w:rPr>
            </w:pPr>
            <w:r w:rsidRPr="00730872">
              <w:rPr>
                <w:lang w:val="ru-RU"/>
              </w:rPr>
              <w:t>у паперовій формі – заявником або уповноваженою особою; в електронній формі – через Єдиний державний вебпортал електронних послуг чи інші інформаційні системи (у разі державної реєстрації обтяження – за заявою органу державної влади, його посадової особи, якими встановлено, змінено або припинено обтяження)*</w:t>
            </w:r>
          </w:p>
        </w:tc>
      </w:tr>
      <w:tr w:rsidR="00730872" w:rsidRPr="001C781B" w:rsidTr="002E62B0">
        <w:trPr>
          <w:jc w:val="center"/>
        </w:trPr>
        <w:tc>
          <w:tcPr>
            <w:tcW w:w="750" w:type="dxa"/>
            <w:tcBorders>
              <w:left w:val="single" w:sz="4" w:space="0" w:color="auto"/>
              <w:bottom w:val="single" w:sz="4" w:space="0" w:color="auto"/>
              <w:right w:val="single" w:sz="4" w:space="0" w:color="auto"/>
            </w:tcBorders>
          </w:tcPr>
          <w:p w:rsidR="00730872" w:rsidRPr="00083173" w:rsidRDefault="00730872" w:rsidP="00F526D2">
            <w:pPr>
              <w:jc w:val="center"/>
              <w:rPr>
                <w:rFonts w:eastAsia="Calibri"/>
                <w:b/>
                <w:lang w:val="uk-UA"/>
              </w:rPr>
            </w:pPr>
            <w:r>
              <w:rPr>
                <w:rFonts w:eastAsia="Calibri"/>
                <w:b/>
                <w:lang w:val="uk-UA"/>
              </w:rPr>
              <w:t>8</w:t>
            </w:r>
          </w:p>
        </w:tc>
        <w:tc>
          <w:tcPr>
            <w:tcW w:w="3047" w:type="dxa"/>
            <w:tcBorders>
              <w:left w:val="single" w:sz="4" w:space="0" w:color="auto"/>
              <w:bottom w:val="single" w:sz="4" w:space="0" w:color="auto"/>
              <w:right w:val="single" w:sz="4" w:space="0" w:color="auto"/>
            </w:tcBorders>
          </w:tcPr>
          <w:p w:rsidR="00730872" w:rsidRPr="00637C90" w:rsidRDefault="00730872" w:rsidP="00F526D2">
            <w:pPr>
              <w:jc w:val="center"/>
              <w:rPr>
                <w:rFonts w:eastAsia="Calibri"/>
                <w:b/>
                <w:lang w:val="ru-RU"/>
              </w:rPr>
            </w:pPr>
            <w:r w:rsidRPr="00637C90">
              <w:rPr>
                <w:lang w:val="ru-RU"/>
              </w:rPr>
              <w:t>Платність (безоплатність)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730872" w:rsidRPr="00D65436" w:rsidRDefault="00730872" w:rsidP="00730872">
            <w:pPr>
              <w:jc w:val="both"/>
              <w:rPr>
                <w:rFonts w:eastAsia="Calibri"/>
                <w:color w:val="000000"/>
                <w:lang w:val="ru-RU"/>
              </w:rPr>
            </w:pPr>
            <w:r w:rsidRPr="00D65436">
              <w:rPr>
                <w:rFonts w:eastAsia="Calibri"/>
                <w:b/>
                <w:color w:val="000000"/>
                <w:lang w:val="ru-RU"/>
              </w:rPr>
              <w:t>Платно.</w:t>
            </w:r>
          </w:p>
          <w:p w:rsidR="00730872" w:rsidRPr="00D65436" w:rsidRDefault="00730872" w:rsidP="00730872">
            <w:pPr>
              <w:jc w:val="both"/>
              <w:rPr>
                <w:rFonts w:eastAsia="Calibri"/>
                <w:color w:val="000000"/>
                <w:lang w:val="ru-RU"/>
              </w:rPr>
            </w:pPr>
            <w:r w:rsidRPr="00D65436">
              <w:rPr>
                <w:rFonts w:eastAsia="Calibri"/>
                <w:b/>
                <w:color w:val="000000"/>
                <w:lang w:val="ru-RU"/>
              </w:rPr>
              <w:t xml:space="preserve">Адміністративний збір </w:t>
            </w:r>
            <w:r w:rsidRPr="00D65436">
              <w:rPr>
                <w:rFonts w:eastAsia="Calibri"/>
                <w:color w:val="000000"/>
                <w:lang w:val="ru-RU"/>
              </w:rPr>
              <w:t>за державну реєстрацію обтяження</w:t>
            </w:r>
            <w:r w:rsidRPr="00D65436">
              <w:rPr>
                <w:rFonts w:eastAsia="Calibri"/>
                <w:b/>
                <w:color w:val="000000"/>
                <w:lang w:val="ru-RU"/>
              </w:rPr>
              <w:t>:</w:t>
            </w:r>
          </w:p>
          <w:p w:rsidR="00730872" w:rsidRPr="00D65436" w:rsidRDefault="00730872" w:rsidP="00730872">
            <w:pPr>
              <w:jc w:val="both"/>
              <w:rPr>
                <w:rFonts w:eastAsia="Calibri"/>
                <w:color w:val="000000"/>
                <w:lang w:val="ru-RU"/>
              </w:rPr>
            </w:pPr>
            <w:r w:rsidRPr="00D65436">
              <w:rPr>
                <w:rFonts w:eastAsia="Calibri"/>
                <w:b/>
                <w:color w:val="000000"/>
                <w:lang w:val="ru-RU"/>
              </w:rPr>
              <w:t>0,05 прожиткового мінімуму для працездатних осіб(110 грн.)</w:t>
            </w:r>
          </w:p>
          <w:p w:rsidR="00730872" w:rsidRPr="00D65436" w:rsidRDefault="00730872" w:rsidP="00730872">
            <w:pPr>
              <w:jc w:val="both"/>
              <w:rPr>
                <w:rFonts w:eastAsia="Calibri"/>
                <w:bCs/>
                <w:color w:val="000000"/>
                <w:shd w:val="clear" w:color="auto" w:fill="FFFFFF"/>
                <w:lang w:val="ru-RU"/>
              </w:rPr>
            </w:pPr>
            <w:r w:rsidRPr="00D65436">
              <w:rPr>
                <w:rFonts w:eastAsia="Calibri"/>
                <w:b/>
                <w:bCs/>
                <w:color w:val="000000"/>
                <w:shd w:val="clear" w:color="auto" w:fill="FFFFFF"/>
                <w:lang w:val="ru-RU"/>
              </w:rPr>
              <w:t xml:space="preserve">р/р  </w:t>
            </w:r>
            <w:r w:rsidRPr="001C781B">
              <w:rPr>
                <w:rFonts w:eastAsia="Calibri"/>
              </w:rPr>
              <w:t>UA</w:t>
            </w:r>
            <w:r>
              <w:rPr>
                <w:rFonts w:eastAsia="Calibri"/>
                <w:lang w:val="ru-RU"/>
              </w:rPr>
              <w:t>428999980314050530000013861</w:t>
            </w:r>
          </w:p>
          <w:p w:rsidR="00730872" w:rsidRPr="00D65436" w:rsidRDefault="00730872" w:rsidP="00730872">
            <w:pPr>
              <w:jc w:val="both"/>
              <w:rPr>
                <w:rFonts w:eastAsia="Calibri"/>
                <w:b/>
                <w:bCs/>
                <w:color w:val="000000"/>
                <w:shd w:val="clear" w:color="auto" w:fill="FFFFFF"/>
                <w:lang w:val="ru-RU"/>
              </w:rPr>
            </w:pPr>
            <w:r w:rsidRPr="00D65436">
              <w:rPr>
                <w:rFonts w:eastAsia="Calibri"/>
                <w:b/>
                <w:bCs/>
                <w:color w:val="000000"/>
                <w:shd w:val="clear" w:color="auto" w:fill="FFFFFF"/>
                <w:lang w:val="ru-RU"/>
              </w:rPr>
              <w:t>Одержувач:</w:t>
            </w:r>
            <w:r w:rsidRPr="00D65436">
              <w:rPr>
                <w:rFonts w:eastAsia="Calibri"/>
                <w:lang w:val="ru-RU"/>
              </w:rPr>
              <w:t xml:space="preserve"> Казначейство України (ЕАП)</w:t>
            </w:r>
          </w:p>
          <w:p w:rsidR="00730872" w:rsidRPr="001C781B" w:rsidRDefault="00730872" w:rsidP="00730872">
            <w:pPr>
              <w:rPr>
                <w:rFonts w:eastAsia="Calibri"/>
                <w:lang w:val="ru-RU"/>
              </w:rPr>
            </w:pPr>
            <w:r w:rsidRPr="00D65436">
              <w:rPr>
                <w:rFonts w:eastAsia="Calibri"/>
                <w:b/>
                <w:bCs/>
                <w:color w:val="000000"/>
                <w:shd w:val="clear" w:color="auto" w:fill="FFFFFF"/>
                <w:lang w:val="ru-RU"/>
              </w:rPr>
              <w:t xml:space="preserve">       МФО</w:t>
            </w:r>
            <w:r w:rsidRPr="00D65436">
              <w:rPr>
                <w:rFonts w:eastAsia="Calibri"/>
                <w:bCs/>
                <w:color w:val="000000"/>
                <w:shd w:val="clear" w:color="auto" w:fill="FFFFFF"/>
                <w:lang w:val="ru-RU"/>
              </w:rPr>
              <w:t xml:space="preserve">: </w:t>
            </w:r>
            <w:r w:rsidRPr="001C781B">
              <w:rPr>
                <w:rFonts w:eastAsia="Calibri"/>
                <w:lang w:val="ru-RU"/>
              </w:rPr>
              <w:t>899998</w:t>
            </w:r>
          </w:p>
          <w:p w:rsidR="00730872" w:rsidRPr="00D65436" w:rsidRDefault="00730872" w:rsidP="00730872">
            <w:pPr>
              <w:jc w:val="both"/>
              <w:rPr>
                <w:rFonts w:eastAsia="Calibri"/>
                <w:bCs/>
                <w:color w:val="000000"/>
                <w:shd w:val="clear" w:color="auto" w:fill="FFFFFF"/>
                <w:lang w:val="ru-RU"/>
              </w:rPr>
            </w:pPr>
            <w:r w:rsidRPr="00D65436">
              <w:rPr>
                <w:rFonts w:eastAsia="Calibri"/>
                <w:b/>
                <w:bCs/>
                <w:color w:val="000000"/>
                <w:shd w:val="clear" w:color="auto" w:fill="FFFFFF"/>
                <w:lang w:val="ru-RU"/>
              </w:rPr>
              <w:t>ЄДРПОУ</w:t>
            </w:r>
            <w:r w:rsidRPr="00D65436">
              <w:rPr>
                <w:rFonts w:eastAsia="Calibri"/>
                <w:bCs/>
                <w:color w:val="000000"/>
                <w:shd w:val="clear" w:color="auto" w:fill="FFFFFF"/>
                <w:lang w:val="ru-RU"/>
              </w:rPr>
              <w:t xml:space="preserve">: </w:t>
            </w:r>
            <w:r w:rsidRPr="00D65436">
              <w:rPr>
                <w:rFonts w:eastAsia="Calibri"/>
                <w:lang w:val="ru-RU"/>
              </w:rPr>
              <w:t>38008294</w:t>
            </w:r>
          </w:p>
          <w:p w:rsidR="00730872" w:rsidRPr="00D65436" w:rsidRDefault="00730872" w:rsidP="00730872">
            <w:pPr>
              <w:jc w:val="both"/>
              <w:rPr>
                <w:rFonts w:eastAsia="Calibri"/>
                <w:bCs/>
                <w:color w:val="000000"/>
                <w:shd w:val="clear" w:color="auto" w:fill="FFFFFF"/>
                <w:lang w:val="ru-RU"/>
              </w:rPr>
            </w:pPr>
            <w:r w:rsidRPr="00D65436">
              <w:rPr>
                <w:rFonts w:eastAsia="Calibri"/>
                <w:b/>
                <w:bCs/>
                <w:color w:val="000000"/>
                <w:shd w:val="clear" w:color="auto" w:fill="FFFFFF"/>
                <w:lang w:val="ru-RU"/>
              </w:rPr>
              <w:t>Призначення платежу</w:t>
            </w:r>
            <w:r w:rsidRPr="00D65436">
              <w:rPr>
                <w:rFonts w:eastAsia="Calibri"/>
                <w:bCs/>
                <w:color w:val="000000"/>
                <w:shd w:val="clear" w:color="auto" w:fill="FFFFFF"/>
                <w:lang w:val="ru-RU"/>
              </w:rPr>
              <w:t>: адміністративний збір за державну реєстрацію речових прав на нерухоме майно</w:t>
            </w:r>
          </w:p>
          <w:p w:rsidR="00730872" w:rsidRPr="00D65436" w:rsidRDefault="00730872" w:rsidP="00730872">
            <w:pPr>
              <w:jc w:val="both"/>
              <w:rPr>
                <w:rFonts w:eastAsia="Calibri"/>
                <w:bCs/>
                <w:color w:val="000000"/>
                <w:shd w:val="clear" w:color="auto" w:fill="FFFFFF"/>
                <w:lang w:val="ru-RU"/>
              </w:rPr>
            </w:pPr>
            <w:r w:rsidRPr="00D65436">
              <w:rPr>
                <w:rFonts w:eastAsia="Calibri"/>
                <w:b/>
                <w:bCs/>
                <w:color w:val="000000"/>
                <w:shd w:val="clear" w:color="auto" w:fill="FFFFFF"/>
                <w:lang w:val="ru-RU"/>
              </w:rPr>
              <w:t>Код платежу</w:t>
            </w:r>
            <w:r w:rsidRPr="00D65436">
              <w:rPr>
                <w:rFonts w:eastAsia="Calibri"/>
                <w:bCs/>
                <w:color w:val="000000"/>
                <w:shd w:val="clear" w:color="auto" w:fill="FFFFFF"/>
                <w:lang w:val="ru-RU"/>
              </w:rPr>
              <w:t xml:space="preserve"> – 22012600</w:t>
            </w:r>
            <w:r w:rsidRPr="00D65436">
              <w:rPr>
                <w:rFonts w:eastAsia="Calibri"/>
                <w:b/>
                <w:bCs/>
                <w:color w:val="000000"/>
                <w:shd w:val="clear" w:color="auto" w:fill="FFFFFF"/>
                <w:lang w:val="ru-RU"/>
              </w:rPr>
              <w:t>.</w:t>
            </w:r>
          </w:p>
          <w:p w:rsidR="00730872" w:rsidRPr="00D65436" w:rsidRDefault="00730872" w:rsidP="00730872">
            <w:pPr>
              <w:shd w:val="clear" w:color="auto" w:fill="FFFFFF"/>
              <w:ind w:hanging="199"/>
              <w:jc w:val="both"/>
              <w:rPr>
                <w:b/>
                <w:color w:val="000000"/>
                <w:lang w:val="ru-RU" w:eastAsia="uk-UA"/>
              </w:rPr>
            </w:pPr>
            <w:r w:rsidRPr="00D65436">
              <w:rPr>
                <w:b/>
                <w:color w:val="000000"/>
                <w:lang w:val="ru-RU" w:eastAsia="uk-UA"/>
              </w:rPr>
              <w:t xml:space="preserve">   Звільняються від сплати адміністративного збору:</w:t>
            </w:r>
          </w:p>
          <w:p w:rsidR="00730872" w:rsidRPr="00D65436" w:rsidRDefault="00730872" w:rsidP="00730872">
            <w:pPr>
              <w:shd w:val="clear" w:color="auto" w:fill="FFFFFF"/>
              <w:ind w:firstLine="450"/>
              <w:jc w:val="both"/>
              <w:rPr>
                <w:color w:val="000000"/>
                <w:lang w:val="ru-RU" w:eastAsia="uk-UA"/>
              </w:rPr>
            </w:pPr>
            <w:r w:rsidRPr="00D65436">
              <w:rPr>
                <w:color w:val="000000"/>
                <w:lang w:val="ru-RU" w:eastAsia="uk-UA"/>
              </w:rPr>
              <w:t>1) фізичні та юридичні особи - під час проведення державної реєстрації прав, які виникли та оформлені до проведення державної реєстрації прав у порядку, визначеному цим Законом;</w:t>
            </w:r>
          </w:p>
          <w:p w:rsidR="00730872" w:rsidRPr="00D65436" w:rsidRDefault="00730872" w:rsidP="00730872">
            <w:pPr>
              <w:shd w:val="clear" w:color="auto" w:fill="FFFFFF"/>
              <w:ind w:firstLine="450"/>
              <w:jc w:val="both"/>
              <w:rPr>
                <w:color w:val="000000"/>
                <w:lang w:val="ru-RU" w:eastAsia="uk-UA"/>
              </w:rPr>
            </w:pPr>
            <w:r w:rsidRPr="00D65436">
              <w:rPr>
                <w:color w:val="000000"/>
                <w:lang w:val="ru-RU" w:eastAsia="uk-UA"/>
              </w:rPr>
              <w:t>2) громадяни, віднесені до категорій 1 і 2 постраждалих внаслідок Чорнобильської катастрофи;</w:t>
            </w:r>
          </w:p>
          <w:p w:rsidR="00730872" w:rsidRPr="00D65436" w:rsidRDefault="00730872" w:rsidP="00730872">
            <w:pPr>
              <w:shd w:val="clear" w:color="auto" w:fill="FFFFFF"/>
              <w:ind w:firstLine="450"/>
              <w:jc w:val="both"/>
              <w:rPr>
                <w:color w:val="000000"/>
                <w:lang w:val="ru-RU" w:eastAsia="uk-UA"/>
              </w:rPr>
            </w:pPr>
            <w:r w:rsidRPr="00D65436">
              <w:rPr>
                <w:color w:val="000000"/>
                <w:lang w:val="ru-RU" w:eastAsia="uk-UA"/>
              </w:rPr>
              <w:t>3) громадяни, віднесені до категорії 3 постраждалих внаслідок Чорнобильської катастрофи, які постійно проживають до відселення чи самостійного переселення або постійно працюють на території зон відчуження, безумовного (обов’язкового) і гарантованого добровільного відселення, за умови, що вони станом на 1 січня 1993 року прожили або відпрацювали в зоні безумовного (обов’язкового) відселення не менше двох років, а в зоні гарантованого добровільного відселення - не менше трьох років;</w:t>
            </w:r>
          </w:p>
          <w:p w:rsidR="00730872" w:rsidRPr="00D65436" w:rsidRDefault="00730872" w:rsidP="00730872">
            <w:pPr>
              <w:shd w:val="clear" w:color="auto" w:fill="FFFFFF"/>
              <w:ind w:firstLine="450"/>
              <w:jc w:val="both"/>
              <w:rPr>
                <w:color w:val="000000"/>
                <w:lang w:val="ru-RU" w:eastAsia="uk-UA"/>
              </w:rPr>
            </w:pPr>
            <w:r w:rsidRPr="00D65436">
              <w:rPr>
                <w:color w:val="000000"/>
                <w:lang w:val="ru-RU" w:eastAsia="uk-UA"/>
              </w:rPr>
              <w:t>4) громадяни, віднесені до категорії 4 потерпілих внаслідок Чорнобильської катастрофи, які постійно працюють і проживають або постійно проживають на території зони посиленого радіоекологічного контролю, за умови, що станом на 1 січня 1993 року вони прожили або відпрацювали в цій зоні не менше чотирьох років;</w:t>
            </w:r>
          </w:p>
          <w:p w:rsidR="00730872" w:rsidRPr="00D65436" w:rsidRDefault="00730872" w:rsidP="00730872">
            <w:pPr>
              <w:shd w:val="clear" w:color="auto" w:fill="FFFFFF"/>
              <w:ind w:firstLine="450"/>
              <w:jc w:val="both"/>
              <w:rPr>
                <w:color w:val="000000"/>
                <w:lang w:val="ru-RU" w:eastAsia="uk-UA"/>
              </w:rPr>
            </w:pPr>
            <w:r w:rsidRPr="00D65436">
              <w:rPr>
                <w:color w:val="000000"/>
                <w:lang w:val="ru-RU" w:eastAsia="uk-UA"/>
              </w:rPr>
              <w:t>5) особи з інвалідністю внаслідок Другої світової війни, особи з числа учасників антитерористичної операції, учасників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яким надано статус особи з інвалідністю внаслідок війни або учасника бойових дій, та сім’ї воїнів (партизанів), які загинули чи пропали безвісти, і прирівняні до них у встановленому порядку особи;</w:t>
            </w:r>
          </w:p>
          <w:p w:rsidR="00730872" w:rsidRPr="00D65436" w:rsidRDefault="00730872" w:rsidP="00730872">
            <w:pPr>
              <w:shd w:val="clear" w:color="auto" w:fill="FFFFFF"/>
              <w:ind w:firstLine="450"/>
              <w:jc w:val="both"/>
              <w:rPr>
                <w:color w:val="000000"/>
                <w:lang w:val="ru-RU" w:eastAsia="uk-UA"/>
              </w:rPr>
            </w:pPr>
            <w:r w:rsidRPr="00D65436">
              <w:rPr>
                <w:color w:val="000000"/>
                <w:lang w:val="ru-RU" w:eastAsia="uk-UA"/>
              </w:rPr>
              <w:t xml:space="preserve">6) особи з інвалідністю </w:t>
            </w:r>
            <w:r w:rsidRPr="001C781B">
              <w:rPr>
                <w:color w:val="000000"/>
                <w:lang w:eastAsia="uk-UA"/>
              </w:rPr>
              <w:t>I</w:t>
            </w:r>
            <w:r w:rsidRPr="00D65436">
              <w:rPr>
                <w:color w:val="000000"/>
                <w:lang w:val="ru-RU" w:eastAsia="uk-UA"/>
              </w:rPr>
              <w:t xml:space="preserve"> та </w:t>
            </w:r>
            <w:r w:rsidRPr="001C781B">
              <w:rPr>
                <w:color w:val="000000"/>
                <w:lang w:eastAsia="uk-UA"/>
              </w:rPr>
              <w:t>II</w:t>
            </w:r>
            <w:r w:rsidRPr="00D65436">
              <w:rPr>
                <w:color w:val="000000"/>
                <w:lang w:val="ru-RU" w:eastAsia="uk-UA"/>
              </w:rPr>
              <w:t xml:space="preserve"> груп; </w:t>
            </w:r>
          </w:p>
          <w:p w:rsidR="00730872" w:rsidRPr="00D65436" w:rsidRDefault="00730872" w:rsidP="00730872">
            <w:pPr>
              <w:shd w:val="clear" w:color="auto" w:fill="FFFFFF"/>
              <w:ind w:firstLine="450"/>
              <w:jc w:val="both"/>
              <w:rPr>
                <w:color w:val="000000"/>
                <w:lang w:val="ru-RU" w:eastAsia="uk-UA"/>
              </w:rPr>
            </w:pPr>
            <w:r w:rsidRPr="00D65436">
              <w:rPr>
                <w:color w:val="000000"/>
                <w:lang w:val="ru-RU" w:eastAsia="uk-UA"/>
              </w:rPr>
              <w:t>7) Національний банк України;</w:t>
            </w:r>
          </w:p>
          <w:p w:rsidR="00730872" w:rsidRPr="00D65436" w:rsidRDefault="00730872" w:rsidP="00730872">
            <w:pPr>
              <w:shd w:val="clear" w:color="auto" w:fill="FFFFFF"/>
              <w:ind w:firstLine="450"/>
              <w:jc w:val="both"/>
              <w:rPr>
                <w:color w:val="000000"/>
                <w:lang w:val="ru-RU"/>
              </w:rPr>
            </w:pPr>
            <w:r w:rsidRPr="00D65436">
              <w:rPr>
                <w:color w:val="000000"/>
                <w:lang w:val="ru-RU"/>
              </w:rPr>
              <w:t>8) органи державної влади, органи місцевого самоврядування;</w:t>
            </w:r>
          </w:p>
          <w:p w:rsidR="00730872" w:rsidRPr="00D65436" w:rsidRDefault="00730872" w:rsidP="00730872">
            <w:pPr>
              <w:jc w:val="both"/>
              <w:rPr>
                <w:rFonts w:eastAsia="Calibri"/>
                <w:lang w:val="ru-RU"/>
              </w:rPr>
            </w:pPr>
            <w:r w:rsidRPr="00D65436">
              <w:rPr>
                <w:color w:val="000000"/>
                <w:lang w:val="ru-RU"/>
              </w:rPr>
              <w:lastRenderedPageBreak/>
              <w:t xml:space="preserve">        9) інші особи за рішенням сільської, селищної, міської ради, виконавчий орган якої здійснює функції суб’єкта державної реєстрації прав.</w:t>
            </w:r>
          </w:p>
        </w:tc>
      </w:tr>
      <w:tr w:rsidR="00730872" w:rsidRPr="001C781B" w:rsidTr="002E62B0">
        <w:trPr>
          <w:jc w:val="center"/>
        </w:trPr>
        <w:tc>
          <w:tcPr>
            <w:tcW w:w="750" w:type="dxa"/>
            <w:tcBorders>
              <w:left w:val="single" w:sz="4" w:space="0" w:color="auto"/>
              <w:bottom w:val="single" w:sz="4" w:space="0" w:color="auto"/>
              <w:right w:val="single" w:sz="4" w:space="0" w:color="auto"/>
            </w:tcBorders>
          </w:tcPr>
          <w:p w:rsidR="00730872" w:rsidRPr="00083173" w:rsidRDefault="00730872" w:rsidP="00F526D2">
            <w:pPr>
              <w:jc w:val="center"/>
              <w:rPr>
                <w:rFonts w:eastAsia="Calibri"/>
                <w:b/>
                <w:lang w:val="uk-UA"/>
              </w:rPr>
            </w:pPr>
            <w:r>
              <w:rPr>
                <w:rFonts w:eastAsia="Calibri"/>
                <w:b/>
                <w:lang w:val="uk-UA"/>
              </w:rPr>
              <w:lastRenderedPageBreak/>
              <w:t>9</w:t>
            </w:r>
          </w:p>
        </w:tc>
        <w:tc>
          <w:tcPr>
            <w:tcW w:w="3047" w:type="dxa"/>
            <w:tcBorders>
              <w:left w:val="single" w:sz="4" w:space="0" w:color="auto"/>
              <w:bottom w:val="single" w:sz="4" w:space="0" w:color="auto"/>
              <w:right w:val="single" w:sz="4" w:space="0" w:color="auto"/>
            </w:tcBorders>
          </w:tcPr>
          <w:p w:rsidR="00730872" w:rsidRPr="00D65436" w:rsidRDefault="00730872" w:rsidP="00F526D2">
            <w:pPr>
              <w:jc w:val="center"/>
              <w:rPr>
                <w:rFonts w:eastAsia="Calibri"/>
                <w:b/>
                <w:lang w:val="ru-RU"/>
              </w:rPr>
            </w:pPr>
            <w:r w:rsidRPr="00637C90">
              <w:rPr>
                <w:lang w:val="ru-RU"/>
              </w:rPr>
              <w:t>Строк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730872" w:rsidRPr="00730872" w:rsidRDefault="00730872" w:rsidP="00F526D2">
            <w:pPr>
              <w:ind w:hanging="332"/>
              <w:rPr>
                <w:rFonts w:eastAsia="Calibri"/>
                <w:lang w:val="ru-RU" w:eastAsia="ar-SA"/>
              </w:rPr>
            </w:pPr>
            <w:r w:rsidRPr="00D65436">
              <w:rPr>
                <w:rFonts w:eastAsia="Calibri"/>
                <w:lang w:val="ru-RU"/>
              </w:rPr>
              <w:t>1</w:t>
            </w:r>
            <w:r w:rsidRPr="00730872">
              <w:rPr>
                <w:lang w:val="ru-RU"/>
              </w:rPr>
              <w:t>В день реєстрації заяви в Державному реєстрі речових прав на нерухоме майно</w:t>
            </w:r>
          </w:p>
        </w:tc>
      </w:tr>
      <w:tr w:rsidR="00730872" w:rsidRPr="001C781B" w:rsidTr="002E62B0">
        <w:trPr>
          <w:jc w:val="center"/>
        </w:trPr>
        <w:tc>
          <w:tcPr>
            <w:tcW w:w="750" w:type="dxa"/>
            <w:tcBorders>
              <w:left w:val="single" w:sz="4" w:space="0" w:color="auto"/>
              <w:bottom w:val="single" w:sz="4" w:space="0" w:color="auto"/>
              <w:right w:val="single" w:sz="4" w:space="0" w:color="auto"/>
            </w:tcBorders>
          </w:tcPr>
          <w:p w:rsidR="00730872" w:rsidRPr="00730872" w:rsidRDefault="00730872" w:rsidP="00F526D2">
            <w:pPr>
              <w:jc w:val="center"/>
              <w:rPr>
                <w:rFonts w:eastAsia="Calibri"/>
                <w:b/>
                <w:lang w:val="uk-UA"/>
              </w:rPr>
            </w:pPr>
            <w:r>
              <w:rPr>
                <w:rFonts w:eastAsia="Calibri"/>
                <w:b/>
                <w:lang w:val="uk-UA"/>
              </w:rPr>
              <w:t>10</w:t>
            </w:r>
          </w:p>
        </w:tc>
        <w:tc>
          <w:tcPr>
            <w:tcW w:w="3047" w:type="dxa"/>
            <w:tcBorders>
              <w:left w:val="single" w:sz="4" w:space="0" w:color="auto"/>
              <w:bottom w:val="single" w:sz="4" w:space="0" w:color="auto"/>
              <w:right w:val="single" w:sz="4" w:space="0" w:color="auto"/>
            </w:tcBorders>
          </w:tcPr>
          <w:p w:rsidR="00730872" w:rsidRPr="00637C90" w:rsidRDefault="00730872" w:rsidP="00F526D2">
            <w:pPr>
              <w:jc w:val="center"/>
              <w:rPr>
                <w:lang w:val="ru-RU"/>
              </w:rPr>
            </w:pPr>
            <w:r>
              <w:rPr>
                <w:lang w:val="ru-RU"/>
              </w:rPr>
              <w:t>Перелік підстав для зупинення розгляду документів, поданих для державної реєстрації</w:t>
            </w:r>
          </w:p>
        </w:tc>
        <w:tc>
          <w:tcPr>
            <w:tcW w:w="6546" w:type="dxa"/>
            <w:tcBorders>
              <w:top w:val="single" w:sz="4" w:space="0" w:color="auto"/>
              <w:left w:val="single" w:sz="4" w:space="0" w:color="auto"/>
              <w:bottom w:val="single" w:sz="4" w:space="0" w:color="auto"/>
              <w:right w:val="single" w:sz="4" w:space="0" w:color="auto"/>
            </w:tcBorders>
          </w:tcPr>
          <w:p w:rsidR="00730872" w:rsidRPr="00730872" w:rsidRDefault="00730872" w:rsidP="00F526D2">
            <w:pPr>
              <w:ind w:hanging="332"/>
              <w:rPr>
                <w:rFonts w:eastAsia="Calibri"/>
                <w:lang w:val="ru-RU"/>
              </w:rPr>
            </w:pPr>
            <w:r w:rsidRPr="00730872">
              <w:rPr>
                <w:lang w:val="ru-RU"/>
              </w:rPr>
              <w:t>1) подання документів для державної реєстрації обтяження речового права на нерухоме майно не в повному обсязі, передбаченому законодавством; 2) неподання заявником чи неотримання державним реєстратором у порядку, визначеному у пункті 3 частини третьої статті 10 цього Закону, інформації про зареєстровані до 01 січня 2013 року речові права на відповідне нерухоме майно, якщо наявність такої інформації є необхідною для державної реєстрації обтяження; 3) направлення запиту до суду для отримання копії судового рішення</w:t>
            </w:r>
          </w:p>
        </w:tc>
      </w:tr>
      <w:tr w:rsidR="00730872" w:rsidRPr="001C781B" w:rsidTr="002E62B0">
        <w:trPr>
          <w:jc w:val="center"/>
        </w:trPr>
        <w:tc>
          <w:tcPr>
            <w:tcW w:w="750" w:type="dxa"/>
            <w:tcBorders>
              <w:top w:val="single" w:sz="4" w:space="0" w:color="auto"/>
              <w:left w:val="single" w:sz="4" w:space="0" w:color="auto"/>
              <w:bottom w:val="single" w:sz="4" w:space="0" w:color="auto"/>
              <w:right w:val="single" w:sz="4" w:space="0" w:color="auto"/>
            </w:tcBorders>
          </w:tcPr>
          <w:p w:rsidR="00730872" w:rsidRPr="00083173" w:rsidRDefault="00730872" w:rsidP="00F526D2">
            <w:pPr>
              <w:jc w:val="center"/>
              <w:rPr>
                <w:rFonts w:eastAsia="Calibri"/>
                <w:b/>
                <w:lang w:val="uk-UA"/>
              </w:rPr>
            </w:pPr>
            <w:r>
              <w:rPr>
                <w:rFonts w:eastAsia="Calibri"/>
                <w:b/>
                <w:lang w:val="uk-UA"/>
              </w:rPr>
              <w:t>11</w:t>
            </w:r>
          </w:p>
        </w:tc>
        <w:tc>
          <w:tcPr>
            <w:tcW w:w="3047" w:type="dxa"/>
            <w:tcBorders>
              <w:top w:val="single" w:sz="4" w:space="0" w:color="auto"/>
              <w:left w:val="single" w:sz="4" w:space="0" w:color="auto"/>
              <w:bottom w:val="single" w:sz="4" w:space="0" w:color="auto"/>
              <w:right w:val="single" w:sz="4" w:space="0" w:color="auto"/>
            </w:tcBorders>
          </w:tcPr>
          <w:p w:rsidR="00730872" w:rsidRPr="00637C90" w:rsidRDefault="00730872" w:rsidP="00F526D2">
            <w:pPr>
              <w:jc w:val="center"/>
              <w:rPr>
                <w:lang w:val="ru-RU"/>
              </w:rPr>
            </w:pPr>
            <w:r w:rsidRPr="00B37F80">
              <w:rPr>
                <w:lang w:val="ru-RU"/>
              </w:rPr>
              <w:t>Перелік підстав для відмови у державній реєстрації</w:t>
            </w:r>
          </w:p>
        </w:tc>
        <w:tc>
          <w:tcPr>
            <w:tcW w:w="6546" w:type="dxa"/>
            <w:tcBorders>
              <w:top w:val="single" w:sz="4" w:space="0" w:color="auto"/>
              <w:left w:val="single" w:sz="4" w:space="0" w:color="auto"/>
              <w:bottom w:val="single" w:sz="4" w:space="0" w:color="auto"/>
              <w:right w:val="single" w:sz="4" w:space="0" w:color="auto"/>
            </w:tcBorders>
          </w:tcPr>
          <w:p w:rsidR="00730872" w:rsidRPr="006722AC" w:rsidRDefault="006722AC" w:rsidP="00F526D2">
            <w:pPr>
              <w:ind w:hanging="332"/>
              <w:rPr>
                <w:rFonts w:eastAsia="Calibri"/>
                <w:lang w:val="ru-RU"/>
              </w:rPr>
            </w:pPr>
            <w:r w:rsidRPr="006722AC">
              <w:rPr>
                <w:lang w:val="ru-RU"/>
              </w:rPr>
              <w:t>1) заявлене обтяження не підлягає державній реєстрації відповідно до Закону України «Про державну реєстрацію речових прав на нерухоме майно та їх обтяжень»; 2) заява про державну реєстрацію прав подана неналежною особою; 3) подані документи не відповідають вимогам, встановленим Законом України «Про державну реєстрацію речових прав на нерухоме майно та їх обтяжень»; 4) подані документи не дають змоги встановити набуття, зміну або припинення речових прав на нерухоме майно та їх обтяження; 5) наявні суперечності між заявленими та вже зареєстрованими речовими правами на нерухоме майно та їх обтяженнями; 6) наявні зареєстровані обтяження речових прав на нерухоме майно; 7) заяву про державну реєстрацію обтяжень щодо 3 попереднього правонабувача подано після державної реєстрації права власності на таке майно за новим правонабувачем; 8) після завершення строку, встановленого частиною третьою статті 23 Закону України «Про державну реєстрацію речових прав на нерухоме майно та їх обтяжень», не усунені обставини, що були підставою для прийняття рішення про зупинення розгляду заяви про державну реєстрацію прав; 9) документи подано до неналежного суб’єкта державної реєстрації прав, нотаріуса; 10) заяву про державну реєстрацію прав та їх обтяжень в електронній формі подано особою, яка згідно із законодавством не має повноважень подавати заяви в електронній формі; 11) заявником подано ті самі документи, на підставі яких заявлене обтяження вже зареєстровано у Державному реєстрі речових прав на нерухоме майно</w:t>
            </w:r>
          </w:p>
        </w:tc>
      </w:tr>
      <w:tr w:rsidR="00730872" w:rsidRPr="001C781B" w:rsidTr="002E62B0">
        <w:trPr>
          <w:jc w:val="center"/>
        </w:trPr>
        <w:tc>
          <w:tcPr>
            <w:tcW w:w="750" w:type="dxa"/>
            <w:tcBorders>
              <w:top w:val="single" w:sz="4" w:space="0" w:color="auto"/>
              <w:left w:val="single" w:sz="4" w:space="0" w:color="auto"/>
              <w:bottom w:val="single" w:sz="4" w:space="0" w:color="auto"/>
              <w:right w:val="single" w:sz="4" w:space="0" w:color="auto"/>
            </w:tcBorders>
          </w:tcPr>
          <w:p w:rsidR="00730872" w:rsidRPr="00083173" w:rsidRDefault="00730872" w:rsidP="00F526D2">
            <w:pPr>
              <w:jc w:val="center"/>
              <w:rPr>
                <w:rFonts w:eastAsia="Calibri"/>
                <w:b/>
                <w:lang w:val="uk-UA"/>
              </w:rPr>
            </w:pPr>
            <w:r>
              <w:rPr>
                <w:rFonts w:eastAsia="Calibri"/>
                <w:b/>
                <w:lang w:val="uk-UA"/>
              </w:rPr>
              <w:t>12</w:t>
            </w:r>
          </w:p>
        </w:tc>
        <w:tc>
          <w:tcPr>
            <w:tcW w:w="3047" w:type="dxa"/>
            <w:tcBorders>
              <w:top w:val="single" w:sz="4" w:space="0" w:color="auto"/>
              <w:left w:val="single" w:sz="4" w:space="0" w:color="auto"/>
              <w:bottom w:val="single" w:sz="4" w:space="0" w:color="auto"/>
              <w:right w:val="single" w:sz="4" w:space="0" w:color="auto"/>
            </w:tcBorders>
          </w:tcPr>
          <w:p w:rsidR="00730872" w:rsidRPr="00B37F80" w:rsidRDefault="00730872" w:rsidP="00F526D2">
            <w:pPr>
              <w:jc w:val="center"/>
              <w:rPr>
                <w:lang w:val="uk-UA"/>
              </w:rPr>
            </w:pPr>
            <w:r>
              <w:t>Результат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730872" w:rsidRPr="006722AC" w:rsidRDefault="006722AC" w:rsidP="00F526D2">
            <w:pPr>
              <w:ind w:hanging="332"/>
              <w:rPr>
                <w:rFonts w:eastAsia="Calibri"/>
                <w:lang w:val="uk-UA"/>
              </w:rPr>
            </w:pPr>
            <w:r w:rsidRPr="006722AC">
              <w:rPr>
                <w:lang w:val="uk-UA"/>
              </w:rPr>
              <w:t>1) прийняття рішення про державну реєстрацію прав; відкриття розділу в Державному реєстрі речових прав на нерухоме майно та/або внесення до відкритого розділу або спеціального розділу Державного реєстру речових прав на нерухоме майно відповідних відомостей про речові права на нерухоме майно та їх обтяження, про об’єкти та суб’єктів цих прав; формування витягу з Державного реєстру речових прав на нерухоме майно про проведену державну реєстрацію прав; 2) рішення про відмову у державній реєстрації із зазначенням виключного переліку обставин, що стали підставою для його прийняття</w:t>
            </w:r>
          </w:p>
        </w:tc>
      </w:tr>
      <w:tr w:rsidR="00730872" w:rsidRPr="001C781B" w:rsidTr="002E62B0">
        <w:trPr>
          <w:jc w:val="center"/>
        </w:trPr>
        <w:tc>
          <w:tcPr>
            <w:tcW w:w="750" w:type="dxa"/>
            <w:tcBorders>
              <w:top w:val="single" w:sz="4" w:space="0" w:color="auto"/>
              <w:left w:val="single" w:sz="4" w:space="0" w:color="auto"/>
              <w:bottom w:val="single" w:sz="4" w:space="0" w:color="auto"/>
              <w:right w:val="single" w:sz="4" w:space="0" w:color="auto"/>
            </w:tcBorders>
          </w:tcPr>
          <w:p w:rsidR="00730872" w:rsidRPr="00083173" w:rsidRDefault="00730872" w:rsidP="00F526D2">
            <w:pPr>
              <w:jc w:val="center"/>
              <w:rPr>
                <w:rFonts w:eastAsia="Calibri"/>
                <w:b/>
                <w:lang w:val="uk-UA"/>
              </w:rPr>
            </w:pPr>
            <w:r>
              <w:rPr>
                <w:rFonts w:eastAsia="Calibri"/>
                <w:b/>
                <w:lang w:val="uk-UA"/>
              </w:rPr>
              <w:t>13</w:t>
            </w:r>
          </w:p>
        </w:tc>
        <w:tc>
          <w:tcPr>
            <w:tcW w:w="3047" w:type="dxa"/>
            <w:tcBorders>
              <w:top w:val="single" w:sz="4" w:space="0" w:color="auto"/>
              <w:left w:val="single" w:sz="4" w:space="0" w:color="auto"/>
              <w:bottom w:val="single" w:sz="4" w:space="0" w:color="auto"/>
              <w:right w:val="single" w:sz="4" w:space="0" w:color="auto"/>
            </w:tcBorders>
          </w:tcPr>
          <w:p w:rsidR="00730872" w:rsidRPr="00B37F80" w:rsidRDefault="00730872" w:rsidP="00F526D2">
            <w:pPr>
              <w:jc w:val="center"/>
              <w:rPr>
                <w:lang w:val="uk-UA"/>
              </w:rPr>
            </w:pPr>
            <w:r>
              <w:t>Способи отримання відповіді (результату)</w:t>
            </w:r>
          </w:p>
        </w:tc>
        <w:tc>
          <w:tcPr>
            <w:tcW w:w="6546" w:type="dxa"/>
            <w:tcBorders>
              <w:top w:val="single" w:sz="4" w:space="0" w:color="auto"/>
              <w:left w:val="single" w:sz="4" w:space="0" w:color="auto"/>
              <w:bottom w:val="single" w:sz="4" w:space="0" w:color="auto"/>
              <w:right w:val="single" w:sz="4" w:space="0" w:color="auto"/>
            </w:tcBorders>
          </w:tcPr>
          <w:p w:rsidR="00730872" w:rsidRPr="00B37F80" w:rsidRDefault="00730872" w:rsidP="00F526D2">
            <w:pPr>
              <w:ind w:hanging="332"/>
              <w:rPr>
                <w:lang w:val="ru-RU"/>
              </w:rPr>
            </w:pPr>
            <w:r w:rsidRPr="00730872">
              <w:rPr>
                <w:lang w:val="ru-RU"/>
              </w:rPr>
              <w:t>Через центр надання адміністративних послуг або безпосередньо державним реєстратором; Вебпортал Мін’юсту*</w:t>
            </w:r>
          </w:p>
        </w:tc>
      </w:tr>
    </w:tbl>
    <w:p w:rsidR="00D65436" w:rsidRPr="001C781B" w:rsidRDefault="006722AC" w:rsidP="00D65436">
      <w:pPr>
        <w:rPr>
          <w:rFonts w:eastAsia="Calibri"/>
          <w:lang w:eastAsia="en-US"/>
        </w:rPr>
      </w:pPr>
      <w:r>
        <w:t>*Після доопрацювання порталу електронних сервісів, який буде забезпечувати можливість подання таких документів в електронній формі</w:t>
      </w:r>
    </w:p>
    <w:p w:rsidR="00D65436" w:rsidRDefault="002E62B0" w:rsidP="006722AC">
      <w:pPr>
        <w:spacing w:line="240" w:lineRule="auto"/>
        <w:ind w:left="6372" w:firstLine="708"/>
        <w:rPr>
          <w:rFonts w:eastAsia="Calibri"/>
          <w:b/>
          <w:lang w:val="ru-RU" w:eastAsia="en-US"/>
        </w:rPr>
      </w:pPr>
      <w:r>
        <w:rPr>
          <w:rFonts w:eastAsia="Calibri"/>
          <w:b/>
          <w:lang w:val="ru-RU" w:eastAsia="en-US"/>
        </w:rPr>
        <w:lastRenderedPageBreak/>
        <w:t>З</w:t>
      </w:r>
      <w:r w:rsidR="00D65436" w:rsidRPr="001C781B">
        <w:rPr>
          <w:rFonts w:eastAsia="Calibri"/>
          <w:b/>
          <w:lang w:val="ru-RU" w:eastAsia="en-US"/>
        </w:rPr>
        <w:t xml:space="preserve">атверджено рішенням </w:t>
      </w:r>
    </w:p>
    <w:p w:rsidR="00D65436" w:rsidRPr="001C781B" w:rsidRDefault="00D65436" w:rsidP="006722AC">
      <w:pPr>
        <w:spacing w:line="240" w:lineRule="auto"/>
        <w:ind w:left="6372" w:firstLine="708"/>
        <w:rPr>
          <w:rFonts w:eastAsia="Calibri"/>
          <w:b/>
          <w:lang w:val="ru-RU" w:eastAsia="en-US"/>
        </w:rPr>
      </w:pPr>
      <w:r w:rsidRPr="001C781B">
        <w:rPr>
          <w:rFonts w:eastAsia="Calibri"/>
          <w:b/>
          <w:lang w:val="ru-RU" w:eastAsia="en-US"/>
        </w:rPr>
        <w:t>виконавчого комітету</w:t>
      </w:r>
    </w:p>
    <w:p w:rsidR="00D65436" w:rsidRPr="003E6A53" w:rsidRDefault="002E62B0" w:rsidP="006722AC">
      <w:pPr>
        <w:tabs>
          <w:tab w:val="center" w:pos="4819"/>
          <w:tab w:val="right" w:pos="9639"/>
        </w:tabs>
        <w:spacing w:line="240" w:lineRule="auto"/>
        <w:rPr>
          <w:bCs/>
          <w:caps/>
          <w:lang w:val="ru-RU"/>
        </w:rPr>
      </w:pPr>
      <w:r>
        <w:rPr>
          <w:rFonts w:eastAsia="Calibri"/>
          <w:b/>
          <w:lang w:val="ru-RU" w:eastAsia="en-US"/>
        </w:rPr>
        <w:tab/>
      </w:r>
      <w:r w:rsidR="008822A0">
        <w:rPr>
          <w:rFonts w:eastAsia="Calibri"/>
          <w:b/>
          <w:lang w:val="ru-RU" w:eastAsia="en-US"/>
        </w:rPr>
        <w:t xml:space="preserve">                                                                                                                                          </w:t>
      </w:r>
      <w:r w:rsidR="00D65436" w:rsidRPr="001C781B">
        <w:rPr>
          <w:rFonts w:eastAsia="Calibri"/>
          <w:b/>
          <w:lang w:val="ru-RU" w:eastAsia="en-US"/>
        </w:rPr>
        <w:t xml:space="preserve">від </w:t>
      </w:r>
      <w:r w:rsidR="00D65436" w:rsidRPr="003E6A53">
        <w:rPr>
          <w:rFonts w:eastAsia="Calibri"/>
          <w:b/>
          <w:lang w:val="ru-RU" w:eastAsia="en-US"/>
        </w:rPr>
        <w:t>_________</w:t>
      </w:r>
      <w:r w:rsidR="00D65436">
        <w:rPr>
          <w:rFonts w:eastAsia="Calibri"/>
          <w:b/>
          <w:lang w:val="ru-RU" w:eastAsia="en-US"/>
        </w:rPr>
        <w:t xml:space="preserve">№ </w:t>
      </w:r>
      <w:r w:rsidR="00D65436" w:rsidRPr="003E6A53">
        <w:rPr>
          <w:rFonts w:eastAsia="Calibri"/>
          <w:b/>
          <w:lang w:val="ru-RU" w:eastAsia="en-US"/>
        </w:rPr>
        <w:t>______</w:t>
      </w:r>
    </w:p>
    <w:p w:rsidR="00D65436" w:rsidRPr="00A8083C" w:rsidRDefault="00D65436" w:rsidP="00D65436">
      <w:pPr>
        <w:tabs>
          <w:tab w:val="center" w:pos="4819"/>
          <w:tab w:val="right" w:pos="9639"/>
        </w:tabs>
        <w:jc w:val="center"/>
        <w:rPr>
          <w:lang w:val="ru-RU"/>
        </w:rPr>
      </w:pPr>
      <w:r w:rsidRPr="00953D19">
        <w:rPr>
          <w:bCs/>
          <w:caps/>
        </w:rPr>
        <w:t>Технологічна картка</w:t>
      </w:r>
      <w:r w:rsidR="00A8083C">
        <w:rPr>
          <w:bCs/>
          <w:caps/>
          <w:lang w:val="ru-RU"/>
        </w:rPr>
        <w:t xml:space="preserve"> №16</w:t>
      </w:r>
    </w:p>
    <w:p w:rsidR="00D65436" w:rsidRPr="00953D19" w:rsidRDefault="00D65436" w:rsidP="00D65436">
      <w:pPr>
        <w:tabs>
          <w:tab w:val="left" w:pos="3969"/>
        </w:tabs>
        <w:jc w:val="center"/>
        <w:rPr>
          <w:b/>
          <w:color w:val="000000"/>
          <w:sz w:val="28"/>
          <w:szCs w:val="28"/>
        </w:rPr>
      </w:pPr>
      <w:r w:rsidRPr="00953D19">
        <w:rPr>
          <w:b/>
          <w:color w:val="000000"/>
          <w:sz w:val="28"/>
          <w:szCs w:val="28"/>
        </w:rPr>
        <w:t>Державна реєстрація обтяжень речових прав на нерухомого майна</w:t>
      </w:r>
    </w:p>
    <w:tbl>
      <w:tblPr>
        <w:tblW w:w="10075" w:type="dxa"/>
        <w:tblInd w:w="-323" w:type="dxa"/>
        <w:tblLayout w:type="fixed"/>
        <w:tblLook w:val="0000"/>
      </w:tblPr>
      <w:tblGrid>
        <w:gridCol w:w="568"/>
        <w:gridCol w:w="5528"/>
        <w:gridCol w:w="2168"/>
        <w:gridCol w:w="540"/>
        <w:gridCol w:w="1271"/>
      </w:tblGrid>
      <w:tr w:rsidR="00D65436" w:rsidRPr="00953D19" w:rsidTr="00D65436">
        <w:tc>
          <w:tcPr>
            <w:tcW w:w="56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right="-108"/>
              <w:jc w:val="center"/>
              <w:rPr>
                <w:b/>
              </w:rPr>
            </w:pPr>
            <w:r w:rsidRPr="00953D19">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widowControl w:val="0"/>
              <w:spacing w:before="40"/>
              <w:ind w:left="40"/>
              <w:jc w:val="center"/>
              <w:rPr>
                <w:b/>
              </w:rPr>
            </w:pPr>
            <w:r w:rsidRPr="00953D19">
              <w:rPr>
                <w:b/>
              </w:rPr>
              <w:t>Етапи надання адміністративної послуги</w:t>
            </w:r>
          </w:p>
        </w:tc>
        <w:tc>
          <w:tcPr>
            <w:tcW w:w="216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left="-52" w:right="-73"/>
              <w:jc w:val="center"/>
              <w:rPr>
                <w:b/>
              </w:rPr>
            </w:pPr>
            <w:r w:rsidRPr="00953D19">
              <w:rPr>
                <w:b/>
              </w:rPr>
              <w:t>Відповідальна посадова особа і виконавчий орган</w:t>
            </w:r>
          </w:p>
        </w:tc>
        <w:tc>
          <w:tcPr>
            <w:tcW w:w="540"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left="-108" w:right="-108"/>
              <w:jc w:val="center"/>
              <w:rPr>
                <w:b/>
              </w:rPr>
            </w:pPr>
            <w:r w:rsidRPr="00953D19">
              <w:rPr>
                <w:b/>
              </w:rPr>
              <w:t>Дія</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5436" w:rsidRPr="00953D19" w:rsidRDefault="00D65436" w:rsidP="00D65436">
            <w:pPr>
              <w:ind w:left="-108" w:right="-108"/>
              <w:jc w:val="center"/>
            </w:pPr>
            <w:r w:rsidRPr="00953D19">
              <w:rPr>
                <w:b/>
              </w:rPr>
              <w:t>Термін виконання, (днів)</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1</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2</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3</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4</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jc w:val="center"/>
            </w:pPr>
            <w:r w:rsidRPr="00953D19">
              <w:rPr>
                <w:b/>
              </w:rPr>
              <w:t>5</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1.</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ind w:left="58" w:right="97"/>
              <w:jc w:val="both"/>
              <w:rPr>
                <w:color w:val="000000"/>
                <w:spacing w:val="-5"/>
              </w:rPr>
            </w:pPr>
            <w:r w:rsidRPr="00953D19">
              <w:rPr>
                <w:color w:val="000000"/>
                <w:spacing w:val="-5"/>
              </w:rPr>
              <w:t>Прийняття заяви про державну реєстрацію прав та їх обтяжень, а також документів, необхідних її проведення та реєстрація заяви у базі даних про реєстрацію заяв і запитів Державного реєстру речових прав на нерухоме майно.</w:t>
            </w:r>
          </w:p>
          <w:p w:rsidR="00D65436" w:rsidRPr="00953D19" w:rsidRDefault="00D65436" w:rsidP="00D65436">
            <w:pPr>
              <w:widowControl w:val="0"/>
              <w:tabs>
                <w:tab w:val="left" w:pos="900"/>
              </w:tabs>
              <w:ind w:left="58" w:right="97"/>
              <w:jc w:val="both"/>
            </w:pPr>
            <w:r w:rsidRPr="00953D19">
              <w:t>Внесення інформації про подані документи до  інформаційної системи "Програмний комплекс автоматизації ЦН</w:t>
            </w:r>
            <w:r w:rsidR="002E62B0">
              <w:t>АП"(«Вулик»).</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rPr>
                <w:lang w:val="ru-RU"/>
              </w:rPr>
            </w:pPr>
            <w:r>
              <w:rPr>
                <w:lang w:val="ru-RU"/>
              </w:rPr>
              <w:t>Державний реєстратор ЦНАП</w:t>
            </w:r>
          </w:p>
          <w:p w:rsidR="00D65436" w:rsidRPr="00953D19" w:rsidRDefault="00D65436" w:rsidP="00D65436">
            <w:pPr>
              <w:jc w:val="center"/>
            </w:pPr>
            <w:r w:rsidRPr="00953D19">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jc w:val="center"/>
            </w:pPr>
            <w:r w:rsidRPr="00953D19">
              <w:t xml:space="preserve">Протягом </w:t>
            </w:r>
          </w:p>
          <w:p w:rsidR="00D65436" w:rsidRPr="00953D19" w:rsidRDefault="00D65436" w:rsidP="00D65436">
            <w:pPr>
              <w:jc w:val="center"/>
            </w:pPr>
            <w:r w:rsidRPr="00953D19">
              <w:t>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2.</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ind w:left="58" w:right="97"/>
              <w:jc w:val="both"/>
            </w:pPr>
            <w:r w:rsidRPr="00953D19">
              <w:rPr>
                <w:color w:val="000000"/>
                <w:spacing w:val="-5"/>
              </w:rPr>
              <w:t>Виготовлення електронних копій шляхом сканування поданих документів та розміщення їх у базі даних про реєстрацію заяв і запитів Державного реєстру речових прав на нерухоме майно.</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rPr>
                <w:lang w:val="ru-RU"/>
              </w:rPr>
            </w:pPr>
            <w:r>
              <w:rPr>
                <w:lang w:val="ru-RU"/>
              </w:rPr>
              <w:t>Державний реєстратор ЦНАП</w:t>
            </w:r>
          </w:p>
          <w:p w:rsidR="00D65436" w:rsidRPr="00953D19" w:rsidRDefault="00D65436" w:rsidP="00D65436">
            <w:pPr>
              <w:jc w:val="center"/>
            </w:pP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jc w:val="center"/>
            </w:pPr>
            <w:r w:rsidRPr="00953D19">
              <w:t>Протягом 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3.</w:t>
            </w:r>
          </w:p>
        </w:tc>
        <w:tc>
          <w:tcPr>
            <w:tcW w:w="5528" w:type="dxa"/>
            <w:tcBorders>
              <w:top w:val="single" w:sz="4" w:space="0" w:color="000000"/>
              <w:left w:val="single" w:sz="4" w:space="0" w:color="000000"/>
              <w:bottom w:val="single" w:sz="4" w:space="0" w:color="000000"/>
            </w:tcBorders>
            <w:shd w:val="clear" w:color="auto" w:fill="auto"/>
          </w:tcPr>
          <w:p w:rsidR="00D65436" w:rsidRPr="006216E2" w:rsidRDefault="00D65436" w:rsidP="00D65436">
            <w:pPr>
              <w:widowControl w:val="0"/>
              <w:tabs>
                <w:tab w:val="left" w:pos="900"/>
              </w:tabs>
              <w:snapToGrid w:val="0"/>
              <w:ind w:firstLine="58"/>
              <w:jc w:val="both"/>
              <w:rPr>
                <w:lang w:val="ru-RU"/>
              </w:rPr>
            </w:pPr>
            <w:r w:rsidRPr="00953D19">
              <w:t>Опрацювання заяви  про державну реєстрацію прав та їх обтяжень, а також документів, необхідних для її проведення та оформлення результату надання адміністративної послуги</w:t>
            </w:r>
            <w:r w:rsidRPr="006216E2">
              <w:rPr>
                <w:lang w:val="ru-RU"/>
              </w:rPr>
              <w:t>.</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ind w:right="-108"/>
              <w:jc w:val="center"/>
            </w:pPr>
            <w:r>
              <w:t>Державний реєстратор</w:t>
            </w:r>
            <w:r w:rsidRPr="00953D19">
              <w:rPr>
                <w:color w:val="000000"/>
                <w:spacing w:val="-5"/>
              </w:rPr>
              <w:t>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snapToGrid w:val="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jc w:val="center"/>
            </w:pPr>
            <w:r w:rsidRPr="00953D19">
              <w:t>Протягом 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4.</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ind w:left="58" w:right="97"/>
              <w:jc w:val="both"/>
            </w:pPr>
            <w:r w:rsidRPr="00953D19">
              <w:t>Передача результату адміністративної послуги до адміністратора ЦНАПу в паперовій формі.</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ind w:right="-108"/>
              <w:jc w:val="center"/>
            </w:pPr>
            <w:r>
              <w:t xml:space="preserve">Державний реєстратор </w:t>
            </w:r>
            <w:r w:rsidRPr="00953D19">
              <w:t>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snapToGrid w:val="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jc w:val="center"/>
              <w:rPr>
                <w:lang w:val="en-US"/>
              </w:rPr>
            </w:pPr>
            <w:r w:rsidRPr="00953D19">
              <w:t>Протягом 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rPr>
                <w:lang w:val="en-US"/>
              </w:rPr>
            </w:pPr>
            <w:r w:rsidRPr="00953D19">
              <w:rPr>
                <w:lang w:val="en-US"/>
              </w:rPr>
              <w:t>5.</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ind w:left="58" w:right="97"/>
              <w:jc w:val="both"/>
            </w:pPr>
            <w:r w:rsidRPr="00953D19">
              <w:t>Внесення інформації про результат поданих документів до інформаційної системи "Програмний комплекс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sidRPr="00953D19">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72"/>
              </w:tabs>
              <w:snapToGrid w:val="0"/>
              <w:spacing w:before="40"/>
              <w:ind w:left="-108" w:right="4"/>
              <w:jc w:val="center"/>
            </w:pPr>
            <w:r w:rsidRPr="00953D19">
              <w:t>З 4-5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snapToGrid w:val="0"/>
            </w:pPr>
            <w:r w:rsidRPr="00953D19">
              <w:t>6.</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both"/>
            </w:pPr>
            <w:r w:rsidRPr="00953D19">
              <w:t>Видача або надсилання електронною поштою заявнику витягу з Державного реєстру прав, поданих заявником документів, рішення державного реєстратора (за бажанням заявника) або рішення про відмову в державній реєстрації прав та їх обтяжень.</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rPr>
                <w:lang w:val="ru-RU"/>
              </w:rPr>
            </w:pPr>
            <w:r>
              <w:rPr>
                <w:lang w:val="ru-RU"/>
              </w:rPr>
              <w:t>Державний реєстратор ЦНАП</w:t>
            </w:r>
          </w:p>
          <w:p w:rsidR="00D65436" w:rsidRPr="00953D19" w:rsidRDefault="00D65436" w:rsidP="00D65436">
            <w:pPr>
              <w:jc w:val="center"/>
            </w:pP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72"/>
              </w:tabs>
              <w:snapToGrid w:val="0"/>
              <w:spacing w:before="40"/>
              <w:ind w:left="-108" w:right="4"/>
              <w:jc w:val="center"/>
            </w:pPr>
            <w:r w:rsidRPr="00953D19">
              <w:t>З 1-го дня</w:t>
            </w:r>
          </w:p>
        </w:tc>
      </w:tr>
      <w:tr w:rsidR="00D65436" w:rsidRPr="00953D19"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00"/>
              </w:tabs>
              <w:spacing w:before="40"/>
              <w:jc w:val="both"/>
              <w:rPr>
                <w:b/>
              </w:rPr>
            </w:pPr>
            <w:r w:rsidRPr="00953D19">
              <w:rPr>
                <w:b/>
              </w:rPr>
              <w:t>Загальна кількість днів надання послуги — 1 робочі дні.</w:t>
            </w:r>
          </w:p>
        </w:tc>
      </w:tr>
      <w:tr w:rsidR="00D65436" w:rsidRPr="00953D19"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72"/>
              </w:tabs>
              <w:spacing w:before="40"/>
              <w:ind w:right="4"/>
              <w:rPr>
                <w:b/>
              </w:rPr>
            </w:pPr>
            <w:r w:rsidRPr="00953D19">
              <w:rPr>
                <w:b/>
              </w:rPr>
              <w:t>Загальна кількість днів (передбачена законодавством) — 1 робочі дні.</w:t>
            </w:r>
          </w:p>
        </w:tc>
      </w:tr>
    </w:tbl>
    <w:p w:rsidR="008822A0" w:rsidRDefault="00D65436" w:rsidP="008822A0">
      <w:pPr>
        <w:ind w:firstLine="708"/>
        <w:jc w:val="both"/>
        <w:rPr>
          <w:b/>
          <w:sz w:val="28"/>
          <w:szCs w:val="28"/>
        </w:rPr>
      </w:pPr>
      <w:r w:rsidRPr="00953D19">
        <w:rPr>
          <w:rFonts w:eastAsia="Calibri"/>
          <w:lang w:val="ru-RU" w:eastAsia="en-US"/>
        </w:rPr>
        <w:t xml:space="preserve">Умовніпозначки: В – виконує; У – бере участь; П – погоджує; З – затверджує.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05"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D65436" w:rsidRPr="001C781B" w:rsidRDefault="00AA3871" w:rsidP="00D65436">
      <w:pPr>
        <w:jc w:val="center"/>
        <w:rPr>
          <w:rFonts w:eastAsia="Calibri"/>
          <w:b/>
          <w:sz w:val="28"/>
          <w:szCs w:val="28"/>
          <w:lang w:eastAsia="en-US"/>
        </w:rPr>
      </w:pPr>
      <w:r>
        <w:rPr>
          <w:rFonts w:eastAsia="Calibri"/>
          <w:b/>
          <w:sz w:val="28"/>
          <w:szCs w:val="28"/>
          <w:lang w:eastAsia="en-US"/>
        </w:rPr>
        <w:t xml:space="preserve">ІНФОРМАЦІЙНА КАРТКА </w:t>
      </w:r>
      <w:r w:rsidR="00A8083C">
        <w:rPr>
          <w:rFonts w:eastAsia="Calibri"/>
          <w:b/>
          <w:sz w:val="28"/>
          <w:szCs w:val="28"/>
          <w:lang w:val="ru-RU" w:eastAsia="en-US"/>
        </w:rPr>
        <w:t>№</w:t>
      </w:r>
      <w:r>
        <w:rPr>
          <w:rFonts w:eastAsia="Calibri"/>
          <w:b/>
          <w:sz w:val="28"/>
          <w:szCs w:val="28"/>
          <w:lang w:eastAsia="en-US"/>
        </w:rPr>
        <w:t>17</w:t>
      </w:r>
    </w:p>
    <w:p w:rsidR="00D65436" w:rsidRPr="001C781B" w:rsidRDefault="00D65436" w:rsidP="00D65436">
      <w:pPr>
        <w:suppressAutoHyphens/>
        <w:jc w:val="center"/>
        <w:rPr>
          <w:rFonts w:eastAsia="Calibri"/>
          <w:b/>
          <w:lang w:eastAsia="ar-SA"/>
        </w:rPr>
      </w:pPr>
      <w:r w:rsidRPr="001C781B">
        <w:rPr>
          <w:rFonts w:eastAsia="Calibri"/>
          <w:b/>
          <w:color w:val="000000"/>
          <w:lang w:eastAsia="ar-SA"/>
        </w:rPr>
        <w:t>Заборона вчинення реєстраційний дій</w:t>
      </w:r>
    </w:p>
    <w:p w:rsidR="00D65436" w:rsidRPr="001C781B" w:rsidRDefault="00D65436" w:rsidP="00D65436">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Style w:val="ab"/>
        <w:tblW w:w="10343" w:type="dxa"/>
        <w:jc w:val="center"/>
        <w:tblLook w:val="04A0"/>
      </w:tblPr>
      <w:tblGrid>
        <w:gridCol w:w="750"/>
        <w:gridCol w:w="3047"/>
        <w:gridCol w:w="6546"/>
      </w:tblGrid>
      <w:tr w:rsidR="00D65436" w:rsidRPr="001C781B" w:rsidTr="00AA3871">
        <w:trPr>
          <w:jc w:val="center"/>
        </w:trPr>
        <w:tc>
          <w:tcPr>
            <w:tcW w:w="750" w:type="dxa"/>
            <w:vMerge w:val="restart"/>
            <w:tcBorders>
              <w:top w:val="single" w:sz="4" w:space="0" w:color="auto"/>
              <w:left w:val="single" w:sz="4" w:space="0" w:color="auto"/>
              <w:right w:val="single" w:sz="4" w:space="0" w:color="auto"/>
            </w:tcBorders>
          </w:tcPr>
          <w:p w:rsidR="00D65436" w:rsidRPr="001C781B" w:rsidRDefault="00D65436" w:rsidP="00D65436">
            <w:pPr>
              <w:rPr>
                <w:rFonts w:eastAsia="Calibri"/>
              </w:rPr>
            </w:pPr>
            <w:r w:rsidRPr="001C781B">
              <w:rPr>
                <w:rFonts w:eastAsia="Calibri"/>
              </w:rPr>
              <w:t>1</w:t>
            </w:r>
          </w:p>
        </w:tc>
        <w:tc>
          <w:tcPr>
            <w:tcW w:w="3047" w:type="dxa"/>
            <w:vMerge w:val="restart"/>
            <w:tcBorders>
              <w:top w:val="single" w:sz="4" w:space="0" w:color="auto"/>
              <w:left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Інформація про ЦНАП   (місце подання документів та отримання результату послуги)</w:t>
            </w:r>
          </w:p>
          <w:p w:rsidR="00D65436" w:rsidRPr="00D65436" w:rsidRDefault="00D65436"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ЦНАП:</w:t>
            </w:r>
          </w:p>
          <w:p w:rsidR="00D65436" w:rsidRPr="00D65436" w:rsidRDefault="00D65436" w:rsidP="00D65436">
            <w:pPr>
              <w:rPr>
                <w:rFonts w:eastAsia="Calibri"/>
                <w:lang w:val="ru-RU"/>
              </w:rPr>
            </w:pPr>
            <w:r w:rsidRPr="00D65436">
              <w:rPr>
                <w:rFonts w:eastAsia="Calibri"/>
                <w:lang w:val="ru-RU"/>
              </w:rPr>
              <w:t xml:space="preserve">81500, Львівська обл., м. Городок, вул. м-н Гайдамаків,6 </w:t>
            </w:r>
          </w:p>
        </w:tc>
      </w:tr>
      <w:tr w:rsidR="00D65436" w:rsidRPr="001C781B" w:rsidTr="00AA3871">
        <w:trPr>
          <w:jc w:val="center"/>
        </w:trPr>
        <w:tc>
          <w:tcPr>
            <w:tcW w:w="750" w:type="dxa"/>
            <w:vMerge/>
            <w:tcBorders>
              <w:left w:val="single" w:sz="4" w:space="0" w:color="auto"/>
              <w:right w:val="single" w:sz="4" w:space="0" w:color="auto"/>
            </w:tcBorders>
          </w:tcPr>
          <w:p w:rsidR="00D65436" w:rsidRPr="00D65436" w:rsidRDefault="00D65436" w:rsidP="00D65436">
            <w:pPr>
              <w:rPr>
                <w:rFonts w:eastAsia="Calibri"/>
                <w:lang w:val="ru-RU"/>
              </w:rPr>
            </w:pPr>
          </w:p>
        </w:tc>
        <w:tc>
          <w:tcPr>
            <w:tcW w:w="3047" w:type="dxa"/>
            <w:vMerge/>
            <w:tcBorders>
              <w:left w:val="single" w:sz="4" w:space="0" w:color="auto"/>
              <w:right w:val="single" w:sz="4" w:space="0" w:color="auto"/>
            </w:tcBorders>
          </w:tcPr>
          <w:p w:rsidR="00D65436" w:rsidRPr="00D65436" w:rsidRDefault="00D65436"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b/>
                <w:lang w:val="ru-RU" w:eastAsia="uk-UA"/>
              </w:rPr>
            </w:pPr>
            <w:r w:rsidRPr="00D65436">
              <w:rPr>
                <w:b/>
                <w:lang w:val="ru-RU" w:eastAsia="uk-UA"/>
              </w:rPr>
              <w:t>ЦНАП:</w:t>
            </w:r>
          </w:p>
          <w:p w:rsidR="00D65436" w:rsidRPr="001C781B" w:rsidRDefault="00D65436" w:rsidP="00D65436">
            <w:pPr>
              <w:rPr>
                <w:lang w:val="ru-RU" w:eastAsia="uk-UA"/>
              </w:rPr>
            </w:pPr>
            <w:r w:rsidRPr="00D65436">
              <w:rPr>
                <w:lang w:val="ru-RU" w:eastAsia="uk-UA"/>
              </w:rPr>
              <w:t xml:space="preserve">понеділок, середа, четвер: 09:00 - 17:00 </w:t>
            </w:r>
          </w:p>
          <w:p w:rsidR="00D65436" w:rsidRPr="00D65436" w:rsidRDefault="00D65436" w:rsidP="00D65436">
            <w:pPr>
              <w:rPr>
                <w:lang w:val="ru-RU" w:eastAsia="uk-UA"/>
              </w:rPr>
            </w:pPr>
            <w:r w:rsidRPr="00D65436">
              <w:rPr>
                <w:lang w:val="ru-RU" w:eastAsia="uk-UA"/>
              </w:rPr>
              <w:t xml:space="preserve">вівторок: 09:00 – 20:00 </w:t>
            </w:r>
          </w:p>
          <w:p w:rsidR="00D65436" w:rsidRPr="00D65436" w:rsidRDefault="00D65436" w:rsidP="00D65436">
            <w:pPr>
              <w:rPr>
                <w:lang w:val="ru-RU" w:eastAsia="uk-UA"/>
              </w:rPr>
            </w:pPr>
            <w:r w:rsidRPr="00D65436">
              <w:rPr>
                <w:lang w:val="ru-RU" w:eastAsia="uk-UA"/>
              </w:rPr>
              <w:t>п’ятниця:09:00</w:t>
            </w:r>
            <w:r w:rsidRPr="001C781B">
              <w:rPr>
                <w:lang w:val="ru-RU" w:eastAsia="uk-UA"/>
              </w:rPr>
              <w:t xml:space="preserve"> – </w:t>
            </w:r>
            <w:r w:rsidRPr="00D65436">
              <w:rPr>
                <w:lang w:val="ru-RU" w:eastAsia="uk-UA"/>
              </w:rPr>
              <w:t xml:space="preserve">16:00 </w:t>
            </w:r>
          </w:p>
          <w:p w:rsidR="00D65436" w:rsidRPr="00D65436" w:rsidRDefault="00D65436" w:rsidP="00D65436">
            <w:pPr>
              <w:jc w:val="both"/>
              <w:rPr>
                <w:lang w:val="ru-RU" w:eastAsia="uk-UA"/>
              </w:rPr>
            </w:pPr>
            <w:r w:rsidRPr="00D65436">
              <w:rPr>
                <w:lang w:val="ru-RU" w:eastAsia="uk-UA"/>
              </w:rPr>
              <w:t xml:space="preserve">субота: 09:00–13:00 </w:t>
            </w:r>
          </w:p>
          <w:p w:rsidR="00D65436" w:rsidRPr="00D65436" w:rsidRDefault="00D65436" w:rsidP="00D65436">
            <w:pPr>
              <w:rPr>
                <w:rFonts w:eastAsia="Calibri"/>
                <w:lang w:val="ru-RU"/>
              </w:rPr>
            </w:pPr>
            <w:r w:rsidRPr="00D65436">
              <w:rPr>
                <w:lang w:val="ru-RU" w:eastAsia="uk-UA"/>
              </w:rPr>
              <w:t>неділя:                  вихідний день</w:t>
            </w:r>
          </w:p>
        </w:tc>
      </w:tr>
      <w:tr w:rsidR="00D65436" w:rsidRPr="001C781B" w:rsidTr="00AA3871">
        <w:trPr>
          <w:jc w:val="center"/>
        </w:trPr>
        <w:tc>
          <w:tcPr>
            <w:tcW w:w="750" w:type="dxa"/>
            <w:vMerge/>
            <w:tcBorders>
              <w:left w:val="single" w:sz="4" w:space="0" w:color="auto"/>
              <w:bottom w:val="single" w:sz="4" w:space="0" w:color="auto"/>
              <w:right w:val="single" w:sz="4" w:space="0" w:color="auto"/>
            </w:tcBorders>
          </w:tcPr>
          <w:p w:rsidR="00D65436" w:rsidRPr="00D65436" w:rsidRDefault="00D65436" w:rsidP="00D65436">
            <w:pPr>
              <w:rPr>
                <w:rFonts w:eastAsia="Calibri"/>
                <w:lang w:val="ru-RU"/>
              </w:rPr>
            </w:pPr>
          </w:p>
        </w:tc>
        <w:tc>
          <w:tcPr>
            <w:tcW w:w="3047" w:type="dxa"/>
            <w:vMerge/>
            <w:tcBorders>
              <w:left w:val="single" w:sz="4" w:space="0" w:color="auto"/>
              <w:bottom w:val="single" w:sz="4" w:space="0" w:color="auto"/>
              <w:right w:val="single" w:sz="4" w:space="0" w:color="auto"/>
            </w:tcBorders>
          </w:tcPr>
          <w:p w:rsidR="00D65436" w:rsidRPr="00D65436" w:rsidRDefault="00D65436" w:rsidP="00D65436">
            <w:pPr>
              <w:jc w:val="center"/>
              <w:rPr>
                <w:rFonts w:eastAsia="Calibri"/>
                <w:b/>
                <w:lang w:val="ru-RU"/>
              </w:rPr>
            </w:pPr>
          </w:p>
        </w:tc>
        <w:tc>
          <w:tcPr>
            <w:tcW w:w="6546" w:type="dxa"/>
            <w:tcBorders>
              <w:top w:val="single" w:sz="4" w:space="0" w:color="auto"/>
              <w:left w:val="single" w:sz="4" w:space="0" w:color="auto"/>
              <w:bottom w:val="single" w:sz="4" w:space="0" w:color="auto"/>
              <w:right w:val="single" w:sz="4" w:space="0" w:color="auto"/>
            </w:tcBorders>
          </w:tcPr>
          <w:p w:rsidR="00D65436" w:rsidRPr="00D65436" w:rsidRDefault="00D65436" w:rsidP="00D65436">
            <w:pPr>
              <w:rPr>
                <w:rFonts w:eastAsia="Calibri"/>
                <w:b/>
                <w:lang w:val="ru-RU"/>
              </w:rPr>
            </w:pPr>
            <w:r w:rsidRPr="00D65436">
              <w:rPr>
                <w:rFonts w:eastAsia="Calibri"/>
                <w:b/>
                <w:lang w:val="ru-RU"/>
              </w:rPr>
              <w:t>ЦНАП:</w:t>
            </w:r>
          </w:p>
          <w:p w:rsidR="00D65436" w:rsidRPr="00A869AA" w:rsidRDefault="00D65436" w:rsidP="00D65436">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D65436" w:rsidRPr="00A869AA" w:rsidRDefault="00D65436" w:rsidP="00D65436">
            <w:pPr>
              <w:rPr>
                <w:b/>
                <w:iCs/>
                <w:lang w:val="ru-RU" w:eastAsia="uk-UA"/>
              </w:rPr>
            </w:pPr>
            <w:r w:rsidRPr="00D65436">
              <w:rPr>
                <w:b/>
                <w:iCs/>
                <w:lang w:val="ru-RU" w:eastAsia="uk-UA"/>
              </w:rPr>
              <w:t>Електронна пошта:</w:t>
            </w:r>
            <w:hyperlink r:id="rId23"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D65436" w:rsidRPr="00D65436" w:rsidRDefault="00D65436" w:rsidP="00D65436">
            <w:pPr>
              <w:rPr>
                <w:rFonts w:eastAsia="Calibri"/>
                <w:lang w:val="ru-RU"/>
              </w:rPr>
            </w:pPr>
            <w:r w:rsidRPr="00D65436">
              <w:rPr>
                <w:b/>
                <w:iCs/>
                <w:lang w:val="ru-RU" w:eastAsia="uk-UA"/>
              </w:rPr>
              <w:t>Веб-сайт</w:t>
            </w:r>
            <w:r w:rsidRPr="00D65436">
              <w:rPr>
                <w:iCs/>
                <w:lang w:val="ru-RU" w:eastAsia="uk-UA"/>
              </w:rPr>
              <w:t>:</w:t>
            </w:r>
            <w:hyperlink r:id="rId24"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6722AC" w:rsidRPr="001C781B" w:rsidTr="00F526D2">
        <w:trPr>
          <w:jc w:val="center"/>
        </w:trPr>
        <w:tc>
          <w:tcPr>
            <w:tcW w:w="10343" w:type="dxa"/>
            <w:gridSpan w:val="3"/>
            <w:tcBorders>
              <w:left w:val="single" w:sz="4" w:space="0" w:color="auto"/>
              <w:bottom w:val="single" w:sz="4" w:space="0" w:color="auto"/>
              <w:right w:val="single" w:sz="4" w:space="0" w:color="auto"/>
            </w:tcBorders>
          </w:tcPr>
          <w:p w:rsidR="006722AC" w:rsidRPr="006722AC" w:rsidRDefault="006722AC" w:rsidP="006722AC">
            <w:pPr>
              <w:jc w:val="center"/>
              <w:rPr>
                <w:rFonts w:eastAsia="Calibri"/>
                <w:b/>
                <w:lang w:val="ru-RU"/>
              </w:rPr>
            </w:pPr>
            <w:r w:rsidRPr="006722AC">
              <w:rPr>
                <w:b/>
                <w:lang w:val="ru-RU"/>
              </w:rPr>
              <w:t>Нормативні акти, якими регламентується надання адміністративної послуги</w:t>
            </w:r>
          </w:p>
        </w:tc>
      </w:tr>
      <w:tr w:rsidR="006722AC" w:rsidRPr="001C781B" w:rsidTr="00AA3871">
        <w:trPr>
          <w:jc w:val="center"/>
        </w:trPr>
        <w:tc>
          <w:tcPr>
            <w:tcW w:w="750" w:type="dxa"/>
            <w:tcBorders>
              <w:left w:val="single" w:sz="4" w:space="0" w:color="auto"/>
              <w:bottom w:val="single" w:sz="4" w:space="0" w:color="auto"/>
              <w:right w:val="single" w:sz="4" w:space="0" w:color="auto"/>
            </w:tcBorders>
          </w:tcPr>
          <w:p w:rsidR="006722AC" w:rsidRPr="00637C90" w:rsidRDefault="006722AC" w:rsidP="00F526D2">
            <w:pPr>
              <w:jc w:val="center"/>
              <w:rPr>
                <w:rFonts w:eastAsia="Calibri"/>
                <w:b/>
                <w:lang w:val="uk-UA"/>
              </w:rPr>
            </w:pPr>
            <w:r>
              <w:rPr>
                <w:rFonts w:eastAsia="Calibri"/>
                <w:b/>
                <w:lang w:val="uk-UA"/>
              </w:rPr>
              <w:t>2</w:t>
            </w:r>
          </w:p>
        </w:tc>
        <w:tc>
          <w:tcPr>
            <w:tcW w:w="3047" w:type="dxa"/>
            <w:tcBorders>
              <w:left w:val="single" w:sz="4" w:space="0" w:color="auto"/>
              <w:bottom w:val="single" w:sz="4" w:space="0" w:color="auto"/>
              <w:right w:val="single" w:sz="4" w:space="0" w:color="auto"/>
            </w:tcBorders>
          </w:tcPr>
          <w:p w:rsidR="006722AC" w:rsidRPr="00D65436" w:rsidRDefault="006722AC" w:rsidP="00F526D2">
            <w:pPr>
              <w:jc w:val="center"/>
              <w:rPr>
                <w:rFonts w:eastAsia="Calibri"/>
                <w:b/>
                <w:lang w:val="ru-RU"/>
              </w:rPr>
            </w:pPr>
            <w:r>
              <w:t>Закони України</w:t>
            </w:r>
          </w:p>
        </w:tc>
        <w:tc>
          <w:tcPr>
            <w:tcW w:w="6546" w:type="dxa"/>
            <w:tcBorders>
              <w:top w:val="single" w:sz="4" w:space="0" w:color="auto"/>
              <w:left w:val="single" w:sz="4" w:space="0" w:color="auto"/>
              <w:bottom w:val="single" w:sz="4" w:space="0" w:color="auto"/>
              <w:right w:val="single" w:sz="4" w:space="0" w:color="auto"/>
            </w:tcBorders>
          </w:tcPr>
          <w:p w:rsidR="006722AC" w:rsidRPr="0047298B" w:rsidRDefault="0047298B" w:rsidP="00F526D2">
            <w:pPr>
              <w:shd w:val="clear" w:color="auto" w:fill="FFFFFF"/>
              <w:jc w:val="both"/>
              <w:rPr>
                <w:lang w:val="ru-RU" w:eastAsia="uk-UA"/>
              </w:rPr>
            </w:pPr>
            <w:r w:rsidRPr="0047298B">
              <w:rPr>
                <w:lang w:val="ru-RU"/>
              </w:rPr>
              <w:t>Закон України «Про державну реєстрацію речових прав на нерухоме майно та їх обтяжень»</w:t>
            </w:r>
          </w:p>
        </w:tc>
      </w:tr>
      <w:tr w:rsidR="006722AC" w:rsidRPr="001C781B" w:rsidTr="00AA3871">
        <w:trPr>
          <w:jc w:val="center"/>
        </w:trPr>
        <w:tc>
          <w:tcPr>
            <w:tcW w:w="750" w:type="dxa"/>
            <w:tcBorders>
              <w:left w:val="single" w:sz="4" w:space="0" w:color="auto"/>
              <w:bottom w:val="single" w:sz="4" w:space="0" w:color="auto"/>
              <w:right w:val="single" w:sz="4" w:space="0" w:color="auto"/>
            </w:tcBorders>
          </w:tcPr>
          <w:p w:rsidR="006722AC" w:rsidRPr="00637C90" w:rsidRDefault="006722AC" w:rsidP="00F526D2">
            <w:pPr>
              <w:jc w:val="center"/>
              <w:rPr>
                <w:rFonts w:eastAsia="Calibri"/>
                <w:b/>
                <w:lang w:val="uk-UA"/>
              </w:rPr>
            </w:pPr>
            <w:r>
              <w:rPr>
                <w:rFonts w:eastAsia="Calibri"/>
                <w:b/>
                <w:lang w:val="uk-UA"/>
              </w:rPr>
              <w:t>3</w:t>
            </w:r>
          </w:p>
        </w:tc>
        <w:tc>
          <w:tcPr>
            <w:tcW w:w="3047" w:type="dxa"/>
            <w:tcBorders>
              <w:left w:val="single" w:sz="4" w:space="0" w:color="auto"/>
              <w:bottom w:val="single" w:sz="4" w:space="0" w:color="auto"/>
              <w:right w:val="single" w:sz="4" w:space="0" w:color="auto"/>
            </w:tcBorders>
          </w:tcPr>
          <w:p w:rsidR="006722AC" w:rsidRPr="00D65436" w:rsidRDefault="006722AC" w:rsidP="00F526D2">
            <w:pPr>
              <w:jc w:val="center"/>
              <w:rPr>
                <w:rFonts w:eastAsia="Calibri"/>
                <w:b/>
                <w:lang w:val="ru-RU"/>
              </w:rPr>
            </w:pPr>
            <w:r>
              <w:t>Акти Кабінету Міністрів України</w:t>
            </w:r>
          </w:p>
        </w:tc>
        <w:tc>
          <w:tcPr>
            <w:tcW w:w="6546" w:type="dxa"/>
            <w:tcBorders>
              <w:top w:val="single" w:sz="4" w:space="0" w:color="auto"/>
              <w:left w:val="single" w:sz="4" w:space="0" w:color="auto"/>
              <w:bottom w:val="single" w:sz="4" w:space="0" w:color="auto"/>
              <w:right w:val="single" w:sz="4" w:space="0" w:color="auto"/>
            </w:tcBorders>
          </w:tcPr>
          <w:p w:rsidR="006722AC" w:rsidRPr="00637C90" w:rsidRDefault="006722AC" w:rsidP="00F526D2">
            <w:pPr>
              <w:rPr>
                <w:rFonts w:eastAsia="Calibri"/>
                <w:lang w:val="ru-RU" w:eastAsia="ar-SA"/>
              </w:rPr>
            </w:pPr>
            <w:r w:rsidRPr="00637C90">
              <w:rPr>
                <w:lang w:val="ru-RU"/>
              </w:rPr>
              <w:t>Постанова Кабінету Міністрів України від 25 грудня 2015 року № 1127 «Про державну реєстрацію речових прав на нерухоме майно та їх обтяжень» (зі змінами); постанова Кабінету Міністрів від 26 жовтня 2011 року № 1141 «Про затвердження Порядку ведення Державного реєстру речових прав на нерухоме майно»</w:t>
            </w:r>
          </w:p>
        </w:tc>
      </w:tr>
      <w:tr w:rsidR="006722AC" w:rsidRPr="001C781B" w:rsidTr="00AA3871">
        <w:trPr>
          <w:jc w:val="center"/>
        </w:trPr>
        <w:tc>
          <w:tcPr>
            <w:tcW w:w="750" w:type="dxa"/>
            <w:tcBorders>
              <w:left w:val="single" w:sz="4" w:space="0" w:color="auto"/>
              <w:bottom w:val="single" w:sz="4" w:space="0" w:color="auto"/>
              <w:right w:val="single" w:sz="4" w:space="0" w:color="auto"/>
            </w:tcBorders>
          </w:tcPr>
          <w:p w:rsidR="006722AC" w:rsidRPr="00637C90" w:rsidRDefault="006722AC" w:rsidP="00F526D2">
            <w:pPr>
              <w:jc w:val="center"/>
              <w:rPr>
                <w:rFonts w:eastAsia="Calibri"/>
                <w:b/>
                <w:lang w:val="uk-UA"/>
              </w:rPr>
            </w:pPr>
            <w:r>
              <w:rPr>
                <w:rFonts w:eastAsia="Calibri"/>
                <w:b/>
                <w:lang w:val="uk-UA"/>
              </w:rPr>
              <w:t>4</w:t>
            </w:r>
          </w:p>
        </w:tc>
        <w:tc>
          <w:tcPr>
            <w:tcW w:w="3047" w:type="dxa"/>
            <w:tcBorders>
              <w:left w:val="single" w:sz="4" w:space="0" w:color="auto"/>
              <w:bottom w:val="single" w:sz="4" w:space="0" w:color="auto"/>
              <w:right w:val="single" w:sz="4" w:space="0" w:color="auto"/>
            </w:tcBorders>
          </w:tcPr>
          <w:p w:rsidR="006722AC" w:rsidRPr="00637C90" w:rsidRDefault="006722AC" w:rsidP="00F526D2">
            <w:pPr>
              <w:jc w:val="center"/>
              <w:rPr>
                <w:rFonts w:eastAsia="Calibri"/>
                <w:b/>
                <w:lang w:val="ru-RU"/>
              </w:rPr>
            </w:pPr>
            <w:r w:rsidRPr="00637C90">
              <w:rPr>
                <w:lang w:val="ru-RU"/>
              </w:rPr>
              <w:t>Акти центральних органів виконавчої влади</w:t>
            </w:r>
          </w:p>
        </w:tc>
        <w:tc>
          <w:tcPr>
            <w:tcW w:w="6546" w:type="dxa"/>
            <w:tcBorders>
              <w:top w:val="single" w:sz="4" w:space="0" w:color="auto"/>
              <w:left w:val="single" w:sz="4" w:space="0" w:color="auto"/>
              <w:bottom w:val="single" w:sz="4" w:space="0" w:color="auto"/>
              <w:right w:val="single" w:sz="4" w:space="0" w:color="auto"/>
            </w:tcBorders>
          </w:tcPr>
          <w:p w:rsidR="006722AC" w:rsidRPr="00637C90" w:rsidRDefault="006722AC" w:rsidP="00F526D2">
            <w:pPr>
              <w:rPr>
                <w:rFonts w:eastAsia="Calibri"/>
                <w:lang w:val="ru-RU" w:eastAsia="ar-SA"/>
              </w:rPr>
            </w:pPr>
            <w:r w:rsidRPr="00637C90">
              <w:rPr>
                <w:lang w:val="ru-RU"/>
              </w:rPr>
              <w:t>Наказ Міністерства юстиції України від 21 листопада 2016 року № 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Міністерстві юстиції України 21 листопада 2016 року за № 15024/29634</w:t>
            </w:r>
          </w:p>
        </w:tc>
      </w:tr>
      <w:tr w:rsidR="006722AC" w:rsidRPr="001C781B" w:rsidTr="00F526D2">
        <w:trPr>
          <w:jc w:val="center"/>
        </w:trPr>
        <w:tc>
          <w:tcPr>
            <w:tcW w:w="10343" w:type="dxa"/>
            <w:gridSpan w:val="3"/>
            <w:tcBorders>
              <w:left w:val="single" w:sz="4" w:space="0" w:color="auto"/>
              <w:bottom w:val="single" w:sz="4" w:space="0" w:color="auto"/>
              <w:right w:val="single" w:sz="4" w:space="0" w:color="auto"/>
            </w:tcBorders>
          </w:tcPr>
          <w:p w:rsidR="006722AC" w:rsidRPr="006722AC" w:rsidRDefault="006722AC" w:rsidP="006722AC">
            <w:pPr>
              <w:jc w:val="center"/>
              <w:rPr>
                <w:rFonts w:eastAsia="Calibri"/>
                <w:b/>
                <w:lang w:val="ru-RU"/>
              </w:rPr>
            </w:pPr>
            <w:r w:rsidRPr="006722AC">
              <w:rPr>
                <w:b/>
              </w:rPr>
              <w:t>Умови отримання адміністративної послуги</w:t>
            </w:r>
          </w:p>
        </w:tc>
      </w:tr>
      <w:tr w:rsidR="006722AC" w:rsidRPr="001C781B" w:rsidTr="00AA3871">
        <w:trPr>
          <w:jc w:val="center"/>
        </w:trPr>
        <w:tc>
          <w:tcPr>
            <w:tcW w:w="750" w:type="dxa"/>
            <w:tcBorders>
              <w:left w:val="single" w:sz="4" w:space="0" w:color="auto"/>
              <w:bottom w:val="single" w:sz="4" w:space="0" w:color="auto"/>
              <w:right w:val="single" w:sz="4" w:space="0" w:color="auto"/>
            </w:tcBorders>
          </w:tcPr>
          <w:p w:rsidR="006722AC" w:rsidRPr="00083173" w:rsidRDefault="006722AC" w:rsidP="00F526D2">
            <w:pPr>
              <w:jc w:val="center"/>
              <w:rPr>
                <w:rFonts w:eastAsia="Calibri"/>
                <w:b/>
                <w:lang w:val="uk-UA"/>
              </w:rPr>
            </w:pPr>
            <w:r>
              <w:rPr>
                <w:rFonts w:eastAsia="Calibri"/>
                <w:b/>
                <w:lang w:val="uk-UA"/>
              </w:rPr>
              <w:t>5</w:t>
            </w:r>
          </w:p>
        </w:tc>
        <w:tc>
          <w:tcPr>
            <w:tcW w:w="3047" w:type="dxa"/>
            <w:tcBorders>
              <w:left w:val="single" w:sz="4" w:space="0" w:color="auto"/>
              <w:bottom w:val="single" w:sz="4" w:space="0" w:color="auto"/>
              <w:right w:val="single" w:sz="4" w:space="0" w:color="auto"/>
            </w:tcBorders>
          </w:tcPr>
          <w:p w:rsidR="006722AC" w:rsidRPr="00637C90" w:rsidRDefault="006722AC" w:rsidP="00F526D2">
            <w:pPr>
              <w:jc w:val="center"/>
              <w:rPr>
                <w:rFonts w:eastAsia="Calibri"/>
                <w:b/>
                <w:lang w:val="ru-RU"/>
              </w:rPr>
            </w:pPr>
            <w:r w:rsidRPr="00637C90">
              <w:rPr>
                <w:lang w:val="ru-RU"/>
              </w:rPr>
              <w:t>Підстава для отримання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6722AC" w:rsidRPr="006722AC" w:rsidRDefault="006722AC" w:rsidP="00F526D2">
            <w:pPr>
              <w:rPr>
                <w:rFonts w:eastAsia="Calibri"/>
                <w:lang w:val="ru-RU"/>
              </w:rPr>
            </w:pPr>
            <w:r w:rsidRPr="006722AC">
              <w:rPr>
                <w:lang w:val="ru-RU"/>
              </w:rPr>
              <w:t>Заява власника об’єкта нерухомого майна про заборону вчинення реєстраційних дій щодо власного об’єкта нерухомого майна / рішення суду щодо заборони вчинення реєстраційних дій, що набрало законної сили</w:t>
            </w:r>
          </w:p>
        </w:tc>
      </w:tr>
      <w:tr w:rsidR="006722AC" w:rsidRPr="001C781B" w:rsidTr="00AA3871">
        <w:trPr>
          <w:jc w:val="center"/>
        </w:trPr>
        <w:tc>
          <w:tcPr>
            <w:tcW w:w="750" w:type="dxa"/>
            <w:tcBorders>
              <w:left w:val="single" w:sz="4" w:space="0" w:color="auto"/>
              <w:bottom w:val="single" w:sz="4" w:space="0" w:color="auto"/>
              <w:right w:val="single" w:sz="4" w:space="0" w:color="auto"/>
            </w:tcBorders>
          </w:tcPr>
          <w:p w:rsidR="006722AC" w:rsidRPr="00083173" w:rsidRDefault="006722AC" w:rsidP="00F526D2">
            <w:pPr>
              <w:jc w:val="center"/>
              <w:rPr>
                <w:rFonts w:eastAsia="Calibri"/>
                <w:b/>
                <w:lang w:val="uk-UA"/>
              </w:rPr>
            </w:pPr>
            <w:r>
              <w:rPr>
                <w:rFonts w:eastAsia="Calibri"/>
                <w:b/>
                <w:lang w:val="uk-UA"/>
              </w:rPr>
              <w:t>6</w:t>
            </w:r>
          </w:p>
        </w:tc>
        <w:tc>
          <w:tcPr>
            <w:tcW w:w="3047" w:type="dxa"/>
            <w:tcBorders>
              <w:left w:val="single" w:sz="4" w:space="0" w:color="auto"/>
              <w:bottom w:val="single" w:sz="4" w:space="0" w:color="auto"/>
              <w:right w:val="single" w:sz="4" w:space="0" w:color="auto"/>
            </w:tcBorders>
          </w:tcPr>
          <w:p w:rsidR="006722AC" w:rsidRPr="00637C90" w:rsidRDefault="006722AC" w:rsidP="00F526D2">
            <w:pPr>
              <w:jc w:val="center"/>
              <w:rPr>
                <w:rFonts w:eastAsia="Calibri"/>
                <w:b/>
                <w:lang w:val="ru-RU"/>
              </w:rPr>
            </w:pPr>
            <w:r w:rsidRPr="00637C90">
              <w:rPr>
                <w:lang w:val="ru-RU"/>
              </w:rPr>
              <w:t>Вичерпний перелік документів, необхідних для отримання адміністративної</w:t>
            </w:r>
            <w:r w:rsidRPr="00637C90">
              <w:rPr>
                <w:rFonts w:eastAsia="Calibri"/>
                <w:lang w:val="ru-RU"/>
              </w:rPr>
              <w:t>послуги</w:t>
            </w:r>
          </w:p>
        </w:tc>
        <w:tc>
          <w:tcPr>
            <w:tcW w:w="6546" w:type="dxa"/>
            <w:tcBorders>
              <w:top w:val="single" w:sz="4" w:space="0" w:color="auto"/>
              <w:left w:val="single" w:sz="4" w:space="0" w:color="auto"/>
              <w:bottom w:val="single" w:sz="4" w:space="0" w:color="auto"/>
              <w:right w:val="single" w:sz="4" w:space="0" w:color="auto"/>
            </w:tcBorders>
          </w:tcPr>
          <w:p w:rsidR="006722AC" w:rsidRDefault="006722AC" w:rsidP="00F526D2">
            <w:pPr>
              <w:contextualSpacing/>
              <w:jc w:val="both"/>
              <w:rPr>
                <w:lang w:val="ru-RU"/>
              </w:rPr>
            </w:pPr>
            <w:r w:rsidRPr="006722AC">
              <w:rPr>
                <w:lang w:val="ru-RU"/>
              </w:rPr>
              <w:t>заява власника об’єкта нерухомого майна про заборону вчинення реєстраційних дій щодо власного об’єкта нерухомого майна;</w:t>
            </w:r>
          </w:p>
          <w:p w:rsidR="006722AC" w:rsidRPr="006722AC" w:rsidRDefault="006722AC" w:rsidP="00F526D2">
            <w:pPr>
              <w:contextualSpacing/>
              <w:jc w:val="both"/>
              <w:rPr>
                <w:rFonts w:eastAsia="Calibri"/>
                <w:b/>
                <w:color w:val="FF0000"/>
                <w:lang w:val="ru-RU"/>
              </w:rPr>
            </w:pPr>
            <w:r w:rsidRPr="006722AC">
              <w:rPr>
                <w:lang w:val="ru-RU"/>
              </w:rPr>
              <w:t>рішення суду про заборону вчинення реєстраційних дій, що набрало законної сили</w:t>
            </w:r>
          </w:p>
        </w:tc>
      </w:tr>
      <w:tr w:rsidR="006722AC" w:rsidRPr="001C781B" w:rsidTr="00AA3871">
        <w:trPr>
          <w:jc w:val="center"/>
        </w:trPr>
        <w:tc>
          <w:tcPr>
            <w:tcW w:w="750" w:type="dxa"/>
            <w:tcBorders>
              <w:left w:val="single" w:sz="4" w:space="0" w:color="auto"/>
              <w:bottom w:val="single" w:sz="4" w:space="0" w:color="auto"/>
              <w:right w:val="single" w:sz="4" w:space="0" w:color="auto"/>
            </w:tcBorders>
          </w:tcPr>
          <w:p w:rsidR="006722AC" w:rsidRPr="00083173" w:rsidRDefault="006722AC" w:rsidP="00F526D2">
            <w:pPr>
              <w:jc w:val="center"/>
              <w:rPr>
                <w:rFonts w:eastAsia="Calibri"/>
                <w:b/>
                <w:lang w:val="uk-UA"/>
              </w:rPr>
            </w:pPr>
            <w:r>
              <w:rPr>
                <w:rFonts w:eastAsia="Calibri"/>
                <w:b/>
                <w:lang w:val="uk-UA"/>
              </w:rPr>
              <w:lastRenderedPageBreak/>
              <w:t>7</w:t>
            </w:r>
          </w:p>
        </w:tc>
        <w:tc>
          <w:tcPr>
            <w:tcW w:w="3047" w:type="dxa"/>
            <w:tcBorders>
              <w:left w:val="single" w:sz="4" w:space="0" w:color="auto"/>
              <w:bottom w:val="single" w:sz="4" w:space="0" w:color="auto"/>
              <w:right w:val="single" w:sz="4" w:space="0" w:color="auto"/>
            </w:tcBorders>
          </w:tcPr>
          <w:p w:rsidR="006722AC" w:rsidRPr="00637C90" w:rsidRDefault="006722AC" w:rsidP="00F526D2">
            <w:pPr>
              <w:jc w:val="center"/>
              <w:rPr>
                <w:rFonts w:eastAsia="Calibri"/>
                <w:b/>
                <w:lang w:val="ru-RU"/>
              </w:rPr>
            </w:pPr>
            <w:r w:rsidRPr="00637C90">
              <w:rPr>
                <w:lang w:val="ru-RU"/>
              </w:rPr>
              <w:t>Спосіб подання документів, необхідних для отримання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6722AC" w:rsidRPr="006722AC" w:rsidRDefault="006722AC" w:rsidP="00F526D2">
            <w:pPr>
              <w:jc w:val="both"/>
              <w:rPr>
                <w:rFonts w:eastAsia="Calibri"/>
                <w:lang w:val="ru-RU"/>
              </w:rPr>
            </w:pPr>
            <w:r w:rsidRPr="006722AC">
              <w:rPr>
                <w:lang w:val="ru-RU"/>
              </w:rPr>
              <w:t>Особисто або уповноваженою особою у паперовій формі*</w:t>
            </w:r>
          </w:p>
        </w:tc>
      </w:tr>
      <w:tr w:rsidR="006722AC" w:rsidRPr="001C781B" w:rsidTr="00AA3871">
        <w:trPr>
          <w:jc w:val="center"/>
        </w:trPr>
        <w:tc>
          <w:tcPr>
            <w:tcW w:w="750" w:type="dxa"/>
            <w:tcBorders>
              <w:left w:val="single" w:sz="4" w:space="0" w:color="auto"/>
              <w:bottom w:val="single" w:sz="4" w:space="0" w:color="auto"/>
              <w:right w:val="single" w:sz="4" w:space="0" w:color="auto"/>
            </w:tcBorders>
          </w:tcPr>
          <w:p w:rsidR="006722AC" w:rsidRPr="00083173" w:rsidRDefault="006722AC" w:rsidP="00F526D2">
            <w:pPr>
              <w:jc w:val="center"/>
              <w:rPr>
                <w:rFonts w:eastAsia="Calibri"/>
                <w:b/>
                <w:lang w:val="uk-UA"/>
              </w:rPr>
            </w:pPr>
            <w:r>
              <w:rPr>
                <w:rFonts w:eastAsia="Calibri"/>
                <w:b/>
                <w:lang w:val="uk-UA"/>
              </w:rPr>
              <w:t>8</w:t>
            </w:r>
          </w:p>
        </w:tc>
        <w:tc>
          <w:tcPr>
            <w:tcW w:w="3047" w:type="dxa"/>
            <w:tcBorders>
              <w:left w:val="single" w:sz="4" w:space="0" w:color="auto"/>
              <w:bottom w:val="single" w:sz="4" w:space="0" w:color="auto"/>
              <w:right w:val="single" w:sz="4" w:space="0" w:color="auto"/>
            </w:tcBorders>
          </w:tcPr>
          <w:p w:rsidR="006722AC" w:rsidRPr="00637C90" w:rsidRDefault="006722AC" w:rsidP="00F526D2">
            <w:pPr>
              <w:jc w:val="center"/>
              <w:rPr>
                <w:rFonts w:eastAsia="Calibri"/>
                <w:b/>
                <w:lang w:val="ru-RU"/>
              </w:rPr>
            </w:pPr>
            <w:r w:rsidRPr="00637C90">
              <w:rPr>
                <w:lang w:val="ru-RU"/>
              </w:rPr>
              <w:t>Платність (безоплатність)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6722AC" w:rsidRPr="00D65436" w:rsidRDefault="006722AC" w:rsidP="00F526D2">
            <w:pPr>
              <w:jc w:val="both"/>
              <w:rPr>
                <w:rFonts w:eastAsia="Calibri"/>
                <w:lang w:val="ru-RU"/>
              </w:rPr>
            </w:pPr>
            <w:r>
              <w:rPr>
                <w:rFonts w:eastAsia="Calibri"/>
                <w:b/>
                <w:color w:val="000000"/>
                <w:lang w:val="ru-RU"/>
              </w:rPr>
              <w:t>Безоплатно</w:t>
            </w:r>
          </w:p>
        </w:tc>
      </w:tr>
      <w:tr w:rsidR="006722AC" w:rsidRPr="001C781B" w:rsidTr="00AA3871">
        <w:trPr>
          <w:jc w:val="center"/>
        </w:trPr>
        <w:tc>
          <w:tcPr>
            <w:tcW w:w="750" w:type="dxa"/>
            <w:tcBorders>
              <w:left w:val="single" w:sz="4" w:space="0" w:color="auto"/>
              <w:bottom w:val="single" w:sz="4" w:space="0" w:color="auto"/>
              <w:right w:val="single" w:sz="4" w:space="0" w:color="auto"/>
            </w:tcBorders>
          </w:tcPr>
          <w:p w:rsidR="006722AC" w:rsidRPr="00083173" w:rsidRDefault="006722AC" w:rsidP="00F526D2">
            <w:pPr>
              <w:jc w:val="center"/>
              <w:rPr>
                <w:rFonts w:eastAsia="Calibri"/>
                <w:b/>
                <w:lang w:val="uk-UA"/>
              </w:rPr>
            </w:pPr>
            <w:r>
              <w:rPr>
                <w:rFonts w:eastAsia="Calibri"/>
                <w:b/>
                <w:lang w:val="uk-UA"/>
              </w:rPr>
              <w:t>9</w:t>
            </w:r>
          </w:p>
        </w:tc>
        <w:tc>
          <w:tcPr>
            <w:tcW w:w="3047" w:type="dxa"/>
            <w:tcBorders>
              <w:left w:val="single" w:sz="4" w:space="0" w:color="auto"/>
              <w:bottom w:val="single" w:sz="4" w:space="0" w:color="auto"/>
              <w:right w:val="single" w:sz="4" w:space="0" w:color="auto"/>
            </w:tcBorders>
          </w:tcPr>
          <w:p w:rsidR="006722AC" w:rsidRPr="00D65436" w:rsidRDefault="006722AC" w:rsidP="00F526D2">
            <w:pPr>
              <w:jc w:val="center"/>
              <w:rPr>
                <w:rFonts w:eastAsia="Calibri"/>
                <w:b/>
                <w:lang w:val="ru-RU"/>
              </w:rPr>
            </w:pPr>
            <w:r w:rsidRPr="00637C90">
              <w:rPr>
                <w:lang w:val="ru-RU"/>
              </w:rPr>
              <w:t>Строк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6722AC" w:rsidRPr="00730872" w:rsidRDefault="006722AC" w:rsidP="00F526D2">
            <w:pPr>
              <w:ind w:hanging="332"/>
              <w:rPr>
                <w:rFonts w:eastAsia="Calibri"/>
                <w:lang w:val="ru-RU" w:eastAsia="ar-SA"/>
              </w:rPr>
            </w:pPr>
            <w:r w:rsidRPr="00D65436">
              <w:rPr>
                <w:rFonts w:eastAsia="Calibri"/>
                <w:lang w:val="ru-RU"/>
              </w:rPr>
              <w:t>1</w:t>
            </w:r>
            <w:r>
              <w:t>У день прийняття заяви</w:t>
            </w:r>
          </w:p>
        </w:tc>
      </w:tr>
      <w:tr w:rsidR="006722AC" w:rsidRPr="001C781B" w:rsidTr="00AA3871">
        <w:trPr>
          <w:jc w:val="center"/>
        </w:trPr>
        <w:tc>
          <w:tcPr>
            <w:tcW w:w="750" w:type="dxa"/>
            <w:tcBorders>
              <w:left w:val="single" w:sz="4" w:space="0" w:color="auto"/>
              <w:bottom w:val="single" w:sz="4" w:space="0" w:color="auto"/>
              <w:right w:val="single" w:sz="4" w:space="0" w:color="auto"/>
            </w:tcBorders>
          </w:tcPr>
          <w:p w:rsidR="006722AC" w:rsidRPr="00083173" w:rsidRDefault="006722AC" w:rsidP="00F526D2">
            <w:pPr>
              <w:jc w:val="center"/>
              <w:rPr>
                <w:rFonts w:eastAsia="Calibri"/>
                <w:b/>
                <w:lang w:val="uk-UA"/>
              </w:rPr>
            </w:pPr>
            <w:r>
              <w:rPr>
                <w:rFonts w:eastAsia="Calibri"/>
                <w:b/>
                <w:lang w:val="uk-UA"/>
              </w:rPr>
              <w:t>12</w:t>
            </w:r>
          </w:p>
        </w:tc>
        <w:tc>
          <w:tcPr>
            <w:tcW w:w="3047" w:type="dxa"/>
            <w:tcBorders>
              <w:left w:val="single" w:sz="4" w:space="0" w:color="auto"/>
              <w:bottom w:val="single" w:sz="4" w:space="0" w:color="auto"/>
              <w:right w:val="single" w:sz="4" w:space="0" w:color="auto"/>
            </w:tcBorders>
          </w:tcPr>
          <w:p w:rsidR="006722AC" w:rsidRPr="00B37F80" w:rsidRDefault="006722AC" w:rsidP="00F526D2">
            <w:pPr>
              <w:jc w:val="center"/>
              <w:rPr>
                <w:lang w:val="uk-UA"/>
              </w:rPr>
            </w:pPr>
            <w:r>
              <w:t>Результат надання адміністративної послуги</w:t>
            </w:r>
          </w:p>
        </w:tc>
        <w:tc>
          <w:tcPr>
            <w:tcW w:w="6546" w:type="dxa"/>
            <w:tcBorders>
              <w:top w:val="single" w:sz="4" w:space="0" w:color="auto"/>
              <w:left w:val="single" w:sz="4" w:space="0" w:color="auto"/>
              <w:bottom w:val="single" w:sz="4" w:space="0" w:color="auto"/>
              <w:right w:val="single" w:sz="4" w:space="0" w:color="auto"/>
            </w:tcBorders>
          </w:tcPr>
          <w:p w:rsidR="006722AC" w:rsidRPr="006722AC" w:rsidRDefault="006722AC" w:rsidP="00F526D2">
            <w:pPr>
              <w:ind w:hanging="332"/>
              <w:rPr>
                <w:rFonts w:eastAsia="Calibri"/>
                <w:lang w:val="ru-RU"/>
              </w:rPr>
            </w:pPr>
            <w:r w:rsidRPr="006722AC">
              <w:rPr>
                <w:lang w:val="ru-RU"/>
              </w:rPr>
              <w:t>1) внесення заяви власника про заборону вчинення реєстраційних дій щодо власного об’єкта нерухомого майна до бази даних заяв Державного реєстру речових прав на нерухоме майно; 2) рішення суду щодо заборони вчинення реєстраційних дій, що набрало законної сили до бази даних заяв Державного реєстру речових прав на нерухоме майно</w:t>
            </w:r>
          </w:p>
        </w:tc>
      </w:tr>
      <w:tr w:rsidR="006722AC" w:rsidRPr="001C781B" w:rsidTr="00AA3871">
        <w:trPr>
          <w:jc w:val="center"/>
        </w:trPr>
        <w:tc>
          <w:tcPr>
            <w:tcW w:w="750" w:type="dxa"/>
            <w:tcBorders>
              <w:left w:val="single" w:sz="4" w:space="0" w:color="auto"/>
              <w:bottom w:val="single" w:sz="4" w:space="0" w:color="auto"/>
              <w:right w:val="single" w:sz="4" w:space="0" w:color="auto"/>
            </w:tcBorders>
          </w:tcPr>
          <w:p w:rsidR="006722AC" w:rsidRPr="00083173" w:rsidRDefault="006722AC" w:rsidP="00F526D2">
            <w:pPr>
              <w:jc w:val="center"/>
              <w:rPr>
                <w:rFonts w:eastAsia="Calibri"/>
                <w:b/>
                <w:lang w:val="uk-UA"/>
              </w:rPr>
            </w:pPr>
            <w:r>
              <w:rPr>
                <w:rFonts w:eastAsia="Calibri"/>
                <w:b/>
                <w:lang w:val="uk-UA"/>
              </w:rPr>
              <w:t>13</w:t>
            </w:r>
          </w:p>
        </w:tc>
        <w:tc>
          <w:tcPr>
            <w:tcW w:w="3047" w:type="dxa"/>
            <w:tcBorders>
              <w:left w:val="single" w:sz="4" w:space="0" w:color="auto"/>
              <w:bottom w:val="single" w:sz="4" w:space="0" w:color="auto"/>
              <w:right w:val="single" w:sz="4" w:space="0" w:color="auto"/>
            </w:tcBorders>
          </w:tcPr>
          <w:p w:rsidR="006722AC" w:rsidRPr="00B37F80" w:rsidRDefault="006722AC" w:rsidP="00F526D2">
            <w:pPr>
              <w:jc w:val="center"/>
              <w:rPr>
                <w:lang w:val="uk-UA"/>
              </w:rPr>
            </w:pPr>
            <w:r>
              <w:t>Способи отримання відповіді (результату)</w:t>
            </w:r>
          </w:p>
        </w:tc>
        <w:tc>
          <w:tcPr>
            <w:tcW w:w="6546" w:type="dxa"/>
            <w:tcBorders>
              <w:top w:val="single" w:sz="4" w:space="0" w:color="auto"/>
              <w:left w:val="single" w:sz="4" w:space="0" w:color="auto"/>
              <w:bottom w:val="single" w:sz="4" w:space="0" w:color="auto"/>
              <w:right w:val="single" w:sz="4" w:space="0" w:color="auto"/>
            </w:tcBorders>
          </w:tcPr>
          <w:p w:rsidR="006722AC" w:rsidRPr="00B37F80" w:rsidRDefault="006722AC" w:rsidP="00F526D2">
            <w:pPr>
              <w:ind w:hanging="332"/>
              <w:rPr>
                <w:lang w:val="ru-RU"/>
              </w:rPr>
            </w:pPr>
            <w:r>
              <w:t>Вебсайт Мін’юсту</w:t>
            </w:r>
          </w:p>
        </w:tc>
      </w:tr>
    </w:tbl>
    <w:p w:rsidR="00D65436" w:rsidRDefault="006722AC" w:rsidP="00D65436">
      <w:pPr>
        <w:rPr>
          <w:sz w:val="28"/>
          <w:szCs w:val="28"/>
        </w:rPr>
      </w:pPr>
      <w:r>
        <w:t>*Після початку роботи інформаційної взаємодії між Державним реєстром речових прав на нерухоме майно та Єдиним державним реєстром судових рішень, рішення суду про заборону вчинення реєстраційних дій</w:t>
      </w:r>
    </w:p>
    <w:p w:rsidR="00D65436" w:rsidRDefault="00D65436" w:rsidP="00D65436">
      <w:pPr>
        <w:rPr>
          <w:sz w:val="28"/>
          <w:szCs w:val="28"/>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Pr="006722AC" w:rsidRDefault="00D65436" w:rsidP="00D65436">
      <w:pPr>
        <w:jc w:val="both"/>
        <w:rPr>
          <w:rFonts w:eastAsia="Calibri"/>
          <w:b/>
          <w:lang w:eastAsia="en-US"/>
        </w:rPr>
      </w:pPr>
    </w:p>
    <w:p w:rsidR="00D65436" w:rsidRDefault="00D65436" w:rsidP="00AA3871">
      <w:pPr>
        <w:ind w:left="6372" w:firstLine="708"/>
        <w:jc w:val="both"/>
        <w:rPr>
          <w:rFonts w:eastAsia="Calibri"/>
          <w:b/>
          <w:lang w:val="ru-RU" w:eastAsia="en-US"/>
        </w:rPr>
      </w:pPr>
      <w:r w:rsidRPr="001C781B">
        <w:rPr>
          <w:rFonts w:eastAsia="Calibri"/>
          <w:b/>
          <w:lang w:val="ru-RU" w:eastAsia="en-US"/>
        </w:rPr>
        <w:lastRenderedPageBreak/>
        <w:t xml:space="preserve">Затверджено рішенням </w:t>
      </w:r>
    </w:p>
    <w:p w:rsidR="00D65436" w:rsidRPr="001C781B" w:rsidRDefault="00D65436" w:rsidP="00AA3871">
      <w:pPr>
        <w:ind w:left="6372" w:firstLine="708"/>
        <w:jc w:val="both"/>
        <w:rPr>
          <w:rFonts w:eastAsia="Calibri"/>
          <w:b/>
          <w:lang w:val="ru-RU" w:eastAsia="en-US"/>
        </w:rPr>
      </w:pPr>
      <w:r w:rsidRPr="001C781B">
        <w:rPr>
          <w:rFonts w:eastAsia="Calibri"/>
          <w:b/>
          <w:lang w:val="ru-RU" w:eastAsia="en-US"/>
        </w:rPr>
        <w:t>виконавчого комітету</w:t>
      </w:r>
    </w:p>
    <w:p w:rsidR="00D65436" w:rsidRDefault="00D65436" w:rsidP="00AA3871">
      <w:pPr>
        <w:ind w:left="7080"/>
        <w:rPr>
          <w:sz w:val="28"/>
          <w:szCs w:val="28"/>
        </w:rPr>
      </w:pPr>
      <w:r w:rsidRPr="001C781B">
        <w:rPr>
          <w:rFonts w:eastAsia="Calibri"/>
          <w:b/>
          <w:lang w:val="ru-RU" w:eastAsia="en-US"/>
        </w:rPr>
        <w:t xml:space="preserve">від </w:t>
      </w:r>
      <w:r w:rsidR="0047298B">
        <w:rPr>
          <w:rFonts w:eastAsia="Calibri"/>
          <w:b/>
          <w:lang w:val="ru-RU" w:eastAsia="en-US"/>
        </w:rPr>
        <w:t xml:space="preserve">_____________   </w:t>
      </w:r>
      <w:r w:rsidRPr="001C781B">
        <w:rPr>
          <w:rFonts w:eastAsia="Calibri"/>
          <w:b/>
          <w:lang w:val="ru-RU" w:eastAsia="en-US"/>
        </w:rPr>
        <w:t xml:space="preserve"> №</w:t>
      </w:r>
      <w:r w:rsidR="0047298B">
        <w:rPr>
          <w:rFonts w:eastAsia="Calibri"/>
          <w:b/>
          <w:lang w:val="ru-RU" w:eastAsia="en-US"/>
        </w:rPr>
        <w:t>___</w:t>
      </w:r>
    </w:p>
    <w:p w:rsidR="00D65436" w:rsidRPr="00A8083C" w:rsidRDefault="00D65436" w:rsidP="00D65436">
      <w:pPr>
        <w:tabs>
          <w:tab w:val="center" w:pos="4819"/>
          <w:tab w:val="right" w:pos="9639"/>
        </w:tabs>
        <w:jc w:val="center"/>
        <w:rPr>
          <w:lang w:val="ru-RU"/>
        </w:rPr>
      </w:pPr>
      <w:r w:rsidRPr="00953D19">
        <w:rPr>
          <w:bCs/>
          <w:caps/>
        </w:rPr>
        <w:t>Технологічна картка</w:t>
      </w:r>
      <w:r w:rsidR="00A8083C">
        <w:rPr>
          <w:bCs/>
          <w:caps/>
          <w:lang w:val="ru-RU"/>
        </w:rPr>
        <w:t xml:space="preserve"> №17</w:t>
      </w:r>
    </w:p>
    <w:p w:rsidR="00D65436" w:rsidRPr="00953D19" w:rsidRDefault="00D65436" w:rsidP="00D65436">
      <w:pPr>
        <w:tabs>
          <w:tab w:val="left" w:pos="3969"/>
        </w:tabs>
        <w:jc w:val="center"/>
        <w:rPr>
          <w:b/>
          <w:color w:val="000000"/>
          <w:sz w:val="28"/>
          <w:szCs w:val="28"/>
        </w:rPr>
      </w:pPr>
      <w:r w:rsidRPr="00953D19">
        <w:rPr>
          <w:b/>
          <w:color w:val="000000"/>
          <w:sz w:val="28"/>
          <w:szCs w:val="28"/>
        </w:rPr>
        <w:t>Заборона вчинення реєстраційних дій</w:t>
      </w:r>
    </w:p>
    <w:tbl>
      <w:tblPr>
        <w:tblW w:w="10075" w:type="dxa"/>
        <w:tblInd w:w="-323" w:type="dxa"/>
        <w:tblLayout w:type="fixed"/>
        <w:tblLook w:val="0000"/>
      </w:tblPr>
      <w:tblGrid>
        <w:gridCol w:w="568"/>
        <w:gridCol w:w="5528"/>
        <w:gridCol w:w="2168"/>
        <w:gridCol w:w="540"/>
        <w:gridCol w:w="1271"/>
      </w:tblGrid>
      <w:tr w:rsidR="00D65436" w:rsidRPr="00953D19" w:rsidTr="00D65436">
        <w:tc>
          <w:tcPr>
            <w:tcW w:w="56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right="-108"/>
              <w:jc w:val="center"/>
              <w:rPr>
                <w:b/>
              </w:rPr>
            </w:pPr>
            <w:r w:rsidRPr="00953D19">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widowControl w:val="0"/>
              <w:spacing w:before="40"/>
              <w:ind w:left="40"/>
              <w:jc w:val="center"/>
              <w:rPr>
                <w:b/>
              </w:rPr>
            </w:pPr>
            <w:r w:rsidRPr="00953D19">
              <w:rPr>
                <w:b/>
              </w:rPr>
              <w:t>Етапи надання адміністративної послуги</w:t>
            </w:r>
          </w:p>
        </w:tc>
        <w:tc>
          <w:tcPr>
            <w:tcW w:w="2168"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left="-52" w:right="-73"/>
              <w:jc w:val="center"/>
              <w:rPr>
                <w:b/>
              </w:rPr>
            </w:pPr>
            <w:r w:rsidRPr="00953D19">
              <w:rPr>
                <w:b/>
              </w:rPr>
              <w:t>Відповідальна посадова особа і виконавчий орган</w:t>
            </w:r>
          </w:p>
        </w:tc>
        <w:tc>
          <w:tcPr>
            <w:tcW w:w="540" w:type="dxa"/>
            <w:tcBorders>
              <w:top w:val="single" w:sz="4" w:space="0" w:color="000000"/>
              <w:left w:val="single" w:sz="4" w:space="0" w:color="000000"/>
              <w:bottom w:val="single" w:sz="4" w:space="0" w:color="000000"/>
            </w:tcBorders>
            <w:shd w:val="clear" w:color="auto" w:fill="auto"/>
            <w:vAlign w:val="center"/>
          </w:tcPr>
          <w:p w:rsidR="00D65436" w:rsidRPr="00953D19" w:rsidRDefault="00D65436" w:rsidP="00D65436">
            <w:pPr>
              <w:ind w:left="-108" w:right="-108"/>
              <w:jc w:val="center"/>
              <w:rPr>
                <w:b/>
              </w:rPr>
            </w:pPr>
            <w:r w:rsidRPr="00953D19">
              <w:rPr>
                <w:b/>
              </w:rPr>
              <w:t>Дія</w:t>
            </w:r>
          </w:p>
        </w:tc>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5436" w:rsidRPr="00953D19" w:rsidRDefault="00D65436" w:rsidP="00D65436">
            <w:pPr>
              <w:ind w:left="-108" w:right="-108"/>
              <w:jc w:val="center"/>
            </w:pPr>
            <w:r w:rsidRPr="00953D19">
              <w:rPr>
                <w:b/>
              </w:rPr>
              <w:t>Термін виконання, (днів)</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1</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2</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3</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b/>
              </w:rPr>
            </w:pPr>
            <w:r w:rsidRPr="00953D19">
              <w:rPr>
                <w:b/>
              </w:rPr>
              <w:t>4</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jc w:val="center"/>
            </w:pPr>
            <w:r w:rsidRPr="00953D19">
              <w:rPr>
                <w:b/>
              </w:rPr>
              <w:t>5</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1.</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ind w:left="58" w:right="97"/>
              <w:jc w:val="both"/>
              <w:rPr>
                <w:color w:val="000000"/>
                <w:spacing w:val="-5"/>
              </w:rPr>
            </w:pPr>
            <w:r w:rsidRPr="00953D19">
              <w:rPr>
                <w:color w:val="000000"/>
                <w:spacing w:val="-5"/>
              </w:rPr>
              <w:t xml:space="preserve">Прийняття </w:t>
            </w:r>
            <w:r w:rsidRPr="00953D19">
              <w:t xml:space="preserve">рішення суду про заборону вчинення реєстраційних дій (скасування заборони),що набрало законної сили / заяви власника об’єкта нерухомого майна про заборону вчинення реєстраційних дій щодо власного об’єкта нерухомого майна, </w:t>
            </w:r>
            <w:r w:rsidRPr="00953D19">
              <w:rPr>
                <w:color w:val="000000"/>
                <w:spacing w:val="-5"/>
              </w:rPr>
              <w:t>а також документів, необхідних її проведення та реєстрація заяви у базі даних про реєстрацію заяв і запитів Державного реєстру речових прав на нерухоме майно.</w:t>
            </w:r>
          </w:p>
          <w:p w:rsidR="00D65436" w:rsidRPr="00953D19" w:rsidRDefault="00D65436" w:rsidP="00D65436">
            <w:pPr>
              <w:widowControl w:val="0"/>
              <w:tabs>
                <w:tab w:val="left" w:pos="900"/>
              </w:tabs>
              <w:ind w:left="58" w:right="97"/>
              <w:jc w:val="both"/>
            </w:pPr>
            <w:r w:rsidRPr="00953D19">
              <w:t>Внесення інформації про подані документи до  інформаційної системи "Програмний комплек</w:t>
            </w:r>
            <w:r w:rsidR="00AA3871">
              <w:t>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D65436" w:rsidRDefault="00D65436" w:rsidP="00D65436">
            <w:pPr>
              <w:jc w:val="center"/>
              <w:rPr>
                <w:lang w:val="ru-RU"/>
              </w:rPr>
            </w:pPr>
            <w:r>
              <w:rPr>
                <w:lang w:val="ru-RU"/>
              </w:rPr>
              <w:t>Державний реєстратор ЦНАП</w:t>
            </w:r>
          </w:p>
          <w:p w:rsidR="00D65436" w:rsidRPr="00953D19" w:rsidRDefault="00D65436" w:rsidP="00D65436">
            <w:pPr>
              <w:jc w:val="center"/>
            </w:pPr>
            <w:r w:rsidRPr="00953D19">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jc w:val="center"/>
            </w:pPr>
            <w:r w:rsidRPr="00953D19">
              <w:t xml:space="preserve">Протягом </w:t>
            </w:r>
          </w:p>
          <w:p w:rsidR="00D65436" w:rsidRPr="00953D19" w:rsidRDefault="00D65436" w:rsidP="00D65436">
            <w:pPr>
              <w:jc w:val="center"/>
            </w:pPr>
            <w:r w:rsidRPr="00953D19">
              <w:t>1-го дня</w:t>
            </w:r>
          </w:p>
        </w:tc>
      </w:tr>
      <w:tr w:rsidR="00D65436" w:rsidRPr="00953D19" w:rsidTr="0047298B">
        <w:trPr>
          <w:trHeight w:val="1398"/>
        </w:trPr>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2.</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ind w:left="58" w:right="97"/>
              <w:jc w:val="both"/>
            </w:pPr>
            <w:r w:rsidRPr="00953D19">
              <w:rPr>
                <w:color w:val="000000"/>
                <w:spacing w:val="-5"/>
              </w:rPr>
              <w:t>Виготовлення електронних копій шляхом сканування поданих документів та розміщення їх у базі даних про реєстрацію заяв і запитів Державного реєстру речових прав на нерухоме майно.</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rPr>
                <w:lang w:val="ru-RU"/>
              </w:rPr>
            </w:pPr>
          </w:p>
          <w:p w:rsidR="00D65436" w:rsidRDefault="00D65436" w:rsidP="00D65436">
            <w:pPr>
              <w:jc w:val="center"/>
              <w:rPr>
                <w:lang w:val="ru-RU"/>
              </w:rPr>
            </w:pPr>
            <w:r>
              <w:rPr>
                <w:lang w:val="ru-RU"/>
              </w:rPr>
              <w:t>Державний реєстратор ЦНАП</w:t>
            </w:r>
          </w:p>
          <w:p w:rsidR="00D65436" w:rsidRPr="00953D19" w:rsidRDefault="00D65436" w:rsidP="00D65436">
            <w:pPr>
              <w:jc w:val="center"/>
            </w:pP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jc w:val="center"/>
            </w:pPr>
            <w:r w:rsidRPr="00953D19">
              <w:t>Протягом 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3.</w:t>
            </w:r>
          </w:p>
        </w:tc>
        <w:tc>
          <w:tcPr>
            <w:tcW w:w="5528" w:type="dxa"/>
            <w:tcBorders>
              <w:top w:val="single" w:sz="4" w:space="0" w:color="000000"/>
              <w:left w:val="single" w:sz="4" w:space="0" w:color="000000"/>
              <w:bottom w:val="single" w:sz="4" w:space="0" w:color="000000"/>
            </w:tcBorders>
            <w:shd w:val="clear" w:color="auto" w:fill="auto"/>
          </w:tcPr>
          <w:p w:rsidR="00D65436" w:rsidRPr="006216E2" w:rsidRDefault="00D65436" w:rsidP="00D65436">
            <w:pPr>
              <w:widowControl w:val="0"/>
              <w:tabs>
                <w:tab w:val="left" w:pos="900"/>
              </w:tabs>
              <w:snapToGrid w:val="0"/>
              <w:ind w:firstLine="58"/>
              <w:jc w:val="both"/>
              <w:rPr>
                <w:lang w:val="ru-RU"/>
              </w:rPr>
            </w:pPr>
            <w:r w:rsidRPr="00953D19">
              <w:t>Опрацювання рішення суду про заборону вчинення реєстраційних дій (скасування заборони),що набрало законної сили / заяви власника об’єкта нерухомого майна про заборону вчинення реєстраційних дій щодо власного об’єкта нерухомого майна, а також документів, необхідних для її проведення та оформлення результату надання адміністративної послуги</w:t>
            </w:r>
            <w:r w:rsidRPr="006216E2">
              <w:rPr>
                <w:lang w:val="ru-RU"/>
              </w:rPr>
              <w:t>.</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ind w:right="-108"/>
              <w:jc w:val="center"/>
            </w:pPr>
            <w:r w:rsidRPr="00953D19">
              <w:t xml:space="preserve">Державний реєстратор  </w:t>
            </w:r>
            <w:r w:rsidRPr="00953D19">
              <w:rPr>
                <w:color w:val="000000"/>
                <w:spacing w:val="-5"/>
              </w:rPr>
              <w:t>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snapToGrid w:val="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jc w:val="center"/>
            </w:pPr>
            <w:r w:rsidRPr="00953D19">
              <w:t>Протягом 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r w:rsidRPr="00953D19">
              <w:t>4.</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47298B">
            <w:pPr>
              <w:widowControl w:val="0"/>
              <w:tabs>
                <w:tab w:val="left" w:pos="900"/>
              </w:tabs>
              <w:snapToGrid w:val="0"/>
              <w:spacing w:before="40"/>
              <w:ind w:left="58" w:right="97"/>
              <w:jc w:val="both"/>
            </w:pPr>
            <w:r w:rsidRPr="00953D19">
              <w:t>Передача результату адміністративної послуги до адміністратора ЦНАПу.</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ind w:right="-108"/>
              <w:jc w:val="center"/>
            </w:pPr>
            <w:r w:rsidRPr="00953D19">
              <w:t>Державний реєстратор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snapToGrid w:val="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snapToGrid w:val="0"/>
              <w:jc w:val="center"/>
              <w:rPr>
                <w:lang w:val="en-US"/>
              </w:rPr>
            </w:pPr>
            <w:r w:rsidRPr="00953D19">
              <w:t>Протягом 1-го дня.</w:t>
            </w:r>
          </w:p>
        </w:tc>
      </w:tr>
      <w:tr w:rsidR="00D65436" w:rsidRPr="00953D19" w:rsidTr="00D65436">
        <w:tc>
          <w:tcPr>
            <w:tcW w:w="5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rPr>
                <w:lang w:val="en-US"/>
              </w:rPr>
            </w:pPr>
            <w:r w:rsidRPr="00953D19">
              <w:rPr>
                <w:lang w:val="en-US"/>
              </w:rPr>
              <w:t>5.</w:t>
            </w:r>
          </w:p>
        </w:tc>
        <w:tc>
          <w:tcPr>
            <w:tcW w:w="552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ind w:left="58" w:right="97"/>
              <w:jc w:val="both"/>
            </w:pPr>
            <w:r w:rsidRPr="00953D19">
              <w:t>Внесення інформації про результат поданих документів до інформаційної системи "Програмний комплекс автоматизації ЦНАП"(«Вулик»).</w:t>
            </w:r>
          </w:p>
        </w:tc>
        <w:tc>
          <w:tcPr>
            <w:tcW w:w="2168"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sidRPr="00953D19">
              <w:rPr>
                <w:lang w:val="ru-RU"/>
              </w:rPr>
              <w:t>Адміністратор ЦНАП</w:t>
            </w:r>
          </w:p>
        </w:tc>
        <w:tc>
          <w:tcPr>
            <w:tcW w:w="540" w:type="dxa"/>
            <w:tcBorders>
              <w:top w:val="single" w:sz="4" w:space="0" w:color="000000"/>
              <w:left w:val="single" w:sz="4" w:space="0" w:color="000000"/>
              <w:bottom w:val="single" w:sz="4" w:space="0" w:color="000000"/>
            </w:tcBorders>
            <w:shd w:val="clear" w:color="auto" w:fill="auto"/>
          </w:tcPr>
          <w:p w:rsidR="00D65436" w:rsidRPr="00953D19" w:rsidRDefault="00D65436" w:rsidP="00D65436">
            <w:pPr>
              <w:widowControl w:val="0"/>
              <w:tabs>
                <w:tab w:val="left" w:pos="900"/>
              </w:tabs>
              <w:snapToGrid w:val="0"/>
              <w:spacing w:before="40"/>
              <w:jc w:val="center"/>
            </w:pPr>
            <w:r w:rsidRPr="00953D19">
              <w:t>В</w:t>
            </w:r>
          </w:p>
        </w:tc>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47298B">
            <w:pPr>
              <w:widowControl w:val="0"/>
              <w:tabs>
                <w:tab w:val="left" w:pos="972"/>
              </w:tabs>
              <w:snapToGrid w:val="0"/>
              <w:spacing w:before="40"/>
              <w:ind w:left="-108" w:right="4"/>
              <w:jc w:val="center"/>
            </w:pPr>
            <w:r w:rsidRPr="00953D19">
              <w:t xml:space="preserve">З </w:t>
            </w:r>
            <w:r w:rsidR="0047298B">
              <w:t>1-2</w:t>
            </w:r>
            <w:r w:rsidRPr="00953D19">
              <w:t xml:space="preserve"> дня</w:t>
            </w:r>
          </w:p>
        </w:tc>
      </w:tr>
      <w:tr w:rsidR="00D65436" w:rsidRPr="00953D19"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00"/>
              </w:tabs>
              <w:spacing w:before="40"/>
              <w:jc w:val="both"/>
              <w:rPr>
                <w:b/>
              </w:rPr>
            </w:pPr>
            <w:r w:rsidRPr="00953D19">
              <w:rPr>
                <w:b/>
              </w:rPr>
              <w:lastRenderedPageBreak/>
              <w:t>Загальна кількість днів надання послуги — 1 робочий день.</w:t>
            </w:r>
          </w:p>
        </w:tc>
      </w:tr>
      <w:tr w:rsidR="00D65436" w:rsidRPr="00953D19" w:rsidTr="00D65436">
        <w:tc>
          <w:tcPr>
            <w:tcW w:w="10075" w:type="dxa"/>
            <w:gridSpan w:val="5"/>
            <w:tcBorders>
              <w:top w:val="single" w:sz="4" w:space="0" w:color="000000"/>
              <w:left w:val="single" w:sz="4" w:space="0" w:color="000000"/>
              <w:bottom w:val="single" w:sz="4" w:space="0" w:color="000000"/>
              <w:right w:val="single" w:sz="4" w:space="0" w:color="000000"/>
            </w:tcBorders>
            <w:shd w:val="clear" w:color="auto" w:fill="auto"/>
          </w:tcPr>
          <w:p w:rsidR="00D65436" w:rsidRPr="00953D19" w:rsidRDefault="00D65436" w:rsidP="00D65436">
            <w:pPr>
              <w:widowControl w:val="0"/>
              <w:tabs>
                <w:tab w:val="left" w:pos="972"/>
              </w:tabs>
              <w:spacing w:before="40"/>
              <w:ind w:right="4"/>
              <w:rPr>
                <w:b/>
              </w:rPr>
            </w:pPr>
            <w:r w:rsidRPr="00953D19">
              <w:rPr>
                <w:b/>
              </w:rPr>
              <w:t>Загальна кількість днів (передбачена законодавством) — 1 робочий день.</w:t>
            </w:r>
          </w:p>
        </w:tc>
      </w:tr>
    </w:tbl>
    <w:p w:rsidR="00D65436" w:rsidRDefault="00D65436" w:rsidP="00D65436">
      <w:pPr>
        <w:autoSpaceDN w:val="0"/>
        <w:jc w:val="both"/>
        <w:rPr>
          <w:rFonts w:eastAsia="Calibri"/>
          <w:lang w:val="ru-RU" w:eastAsia="en-US"/>
        </w:rPr>
      </w:pPr>
      <w:r w:rsidRPr="00953D19">
        <w:rPr>
          <w:rFonts w:eastAsia="Calibri"/>
          <w:lang w:val="ru-RU" w:eastAsia="en-US"/>
        </w:rPr>
        <w:t xml:space="preserve">Умовні позначки: В – виконує; У – бере участь; П – погоджує; З – затверджує. </w:t>
      </w:r>
    </w:p>
    <w:p w:rsidR="00BD08A4" w:rsidRDefault="00BD08A4" w:rsidP="00D65436">
      <w:pPr>
        <w:autoSpaceDN w:val="0"/>
        <w:jc w:val="both"/>
        <w:rPr>
          <w:rFonts w:eastAsia="Calibri"/>
          <w:lang w:val="ru-RU" w:eastAsia="en-US"/>
        </w:rPr>
      </w:pPr>
    </w:p>
    <w:p w:rsidR="00F526D2" w:rsidRPr="00F526D2" w:rsidRDefault="00F526D2" w:rsidP="00D65436">
      <w:pPr>
        <w:autoSpaceDN w:val="0"/>
        <w:jc w:val="both"/>
        <w:rPr>
          <w:rFonts w:eastAsia="Calibri"/>
          <w:lang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BD08A4" w:rsidRDefault="00BD08A4" w:rsidP="00D65436">
      <w:pPr>
        <w:autoSpaceDN w:val="0"/>
        <w:jc w:val="both"/>
        <w:rPr>
          <w:rFonts w:eastAsia="Calibri"/>
          <w:lang w:val="ru-RU" w:eastAsia="en-US"/>
        </w:rPr>
      </w:pPr>
    </w:p>
    <w:p w:rsidR="008822A0" w:rsidRDefault="008822A0" w:rsidP="008822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06"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F526D2" w:rsidRPr="001C781B" w:rsidRDefault="005E0195" w:rsidP="00F526D2">
      <w:pPr>
        <w:jc w:val="center"/>
        <w:rPr>
          <w:rFonts w:eastAsia="Calibri"/>
          <w:b/>
          <w:sz w:val="28"/>
          <w:szCs w:val="28"/>
          <w:lang w:eastAsia="en-US"/>
        </w:rPr>
      </w:pPr>
      <w:r>
        <w:rPr>
          <w:rFonts w:eastAsia="Calibri"/>
          <w:b/>
          <w:sz w:val="28"/>
          <w:szCs w:val="28"/>
          <w:lang w:eastAsia="en-US"/>
        </w:rPr>
        <w:t>ІНФОРМАЦІЙНА КАРТКА №  18</w:t>
      </w:r>
    </w:p>
    <w:p w:rsidR="00F526D2" w:rsidRPr="001C781B" w:rsidRDefault="00F526D2" w:rsidP="00F526D2">
      <w:pPr>
        <w:jc w:val="center"/>
        <w:rPr>
          <w:b/>
          <w:lang w:eastAsia="en-US"/>
        </w:rPr>
      </w:pPr>
      <w:r w:rsidRPr="001C781B">
        <w:rPr>
          <w:b/>
          <w:lang w:eastAsia="en-US"/>
        </w:rPr>
        <w:t>Державна реєстрація створення юридичної особи (крім громадського формування)</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771"/>
      </w:tblGrid>
      <w:tr w:rsidR="005E0195" w:rsidRPr="001C781B" w:rsidTr="00F526D2">
        <w:trPr>
          <w:jc w:val="center"/>
        </w:trPr>
        <w:tc>
          <w:tcPr>
            <w:tcW w:w="516" w:type="dxa"/>
            <w:vMerge w:val="restart"/>
            <w:tcBorders>
              <w:top w:val="single" w:sz="4" w:space="0" w:color="auto"/>
              <w:left w:val="single" w:sz="4" w:space="0" w:color="auto"/>
              <w:right w:val="single" w:sz="4" w:space="0" w:color="auto"/>
            </w:tcBorders>
          </w:tcPr>
          <w:p w:rsidR="005E0195" w:rsidRPr="00E96DB7" w:rsidRDefault="005E0195" w:rsidP="00F526D2">
            <w:pPr>
              <w:jc w:val="both"/>
              <w:rPr>
                <w:rFonts w:eastAsia="Calibri"/>
                <w:lang w:eastAsia="en-US"/>
              </w:rPr>
            </w:pPr>
            <w:r w:rsidRPr="00E96DB7">
              <w:rPr>
                <w:rFonts w:eastAsia="Calibri"/>
                <w:lang w:eastAsia="en-US"/>
              </w:rPr>
              <w:t>1</w:t>
            </w:r>
          </w:p>
        </w:tc>
        <w:tc>
          <w:tcPr>
            <w:tcW w:w="3096" w:type="dxa"/>
            <w:vMerge w:val="restart"/>
            <w:tcBorders>
              <w:top w:val="single" w:sz="4" w:space="0" w:color="auto"/>
              <w:left w:val="single" w:sz="4" w:space="0" w:color="auto"/>
              <w:right w:val="single" w:sz="4" w:space="0" w:color="auto"/>
            </w:tcBorders>
          </w:tcPr>
          <w:p w:rsidR="005E0195" w:rsidRPr="00E96DB7" w:rsidRDefault="005E0195"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5E0195" w:rsidRPr="00E96DB7" w:rsidRDefault="005E0195" w:rsidP="00F526D2">
            <w:pPr>
              <w:jc w:val="both"/>
              <w:rPr>
                <w:rFonts w:eastAsia="Calibri"/>
                <w:b/>
                <w:lang w:eastAsia="en-US"/>
              </w:rPr>
            </w:pPr>
          </w:p>
        </w:tc>
        <w:tc>
          <w:tcPr>
            <w:tcW w:w="6771" w:type="dxa"/>
            <w:tcBorders>
              <w:top w:val="single" w:sz="4" w:space="0" w:color="auto"/>
              <w:left w:val="single" w:sz="4" w:space="0" w:color="auto"/>
              <w:bottom w:val="single" w:sz="4" w:space="0" w:color="auto"/>
              <w:right w:val="single" w:sz="4" w:space="0" w:color="auto"/>
            </w:tcBorders>
          </w:tcPr>
          <w:p w:rsidR="005E0195" w:rsidRPr="00D65436" w:rsidRDefault="005E0195" w:rsidP="0073604D">
            <w:pPr>
              <w:rPr>
                <w:rFonts w:eastAsia="Calibri"/>
                <w:b/>
                <w:lang w:val="ru-RU"/>
              </w:rPr>
            </w:pPr>
            <w:r w:rsidRPr="00D65436">
              <w:rPr>
                <w:rFonts w:eastAsia="Calibri"/>
                <w:b/>
                <w:lang w:val="ru-RU"/>
              </w:rPr>
              <w:t>ЦНАП:</w:t>
            </w:r>
          </w:p>
          <w:p w:rsidR="005E0195" w:rsidRPr="00D65436" w:rsidRDefault="005E0195" w:rsidP="0073604D">
            <w:pPr>
              <w:rPr>
                <w:rFonts w:eastAsia="Calibri"/>
                <w:lang w:val="ru-RU"/>
              </w:rPr>
            </w:pPr>
            <w:r w:rsidRPr="00D65436">
              <w:rPr>
                <w:rFonts w:eastAsia="Calibri"/>
                <w:lang w:val="ru-RU"/>
              </w:rPr>
              <w:t xml:space="preserve">81500, Львівська обл., м. Городок, вул. м-н Гайдамаків,6 </w:t>
            </w:r>
          </w:p>
        </w:tc>
      </w:tr>
      <w:tr w:rsidR="005E0195" w:rsidRPr="001C781B" w:rsidTr="00F526D2">
        <w:trPr>
          <w:jc w:val="center"/>
        </w:trPr>
        <w:tc>
          <w:tcPr>
            <w:tcW w:w="516" w:type="dxa"/>
            <w:vMerge/>
            <w:tcBorders>
              <w:left w:val="single" w:sz="4" w:space="0" w:color="auto"/>
              <w:right w:val="single" w:sz="4" w:space="0" w:color="auto"/>
            </w:tcBorders>
          </w:tcPr>
          <w:p w:rsidR="005E0195" w:rsidRPr="00E96DB7" w:rsidRDefault="005E0195" w:rsidP="00F526D2">
            <w:pPr>
              <w:jc w:val="both"/>
              <w:rPr>
                <w:rFonts w:eastAsia="Calibri"/>
                <w:lang w:eastAsia="en-US"/>
              </w:rPr>
            </w:pPr>
          </w:p>
        </w:tc>
        <w:tc>
          <w:tcPr>
            <w:tcW w:w="3096" w:type="dxa"/>
            <w:vMerge/>
            <w:tcBorders>
              <w:left w:val="single" w:sz="4" w:space="0" w:color="auto"/>
              <w:right w:val="single" w:sz="4" w:space="0" w:color="auto"/>
            </w:tcBorders>
          </w:tcPr>
          <w:p w:rsidR="005E0195" w:rsidRPr="00E96DB7" w:rsidRDefault="005E0195" w:rsidP="00F526D2">
            <w:pPr>
              <w:jc w:val="both"/>
              <w:rPr>
                <w:rFonts w:eastAsia="Calibri"/>
                <w:b/>
                <w:lang w:eastAsia="en-US"/>
              </w:rPr>
            </w:pPr>
          </w:p>
        </w:tc>
        <w:tc>
          <w:tcPr>
            <w:tcW w:w="6771" w:type="dxa"/>
            <w:tcBorders>
              <w:top w:val="single" w:sz="4" w:space="0" w:color="auto"/>
              <w:left w:val="single" w:sz="4" w:space="0" w:color="auto"/>
              <w:bottom w:val="single" w:sz="4" w:space="0" w:color="auto"/>
              <w:right w:val="single" w:sz="4" w:space="0" w:color="auto"/>
            </w:tcBorders>
          </w:tcPr>
          <w:p w:rsidR="005E0195" w:rsidRPr="00D65436" w:rsidRDefault="005E0195" w:rsidP="0073604D">
            <w:pPr>
              <w:rPr>
                <w:b/>
                <w:lang w:val="ru-RU"/>
              </w:rPr>
            </w:pPr>
            <w:r w:rsidRPr="00D65436">
              <w:rPr>
                <w:b/>
                <w:lang w:val="ru-RU"/>
              </w:rPr>
              <w:t>ЦНАП:</w:t>
            </w:r>
          </w:p>
          <w:p w:rsidR="005E0195" w:rsidRPr="001C781B" w:rsidRDefault="005E0195" w:rsidP="0073604D">
            <w:pPr>
              <w:rPr>
                <w:lang w:val="ru-RU"/>
              </w:rPr>
            </w:pPr>
            <w:r w:rsidRPr="00D65436">
              <w:rPr>
                <w:lang w:val="ru-RU"/>
              </w:rPr>
              <w:t xml:space="preserve">понеділок, середа, четвер: 09:00 - 17:00 </w:t>
            </w:r>
          </w:p>
          <w:p w:rsidR="005E0195" w:rsidRPr="00D65436" w:rsidRDefault="005E0195" w:rsidP="0073604D">
            <w:pPr>
              <w:rPr>
                <w:lang w:val="ru-RU"/>
              </w:rPr>
            </w:pPr>
            <w:r w:rsidRPr="00D65436">
              <w:rPr>
                <w:lang w:val="ru-RU"/>
              </w:rPr>
              <w:t xml:space="preserve">вівторок: 09:00 – 20:00 </w:t>
            </w:r>
          </w:p>
          <w:p w:rsidR="005E0195" w:rsidRPr="00D65436" w:rsidRDefault="005E0195"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5E0195" w:rsidRPr="00D65436" w:rsidRDefault="005E0195" w:rsidP="0073604D">
            <w:pPr>
              <w:jc w:val="both"/>
              <w:rPr>
                <w:lang w:val="ru-RU"/>
              </w:rPr>
            </w:pPr>
            <w:r w:rsidRPr="00D65436">
              <w:rPr>
                <w:lang w:val="ru-RU"/>
              </w:rPr>
              <w:t xml:space="preserve">субота: 09:00–13:00 </w:t>
            </w:r>
          </w:p>
          <w:p w:rsidR="005E0195" w:rsidRPr="00D65436" w:rsidRDefault="005E0195" w:rsidP="0073604D">
            <w:pPr>
              <w:rPr>
                <w:rFonts w:eastAsia="Calibri"/>
                <w:lang w:val="ru-RU"/>
              </w:rPr>
            </w:pPr>
            <w:r w:rsidRPr="00D65436">
              <w:rPr>
                <w:lang w:val="ru-RU"/>
              </w:rPr>
              <w:t>неділя:                  вихідний день</w:t>
            </w:r>
          </w:p>
        </w:tc>
      </w:tr>
      <w:tr w:rsidR="005E0195"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5E0195" w:rsidRPr="00E96DB7" w:rsidRDefault="005E0195" w:rsidP="00F526D2">
            <w:pPr>
              <w:jc w:val="both"/>
              <w:rPr>
                <w:rFonts w:eastAsia="Calibri"/>
                <w:lang w:eastAsia="en-US"/>
              </w:rPr>
            </w:pPr>
          </w:p>
        </w:tc>
        <w:tc>
          <w:tcPr>
            <w:tcW w:w="3096" w:type="dxa"/>
            <w:vMerge/>
            <w:tcBorders>
              <w:left w:val="single" w:sz="4" w:space="0" w:color="auto"/>
              <w:bottom w:val="single" w:sz="4" w:space="0" w:color="auto"/>
              <w:right w:val="single" w:sz="4" w:space="0" w:color="auto"/>
            </w:tcBorders>
          </w:tcPr>
          <w:p w:rsidR="005E0195" w:rsidRPr="00E96DB7" w:rsidRDefault="005E0195" w:rsidP="00F526D2">
            <w:pPr>
              <w:jc w:val="both"/>
              <w:rPr>
                <w:rFonts w:eastAsia="Calibri"/>
                <w:b/>
                <w:lang w:eastAsia="en-US"/>
              </w:rPr>
            </w:pPr>
          </w:p>
        </w:tc>
        <w:tc>
          <w:tcPr>
            <w:tcW w:w="6771" w:type="dxa"/>
            <w:tcBorders>
              <w:top w:val="single" w:sz="4" w:space="0" w:color="auto"/>
              <w:left w:val="single" w:sz="4" w:space="0" w:color="auto"/>
              <w:bottom w:val="single" w:sz="4" w:space="0" w:color="auto"/>
              <w:right w:val="single" w:sz="4" w:space="0" w:color="auto"/>
            </w:tcBorders>
          </w:tcPr>
          <w:p w:rsidR="005E0195" w:rsidRPr="00D65436" w:rsidRDefault="005E0195" w:rsidP="0073604D">
            <w:pPr>
              <w:rPr>
                <w:rFonts w:eastAsia="Calibri"/>
                <w:b/>
                <w:lang w:val="ru-RU"/>
              </w:rPr>
            </w:pPr>
            <w:r w:rsidRPr="00D65436">
              <w:rPr>
                <w:rFonts w:eastAsia="Calibri"/>
                <w:b/>
                <w:lang w:val="ru-RU"/>
              </w:rPr>
              <w:t>ЦНАП:</w:t>
            </w:r>
          </w:p>
          <w:p w:rsidR="005E0195" w:rsidRPr="00A869AA" w:rsidRDefault="005E0195"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5E0195" w:rsidRPr="00A869AA" w:rsidRDefault="005E0195" w:rsidP="0073604D">
            <w:pPr>
              <w:rPr>
                <w:b/>
                <w:iCs/>
                <w:lang w:val="ru-RU"/>
              </w:rPr>
            </w:pPr>
            <w:r w:rsidRPr="00D65436">
              <w:rPr>
                <w:b/>
                <w:iCs/>
                <w:lang w:val="ru-RU"/>
              </w:rPr>
              <w:t>Електронна пошта:</w:t>
            </w:r>
            <w:hyperlink r:id="rId25"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5E0195" w:rsidRPr="00D65436" w:rsidRDefault="005E0195" w:rsidP="0073604D">
            <w:pPr>
              <w:rPr>
                <w:rFonts w:eastAsia="Calibri"/>
                <w:lang w:val="ru-RU"/>
              </w:rPr>
            </w:pPr>
            <w:r w:rsidRPr="00D65436">
              <w:rPr>
                <w:b/>
                <w:iCs/>
                <w:lang w:val="ru-RU"/>
              </w:rPr>
              <w:t>Веб-сайт</w:t>
            </w:r>
            <w:r w:rsidRPr="00D65436">
              <w:rPr>
                <w:iCs/>
                <w:lang w:val="ru-RU"/>
              </w:rPr>
              <w:t>:</w:t>
            </w:r>
            <w:hyperlink r:id="rId26"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771"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13"/>
              </w:numPr>
              <w:tabs>
                <w:tab w:val="left" w:pos="175"/>
              </w:tabs>
              <w:spacing w:after="160" w:line="256" w:lineRule="auto"/>
              <w:ind w:left="0" w:firstLine="0"/>
              <w:contextualSpacing/>
              <w:jc w:val="both"/>
              <w:rPr>
                <w:rFonts w:eastAsia="Calibri"/>
              </w:rPr>
            </w:pPr>
            <w:r w:rsidRPr="00E96DB7">
              <w:rPr>
                <w:rFonts w:eastAsia="Calibri"/>
              </w:rPr>
              <w:t>Для державної реєстрації створення юридичної особи (у тому числі в результаті виділу, злиття, перетворення, поділу) подаються:</w:t>
            </w:r>
          </w:p>
          <w:p w:rsidR="00F526D2" w:rsidRPr="00E96DB7" w:rsidRDefault="00F526D2" w:rsidP="00F10CE9">
            <w:pPr>
              <w:numPr>
                <w:ilvl w:val="1"/>
                <w:numId w:val="13"/>
              </w:numPr>
              <w:spacing w:after="160" w:line="256" w:lineRule="auto"/>
              <w:ind w:left="0" w:hanging="425"/>
              <w:contextualSpacing/>
              <w:jc w:val="both"/>
              <w:rPr>
                <w:rFonts w:eastAsia="Calibri"/>
              </w:rPr>
            </w:pPr>
            <w:r w:rsidRPr="00E96DB7">
              <w:rPr>
                <w:rFonts w:eastAsia="Calibri"/>
                <w:b/>
              </w:rPr>
              <w:t xml:space="preserve">заява про державну реєстрацію створення юридичної особи. </w:t>
            </w:r>
            <w:r w:rsidRPr="00E96DB7">
              <w:rPr>
                <w:rFonts w:eastAsia="Calibri"/>
              </w:rPr>
              <w:t>У заяві про державну реєстрацію створення юридичної особи, утвореної в результаті поділу, виділу, додатково зазначаються відомості про відокремлені підрозділи в частині їх належності до юридичної особи – правонаступника. У заяві про державну реєстрацію створення юридичної особи приватного права може зазначатися, що вона діє на підставі модельного статуту;</w:t>
            </w:r>
          </w:p>
          <w:p w:rsidR="00F526D2" w:rsidRPr="00E96DB7" w:rsidRDefault="00F526D2" w:rsidP="00F10CE9">
            <w:pPr>
              <w:numPr>
                <w:ilvl w:val="1"/>
                <w:numId w:val="13"/>
              </w:numPr>
              <w:spacing w:after="160" w:line="256" w:lineRule="auto"/>
              <w:ind w:left="0" w:hanging="425"/>
              <w:contextualSpacing/>
              <w:jc w:val="both"/>
              <w:rPr>
                <w:rFonts w:eastAsia="Calibri"/>
              </w:rPr>
            </w:pPr>
            <w:r w:rsidRPr="00E96DB7">
              <w:rPr>
                <w:rFonts w:eastAsia="Calibri"/>
                <w:b/>
              </w:rPr>
              <w:lastRenderedPageBreak/>
              <w:t>заява про обрання юридичною особою спрощеної системи оподаткування</w:t>
            </w:r>
            <w:r w:rsidRPr="00E96DB7">
              <w:rPr>
                <w:rFonts w:eastAsia="Calibri"/>
              </w:rPr>
              <w:t>, та/або реєстраційна заява про добровільну реєстрацію як платника податку на додану вартість, та/або заява про включення до Реєстру неприбуткових установ та організацій за формами, затвердженими відповідно до законодавства, – за бажанням заявника;</w:t>
            </w:r>
          </w:p>
          <w:p w:rsidR="00F526D2" w:rsidRPr="00E96DB7" w:rsidRDefault="00F526D2" w:rsidP="00F10CE9">
            <w:pPr>
              <w:numPr>
                <w:ilvl w:val="1"/>
                <w:numId w:val="13"/>
              </w:numPr>
              <w:spacing w:after="160" w:line="256" w:lineRule="auto"/>
              <w:ind w:left="0" w:hanging="425"/>
              <w:contextualSpacing/>
              <w:jc w:val="both"/>
              <w:rPr>
                <w:rFonts w:eastAsia="Calibri"/>
              </w:rPr>
            </w:pPr>
            <w:r w:rsidRPr="00E96DB7">
              <w:rPr>
                <w:rFonts w:eastAsia="Calibri"/>
                <w:b/>
              </w:rPr>
              <w:t>примірник оригіналу (нотаріально засвідчену копію) рішення засновників</w:t>
            </w:r>
            <w:r w:rsidRPr="00E96DB7">
              <w:rPr>
                <w:rFonts w:eastAsia="Calibri"/>
              </w:rPr>
              <w:t>, а у випадках, передбачених законом, - рішення відповідного державного органу, про створення юридичної особи;</w:t>
            </w:r>
          </w:p>
          <w:p w:rsidR="00F526D2" w:rsidRPr="00E96DB7" w:rsidRDefault="00F526D2" w:rsidP="00F10CE9">
            <w:pPr>
              <w:numPr>
                <w:ilvl w:val="1"/>
                <w:numId w:val="13"/>
              </w:numPr>
              <w:spacing w:after="160" w:line="256" w:lineRule="auto"/>
              <w:ind w:left="0" w:hanging="425"/>
              <w:contextualSpacing/>
              <w:jc w:val="both"/>
              <w:rPr>
                <w:rFonts w:eastAsia="Calibri"/>
              </w:rPr>
            </w:pPr>
            <w:r w:rsidRPr="00E96DB7">
              <w:rPr>
                <w:rFonts w:eastAsia="Calibri"/>
                <w:b/>
              </w:rPr>
              <w:t>установчий документ юридичної особи</w:t>
            </w:r>
            <w:r w:rsidRPr="00E96DB7">
              <w:rPr>
                <w:rFonts w:eastAsia="Calibri"/>
              </w:rPr>
              <w:t xml:space="preserve"> – у разі створення юридичної особи на підставі власного установчого документа;</w:t>
            </w:r>
          </w:p>
          <w:p w:rsidR="00F526D2" w:rsidRPr="00E96DB7" w:rsidRDefault="00F526D2" w:rsidP="00F10CE9">
            <w:pPr>
              <w:numPr>
                <w:ilvl w:val="1"/>
                <w:numId w:val="13"/>
              </w:numPr>
              <w:spacing w:after="160" w:line="256" w:lineRule="auto"/>
              <w:ind w:left="0" w:hanging="425"/>
              <w:contextualSpacing/>
              <w:jc w:val="both"/>
              <w:rPr>
                <w:rFonts w:eastAsia="Calibri"/>
              </w:rPr>
            </w:pPr>
            <w:r w:rsidRPr="00E96DB7">
              <w:rPr>
                <w:rFonts w:eastAsia="Calibri"/>
                <w:b/>
              </w:rPr>
              <w:t>документ, що підтверджує реєстрацію іноземної особи у країні її місцезнаходження</w:t>
            </w:r>
            <w:r w:rsidRPr="00E96DB7">
              <w:rPr>
                <w:rFonts w:eastAsia="Calibri"/>
              </w:rPr>
              <w:t xml:space="preserve"> (витяг із торговельного, банківського, судового реєстру тощо), – у разі створення юридичної особи, засновником (засновниками) якої є іноземна юридична особа;</w:t>
            </w:r>
          </w:p>
          <w:p w:rsidR="00F526D2" w:rsidRPr="00E96DB7" w:rsidRDefault="00F526D2" w:rsidP="00F10CE9">
            <w:pPr>
              <w:numPr>
                <w:ilvl w:val="1"/>
                <w:numId w:val="13"/>
              </w:numPr>
              <w:spacing w:after="160" w:line="256" w:lineRule="auto"/>
              <w:ind w:left="0" w:hanging="425"/>
              <w:contextualSpacing/>
              <w:jc w:val="both"/>
              <w:rPr>
                <w:rFonts w:eastAsia="Calibri"/>
              </w:rPr>
            </w:pPr>
            <w:r w:rsidRPr="00E96DB7">
              <w:rPr>
                <w:rFonts w:eastAsia="Calibri"/>
                <w:b/>
              </w:rPr>
              <w:t>примірник оригіналу (нотаріально засвідчена копія) передавального акта</w:t>
            </w:r>
            <w:r w:rsidRPr="00E96DB7">
              <w:rPr>
                <w:rFonts w:eastAsia="Calibri"/>
              </w:rPr>
              <w:t xml:space="preserve"> – у разі створення юридичної особи в результаті перетворення, злиття;</w:t>
            </w:r>
          </w:p>
          <w:p w:rsidR="00F526D2" w:rsidRPr="00E96DB7" w:rsidRDefault="00F526D2" w:rsidP="00F10CE9">
            <w:pPr>
              <w:numPr>
                <w:ilvl w:val="1"/>
                <w:numId w:val="13"/>
              </w:numPr>
              <w:spacing w:after="160" w:line="256" w:lineRule="auto"/>
              <w:ind w:left="0" w:hanging="425"/>
              <w:contextualSpacing/>
              <w:jc w:val="both"/>
              <w:rPr>
                <w:rFonts w:eastAsia="Calibri"/>
              </w:rPr>
            </w:pPr>
            <w:r w:rsidRPr="00E96DB7">
              <w:rPr>
                <w:rFonts w:eastAsia="Calibri"/>
                <w:b/>
              </w:rPr>
              <w:t>примірник оригіналу (нотаріально засвідчена копія) розподільчого балансу</w:t>
            </w:r>
            <w:r w:rsidRPr="00E96DB7">
              <w:rPr>
                <w:rFonts w:eastAsia="Calibri"/>
              </w:rPr>
              <w:t xml:space="preserve"> – у разі створення юридичної особи в результаті поділу або виділу;</w:t>
            </w:r>
          </w:p>
          <w:p w:rsidR="00F526D2" w:rsidRPr="00E96DB7" w:rsidRDefault="00F526D2" w:rsidP="00F10CE9">
            <w:pPr>
              <w:numPr>
                <w:ilvl w:val="1"/>
                <w:numId w:val="13"/>
              </w:numPr>
              <w:spacing w:after="160" w:line="256" w:lineRule="auto"/>
              <w:ind w:left="0" w:hanging="425"/>
              <w:contextualSpacing/>
              <w:jc w:val="both"/>
              <w:rPr>
                <w:rFonts w:eastAsia="Calibri"/>
              </w:rPr>
            </w:pPr>
            <w:r w:rsidRPr="00E96DB7">
              <w:rPr>
                <w:rFonts w:eastAsia="Calibri"/>
                <w:b/>
              </w:rPr>
              <w:t>документи для державної реєстрації змін про юридичну особу, що містяться в Єдиному державному реєстрі юридичних осіб, фізичних осіб – підприємців та громадських формувань</w:t>
            </w:r>
            <w:r w:rsidRPr="00E96DB7">
              <w:rPr>
                <w:rFonts w:eastAsia="Calibri"/>
              </w:rPr>
              <w:t>, – у разі створення юридичної особи в результаті виділу;</w:t>
            </w:r>
          </w:p>
          <w:p w:rsidR="00F526D2" w:rsidRPr="00E96DB7" w:rsidRDefault="00F526D2" w:rsidP="00F10CE9">
            <w:pPr>
              <w:numPr>
                <w:ilvl w:val="1"/>
                <w:numId w:val="13"/>
              </w:numPr>
              <w:spacing w:after="160" w:line="256" w:lineRule="auto"/>
              <w:ind w:left="0" w:hanging="425"/>
              <w:contextualSpacing/>
              <w:jc w:val="both"/>
              <w:rPr>
                <w:rFonts w:eastAsia="Calibri"/>
              </w:rPr>
            </w:pPr>
            <w:r w:rsidRPr="00E96DB7">
              <w:rPr>
                <w:rFonts w:eastAsia="Calibri"/>
                <w:b/>
              </w:rPr>
              <w:t>документи для державної реєстрації припинення юридичної особи в результаті злиття та поділу</w:t>
            </w:r>
            <w:r w:rsidRPr="00E96DB7">
              <w:rPr>
                <w:rFonts w:eastAsia="Calibri"/>
              </w:rPr>
              <w:t xml:space="preserve"> – у разі створення юридичної особи в результаті злиття та поділу.</w:t>
            </w:r>
          </w:p>
          <w:p w:rsidR="00F526D2" w:rsidRPr="00E96DB7" w:rsidRDefault="00F526D2" w:rsidP="00F526D2">
            <w:pPr>
              <w:jc w:val="both"/>
              <w:rPr>
                <w:rFonts w:eastAsia="Calibri"/>
              </w:rPr>
            </w:pPr>
          </w:p>
          <w:p w:rsidR="00F526D2" w:rsidRPr="00E96DB7" w:rsidRDefault="00F526D2" w:rsidP="00F526D2">
            <w:pPr>
              <w:tabs>
                <w:tab w:val="left" w:pos="41"/>
              </w:tabs>
              <w:jc w:val="both"/>
              <w:rPr>
                <w:rFonts w:eastAsia="Calibri"/>
                <w:b/>
              </w:rPr>
            </w:pPr>
            <w:r w:rsidRPr="00E96DB7">
              <w:rPr>
                <w:rFonts w:eastAsia="Calibri"/>
                <w:b/>
                <w:lang w:eastAsia="en-US"/>
              </w:rPr>
              <w:t>У паперовій формі</w:t>
            </w:r>
            <w:r w:rsidRPr="00E96DB7">
              <w:rPr>
                <w:rFonts w:eastAsia="Calibri"/>
                <w:lang w:eastAsia="en-US"/>
              </w:rPr>
              <w:t xml:space="preserve"> документи подаються заявником особисто або поштовим відправленням.</w:t>
            </w:r>
          </w:p>
          <w:p w:rsidR="00F526D2" w:rsidRPr="00E96DB7" w:rsidRDefault="00F526D2" w:rsidP="00F526D2">
            <w:pPr>
              <w:jc w:val="both"/>
              <w:rPr>
                <w:rFonts w:eastAsia="Calibri"/>
                <w:b/>
              </w:rPr>
            </w:pPr>
            <w:r w:rsidRPr="00E96DB7">
              <w:rPr>
                <w:rFonts w:eastAsia="Calibri"/>
                <w:b/>
                <w:lang w:eastAsia="en-US"/>
              </w:rPr>
              <w:t xml:space="preserve">В </w:t>
            </w:r>
            <w:r w:rsidRPr="00E96DB7">
              <w:rPr>
                <w:rFonts w:eastAsia="Calibri"/>
                <w:b/>
              </w:rPr>
              <w:t>електронній формі</w:t>
            </w:r>
            <w:r w:rsidRPr="00E96DB7">
              <w:rPr>
                <w:rFonts w:eastAsia="Calibri"/>
              </w:rPr>
              <w:t xml:space="preserve"> д</w:t>
            </w:r>
            <w:r w:rsidRPr="00E96DB7">
              <w:rPr>
                <w:rFonts w:eastAsia="Calibri"/>
                <w:lang w:eastAsia="en-US"/>
              </w:rPr>
              <w:t>окументи</w:t>
            </w:r>
            <w:r w:rsidRPr="00E96DB7">
              <w:rPr>
                <w:rFonts w:eastAsia="Calibri"/>
              </w:rPr>
              <w:t xml:space="preserve"> подаються </w:t>
            </w:r>
            <w:r w:rsidRPr="00E96DB7">
              <w:rPr>
                <w:rFonts w:eastAsia="Calibri"/>
                <w:lang w:eastAsia="en-US"/>
              </w:rPr>
              <w:t>через портал електронних сервісів</w:t>
            </w:r>
            <w:r w:rsidRPr="00E96DB7">
              <w:rPr>
                <w:rFonts w:eastAsia="Calibri"/>
                <w:b/>
              </w:rPr>
              <w:t>.</w:t>
            </w:r>
          </w:p>
          <w:p w:rsidR="00F526D2" w:rsidRPr="00E96DB7" w:rsidRDefault="00F526D2" w:rsidP="00F526D2">
            <w:pPr>
              <w:jc w:val="both"/>
              <w:rPr>
                <w:rFonts w:eastAsia="Calibri"/>
                <w:lang w:eastAsia="en-US"/>
              </w:rPr>
            </w:pPr>
            <w:r w:rsidRPr="00E96DB7">
              <w:rPr>
                <w:rFonts w:eastAsia="Calibri"/>
                <w:b/>
                <w:lang w:eastAsia="en-US"/>
              </w:rPr>
              <w:t>Якщо документи подаються особисто</w:t>
            </w:r>
            <w:r w:rsidRPr="00E96DB7">
              <w:rPr>
                <w:rFonts w:eastAsia="Calibri"/>
                <w:lang w:eastAsia="en-US"/>
              </w:rPr>
              <w:t>,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tabs>
                <w:tab w:val="left" w:pos="229"/>
              </w:tabs>
              <w:jc w:val="both"/>
              <w:rPr>
                <w:rFonts w:eastAsia="Calibri"/>
              </w:rPr>
            </w:pPr>
            <w:r w:rsidRPr="00E96DB7">
              <w:rPr>
                <w:rFonts w:eastAsia="Calibri"/>
                <w:b/>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w:t>
            </w:r>
            <w:r w:rsidRPr="00E96DB7">
              <w:rPr>
                <w:rFonts w:eastAsia="Calibri"/>
              </w:rPr>
              <w:t xml:space="preserve">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bookmarkStart w:id="8" w:name="n508"/>
            <w:bookmarkStart w:id="9" w:name="n509"/>
            <w:bookmarkStart w:id="10" w:name="n510"/>
            <w:bookmarkStart w:id="11" w:name="n511"/>
            <w:bookmarkStart w:id="12" w:name="n525"/>
            <w:bookmarkStart w:id="13" w:name="n512"/>
            <w:bookmarkStart w:id="14" w:name="n515"/>
            <w:bookmarkStart w:id="15" w:name="n516"/>
            <w:bookmarkStart w:id="16" w:name="n517"/>
            <w:bookmarkEnd w:id="8"/>
            <w:bookmarkEnd w:id="9"/>
            <w:bookmarkEnd w:id="10"/>
            <w:bookmarkEnd w:id="11"/>
            <w:bookmarkEnd w:id="12"/>
            <w:bookmarkEnd w:id="13"/>
            <w:bookmarkEnd w:id="14"/>
            <w:bookmarkEnd w:id="15"/>
            <w:bookmarkEnd w:id="16"/>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771"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w:t>
            </w:r>
          </w:p>
        </w:tc>
        <w:tc>
          <w:tcPr>
            <w:tcW w:w="6771"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1.</w:t>
            </w:r>
            <w:r w:rsidRPr="00E96DB7">
              <w:rPr>
                <w:rFonts w:eastAsia="Calibri"/>
                <w:lang w:eastAsia="en-US"/>
              </w:rPr>
              <w:tab/>
              <w:t xml:space="preserve"> Внесення відповідного запису до Єдиного державного реєстру юридичних осіб, фізичних осіб – підприємців та громадських </w:t>
            </w:r>
            <w:r w:rsidRPr="00E96DB7">
              <w:rPr>
                <w:rFonts w:eastAsia="Calibri"/>
                <w:lang w:eastAsia="en-US"/>
              </w:rPr>
              <w:lastRenderedPageBreak/>
              <w:t>формувань.</w:t>
            </w:r>
          </w:p>
          <w:p w:rsidR="00F526D2" w:rsidRPr="00E96DB7" w:rsidRDefault="00F526D2" w:rsidP="00F526D2">
            <w:pPr>
              <w:jc w:val="both"/>
              <w:rPr>
                <w:rFonts w:eastAsia="Calibri"/>
                <w:lang w:eastAsia="en-US"/>
              </w:rPr>
            </w:pPr>
            <w:r w:rsidRPr="00E96DB7">
              <w:rPr>
                <w:rFonts w:eastAsia="Calibri"/>
                <w:lang w:eastAsia="en-US"/>
              </w:rPr>
              <w:t>Виписка з Єдиного державного реєстру юридичних осіб, фізичних осіб – підприємців та громадських формувань.</w:t>
            </w:r>
          </w:p>
          <w:p w:rsidR="00F526D2" w:rsidRPr="00E96DB7" w:rsidRDefault="00F526D2" w:rsidP="00F526D2">
            <w:pPr>
              <w:jc w:val="both"/>
              <w:rPr>
                <w:rFonts w:eastAsia="Calibri"/>
                <w:lang w:eastAsia="en-US"/>
              </w:rPr>
            </w:pPr>
            <w:r w:rsidRPr="00E96DB7">
              <w:rPr>
                <w:rFonts w:eastAsia="Calibri"/>
                <w:lang w:eastAsia="en-US"/>
              </w:rPr>
              <w:t>Установчий документ юридичної особи в електронній формі, виготовлений шляхом сканування – у разі створення юридичної особи на підставі власного установчого документа.</w:t>
            </w:r>
          </w:p>
          <w:p w:rsidR="00F526D2" w:rsidRPr="00E96DB7" w:rsidRDefault="00F526D2" w:rsidP="00F526D2">
            <w:pPr>
              <w:jc w:val="both"/>
              <w:rPr>
                <w:rFonts w:eastAsia="Calibri"/>
                <w:lang w:eastAsia="en-US"/>
              </w:rPr>
            </w:pPr>
            <w:r w:rsidRPr="00E96DB7">
              <w:rPr>
                <w:rFonts w:eastAsia="Calibri"/>
                <w:lang w:eastAsia="en-US"/>
              </w:rPr>
              <w:t>2.</w:t>
            </w:r>
            <w:r w:rsidRPr="00E96DB7">
              <w:rPr>
                <w:rFonts w:eastAsia="Calibri"/>
                <w:lang w:eastAsia="en-US"/>
              </w:rPr>
              <w:tab/>
              <w:t xml:space="preserve"> 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lastRenderedPageBreak/>
              <w:t>5</w:t>
            </w:r>
          </w:p>
        </w:tc>
        <w:tc>
          <w:tcPr>
            <w:tcW w:w="3096" w:type="dxa"/>
            <w:tcBorders>
              <w:top w:val="single" w:sz="4" w:space="0" w:color="auto"/>
              <w:left w:val="single" w:sz="4" w:space="0" w:color="auto"/>
              <w:bottom w:val="single" w:sz="4" w:space="0" w:color="auto"/>
              <w:right w:val="single" w:sz="4" w:space="0" w:color="auto"/>
            </w:tcBorders>
          </w:tcPr>
          <w:p w:rsidR="00F526D2" w:rsidRDefault="00F526D2" w:rsidP="00F526D2">
            <w:pPr>
              <w:jc w:val="both"/>
              <w:rPr>
                <w:rFonts w:eastAsia="Calibri"/>
                <w:b/>
                <w:lang w:eastAsia="en-US"/>
              </w:rPr>
            </w:pPr>
            <w:r>
              <w:rPr>
                <w:rFonts w:eastAsia="Calibri"/>
                <w:b/>
                <w:lang w:eastAsia="en-US"/>
              </w:rPr>
              <w:t xml:space="preserve">Строк </w:t>
            </w:r>
          </w:p>
          <w:p w:rsidR="00F526D2" w:rsidRPr="00E96DB7" w:rsidRDefault="00F526D2" w:rsidP="00F526D2">
            <w:pPr>
              <w:jc w:val="both"/>
              <w:rPr>
                <w:rFonts w:eastAsia="Calibri"/>
                <w:b/>
                <w:lang w:eastAsia="en-US"/>
              </w:rPr>
            </w:pPr>
            <w:r w:rsidRPr="00E96DB7">
              <w:rPr>
                <w:rFonts w:eastAsia="Calibri"/>
                <w:b/>
                <w:lang w:eastAsia="en-US"/>
              </w:rPr>
              <w:t>надання адміністративної послуги</w:t>
            </w:r>
          </w:p>
        </w:tc>
        <w:tc>
          <w:tcPr>
            <w:tcW w:w="6771"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771"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771"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 xml:space="preserve">Закон України «Про державну реєстрацію юридичних осіб, фізичних осіб – підприємців та громадських формувань» (ст. 16, 17, 26, 36); </w:t>
            </w:r>
          </w:p>
          <w:p w:rsidR="00F526D2" w:rsidRPr="00E96DB7" w:rsidRDefault="00F526D2" w:rsidP="00F526D2">
            <w:pPr>
              <w:shd w:val="clear" w:color="auto" w:fill="FFFFFF"/>
              <w:jc w:val="both"/>
            </w:pPr>
            <w:r w:rsidRPr="00E96DB7">
              <w:t>2.</w:t>
            </w:r>
            <w:r w:rsidRPr="00E96DB7">
              <w:tab/>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 </w:t>
            </w:r>
          </w:p>
          <w:p w:rsidR="00F526D2" w:rsidRPr="00E96DB7" w:rsidRDefault="00F526D2" w:rsidP="00F526D2">
            <w:pPr>
              <w:shd w:val="clear" w:color="auto" w:fill="FFFFFF"/>
              <w:jc w:val="both"/>
            </w:pPr>
            <w:r w:rsidRPr="00E96DB7">
              <w:t>3.</w:t>
            </w:r>
            <w:r w:rsidRPr="00E96DB7">
              <w:tab/>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 xml:space="preserve">Наказ Міністерства юстиції України від 23.03.2016 № 784/5 </w:t>
            </w:r>
            <w:r w:rsidRPr="00E96DB7">
              <w:lastRenderedPageBreak/>
              <w:t>«Про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8822A0" w:rsidRDefault="008822A0" w:rsidP="00F526D2">
      <w:pPr>
        <w:jc w:val="both"/>
        <w:rPr>
          <w:rFonts w:eastAsia="Calibri"/>
          <w:b/>
          <w:lang w:eastAsia="en-US"/>
        </w:rPr>
      </w:pPr>
    </w:p>
    <w:p w:rsidR="00F526D2" w:rsidRPr="001C781B" w:rsidRDefault="005E0195" w:rsidP="00F526D2">
      <w:pPr>
        <w:jc w:val="both"/>
        <w:rPr>
          <w:rFonts w:eastAsia="Calibri"/>
          <w:b/>
          <w:lang w:eastAsia="en-US"/>
        </w:rPr>
      </w:pPr>
      <w:r>
        <w:rPr>
          <w:rFonts w:eastAsia="Calibri"/>
          <w:b/>
          <w:lang w:eastAsia="en-US"/>
        </w:rPr>
        <w:lastRenderedPageBreak/>
        <w:tab/>
      </w:r>
      <w:r>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F526D2" w:rsidRPr="001C781B">
        <w:rPr>
          <w:rFonts w:eastAsia="Calibri"/>
          <w:b/>
          <w:lang w:eastAsia="en-US"/>
        </w:rPr>
        <w:t xml:space="preserve">Затверджено рішенням </w:t>
      </w:r>
    </w:p>
    <w:p w:rsidR="00F526D2" w:rsidRPr="001C781B" w:rsidRDefault="005E0195" w:rsidP="00F526D2">
      <w:pPr>
        <w:jc w:val="both"/>
        <w:rPr>
          <w:rFonts w:eastAsia="Calibri"/>
          <w:b/>
          <w:lang w:eastAsia="en-US"/>
        </w:rPr>
      </w:pPr>
      <w:r>
        <w:rPr>
          <w:rFonts w:eastAsia="Calibri"/>
          <w:b/>
          <w:lang w:eastAsia="en-US"/>
        </w:rPr>
        <w:tab/>
      </w:r>
      <w:r>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F526D2" w:rsidRPr="001C781B">
        <w:rPr>
          <w:rFonts w:eastAsia="Calibri"/>
          <w:b/>
          <w:lang w:eastAsia="en-US"/>
        </w:rPr>
        <w:t>виконавчого комітету</w:t>
      </w:r>
    </w:p>
    <w:p w:rsidR="00F526D2" w:rsidRPr="001C781B" w:rsidRDefault="005E0195" w:rsidP="00F526D2">
      <w:pPr>
        <w:jc w:val="both"/>
        <w:rPr>
          <w:rFonts w:ascii="Calibri" w:eastAsia="Calibri" w:hAnsi="Calibri"/>
          <w:lang w:eastAsia="en-US"/>
        </w:rPr>
      </w:pPr>
      <w:r>
        <w:rPr>
          <w:rFonts w:eastAsia="Calibri"/>
          <w:b/>
          <w:lang w:eastAsia="en-US"/>
        </w:rPr>
        <w:tab/>
      </w:r>
      <w:r>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8822A0">
        <w:rPr>
          <w:rFonts w:eastAsia="Calibri"/>
          <w:b/>
          <w:lang w:eastAsia="en-US"/>
        </w:rPr>
        <w:tab/>
      </w:r>
      <w:r w:rsidR="00F526D2" w:rsidRPr="001C781B">
        <w:rPr>
          <w:rFonts w:eastAsia="Calibri"/>
          <w:b/>
          <w:lang w:eastAsia="en-US"/>
        </w:rPr>
        <w:t xml:space="preserve">від </w:t>
      </w:r>
      <w:r w:rsidR="00F526D2">
        <w:rPr>
          <w:rFonts w:eastAsia="Calibri"/>
          <w:b/>
          <w:lang w:eastAsia="en-US"/>
        </w:rPr>
        <w:t>______</w:t>
      </w:r>
      <w:r>
        <w:rPr>
          <w:rFonts w:eastAsia="Calibri"/>
          <w:b/>
          <w:lang w:eastAsia="en-US"/>
        </w:rPr>
        <w:t>____</w:t>
      </w:r>
      <w:r w:rsidR="00F526D2" w:rsidRPr="001C781B">
        <w:rPr>
          <w:rFonts w:eastAsia="Calibri"/>
          <w:b/>
          <w:lang w:eastAsia="en-US"/>
        </w:rPr>
        <w:t xml:space="preserve"> № </w:t>
      </w:r>
      <w:r w:rsidR="00F526D2">
        <w:rPr>
          <w:rFonts w:eastAsia="Calibri"/>
          <w:b/>
          <w:lang w:eastAsia="en-US"/>
        </w:rPr>
        <w:t>____</w:t>
      </w:r>
    </w:p>
    <w:p w:rsidR="00F526D2" w:rsidRPr="001C781B" w:rsidRDefault="00F526D2" w:rsidP="00F526D2">
      <w:pPr>
        <w:tabs>
          <w:tab w:val="center" w:pos="4819"/>
          <w:tab w:val="right" w:pos="9639"/>
        </w:tabs>
        <w:jc w:val="center"/>
      </w:pPr>
      <w:r w:rsidRPr="001C781B">
        <w:rPr>
          <w:bCs/>
          <w:caps/>
        </w:rPr>
        <w:t>Технологічна картка</w:t>
      </w:r>
      <w:r w:rsidR="00A8083C" w:rsidRPr="002D33E5">
        <w:rPr>
          <w:b/>
          <w:bCs/>
        </w:rPr>
        <w:t>№</w:t>
      </w:r>
      <w:r w:rsidR="005E0195">
        <w:rPr>
          <w:b/>
          <w:bCs/>
        </w:rPr>
        <w:t>18</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створенняюридичної особи (крім громадського формування)</w:t>
      </w:r>
    </w:p>
    <w:tbl>
      <w:tblPr>
        <w:tblW w:w="10637" w:type="dxa"/>
        <w:tblInd w:w="-323" w:type="dxa"/>
        <w:tblLayout w:type="fixed"/>
        <w:tblLook w:val="0000"/>
      </w:tblPr>
      <w:tblGrid>
        <w:gridCol w:w="568"/>
        <w:gridCol w:w="5528"/>
        <w:gridCol w:w="1593"/>
        <w:gridCol w:w="567"/>
        <w:gridCol w:w="2381"/>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23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5E0195">
            <w:pPr>
              <w:jc w:val="center"/>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5E0195">
            <w:pPr>
              <w:jc w:val="center"/>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5E0195">
            <w:pPr>
              <w:jc w:val="center"/>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5E0195">
            <w:pPr>
              <w:jc w:val="center"/>
              <w:rPr>
                <w:b/>
              </w:rPr>
            </w:pPr>
            <w:r w:rsidRPr="001C781B">
              <w:rPr>
                <w:b/>
              </w:rPr>
              <w:t>4</w:t>
            </w:r>
          </w:p>
        </w:tc>
        <w:tc>
          <w:tcPr>
            <w:tcW w:w="2381"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5E0195">
            <w:pPr>
              <w:jc w:val="center"/>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 xml:space="preserve">Заповнення форми заяви про державну реєстрацію - у разі подання документів особисто заявником (за бажанням заявника). </w:t>
            </w:r>
          </w:p>
          <w:p w:rsidR="00F526D2" w:rsidRPr="001C781B" w:rsidRDefault="00F526D2" w:rsidP="00F526D2">
            <w:pPr>
              <w:widowControl w:val="0"/>
              <w:tabs>
                <w:tab w:val="left" w:pos="900"/>
              </w:tabs>
              <w:ind w:right="97"/>
              <w:jc w:val="both"/>
            </w:pPr>
            <w:r w:rsidRPr="001C781B">
              <w:t xml:space="preserve">Прийом заяви та документів в паперовій формі за описом,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 </w:t>
            </w:r>
          </w:p>
          <w:p w:rsidR="00F526D2" w:rsidRPr="001C781B" w:rsidRDefault="00F526D2" w:rsidP="00F526D2">
            <w:pPr>
              <w:widowControl w:val="0"/>
              <w:tabs>
                <w:tab w:val="left" w:pos="900"/>
              </w:tabs>
              <w:ind w:right="97"/>
              <w:jc w:val="both"/>
            </w:pPr>
            <w:r w:rsidRPr="001C781B">
              <w:t>Заява та документи для державної реєстрації можуть подаватися у паперовій формі або у електронній формі. У паперовій формі заява та документи подаються особисто заявником або поштовим відправленням.</w:t>
            </w:r>
          </w:p>
          <w:p w:rsidR="00F526D2" w:rsidRPr="001C781B" w:rsidRDefault="00F526D2" w:rsidP="00F526D2">
            <w:pPr>
              <w:widowControl w:val="0"/>
              <w:tabs>
                <w:tab w:val="left" w:pos="900"/>
              </w:tabs>
              <w:ind w:right="97"/>
              <w:jc w:val="both"/>
            </w:pPr>
            <w:r w:rsidRPr="001C781B">
              <w:t>У електронній формі заява та документи подаються заявником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комплек</w:t>
            </w:r>
            <w:r w:rsidR="005E0195">
              <w:t>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381"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Виготовлення електронних копій документів шляхом їх сканування, які долучаються до заяви, зареєстрованої у Єдиному державному реєстрі - у разі подання документів у паперовій формі;</w:t>
            </w:r>
          </w:p>
          <w:p w:rsidR="00F526D2" w:rsidRPr="001C781B" w:rsidRDefault="00F526D2" w:rsidP="00F526D2">
            <w:pPr>
              <w:widowControl w:val="0"/>
              <w:tabs>
                <w:tab w:val="left" w:pos="900"/>
              </w:tabs>
              <w:ind w:right="97"/>
              <w:jc w:val="both"/>
            </w:pPr>
            <w:r w:rsidRPr="001C781B">
              <w:t xml:space="preserve">Під час прийняття заяви та документів для державної реєстрації інформування заявника про те, що </w:t>
            </w:r>
            <w:r w:rsidRPr="001C781B">
              <w:lastRenderedPageBreak/>
              <w:t>персональні дані заявника чи інших осіб, що містяться в документах, поданих для державної реєстрації, використовуються відповідно до</w:t>
            </w:r>
          </w:p>
          <w:p w:rsidR="00F526D2" w:rsidRPr="001C781B" w:rsidRDefault="00F526D2" w:rsidP="00F526D2">
            <w:pPr>
              <w:widowControl w:val="0"/>
              <w:tabs>
                <w:tab w:val="left" w:pos="900"/>
              </w:tabs>
              <w:ind w:right="97"/>
              <w:jc w:val="both"/>
            </w:pPr>
            <w:r w:rsidRPr="001C781B">
              <w:t xml:space="preserve">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lastRenderedPageBreak/>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381"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381"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381"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ЦНАПу</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381"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84"/>
              <w:jc w:val="both"/>
            </w:pPr>
            <w:r w:rsidRPr="001C781B">
              <w:t>Формування та оприлюднення на порталі електронних сервісів виписки,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381"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84"/>
              <w:jc w:val="both"/>
            </w:pPr>
            <w:r w:rsidRPr="001C781B">
              <w:t>Видача за бажанням заявника виписки з Єдиного державного реєстру у паперовій формі за результатами проведеної реєстраційної дії (у разі подання заяви про державну реєстрацію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381"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rPr>
                <w:color w:val="000000"/>
              </w:rPr>
              <w:t>Формування реєстраційної справи після внесення до Єдиного державного реєстру юридичних осіб, фізичних осіб - підприємців та громадських формувань (далі - Єдиний державний реєстр) запису про державну реєстрацію створення фізичної особи-підприємця,державним реєстратором, яким здійснено зазначені дії та передача документів до архіву.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381"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реєстраційну дію, протягом трьох робочих днів з дня її </w:t>
            </w:r>
            <w:r w:rsidRPr="001C781B">
              <w:lastRenderedPageBreak/>
              <w:t>проведення надсилає документи, 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9</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 xml:space="preserve">Внесення інформації про результат поданих документів до </w:t>
            </w:r>
            <w:r w:rsidRPr="001C781B">
              <w:rPr>
                <w:color w:val="000000"/>
                <w:shd w:val="clear" w:color="auto" w:fill="FFFFFF"/>
              </w:rPr>
              <w:t>інформаційної системи "Програмний компле</w:t>
            </w:r>
            <w:r w:rsidR="005E0195">
              <w:rPr>
                <w:color w:val="000000"/>
                <w:shd w:val="clear" w:color="auto" w:fill="FFFFFF"/>
              </w:rPr>
              <w:t>кс автоматизації ЦНАП"(«Вулик»)</w:t>
            </w:r>
            <w:r w:rsidRPr="001C781B">
              <w:rPr>
                <w:color w:val="000000"/>
                <w:shd w:val="clear" w:color="auto" w:fill="FFFFFF"/>
              </w:rPr>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381"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637"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відразу або протягом 24 год.</w:t>
            </w:r>
          </w:p>
          <w:p w:rsidR="00F526D2" w:rsidRPr="001C781B" w:rsidRDefault="00F526D2" w:rsidP="00F526D2">
            <w:pPr>
              <w:widowControl w:val="0"/>
              <w:tabs>
                <w:tab w:val="left" w:pos="900"/>
              </w:tabs>
              <w:jc w:val="both"/>
              <w:rPr>
                <w:b/>
              </w:rPr>
            </w:pPr>
          </w:p>
        </w:tc>
      </w:tr>
      <w:tr w:rsidR="00F526D2" w:rsidRPr="001C781B" w:rsidTr="00F526D2">
        <w:tc>
          <w:tcPr>
            <w:tcW w:w="10637"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p w:rsidR="00F526D2" w:rsidRPr="001C781B" w:rsidRDefault="00F526D2" w:rsidP="00F526D2">
            <w:pPr>
              <w:widowControl w:val="0"/>
              <w:tabs>
                <w:tab w:val="left" w:pos="900"/>
              </w:tabs>
              <w:jc w:val="both"/>
              <w:rPr>
                <w:b/>
              </w:rPr>
            </w:pPr>
          </w:p>
        </w:tc>
      </w:tr>
    </w:tbl>
    <w:p w:rsidR="00F526D2" w:rsidRPr="001C781B" w:rsidRDefault="00F526D2" w:rsidP="00F526D2">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lang w:val="ru-RU"/>
        </w:rPr>
      </w:pPr>
    </w:p>
    <w:p w:rsidR="00F526D2" w:rsidRPr="001C781B" w:rsidRDefault="00F526D2" w:rsidP="00F526D2">
      <w:pPr>
        <w:jc w:val="both"/>
        <w:rPr>
          <w:sz w:val="28"/>
          <w:szCs w:val="28"/>
          <w:lang w:val="ru-RU"/>
        </w:rPr>
      </w:pPr>
    </w:p>
    <w:p w:rsidR="00F526D2" w:rsidRPr="001C781B" w:rsidRDefault="00F526D2" w:rsidP="00F526D2">
      <w:pPr>
        <w:jc w:val="both"/>
        <w:rPr>
          <w:sz w:val="28"/>
          <w:szCs w:val="28"/>
          <w:lang w:val="ru-RU"/>
        </w:rPr>
      </w:pPr>
    </w:p>
    <w:p w:rsidR="00F526D2" w:rsidRPr="001C781B" w:rsidRDefault="00F526D2" w:rsidP="00F526D2">
      <w:pPr>
        <w:jc w:val="both"/>
        <w:rPr>
          <w:sz w:val="28"/>
          <w:szCs w:val="28"/>
          <w:lang w:val="ru-RU"/>
        </w:rPr>
      </w:pPr>
    </w:p>
    <w:p w:rsidR="00F526D2" w:rsidRPr="001C781B" w:rsidRDefault="00F526D2" w:rsidP="00F526D2">
      <w:pPr>
        <w:jc w:val="both"/>
        <w:rPr>
          <w:sz w:val="28"/>
          <w:szCs w:val="28"/>
          <w:lang w:val="ru-RU"/>
        </w:rPr>
      </w:pPr>
    </w:p>
    <w:tbl>
      <w:tblPr>
        <w:tblW w:w="0" w:type="auto"/>
        <w:tblLook w:val="04A0"/>
      </w:tblPr>
      <w:tblGrid>
        <w:gridCol w:w="809"/>
        <w:gridCol w:w="2038"/>
        <w:gridCol w:w="4202"/>
        <w:gridCol w:w="2806"/>
      </w:tblGrid>
      <w:tr w:rsidR="00F526D2" w:rsidRPr="001C781B" w:rsidTr="008822A0">
        <w:trPr>
          <w:trHeight w:val="1702"/>
        </w:trPr>
        <w:tc>
          <w:tcPr>
            <w:tcW w:w="809" w:type="dxa"/>
          </w:tcPr>
          <w:p w:rsidR="00F526D2" w:rsidRPr="00E96DB7" w:rsidRDefault="00F526D2" w:rsidP="00F526D2">
            <w:pPr>
              <w:jc w:val="both"/>
              <w:rPr>
                <w:rFonts w:eastAsia="Calibri"/>
                <w:lang w:eastAsia="en-US"/>
              </w:rPr>
            </w:pPr>
          </w:p>
        </w:tc>
        <w:tc>
          <w:tcPr>
            <w:tcW w:w="2038" w:type="dxa"/>
          </w:tcPr>
          <w:p w:rsidR="00F526D2" w:rsidRPr="00E96DB7" w:rsidRDefault="00F526D2" w:rsidP="00F526D2">
            <w:pPr>
              <w:jc w:val="both"/>
              <w:rPr>
                <w:rFonts w:eastAsia="Calibri"/>
                <w:b/>
                <w:bCs/>
                <w:smallCaps/>
                <w:color w:val="4F81BD"/>
                <w:spacing w:val="5"/>
                <w:lang w:eastAsia="en-US"/>
              </w:rPr>
            </w:pPr>
          </w:p>
        </w:tc>
        <w:tc>
          <w:tcPr>
            <w:tcW w:w="7008" w:type="dxa"/>
            <w:gridSpan w:val="2"/>
            <w:hideMark/>
          </w:tcPr>
          <w:p w:rsidR="00F526D2" w:rsidRPr="00E96DB7" w:rsidRDefault="00F526D2" w:rsidP="00F526D2">
            <w:pPr>
              <w:jc w:val="both"/>
              <w:rPr>
                <w:rFonts w:eastAsia="Calibri"/>
                <w:lang w:eastAsia="en-US"/>
              </w:rPr>
            </w:pPr>
          </w:p>
        </w:tc>
      </w:tr>
      <w:tr w:rsidR="00F526D2" w:rsidRPr="001C781B" w:rsidTr="008822A0">
        <w:tc>
          <w:tcPr>
            <w:tcW w:w="7049" w:type="dxa"/>
            <w:gridSpan w:val="3"/>
          </w:tcPr>
          <w:p w:rsidR="00F526D2" w:rsidRDefault="00F526D2" w:rsidP="00F526D2">
            <w:pPr>
              <w:jc w:val="both"/>
              <w:rPr>
                <w:rFonts w:eastAsia="Calibri"/>
                <w:lang w:eastAsia="en-US"/>
              </w:rPr>
            </w:pPr>
          </w:p>
          <w:p w:rsidR="005E0195" w:rsidRDefault="005E0195" w:rsidP="00F526D2">
            <w:pPr>
              <w:jc w:val="both"/>
              <w:rPr>
                <w:rFonts w:eastAsia="Calibri"/>
                <w:lang w:eastAsia="en-US"/>
              </w:rPr>
            </w:pPr>
          </w:p>
          <w:p w:rsidR="005E0195" w:rsidRDefault="005E0195" w:rsidP="00F526D2">
            <w:pPr>
              <w:jc w:val="both"/>
              <w:rPr>
                <w:rFonts w:eastAsia="Calibri"/>
                <w:lang w:eastAsia="en-US"/>
              </w:rPr>
            </w:pPr>
          </w:p>
          <w:p w:rsidR="005E0195" w:rsidRDefault="005E0195" w:rsidP="00F526D2">
            <w:pPr>
              <w:jc w:val="both"/>
              <w:rPr>
                <w:rFonts w:eastAsia="Calibri"/>
                <w:lang w:eastAsia="en-US"/>
              </w:rPr>
            </w:pPr>
          </w:p>
          <w:p w:rsidR="005E0195" w:rsidRPr="00E96DB7" w:rsidRDefault="005E0195" w:rsidP="00F526D2">
            <w:pPr>
              <w:jc w:val="both"/>
              <w:rPr>
                <w:rFonts w:eastAsia="Calibri"/>
                <w:lang w:eastAsia="en-US"/>
              </w:rPr>
            </w:pPr>
          </w:p>
        </w:tc>
        <w:tc>
          <w:tcPr>
            <w:tcW w:w="2806" w:type="dxa"/>
            <w:hideMark/>
          </w:tcPr>
          <w:p w:rsidR="00F526D2" w:rsidRPr="00E96DB7" w:rsidRDefault="00F526D2" w:rsidP="00F526D2">
            <w:pPr>
              <w:jc w:val="both"/>
              <w:rPr>
                <w:rFonts w:eastAsia="Calibri"/>
                <w:lang w:eastAsia="en-US"/>
              </w:rPr>
            </w:pPr>
          </w:p>
        </w:tc>
      </w:tr>
    </w:tbl>
    <w:p w:rsidR="008822A0" w:rsidRDefault="008822A0" w:rsidP="008822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07"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F526D2" w:rsidRPr="001C781B" w:rsidRDefault="005E0195" w:rsidP="00F526D2">
      <w:pPr>
        <w:jc w:val="center"/>
        <w:rPr>
          <w:rFonts w:eastAsia="Calibri"/>
          <w:b/>
          <w:sz w:val="28"/>
          <w:szCs w:val="28"/>
          <w:lang w:eastAsia="en-US"/>
        </w:rPr>
      </w:pPr>
      <w:r>
        <w:rPr>
          <w:rFonts w:eastAsia="Calibri"/>
          <w:b/>
          <w:sz w:val="28"/>
          <w:szCs w:val="28"/>
          <w:lang w:eastAsia="en-US"/>
        </w:rPr>
        <w:t>ІНФОРМАЦІЙНА КАРТКА №19</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створення відокремленого підрозділу юридичної особи</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(крім громадського формування)</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347"/>
        <w:gridCol w:w="6646"/>
      </w:tblGrid>
      <w:tr w:rsidR="005E0195" w:rsidRPr="001C781B" w:rsidTr="00F526D2">
        <w:trPr>
          <w:jc w:val="center"/>
        </w:trPr>
        <w:tc>
          <w:tcPr>
            <w:tcW w:w="516" w:type="dxa"/>
            <w:vMerge w:val="restart"/>
            <w:tcBorders>
              <w:top w:val="single" w:sz="4" w:space="0" w:color="auto"/>
              <w:left w:val="single" w:sz="4" w:space="0" w:color="auto"/>
              <w:right w:val="single" w:sz="4" w:space="0" w:color="auto"/>
            </w:tcBorders>
          </w:tcPr>
          <w:p w:rsidR="005E0195" w:rsidRPr="00E96DB7" w:rsidRDefault="005E0195" w:rsidP="00F526D2">
            <w:pPr>
              <w:jc w:val="both"/>
              <w:rPr>
                <w:rFonts w:eastAsia="Calibri"/>
                <w:lang w:eastAsia="en-US"/>
              </w:rPr>
            </w:pPr>
            <w:r w:rsidRPr="00E96DB7">
              <w:rPr>
                <w:rFonts w:eastAsia="Calibri"/>
                <w:lang w:eastAsia="en-US"/>
              </w:rPr>
              <w:t>1</w:t>
            </w:r>
          </w:p>
        </w:tc>
        <w:tc>
          <w:tcPr>
            <w:tcW w:w="3347" w:type="dxa"/>
            <w:vMerge w:val="restart"/>
            <w:tcBorders>
              <w:top w:val="single" w:sz="4" w:space="0" w:color="auto"/>
              <w:left w:val="single" w:sz="4" w:space="0" w:color="auto"/>
              <w:right w:val="single" w:sz="4" w:space="0" w:color="auto"/>
            </w:tcBorders>
          </w:tcPr>
          <w:p w:rsidR="005E0195" w:rsidRPr="00E96DB7" w:rsidRDefault="005E0195"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5E0195" w:rsidRPr="00E96DB7" w:rsidRDefault="005E0195" w:rsidP="00F526D2">
            <w:pPr>
              <w:jc w:val="both"/>
              <w:rPr>
                <w:rFonts w:eastAsia="Calibri"/>
                <w:b/>
                <w:lang w:eastAsia="en-US"/>
              </w:rPr>
            </w:pPr>
          </w:p>
        </w:tc>
        <w:tc>
          <w:tcPr>
            <w:tcW w:w="6646" w:type="dxa"/>
            <w:tcBorders>
              <w:top w:val="single" w:sz="4" w:space="0" w:color="auto"/>
              <w:left w:val="single" w:sz="4" w:space="0" w:color="auto"/>
              <w:bottom w:val="single" w:sz="4" w:space="0" w:color="auto"/>
              <w:right w:val="single" w:sz="4" w:space="0" w:color="auto"/>
            </w:tcBorders>
          </w:tcPr>
          <w:p w:rsidR="005E0195" w:rsidRPr="00D65436" w:rsidRDefault="005E0195" w:rsidP="0073604D">
            <w:pPr>
              <w:rPr>
                <w:rFonts w:eastAsia="Calibri"/>
                <w:b/>
                <w:lang w:val="ru-RU"/>
              </w:rPr>
            </w:pPr>
            <w:r w:rsidRPr="00D65436">
              <w:rPr>
                <w:rFonts w:eastAsia="Calibri"/>
                <w:b/>
                <w:lang w:val="ru-RU"/>
              </w:rPr>
              <w:t>ЦНАП:</w:t>
            </w:r>
          </w:p>
          <w:p w:rsidR="005E0195" w:rsidRPr="00D65436" w:rsidRDefault="005E0195" w:rsidP="0073604D">
            <w:pPr>
              <w:rPr>
                <w:rFonts w:eastAsia="Calibri"/>
                <w:lang w:val="ru-RU"/>
              </w:rPr>
            </w:pPr>
            <w:r w:rsidRPr="00D65436">
              <w:rPr>
                <w:rFonts w:eastAsia="Calibri"/>
                <w:lang w:val="ru-RU"/>
              </w:rPr>
              <w:t xml:space="preserve">81500, Львівська обл., м. Городок, вул. м-н Гайдамаків,6 </w:t>
            </w:r>
          </w:p>
        </w:tc>
      </w:tr>
      <w:tr w:rsidR="005E0195" w:rsidRPr="001C781B" w:rsidTr="00F526D2">
        <w:trPr>
          <w:jc w:val="center"/>
        </w:trPr>
        <w:tc>
          <w:tcPr>
            <w:tcW w:w="516" w:type="dxa"/>
            <w:vMerge/>
            <w:tcBorders>
              <w:left w:val="single" w:sz="4" w:space="0" w:color="auto"/>
              <w:right w:val="single" w:sz="4" w:space="0" w:color="auto"/>
            </w:tcBorders>
          </w:tcPr>
          <w:p w:rsidR="005E0195" w:rsidRPr="00E96DB7" w:rsidRDefault="005E0195" w:rsidP="00F526D2">
            <w:pPr>
              <w:jc w:val="both"/>
              <w:rPr>
                <w:rFonts w:eastAsia="Calibri"/>
                <w:lang w:eastAsia="en-US"/>
              </w:rPr>
            </w:pPr>
          </w:p>
        </w:tc>
        <w:tc>
          <w:tcPr>
            <w:tcW w:w="3347" w:type="dxa"/>
            <w:vMerge/>
            <w:tcBorders>
              <w:left w:val="single" w:sz="4" w:space="0" w:color="auto"/>
              <w:right w:val="single" w:sz="4" w:space="0" w:color="auto"/>
            </w:tcBorders>
          </w:tcPr>
          <w:p w:rsidR="005E0195" w:rsidRPr="00E96DB7" w:rsidRDefault="005E0195" w:rsidP="00F526D2">
            <w:pPr>
              <w:jc w:val="both"/>
              <w:rPr>
                <w:rFonts w:eastAsia="Calibri"/>
                <w:b/>
                <w:lang w:eastAsia="en-US"/>
              </w:rPr>
            </w:pPr>
          </w:p>
        </w:tc>
        <w:tc>
          <w:tcPr>
            <w:tcW w:w="6646" w:type="dxa"/>
            <w:tcBorders>
              <w:top w:val="single" w:sz="4" w:space="0" w:color="auto"/>
              <w:left w:val="single" w:sz="4" w:space="0" w:color="auto"/>
              <w:bottom w:val="single" w:sz="4" w:space="0" w:color="auto"/>
              <w:right w:val="single" w:sz="4" w:space="0" w:color="auto"/>
            </w:tcBorders>
          </w:tcPr>
          <w:p w:rsidR="005E0195" w:rsidRPr="00D65436" w:rsidRDefault="005E0195" w:rsidP="0073604D">
            <w:pPr>
              <w:rPr>
                <w:b/>
                <w:lang w:val="ru-RU"/>
              </w:rPr>
            </w:pPr>
            <w:r w:rsidRPr="00D65436">
              <w:rPr>
                <w:b/>
                <w:lang w:val="ru-RU"/>
              </w:rPr>
              <w:t>ЦНАП:</w:t>
            </w:r>
          </w:p>
          <w:p w:rsidR="005E0195" w:rsidRPr="001C781B" w:rsidRDefault="005E0195" w:rsidP="0073604D">
            <w:pPr>
              <w:rPr>
                <w:lang w:val="ru-RU"/>
              </w:rPr>
            </w:pPr>
            <w:r w:rsidRPr="00D65436">
              <w:rPr>
                <w:lang w:val="ru-RU"/>
              </w:rPr>
              <w:t xml:space="preserve">понеділок, середа, четвер: 09:00 - 17:00 </w:t>
            </w:r>
          </w:p>
          <w:p w:rsidR="005E0195" w:rsidRPr="00D65436" w:rsidRDefault="005E0195" w:rsidP="0073604D">
            <w:pPr>
              <w:rPr>
                <w:lang w:val="ru-RU"/>
              </w:rPr>
            </w:pPr>
            <w:r w:rsidRPr="00D65436">
              <w:rPr>
                <w:lang w:val="ru-RU"/>
              </w:rPr>
              <w:t xml:space="preserve">вівторок: 09:00 – 20:00 </w:t>
            </w:r>
          </w:p>
          <w:p w:rsidR="005E0195" w:rsidRPr="00D65436" w:rsidRDefault="005E0195"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5E0195" w:rsidRPr="00D65436" w:rsidRDefault="005E0195" w:rsidP="0073604D">
            <w:pPr>
              <w:jc w:val="both"/>
              <w:rPr>
                <w:lang w:val="ru-RU"/>
              </w:rPr>
            </w:pPr>
            <w:r w:rsidRPr="00D65436">
              <w:rPr>
                <w:lang w:val="ru-RU"/>
              </w:rPr>
              <w:t xml:space="preserve">субота: 09:00–13:00 </w:t>
            </w:r>
          </w:p>
          <w:p w:rsidR="005E0195" w:rsidRPr="00D65436" w:rsidRDefault="005E0195" w:rsidP="0073604D">
            <w:pPr>
              <w:rPr>
                <w:rFonts w:eastAsia="Calibri"/>
                <w:lang w:val="ru-RU"/>
              </w:rPr>
            </w:pPr>
            <w:r w:rsidRPr="00D65436">
              <w:rPr>
                <w:lang w:val="ru-RU"/>
              </w:rPr>
              <w:t>неділя:                  вихідний день</w:t>
            </w:r>
          </w:p>
        </w:tc>
      </w:tr>
      <w:tr w:rsidR="005E0195"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5E0195" w:rsidRPr="00E96DB7" w:rsidRDefault="005E0195" w:rsidP="00F526D2">
            <w:pPr>
              <w:jc w:val="both"/>
              <w:rPr>
                <w:rFonts w:eastAsia="Calibri"/>
                <w:lang w:eastAsia="en-US"/>
              </w:rPr>
            </w:pPr>
          </w:p>
        </w:tc>
        <w:tc>
          <w:tcPr>
            <w:tcW w:w="3347" w:type="dxa"/>
            <w:vMerge/>
            <w:tcBorders>
              <w:left w:val="single" w:sz="4" w:space="0" w:color="auto"/>
              <w:bottom w:val="single" w:sz="4" w:space="0" w:color="auto"/>
              <w:right w:val="single" w:sz="4" w:space="0" w:color="auto"/>
            </w:tcBorders>
          </w:tcPr>
          <w:p w:rsidR="005E0195" w:rsidRPr="00E96DB7" w:rsidRDefault="005E0195" w:rsidP="00F526D2">
            <w:pPr>
              <w:jc w:val="both"/>
              <w:rPr>
                <w:rFonts w:eastAsia="Calibri"/>
                <w:b/>
                <w:lang w:eastAsia="en-US"/>
              </w:rPr>
            </w:pPr>
          </w:p>
        </w:tc>
        <w:tc>
          <w:tcPr>
            <w:tcW w:w="6646" w:type="dxa"/>
            <w:tcBorders>
              <w:top w:val="single" w:sz="4" w:space="0" w:color="auto"/>
              <w:left w:val="single" w:sz="4" w:space="0" w:color="auto"/>
              <w:bottom w:val="single" w:sz="4" w:space="0" w:color="auto"/>
              <w:right w:val="single" w:sz="4" w:space="0" w:color="auto"/>
            </w:tcBorders>
          </w:tcPr>
          <w:p w:rsidR="005E0195" w:rsidRPr="00D65436" w:rsidRDefault="005E0195" w:rsidP="0073604D">
            <w:pPr>
              <w:rPr>
                <w:rFonts w:eastAsia="Calibri"/>
                <w:b/>
                <w:lang w:val="ru-RU"/>
              </w:rPr>
            </w:pPr>
            <w:r w:rsidRPr="00D65436">
              <w:rPr>
                <w:rFonts w:eastAsia="Calibri"/>
                <w:b/>
                <w:lang w:val="ru-RU"/>
              </w:rPr>
              <w:t>ЦНАП:</w:t>
            </w:r>
          </w:p>
          <w:p w:rsidR="005E0195" w:rsidRPr="00A869AA" w:rsidRDefault="005E0195"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5E0195" w:rsidRPr="00A869AA" w:rsidRDefault="005E0195" w:rsidP="0073604D">
            <w:pPr>
              <w:rPr>
                <w:b/>
                <w:iCs/>
                <w:lang w:val="ru-RU"/>
              </w:rPr>
            </w:pPr>
            <w:r w:rsidRPr="00D65436">
              <w:rPr>
                <w:b/>
                <w:iCs/>
                <w:lang w:val="ru-RU"/>
              </w:rPr>
              <w:t>Електронна пошта:</w:t>
            </w:r>
            <w:hyperlink r:id="rId27"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5E0195" w:rsidRPr="00D65436" w:rsidRDefault="005E0195" w:rsidP="0073604D">
            <w:pPr>
              <w:rPr>
                <w:rFonts w:eastAsia="Calibri"/>
                <w:lang w:val="ru-RU"/>
              </w:rPr>
            </w:pPr>
            <w:r w:rsidRPr="00D65436">
              <w:rPr>
                <w:b/>
                <w:iCs/>
                <w:lang w:val="ru-RU"/>
              </w:rPr>
              <w:t>Веб-сайт</w:t>
            </w:r>
            <w:r w:rsidRPr="00D65436">
              <w:rPr>
                <w:iCs/>
                <w:lang w:val="ru-RU"/>
              </w:rPr>
              <w:t>:</w:t>
            </w:r>
            <w:hyperlink r:id="rId28"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3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646"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14"/>
              </w:numPr>
              <w:spacing w:after="160" w:line="256" w:lineRule="auto"/>
              <w:ind w:left="0" w:hanging="294"/>
              <w:contextualSpacing/>
              <w:jc w:val="both"/>
              <w:rPr>
                <w:rFonts w:eastAsia="Calibri"/>
                <w:b/>
                <w:lang w:eastAsia="en-US"/>
              </w:rPr>
            </w:pPr>
            <w:r w:rsidRPr="00E96DB7">
              <w:rPr>
                <w:rFonts w:eastAsia="Calibri"/>
                <w:b/>
                <w:lang w:eastAsia="en-US"/>
              </w:rPr>
              <w:t>Заява про державну реєстрацію створення відокремленого підрозділу юридичної особи</w:t>
            </w:r>
            <w:r w:rsidRPr="00E96DB7">
              <w:rPr>
                <w:rFonts w:eastAsia="Calibri"/>
                <w:lang w:eastAsia="en-US"/>
              </w:rPr>
              <w:t>;</w:t>
            </w:r>
          </w:p>
          <w:p w:rsidR="00F526D2" w:rsidRPr="00E96DB7" w:rsidRDefault="00F526D2" w:rsidP="00F10CE9">
            <w:pPr>
              <w:numPr>
                <w:ilvl w:val="0"/>
                <w:numId w:val="14"/>
              </w:numPr>
              <w:spacing w:after="160" w:line="256" w:lineRule="auto"/>
              <w:ind w:left="0" w:hanging="294"/>
              <w:contextualSpacing/>
              <w:jc w:val="both"/>
              <w:rPr>
                <w:rFonts w:eastAsia="Calibri"/>
                <w:lang w:eastAsia="en-US"/>
              </w:rPr>
            </w:pPr>
            <w:r w:rsidRPr="00E96DB7">
              <w:rPr>
                <w:rFonts w:eastAsia="Calibri"/>
                <w:b/>
                <w:lang w:eastAsia="en-US"/>
              </w:rPr>
              <w:t>Примірник оригіналу</w:t>
            </w:r>
            <w:r w:rsidRPr="00E96DB7">
              <w:rPr>
                <w:rFonts w:eastAsia="Calibri"/>
                <w:lang w:eastAsia="en-US"/>
              </w:rPr>
              <w:t xml:space="preserve"> (нотаріально засвідчена копія) рішення уповноваженого органу управління юридичної особи </w:t>
            </w:r>
            <w:r w:rsidRPr="00E96DB7">
              <w:rPr>
                <w:rFonts w:eastAsia="Calibri"/>
                <w:b/>
                <w:lang w:eastAsia="en-US"/>
              </w:rPr>
              <w:t>про створення відокремленого підрозділу</w:t>
            </w:r>
            <w:r w:rsidRPr="00E96DB7">
              <w:rPr>
                <w:rFonts w:eastAsia="Calibri"/>
                <w:lang w:eastAsia="en-US"/>
              </w:rPr>
              <w:t>;</w:t>
            </w:r>
          </w:p>
          <w:p w:rsidR="00F526D2" w:rsidRPr="00E96DB7" w:rsidRDefault="00F526D2" w:rsidP="00F10CE9">
            <w:pPr>
              <w:numPr>
                <w:ilvl w:val="0"/>
                <w:numId w:val="14"/>
              </w:numPr>
              <w:spacing w:after="160" w:line="256" w:lineRule="auto"/>
              <w:ind w:left="0" w:hanging="294"/>
              <w:contextualSpacing/>
              <w:jc w:val="both"/>
              <w:rPr>
                <w:rFonts w:eastAsia="Calibri"/>
                <w:lang w:eastAsia="en-US"/>
              </w:rPr>
            </w:pPr>
            <w:r w:rsidRPr="00E96DB7">
              <w:rPr>
                <w:rFonts w:eastAsia="Calibri"/>
                <w:b/>
              </w:rPr>
              <w:t>Примірник оригіналу</w:t>
            </w:r>
            <w:r w:rsidRPr="00E96DB7">
              <w:rPr>
                <w:rFonts w:eastAsia="Calibri"/>
              </w:rPr>
              <w:t xml:space="preserve"> (нотаріально засвідчена копія) документа, </w:t>
            </w:r>
            <w:r w:rsidRPr="00E96DB7">
              <w:rPr>
                <w:rFonts w:eastAsia="Calibri"/>
                <w:b/>
              </w:rPr>
              <w:t>що засвідчує повноваження представника засновника</w:t>
            </w:r>
            <w:r w:rsidRPr="00E96DB7">
              <w:rPr>
                <w:rFonts w:eastAsia="Calibri"/>
              </w:rPr>
              <w:t xml:space="preserve"> (учасника) юридичної особи – у разі участі представника засновника (учасника) юридичної особи у прийнятті рішення уповноваженим </w:t>
            </w:r>
            <w:r w:rsidRPr="00E96DB7">
              <w:rPr>
                <w:rFonts w:eastAsia="Calibri"/>
              </w:rPr>
              <w:lastRenderedPageBreak/>
              <w:t>органом управління юридичної особи</w:t>
            </w:r>
            <w:r w:rsidRPr="00E96DB7">
              <w:rPr>
                <w:rFonts w:eastAsia="Calibri"/>
                <w:lang w:eastAsia="en-US"/>
              </w:rPr>
              <w:t>.</w:t>
            </w:r>
          </w:p>
          <w:p w:rsidR="00F526D2" w:rsidRPr="00E96DB7" w:rsidRDefault="00F526D2" w:rsidP="00F526D2">
            <w:pPr>
              <w:jc w:val="both"/>
              <w:rPr>
                <w:rFonts w:eastAsia="Calibri"/>
                <w:b/>
              </w:rPr>
            </w:pPr>
          </w:p>
          <w:p w:rsidR="00F526D2" w:rsidRPr="00E96DB7" w:rsidRDefault="00F526D2" w:rsidP="00F526D2">
            <w:pPr>
              <w:tabs>
                <w:tab w:val="left" w:pos="41"/>
              </w:tabs>
              <w:jc w:val="both"/>
              <w:rPr>
                <w:rFonts w:eastAsia="Calibri"/>
                <w:b/>
              </w:rPr>
            </w:pPr>
            <w:r w:rsidRPr="00E96DB7">
              <w:rPr>
                <w:rFonts w:eastAsia="Calibri"/>
                <w:b/>
                <w:lang w:eastAsia="en-US"/>
              </w:rPr>
              <w:t>У паперовій формі</w:t>
            </w:r>
            <w:r w:rsidRPr="00E96DB7">
              <w:rPr>
                <w:rFonts w:eastAsia="Calibri"/>
                <w:lang w:eastAsia="en-US"/>
              </w:rPr>
              <w:t xml:space="preserve"> документи подаються заявником особисто або поштовим відправленням.</w:t>
            </w:r>
          </w:p>
          <w:p w:rsidR="00F526D2" w:rsidRPr="00E96DB7" w:rsidRDefault="00F526D2" w:rsidP="00F526D2">
            <w:pPr>
              <w:jc w:val="both"/>
              <w:rPr>
                <w:rFonts w:eastAsia="Calibri"/>
                <w:b/>
              </w:rPr>
            </w:pPr>
            <w:r w:rsidRPr="00E96DB7">
              <w:rPr>
                <w:rFonts w:eastAsia="Calibri"/>
                <w:b/>
                <w:lang w:eastAsia="en-US"/>
              </w:rPr>
              <w:t xml:space="preserve">В </w:t>
            </w:r>
            <w:r w:rsidRPr="00E96DB7">
              <w:rPr>
                <w:rFonts w:eastAsia="Calibri"/>
                <w:b/>
              </w:rPr>
              <w:t>електронній формі</w:t>
            </w:r>
            <w:r w:rsidRPr="00E96DB7">
              <w:rPr>
                <w:rFonts w:eastAsia="Calibri"/>
              </w:rPr>
              <w:t xml:space="preserve"> д</w:t>
            </w:r>
            <w:r w:rsidRPr="00E96DB7">
              <w:rPr>
                <w:rFonts w:eastAsia="Calibri"/>
                <w:lang w:eastAsia="en-US"/>
              </w:rPr>
              <w:t>окументи</w:t>
            </w:r>
            <w:r w:rsidRPr="00E96DB7">
              <w:rPr>
                <w:rFonts w:eastAsia="Calibri"/>
              </w:rPr>
              <w:t xml:space="preserve"> подаються </w:t>
            </w:r>
            <w:r w:rsidRPr="00E96DB7">
              <w:rPr>
                <w:rFonts w:eastAsia="Calibri"/>
                <w:lang w:eastAsia="en-US"/>
              </w:rPr>
              <w:t>через портал електронних сервісів</w:t>
            </w:r>
            <w:r w:rsidRPr="00E96DB7">
              <w:rPr>
                <w:rFonts w:eastAsia="Calibri"/>
                <w:b/>
              </w:rPr>
              <w:t>.</w:t>
            </w:r>
          </w:p>
          <w:p w:rsidR="00F526D2" w:rsidRPr="00E96DB7" w:rsidRDefault="00F526D2" w:rsidP="00F526D2">
            <w:pPr>
              <w:jc w:val="both"/>
              <w:rPr>
                <w:rFonts w:eastAsia="Calibri"/>
                <w:lang w:eastAsia="en-US"/>
              </w:rPr>
            </w:pPr>
            <w:r w:rsidRPr="00E96DB7">
              <w:rPr>
                <w:rFonts w:eastAsia="Calibri"/>
                <w:b/>
                <w:lang w:eastAsia="en-US"/>
              </w:rPr>
              <w:t>Якщо документи подаються особисто</w:t>
            </w:r>
            <w:r w:rsidRPr="00E96DB7">
              <w:rPr>
                <w:rFonts w:eastAsia="Calibri"/>
                <w:lang w:eastAsia="en-US"/>
              </w:rPr>
              <w:t>,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jc w:val="both"/>
              <w:rPr>
                <w:rFonts w:eastAsia="Calibri"/>
              </w:rPr>
            </w:pPr>
            <w:r w:rsidRPr="00E96DB7">
              <w:rPr>
                <w:rFonts w:eastAsia="Calibri"/>
                <w:b/>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w:t>
            </w:r>
            <w:r w:rsidRPr="00E96DB7">
              <w:rPr>
                <w:rFonts w:eastAsia="Calibri"/>
              </w:rPr>
              <w:t xml:space="preserve">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347"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64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tabs>
                <w:tab w:val="left" w:pos="358"/>
              </w:tabs>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4</w:t>
            </w:r>
          </w:p>
        </w:tc>
        <w:tc>
          <w:tcPr>
            <w:tcW w:w="33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pacing w:after="160" w:line="256" w:lineRule="auto"/>
              <w:ind w:right="-75"/>
              <w:jc w:val="both"/>
              <w:rPr>
                <w:rFonts w:eastAsia="Calibri"/>
                <w:b/>
                <w:lang w:val="ru-RU"/>
              </w:rPr>
            </w:pPr>
            <w:r w:rsidRPr="00E96DB7">
              <w:rPr>
                <w:rFonts w:eastAsia="Calibri"/>
                <w:b/>
              </w:rPr>
              <w:t>Результат надання послуги</w:t>
            </w:r>
          </w:p>
        </w:tc>
        <w:tc>
          <w:tcPr>
            <w:tcW w:w="6646"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26"/>
              </w:numPr>
              <w:tabs>
                <w:tab w:val="left" w:pos="175"/>
              </w:tabs>
              <w:spacing w:after="160" w:line="256" w:lineRule="auto"/>
              <w:ind w:left="0" w:firstLine="0"/>
              <w:contextualSpacing/>
              <w:jc w:val="both"/>
              <w:rPr>
                <w:rFonts w:eastAsia="Calibri"/>
              </w:rPr>
            </w:pPr>
            <w:r w:rsidRPr="00E96DB7">
              <w:rPr>
                <w:rFonts w:eastAsia="Calibri"/>
                <w:b/>
              </w:rPr>
              <w:t xml:space="preserve"> Внесення відповідного запису до Єдиного державного реєстру юридичних осіб, фізичних осіб – підприємців та громадських формувань</w:t>
            </w:r>
            <w:r w:rsidRPr="00E96DB7">
              <w:rPr>
                <w:rFonts w:eastAsia="Calibri"/>
              </w:rPr>
              <w:t>.</w:t>
            </w:r>
          </w:p>
          <w:p w:rsidR="00F526D2" w:rsidRPr="00E96DB7" w:rsidRDefault="00F526D2" w:rsidP="00F526D2">
            <w:pPr>
              <w:tabs>
                <w:tab w:val="left" w:pos="175"/>
              </w:tabs>
              <w:spacing w:after="160" w:line="254" w:lineRule="auto"/>
              <w:contextualSpacing/>
              <w:jc w:val="both"/>
              <w:rPr>
                <w:rFonts w:eastAsia="Calibri"/>
              </w:rPr>
            </w:pPr>
            <w:r w:rsidRPr="00E96DB7">
              <w:rPr>
                <w:rFonts w:eastAsia="Calibri"/>
                <w:b/>
              </w:rPr>
              <w:t xml:space="preserve">Виписка </w:t>
            </w:r>
            <w:r w:rsidRPr="00E96DB7">
              <w:rPr>
                <w:rFonts w:eastAsia="Calibri"/>
              </w:rPr>
              <w:t>з Єдиного державного реєстру юридичних осіб, фізичних осіб – підприємців та громадських формувань.</w:t>
            </w:r>
          </w:p>
          <w:p w:rsidR="00F526D2" w:rsidRPr="00E96DB7" w:rsidRDefault="00F526D2" w:rsidP="00F526D2">
            <w:pPr>
              <w:tabs>
                <w:tab w:val="left" w:pos="355"/>
              </w:tabs>
              <w:spacing w:after="160" w:line="256" w:lineRule="auto"/>
              <w:jc w:val="both"/>
              <w:rPr>
                <w:rFonts w:eastAsia="Calibri"/>
                <w:lang w:eastAsia="en-US"/>
              </w:rPr>
            </w:pPr>
            <w:r w:rsidRPr="00E96DB7">
              <w:rPr>
                <w:rFonts w:eastAsia="Calibri"/>
                <w:b/>
              </w:rPr>
              <w:t>2. 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5</w:t>
            </w:r>
          </w:p>
        </w:tc>
        <w:tc>
          <w:tcPr>
            <w:tcW w:w="33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64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 xml:space="preserve">Державна реєстрація проводиться за відсутності підстав для зупинення розгляду документів та відмови у державній реєстрації </w:t>
            </w:r>
            <w:r w:rsidRPr="00E96DB7">
              <w:rPr>
                <w:rFonts w:eastAsia="Calibri"/>
                <w:b/>
                <w:lang w:eastAsia="en-US"/>
              </w:rPr>
              <w:t>протягом 24 годин</w:t>
            </w:r>
            <w:r w:rsidRPr="00E96DB7">
              <w:rPr>
                <w:rFonts w:eastAsia="Calibri"/>
                <w:lang w:eastAsia="en-US"/>
              </w:rPr>
              <w:t xml:space="preserve">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347"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64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r w:rsidRPr="00E96DB7">
              <w:rPr>
                <w:rFonts w:eastAsia="Calibri"/>
                <w:lang w:eastAsia="en-US"/>
              </w:rPr>
              <w:t xml:space="preserve">У разі відмови у державній реєстрації документи, подані для </w:t>
            </w:r>
            <w:r w:rsidRPr="00E96DB7">
              <w:rPr>
                <w:rFonts w:eastAsia="Calibri"/>
                <w:lang w:eastAsia="en-US"/>
              </w:rPr>
              <w:lastRenderedPageBreak/>
              <w:t>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lastRenderedPageBreak/>
              <w:t>7</w:t>
            </w:r>
          </w:p>
        </w:tc>
        <w:tc>
          <w:tcPr>
            <w:tcW w:w="33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646"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15"/>
              </w:numPr>
              <w:tabs>
                <w:tab w:val="left" w:pos="1565"/>
              </w:tabs>
              <w:spacing w:after="160" w:line="256" w:lineRule="auto"/>
              <w:ind w:left="0" w:hanging="266"/>
              <w:contextualSpacing/>
              <w:jc w:val="both"/>
              <w:rPr>
                <w:rFonts w:eastAsia="Calibri"/>
              </w:rPr>
            </w:pPr>
            <w:r w:rsidRPr="00E96DB7">
              <w:rPr>
                <w:rFonts w:eastAsia="Calibri"/>
              </w:rPr>
              <w:t>Закон України «Про державну реєстрацію юридичних осіб, фізичних осіб – підприємців та громадських формувань» (ст. 16, 17, 26, 36);</w:t>
            </w:r>
          </w:p>
          <w:p w:rsidR="00F526D2" w:rsidRPr="00E96DB7" w:rsidRDefault="00F526D2" w:rsidP="00F10CE9">
            <w:pPr>
              <w:numPr>
                <w:ilvl w:val="0"/>
                <w:numId w:val="15"/>
              </w:numPr>
              <w:tabs>
                <w:tab w:val="left" w:pos="1565"/>
              </w:tabs>
              <w:spacing w:after="160" w:line="256" w:lineRule="auto"/>
              <w:ind w:left="0" w:hanging="266"/>
              <w:contextualSpacing/>
              <w:jc w:val="both"/>
              <w:rPr>
                <w:rFonts w:eastAsia="Calibri"/>
              </w:rPr>
            </w:pPr>
            <w:r w:rsidRPr="00E96DB7">
              <w:rPr>
                <w:rFonts w:eastAsia="Calibri"/>
              </w:rPr>
              <w:t xml:space="preserve">Наказ Міністерства юстиції України від </w:t>
            </w:r>
            <w:r w:rsidRPr="00E96DB7">
              <w:rPr>
                <w:rFonts w:eastAsia="Calibri"/>
                <w:bCs/>
              </w:rPr>
              <w:t>18.11.2016  № 3268/5</w:t>
            </w:r>
            <w:r w:rsidRPr="00E96DB7">
              <w:rPr>
                <w:rFonts w:eastAsia="Calibri"/>
              </w:rPr>
              <w:t xml:space="preserve"> «Про затвердження форм заяв у сфері державної реєстрації юридичних осіб, фізичних осіб – підприємців та громадських формувань»;</w:t>
            </w:r>
          </w:p>
          <w:p w:rsidR="00F526D2" w:rsidRPr="00E96DB7" w:rsidRDefault="00F526D2" w:rsidP="00F10CE9">
            <w:pPr>
              <w:numPr>
                <w:ilvl w:val="0"/>
                <w:numId w:val="15"/>
              </w:numPr>
              <w:tabs>
                <w:tab w:val="left" w:pos="1565"/>
              </w:tabs>
              <w:spacing w:after="160" w:line="256" w:lineRule="auto"/>
              <w:ind w:left="0" w:hanging="266"/>
              <w:contextualSpacing/>
              <w:jc w:val="both"/>
              <w:rPr>
                <w:rFonts w:eastAsia="Calibri"/>
              </w:rPr>
            </w:pPr>
            <w:r w:rsidRPr="00E96DB7">
              <w:rPr>
                <w:rFonts w:eastAsia="Calibri"/>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10CE9">
            <w:pPr>
              <w:numPr>
                <w:ilvl w:val="0"/>
                <w:numId w:val="15"/>
              </w:numPr>
              <w:tabs>
                <w:tab w:val="left" w:pos="1565"/>
              </w:tabs>
              <w:spacing w:after="160" w:line="256" w:lineRule="auto"/>
              <w:ind w:left="0" w:hanging="266"/>
              <w:contextualSpacing/>
              <w:jc w:val="both"/>
              <w:rPr>
                <w:rFonts w:eastAsia="Calibri"/>
              </w:rPr>
            </w:pPr>
            <w:r w:rsidRPr="00E96DB7">
              <w:rPr>
                <w:rFonts w:eastAsia="Calibri"/>
              </w:rPr>
              <w:t xml:space="preserve">Наказ Міністерства юстиції України від 23.03.2016 </w:t>
            </w:r>
            <w:r w:rsidRPr="00E96DB7">
              <w:rPr>
                <w:rFonts w:eastAsia="Calibri"/>
              </w:rPr>
              <w:br/>
              <w:t>№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w:t>
            </w:r>
          </w:p>
          <w:p w:rsidR="00F526D2" w:rsidRPr="00E96DB7" w:rsidRDefault="00F526D2" w:rsidP="00F10CE9">
            <w:pPr>
              <w:numPr>
                <w:ilvl w:val="0"/>
                <w:numId w:val="15"/>
              </w:numPr>
              <w:tabs>
                <w:tab w:val="left" w:pos="1565"/>
              </w:tabs>
              <w:spacing w:after="160" w:line="256" w:lineRule="auto"/>
              <w:ind w:left="0" w:hanging="266"/>
              <w:contextualSpacing/>
              <w:jc w:val="both"/>
              <w:rPr>
                <w:rFonts w:eastAsia="Calibri"/>
              </w:rPr>
            </w:pPr>
            <w:r w:rsidRPr="00E96DB7">
              <w:rPr>
                <w:rFonts w:eastAsia="Calibri"/>
              </w:rPr>
              <w:t xml:space="preserve">Наказ Міністерства юстиції України від 05.03.2012 </w:t>
            </w:r>
            <w:r w:rsidRPr="00E96DB7">
              <w:rPr>
                <w:rFonts w:eastAsia="Calibri"/>
              </w:rPr>
              <w:br/>
              <w:t xml:space="preserve">№ 368/5 «Про затвердження Вимог до написання найменування юридичної особи, її відокремленого підрозділу, громадського формування, що не має статусу юридичної особи, крім організації профспілки». </w:t>
            </w:r>
          </w:p>
        </w:tc>
      </w:tr>
    </w:tbl>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tabs>
          <w:tab w:val="center" w:pos="4819"/>
          <w:tab w:val="right" w:pos="9639"/>
        </w:tabs>
        <w:jc w:val="both"/>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Default="005E0195" w:rsidP="00F526D2">
      <w:pPr>
        <w:tabs>
          <w:tab w:val="center" w:pos="4819"/>
          <w:tab w:val="right" w:pos="9639"/>
        </w:tabs>
        <w:jc w:val="center"/>
        <w:rPr>
          <w:bCs/>
          <w:caps/>
        </w:rPr>
      </w:pPr>
    </w:p>
    <w:p w:rsidR="005E0195" w:rsidRPr="004C2AAB" w:rsidRDefault="005E0195" w:rsidP="005E0195">
      <w:pPr>
        <w:jc w:val="both"/>
        <w:rPr>
          <w:rFonts w:eastAsia="Calibri"/>
          <w:b/>
          <w:lang w:eastAsia="en-US"/>
        </w:rPr>
      </w:pPr>
      <w:r>
        <w:rPr>
          <w:bCs/>
          <w:caps/>
        </w:rPr>
        <w:lastRenderedPageBreak/>
        <w:tab/>
      </w:r>
      <w:r>
        <w:rPr>
          <w:bCs/>
          <w:caps/>
        </w:rPr>
        <w:tab/>
      </w:r>
      <w:r>
        <w:rPr>
          <w:bCs/>
          <w:caps/>
        </w:rPr>
        <w:tab/>
      </w:r>
      <w:r>
        <w:rPr>
          <w:bCs/>
          <w:caps/>
        </w:rPr>
        <w:tab/>
      </w:r>
      <w:r>
        <w:rPr>
          <w:bCs/>
          <w:caps/>
        </w:rPr>
        <w:tab/>
      </w:r>
      <w:r>
        <w:rPr>
          <w:bCs/>
          <w:caps/>
        </w:rPr>
        <w:tab/>
      </w:r>
      <w:r>
        <w:rPr>
          <w:bCs/>
          <w:caps/>
        </w:rPr>
        <w:tab/>
      </w:r>
      <w:r>
        <w:rPr>
          <w:bCs/>
          <w:caps/>
        </w:rPr>
        <w:tab/>
      </w:r>
      <w:r w:rsidRPr="004C2AAB">
        <w:rPr>
          <w:rFonts w:eastAsia="Calibri"/>
          <w:b/>
          <w:lang w:eastAsia="en-US"/>
        </w:rPr>
        <w:t xml:space="preserve">Затверджено рішенням </w:t>
      </w:r>
      <w:r>
        <w:rPr>
          <w:rFonts w:eastAsia="Calibri"/>
          <w:b/>
          <w:lang w:eastAsia="en-US"/>
        </w:rPr>
        <w:tab/>
      </w:r>
      <w:r>
        <w:rPr>
          <w:rFonts w:eastAsia="Calibri"/>
          <w:b/>
          <w:lang w:eastAsia="en-US"/>
        </w:rPr>
        <w:tab/>
      </w:r>
      <w:r>
        <w:rPr>
          <w:rFonts w:eastAsia="Calibri"/>
          <w:b/>
          <w:lang w:eastAsia="en-US"/>
        </w:rPr>
        <w:tab/>
      </w:r>
      <w:r>
        <w:rPr>
          <w:rFonts w:eastAsia="Calibri"/>
          <w:b/>
          <w:lang w:eastAsia="en-US"/>
        </w:rPr>
        <w:tab/>
      </w:r>
      <w:r>
        <w:rPr>
          <w:rFonts w:eastAsia="Calibri"/>
          <w:b/>
          <w:lang w:eastAsia="en-US"/>
        </w:rPr>
        <w:tab/>
      </w:r>
      <w:r>
        <w:rPr>
          <w:rFonts w:eastAsia="Calibri"/>
          <w:b/>
          <w:lang w:eastAsia="en-US"/>
        </w:rPr>
        <w:tab/>
      </w:r>
      <w:r>
        <w:rPr>
          <w:rFonts w:eastAsia="Calibri"/>
          <w:b/>
          <w:lang w:eastAsia="en-US"/>
        </w:rPr>
        <w:tab/>
      </w:r>
      <w:r>
        <w:rPr>
          <w:rFonts w:eastAsia="Calibri"/>
          <w:b/>
          <w:lang w:eastAsia="en-US"/>
        </w:rPr>
        <w:tab/>
      </w:r>
      <w:r>
        <w:rPr>
          <w:rFonts w:eastAsia="Calibri"/>
          <w:b/>
          <w:lang w:eastAsia="en-US"/>
        </w:rPr>
        <w:tab/>
      </w:r>
      <w:r>
        <w:rPr>
          <w:rFonts w:eastAsia="Calibri"/>
          <w:b/>
          <w:lang w:eastAsia="en-US"/>
        </w:rPr>
        <w:tab/>
        <w:t>в</w:t>
      </w:r>
      <w:r w:rsidRPr="004C2AAB">
        <w:rPr>
          <w:rFonts w:eastAsia="Calibri"/>
          <w:b/>
          <w:lang w:eastAsia="en-US"/>
        </w:rPr>
        <w:t>иконавчого комітету</w:t>
      </w:r>
    </w:p>
    <w:p w:rsidR="005E0195" w:rsidRDefault="005E0195" w:rsidP="005E0195">
      <w:pPr>
        <w:tabs>
          <w:tab w:val="center" w:pos="4819"/>
          <w:tab w:val="right" w:pos="9639"/>
        </w:tabs>
        <w:jc w:val="center"/>
        <w:rPr>
          <w:bCs/>
          <w:caps/>
        </w:rPr>
      </w:pPr>
      <w:r>
        <w:rPr>
          <w:rFonts w:eastAsia="Calibri"/>
          <w:b/>
          <w:lang w:eastAsia="en-US"/>
        </w:rPr>
        <w:tab/>
      </w:r>
      <w:r w:rsidRPr="004C2AAB">
        <w:rPr>
          <w:rFonts w:eastAsia="Calibri"/>
          <w:b/>
          <w:lang w:eastAsia="en-US"/>
        </w:rPr>
        <w:t xml:space="preserve">від </w:t>
      </w:r>
      <w:r w:rsidRPr="005E0195">
        <w:rPr>
          <w:rFonts w:eastAsia="Calibri"/>
          <w:b/>
          <w:lang w:eastAsia="en-US"/>
        </w:rPr>
        <w:t>_______</w:t>
      </w:r>
      <w:r w:rsidRPr="004C2AAB">
        <w:rPr>
          <w:rFonts w:eastAsia="Calibri"/>
          <w:b/>
          <w:lang w:eastAsia="en-US"/>
        </w:rPr>
        <w:t xml:space="preserve"> № </w:t>
      </w:r>
      <w:r w:rsidRPr="005E0195">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5E0195">
        <w:rPr>
          <w:b/>
          <w:bCs/>
        </w:rPr>
        <w:t xml:space="preserve"> № 19</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створення відокремленого підрозділу юридичної особи (крім громадського формування)</w:t>
      </w:r>
    </w:p>
    <w:p w:rsidR="00F526D2" w:rsidRPr="001C781B" w:rsidRDefault="00F526D2" w:rsidP="00F526D2">
      <w:pPr>
        <w:jc w:val="both"/>
        <w:rPr>
          <w:b/>
          <w:u w:val="single"/>
        </w:rPr>
      </w:pPr>
    </w:p>
    <w:tbl>
      <w:tblPr>
        <w:tblW w:w="10779" w:type="dxa"/>
        <w:tblInd w:w="-323" w:type="dxa"/>
        <w:tblLayout w:type="fixed"/>
        <w:tblLook w:val="0000"/>
      </w:tblPr>
      <w:tblGrid>
        <w:gridCol w:w="568"/>
        <w:gridCol w:w="5528"/>
        <w:gridCol w:w="1593"/>
        <w:gridCol w:w="567"/>
        <w:gridCol w:w="2523"/>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25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 xml:space="preserve">Заповнення форми заяви про державну реєстрацію створення відокремленого підрозділу юридичної особи - у разі подання документів особисто заявником (за бажанням заявника). </w:t>
            </w:r>
          </w:p>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комплекс автоматизаціі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rPr>
                <w:color w:val="000000"/>
              </w:rPr>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523"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523"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Формування та оприлюднення на порталі електронних сервісів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523"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snapToGrid w:val="0"/>
              <w:ind w:right="83"/>
              <w:jc w:val="both"/>
            </w:pPr>
            <w:r w:rsidRPr="001C781B">
              <w:rPr>
                <w:color w:val="000000"/>
              </w:rPr>
              <w:t>Долучення до реєстраційної справи документів поданих у паперовій формі для державної реєстрації змін до відомостей про юридичну особу.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Якщо реєстраційна дія здійснювалась за принципом екстериторіальності — державний реєстратор, який провів реєстраційну дію, протягом трьох робочих днів з дня її проведення надсилає документи, 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 xml:space="preserve">Внесення інформації про результат поданих документів до інформаційної системи "Програмний </w:t>
            </w:r>
            <w:r w:rsidRPr="001C781B">
              <w:lastRenderedPageBreak/>
              <w:t>компле</w:t>
            </w:r>
            <w:r w:rsidR="0073604D">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lastRenderedPageBreak/>
              <w:t>Державний ре</w:t>
            </w:r>
            <w:r w:rsidRPr="001C781B">
              <w:t>є</w:t>
            </w:r>
            <w:r w:rsidRPr="001C781B">
              <w:rPr>
                <w:lang w:val="ru-RU"/>
              </w:rPr>
              <w:t xml:space="preserve">стратор </w:t>
            </w:r>
            <w:r w:rsidRPr="001C781B">
              <w:rPr>
                <w:lang w:val="ru-RU"/>
              </w:rPr>
              <w:lastRenderedPageBreak/>
              <w:t>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lastRenderedPageBreak/>
              <w:t>В</w:t>
            </w:r>
          </w:p>
        </w:tc>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 xml:space="preserve">Протягом 24 годин після </w:t>
            </w:r>
            <w:r w:rsidRPr="001C781B">
              <w:lastRenderedPageBreak/>
              <w:t>надходження документів, поданих для державної реєстрації.</w:t>
            </w:r>
          </w:p>
        </w:tc>
      </w:tr>
      <w:tr w:rsidR="00F526D2" w:rsidRPr="001C781B" w:rsidTr="00F526D2">
        <w:tc>
          <w:tcPr>
            <w:tcW w:w="10779"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lastRenderedPageBreak/>
              <w:t>Загальна кількість днів надання послуги — відразу</w:t>
            </w:r>
          </w:p>
        </w:tc>
      </w:tr>
      <w:tr w:rsidR="00F526D2" w:rsidRPr="001C781B" w:rsidTr="00F526D2">
        <w:tc>
          <w:tcPr>
            <w:tcW w:w="10779"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tc>
      </w:tr>
    </w:tbl>
    <w:p w:rsidR="00F526D2" w:rsidRPr="001C781B" w:rsidRDefault="00F526D2" w:rsidP="00F526D2">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lang w:val="ru-RU"/>
        </w:rPr>
      </w:pPr>
    </w:p>
    <w:p w:rsidR="00F526D2" w:rsidRPr="001C781B" w:rsidRDefault="00F526D2" w:rsidP="00F526D2">
      <w:pPr>
        <w:jc w:val="both"/>
        <w:rPr>
          <w:rFonts w:ascii="Calibri" w:eastAsia="Calibri" w:hAnsi="Calibri"/>
          <w:lang w:val="ru-RU"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tbl>
      <w:tblPr>
        <w:tblW w:w="0" w:type="auto"/>
        <w:tblLook w:val="04A0"/>
      </w:tblPr>
      <w:tblGrid>
        <w:gridCol w:w="7045"/>
        <w:gridCol w:w="2810"/>
      </w:tblGrid>
      <w:tr w:rsidR="00F526D2" w:rsidRPr="001C781B" w:rsidTr="00F526D2">
        <w:tc>
          <w:tcPr>
            <w:tcW w:w="7455" w:type="dxa"/>
          </w:tcPr>
          <w:p w:rsidR="00F526D2" w:rsidRPr="00E96DB7" w:rsidRDefault="00F526D2" w:rsidP="00D20353">
            <w:pPr>
              <w:rPr>
                <w:rFonts w:eastAsia="Calibri"/>
                <w:lang w:eastAsia="en-US"/>
              </w:rPr>
            </w:pPr>
          </w:p>
        </w:tc>
        <w:tc>
          <w:tcPr>
            <w:tcW w:w="2966" w:type="dxa"/>
            <w:hideMark/>
          </w:tcPr>
          <w:p w:rsidR="00F526D2" w:rsidRPr="00E96DB7" w:rsidRDefault="00F526D2" w:rsidP="00F526D2">
            <w:pPr>
              <w:jc w:val="both"/>
              <w:rPr>
                <w:rFonts w:eastAsia="Calibri"/>
                <w:lang w:eastAsia="en-US"/>
              </w:rPr>
            </w:pPr>
          </w:p>
        </w:tc>
      </w:tr>
      <w:tr w:rsidR="00D20353" w:rsidRPr="001C781B" w:rsidTr="00F526D2">
        <w:tc>
          <w:tcPr>
            <w:tcW w:w="7455" w:type="dxa"/>
          </w:tcPr>
          <w:p w:rsidR="00D20353" w:rsidRDefault="00D20353" w:rsidP="00F526D2">
            <w:pPr>
              <w:rPr>
                <w:rFonts w:eastAsia="Calibri"/>
                <w:lang w:eastAsia="en-US"/>
              </w:rPr>
            </w:pPr>
          </w:p>
        </w:tc>
        <w:tc>
          <w:tcPr>
            <w:tcW w:w="2966" w:type="dxa"/>
          </w:tcPr>
          <w:p w:rsidR="00D20353" w:rsidRPr="00E96DB7" w:rsidRDefault="00D20353" w:rsidP="00F526D2">
            <w:pPr>
              <w:jc w:val="both"/>
              <w:rPr>
                <w:rFonts w:eastAsia="Calibri"/>
                <w:lang w:eastAsia="en-US"/>
              </w:rPr>
            </w:pPr>
          </w:p>
        </w:tc>
      </w:tr>
      <w:tr w:rsidR="00D20353" w:rsidRPr="001C781B" w:rsidTr="00F526D2">
        <w:tc>
          <w:tcPr>
            <w:tcW w:w="7455" w:type="dxa"/>
          </w:tcPr>
          <w:p w:rsidR="00D20353" w:rsidRDefault="00D20353" w:rsidP="00F526D2">
            <w:pPr>
              <w:rPr>
                <w:rFonts w:eastAsia="Calibri"/>
                <w:lang w:eastAsia="en-US"/>
              </w:rPr>
            </w:pPr>
          </w:p>
        </w:tc>
        <w:tc>
          <w:tcPr>
            <w:tcW w:w="2966" w:type="dxa"/>
          </w:tcPr>
          <w:p w:rsidR="00D20353" w:rsidRPr="00E96DB7" w:rsidRDefault="00D20353" w:rsidP="00F526D2">
            <w:pPr>
              <w:jc w:val="both"/>
              <w:rPr>
                <w:rFonts w:eastAsia="Calibri"/>
                <w:lang w:eastAsia="en-US"/>
              </w:rPr>
            </w:pPr>
          </w:p>
        </w:tc>
      </w:tr>
      <w:tr w:rsidR="00D20353" w:rsidRPr="001C781B" w:rsidTr="00F526D2">
        <w:tc>
          <w:tcPr>
            <w:tcW w:w="7455" w:type="dxa"/>
          </w:tcPr>
          <w:p w:rsidR="00D20353" w:rsidRDefault="00D20353" w:rsidP="00F526D2">
            <w:pPr>
              <w:rPr>
                <w:rFonts w:eastAsia="Calibri"/>
                <w:lang w:eastAsia="en-US"/>
              </w:rPr>
            </w:pPr>
          </w:p>
        </w:tc>
        <w:tc>
          <w:tcPr>
            <w:tcW w:w="2966" w:type="dxa"/>
          </w:tcPr>
          <w:p w:rsidR="00D20353" w:rsidRPr="00E96DB7" w:rsidRDefault="00D20353" w:rsidP="00F526D2">
            <w:pPr>
              <w:jc w:val="both"/>
              <w:rPr>
                <w:rFonts w:eastAsia="Calibri"/>
                <w:lang w:eastAsia="en-US"/>
              </w:rPr>
            </w:pPr>
          </w:p>
        </w:tc>
      </w:tr>
    </w:tbl>
    <w:p w:rsidR="00F526D2" w:rsidRDefault="00F526D2" w:rsidP="00F526D2">
      <w:pPr>
        <w:jc w:val="center"/>
        <w:rPr>
          <w:rFonts w:eastAsia="Calibri"/>
          <w:sz w:val="16"/>
          <w:szCs w:val="16"/>
          <w:lang w:eastAsia="en-US"/>
        </w:rPr>
      </w:pPr>
    </w:p>
    <w:p w:rsidR="00D20353" w:rsidRPr="001C781B" w:rsidRDefault="00D20353" w:rsidP="00F526D2">
      <w:pPr>
        <w:jc w:val="center"/>
        <w:rPr>
          <w:rFonts w:eastAsia="Calibri"/>
          <w:sz w:val="16"/>
          <w:szCs w:val="16"/>
          <w:lang w:eastAsia="en-US"/>
        </w:rPr>
      </w:pPr>
    </w:p>
    <w:p w:rsidR="008822A0" w:rsidRDefault="008822A0" w:rsidP="008822A0">
      <w:pPr>
        <w:ind w:firstLine="708"/>
        <w:jc w:val="both"/>
        <w:rPr>
          <w:b/>
          <w:sz w:val="28"/>
          <w:szCs w:val="28"/>
        </w:rPr>
      </w:pPr>
    </w:p>
    <w:p w:rsidR="008822A0" w:rsidRDefault="008822A0" w:rsidP="008822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08"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F526D2" w:rsidRDefault="00D20353" w:rsidP="00F526D2">
      <w:pPr>
        <w:jc w:val="center"/>
        <w:rPr>
          <w:rFonts w:eastAsia="Calibri"/>
          <w:b/>
          <w:sz w:val="28"/>
          <w:szCs w:val="28"/>
          <w:lang w:eastAsia="en-US"/>
        </w:rPr>
      </w:pPr>
      <w:r>
        <w:rPr>
          <w:rFonts w:eastAsia="Calibri"/>
          <w:b/>
          <w:sz w:val="28"/>
          <w:szCs w:val="28"/>
          <w:lang w:eastAsia="en-US"/>
        </w:rPr>
        <w:t>ІНФОРМАЦІЙНА КАРТКА № 20</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припинення відокремленого підрозділу юридичної особи (крім громадського формування)</w:t>
      </w:r>
    </w:p>
    <w:p w:rsidR="00F526D2" w:rsidRPr="001C781B" w:rsidRDefault="00F526D2" w:rsidP="00F526D2">
      <w:pPr>
        <w:jc w:val="center"/>
        <w:rPr>
          <w:rFonts w:eastAsia="Calibri"/>
          <w:b/>
          <w:sz w:val="28"/>
          <w:szCs w:val="28"/>
          <w:lang w:eastAsia="en-US"/>
        </w:rPr>
      </w:pPr>
      <w:r w:rsidRPr="001C781B">
        <w:rPr>
          <w:rFonts w:eastAsia="Calibri"/>
          <w:b/>
          <w:color w:val="000000"/>
          <w:sz w:val="28"/>
          <w:szCs w:val="28"/>
          <w:lang w:eastAsia="en-US"/>
        </w:rPr>
        <w:t>Центр надання адмініст</w:t>
      </w:r>
      <w:r>
        <w:rPr>
          <w:rFonts w:eastAsia="Calibri"/>
          <w:b/>
          <w:color w:val="000000"/>
          <w:sz w:val="28"/>
          <w:szCs w:val="28"/>
          <w:lang w:eastAsia="en-US"/>
        </w:rPr>
        <w:t>ративних послуг 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D20353" w:rsidRPr="001C781B" w:rsidTr="00F526D2">
        <w:trPr>
          <w:jc w:val="center"/>
        </w:trPr>
        <w:tc>
          <w:tcPr>
            <w:tcW w:w="516" w:type="dxa"/>
            <w:vMerge w:val="restart"/>
            <w:tcBorders>
              <w:top w:val="single" w:sz="4" w:space="0" w:color="auto"/>
              <w:left w:val="single" w:sz="4" w:space="0" w:color="auto"/>
              <w:right w:val="single" w:sz="4" w:space="0" w:color="auto"/>
            </w:tcBorders>
          </w:tcPr>
          <w:p w:rsidR="00D20353" w:rsidRPr="00E96DB7" w:rsidRDefault="00D20353" w:rsidP="00F526D2">
            <w:pPr>
              <w:jc w:val="both"/>
              <w:rPr>
                <w:rFonts w:eastAsia="Calibri"/>
                <w:lang w:eastAsia="en-US"/>
              </w:rPr>
            </w:pPr>
            <w:r w:rsidRPr="00E96DB7">
              <w:rPr>
                <w:rFonts w:eastAsia="Calibri"/>
                <w:lang w:eastAsia="en-US"/>
              </w:rPr>
              <w:t>1</w:t>
            </w:r>
          </w:p>
        </w:tc>
        <w:tc>
          <w:tcPr>
            <w:tcW w:w="3096" w:type="dxa"/>
            <w:vMerge w:val="restart"/>
            <w:tcBorders>
              <w:top w:val="single" w:sz="4" w:space="0" w:color="auto"/>
              <w:left w:val="single" w:sz="4" w:space="0" w:color="auto"/>
              <w:right w:val="single" w:sz="4" w:space="0" w:color="auto"/>
            </w:tcBorders>
          </w:tcPr>
          <w:p w:rsidR="00D20353" w:rsidRPr="00E96DB7" w:rsidRDefault="00D20353"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rFonts w:eastAsia="Calibri"/>
                <w:b/>
                <w:lang w:val="ru-RU"/>
              </w:rPr>
            </w:pPr>
            <w:r w:rsidRPr="00D65436">
              <w:rPr>
                <w:rFonts w:eastAsia="Calibri"/>
                <w:b/>
                <w:lang w:val="ru-RU"/>
              </w:rPr>
              <w:t>ЦНАП:</w:t>
            </w:r>
          </w:p>
          <w:p w:rsidR="00D20353" w:rsidRPr="00D65436" w:rsidRDefault="00D20353" w:rsidP="0073604D">
            <w:pPr>
              <w:rPr>
                <w:rFonts w:eastAsia="Calibri"/>
                <w:lang w:val="ru-RU"/>
              </w:rPr>
            </w:pPr>
            <w:r w:rsidRPr="00D65436">
              <w:rPr>
                <w:rFonts w:eastAsia="Calibri"/>
                <w:lang w:val="ru-RU"/>
              </w:rPr>
              <w:t xml:space="preserve">81500, Львівська обл., м. Городок, вул. м-н Гайдамаків,6 </w:t>
            </w:r>
          </w:p>
        </w:tc>
      </w:tr>
      <w:tr w:rsidR="00D20353" w:rsidRPr="001C781B" w:rsidTr="00F526D2">
        <w:trPr>
          <w:jc w:val="center"/>
        </w:trPr>
        <w:tc>
          <w:tcPr>
            <w:tcW w:w="516" w:type="dxa"/>
            <w:vMerge/>
            <w:tcBorders>
              <w:left w:val="single" w:sz="4" w:space="0" w:color="auto"/>
              <w:right w:val="single" w:sz="4" w:space="0" w:color="auto"/>
            </w:tcBorders>
          </w:tcPr>
          <w:p w:rsidR="00D20353" w:rsidRPr="00E96DB7" w:rsidRDefault="00D20353" w:rsidP="00F526D2">
            <w:pPr>
              <w:jc w:val="both"/>
              <w:rPr>
                <w:rFonts w:eastAsia="Calibri"/>
                <w:lang w:eastAsia="en-US"/>
              </w:rPr>
            </w:pPr>
          </w:p>
        </w:tc>
        <w:tc>
          <w:tcPr>
            <w:tcW w:w="3096" w:type="dxa"/>
            <w:vMerge/>
            <w:tcBorders>
              <w:left w:val="single" w:sz="4" w:space="0" w:color="auto"/>
              <w:right w:val="single" w:sz="4" w:space="0" w:color="auto"/>
            </w:tcBorders>
          </w:tcPr>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b/>
                <w:lang w:val="ru-RU"/>
              </w:rPr>
            </w:pPr>
            <w:r w:rsidRPr="00D65436">
              <w:rPr>
                <w:b/>
                <w:lang w:val="ru-RU"/>
              </w:rPr>
              <w:t>ЦНАП:</w:t>
            </w:r>
          </w:p>
          <w:p w:rsidR="00D20353" w:rsidRPr="001C781B" w:rsidRDefault="00D20353" w:rsidP="0073604D">
            <w:pPr>
              <w:rPr>
                <w:lang w:val="ru-RU"/>
              </w:rPr>
            </w:pPr>
            <w:r w:rsidRPr="00D65436">
              <w:rPr>
                <w:lang w:val="ru-RU"/>
              </w:rPr>
              <w:t xml:space="preserve">понеділок, середа, четвер: 09:00 - 17:00 </w:t>
            </w:r>
          </w:p>
          <w:p w:rsidR="00D20353" w:rsidRPr="00D65436" w:rsidRDefault="00D20353" w:rsidP="0073604D">
            <w:pPr>
              <w:rPr>
                <w:lang w:val="ru-RU"/>
              </w:rPr>
            </w:pPr>
            <w:r w:rsidRPr="00D65436">
              <w:rPr>
                <w:lang w:val="ru-RU"/>
              </w:rPr>
              <w:t xml:space="preserve">вівторок: 09:00 – 20:00 </w:t>
            </w:r>
          </w:p>
          <w:p w:rsidR="00D20353" w:rsidRPr="00D65436" w:rsidRDefault="00D20353"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D20353" w:rsidRPr="00D65436" w:rsidRDefault="00D20353" w:rsidP="0073604D">
            <w:pPr>
              <w:jc w:val="both"/>
              <w:rPr>
                <w:lang w:val="ru-RU"/>
              </w:rPr>
            </w:pPr>
            <w:r w:rsidRPr="00D65436">
              <w:rPr>
                <w:lang w:val="ru-RU"/>
              </w:rPr>
              <w:t xml:space="preserve">субота: 09:00–13:00 </w:t>
            </w:r>
          </w:p>
          <w:p w:rsidR="00D20353" w:rsidRPr="00D65436" w:rsidRDefault="00D20353" w:rsidP="0073604D">
            <w:pPr>
              <w:rPr>
                <w:rFonts w:eastAsia="Calibri"/>
                <w:lang w:val="ru-RU"/>
              </w:rPr>
            </w:pPr>
            <w:r w:rsidRPr="00D65436">
              <w:rPr>
                <w:lang w:val="ru-RU"/>
              </w:rPr>
              <w:t>неділя:                  вихідний день</w:t>
            </w:r>
          </w:p>
        </w:tc>
      </w:tr>
      <w:tr w:rsidR="00D20353"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D20353" w:rsidRPr="00E96DB7" w:rsidRDefault="00D20353" w:rsidP="00F526D2">
            <w:pPr>
              <w:jc w:val="both"/>
              <w:rPr>
                <w:rFonts w:eastAsia="Calibri"/>
                <w:lang w:eastAsia="en-US"/>
              </w:rPr>
            </w:pPr>
          </w:p>
        </w:tc>
        <w:tc>
          <w:tcPr>
            <w:tcW w:w="3096" w:type="dxa"/>
            <w:vMerge/>
            <w:tcBorders>
              <w:left w:val="single" w:sz="4" w:space="0" w:color="auto"/>
              <w:bottom w:val="single" w:sz="4" w:space="0" w:color="auto"/>
              <w:right w:val="single" w:sz="4" w:space="0" w:color="auto"/>
            </w:tcBorders>
          </w:tcPr>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rFonts w:eastAsia="Calibri"/>
                <w:b/>
                <w:lang w:val="ru-RU"/>
              </w:rPr>
            </w:pPr>
            <w:r w:rsidRPr="00D65436">
              <w:rPr>
                <w:rFonts w:eastAsia="Calibri"/>
                <w:b/>
                <w:lang w:val="ru-RU"/>
              </w:rPr>
              <w:t>ЦНАП:</w:t>
            </w:r>
          </w:p>
          <w:p w:rsidR="00D20353" w:rsidRPr="00A869AA" w:rsidRDefault="00D20353"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D20353" w:rsidRPr="00A869AA" w:rsidRDefault="00D20353" w:rsidP="0073604D">
            <w:pPr>
              <w:rPr>
                <w:b/>
                <w:iCs/>
                <w:lang w:val="ru-RU"/>
              </w:rPr>
            </w:pPr>
            <w:r w:rsidRPr="00D65436">
              <w:rPr>
                <w:b/>
                <w:iCs/>
                <w:lang w:val="ru-RU"/>
              </w:rPr>
              <w:t>Електронна пошта:</w:t>
            </w:r>
            <w:hyperlink r:id="rId29"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D20353" w:rsidRPr="00D65436" w:rsidRDefault="00D20353" w:rsidP="0073604D">
            <w:pPr>
              <w:rPr>
                <w:rFonts w:eastAsia="Calibri"/>
                <w:lang w:val="ru-RU"/>
              </w:rPr>
            </w:pPr>
            <w:r w:rsidRPr="00D65436">
              <w:rPr>
                <w:b/>
                <w:iCs/>
                <w:lang w:val="ru-RU"/>
              </w:rPr>
              <w:t>Веб-сайт</w:t>
            </w:r>
            <w:r w:rsidRPr="00D65436">
              <w:rPr>
                <w:iCs/>
                <w:lang w:val="ru-RU"/>
              </w:rPr>
              <w:t>:</w:t>
            </w:r>
            <w:hyperlink r:id="rId30"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Заява про державну реєстрацію припинення відокремленого підрозділу юридичної особи.</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Якщо документи подаються особисто, заявник пред'являє свій паспорт </w:t>
            </w:r>
            <w:r w:rsidRPr="00E96DB7">
              <w:rPr>
                <w:rFonts w:eastAsia="Calibri"/>
                <w:lang w:eastAsia="en-US"/>
              </w:rPr>
              <w:lastRenderedPageBreak/>
              <w:t>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Внесення відповідного запису до Єдиного державного реєстру юридичних осіб, фізичних осіб – підприємців та громадських формувань.</w:t>
            </w:r>
          </w:p>
          <w:p w:rsidR="00F526D2" w:rsidRPr="00E96DB7" w:rsidRDefault="00F526D2" w:rsidP="00F526D2">
            <w:pPr>
              <w:contextualSpacing/>
              <w:jc w:val="both"/>
              <w:rPr>
                <w:rFonts w:eastAsia="Calibri"/>
                <w:b/>
                <w:color w:val="FF0000"/>
                <w:lang w:eastAsia="en-US"/>
              </w:rPr>
            </w:pPr>
            <w:r w:rsidRPr="00E96DB7">
              <w:rPr>
                <w:rFonts w:eastAsia="Calibri"/>
                <w:lang w:eastAsia="en-US"/>
              </w:rPr>
              <w:t>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pacing w:after="160" w:line="256" w:lineRule="auto"/>
              <w:jc w:val="both"/>
              <w:rPr>
                <w:rFonts w:eastAsia="Calibri"/>
                <w:b/>
              </w:rPr>
            </w:pPr>
            <w:r w:rsidRPr="00E96DB7">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pacing w:after="160" w:line="256" w:lineRule="auto"/>
              <w:jc w:val="both"/>
              <w:rPr>
                <w:rFonts w:eastAsia="Calibri"/>
              </w:rPr>
            </w:pPr>
            <w:r w:rsidRPr="00E96DB7">
              <w:rPr>
                <w:rFonts w:eastAsia="Calibri"/>
                <w:b/>
              </w:rPr>
              <w:t>Результати надання адміністративної послуги</w:t>
            </w:r>
            <w:r w:rsidRPr="00E96DB7">
              <w:rPr>
                <w:rFonts w:eastAsia="Calibri"/>
              </w:rPr>
              <w:t xml:space="preserve"> у сфері державної реєстрації </w:t>
            </w:r>
            <w:r w:rsidRPr="00E96DB7">
              <w:rPr>
                <w:rFonts w:eastAsia="Calibri"/>
                <w:b/>
              </w:rPr>
              <w:t>оприлюднюються на порталі електронних сервісів</w:t>
            </w:r>
            <w:r w:rsidRPr="00E96DB7">
              <w:rPr>
                <w:rFonts w:eastAsia="Calibri"/>
              </w:rPr>
              <w:t xml:space="preserve"> та доступні для їх пошуку за кодом доступу.</w:t>
            </w:r>
          </w:p>
          <w:p w:rsidR="00F526D2" w:rsidRPr="00E96DB7" w:rsidRDefault="00F526D2" w:rsidP="00F526D2">
            <w:pPr>
              <w:tabs>
                <w:tab w:val="left" w:pos="358"/>
              </w:tabs>
              <w:spacing w:after="160" w:line="254" w:lineRule="auto"/>
              <w:contextualSpacing/>
              <w:jc w:val="both"/>
              <w:rPr>
                <w:rFonts w:eastAsia="Calibri"/>
                <w:lang w:eastAsia="en-US"/>
              </w:rPr>
            </w:pPr>
          </w:p>
          <w:p w:rsidR="00F526D2" w:rsidRPr="00E96DB7" w:rsidRDefault="00F526D2" w:rsidP="00F526D2">
            <w:pPr>
              <w:spacing w:after="160" w:line="254" w:lineRule="auto"/>
              <w:contextualSpacing/>
              <w:jc w:val="both"/>
              <w:rPr>
                <w:rFonts w:eastAsia="Calibri"/>
                <w:lang w:eastAsia="en-US"/>
              </w:rPr>
            </w:pPr>
            <w:r w:rsidRPr="00E96DB7">
              <w:rPr>
                <w:rFonts w:eastAsia="Calibri"/>
                <w:b/>
              </w:rPr>
              <w:t>У разі відмови у державній реєстрації</w:t>
            </w:r>
            <w:r w:rsidRPr="00E96DB7">
              <w:rPr>
                <w:rFonts w:eastAsia="Calibri"/>
              </w:rPr>
              <w:t xml:space="preserve">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(ст.17, 26, 36);</w:t>
            </w:r>
          </w:p>
          <w:p w:rsidR="00F526D2" w:rsidRPr="00E96DB7" w:rsidRDefault="00F526D2" w:rsidP="00F526D2">
            <w:pPr>
              <w:shd w:val="clear" w:color="auto" w:fill="FFFFFF"/>
              <w:jc w:val="both"/>
            </w:pPr>
            <w:r w:rsidRPr="00E96DB7">
              <w:t>2.</w:t>
            </w:r>
            <w:r w:rsidRPr="00E96DB7">
              <w:tab/>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3.</w:t>
            </w:r>
            <w:r w:rsidRPr="00E96DB7">
              <w:tab/>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w:t>
            </w:r>
            <w:r w:rsidRPr="00E96DB7">
              <w:lastRenderedPageBreak/>
              <w:t>формувань».</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Default="008822A0" w:rsidP="00F526D2">
      <w:pPr>
        <w:jc w:val="both"/>
        <w:rPr>
          <w:rFonts w:ascii="Calibri" w:eastAsia="Calibri" w:hAnsi="Calibri"/>
          <w:lang w:eastAsia="en-US"/>
        </w:rPr>
      </w:pPr>
    </w:p>
    <w:p w:rsidR="008822A0" w:rsidRPr="001C781B" w:rsidRDefault="008822A0" w:rsidP="00F526D2">
      <w:pPr>
        <w:jc w:val="both"/>
        <w:rPr>
          <w:rFonts w:ascii="Calibri" w:eastAsia="Calibri" w:hAnsi="Calibri"/>
          <w:lang w:eastAsia="en-US"/>
        </w:rPr>
      </w:pPr>
    </w:p>
    <w:p w:rsidR="00D20353" w:rsidRDefault="00D20353" w:rsidP="00F526D2">
      <w:pPr>
        <w:tabs>
          <w:tab w:val="center" w:pos="4819"/>
          <w:tab w:val="right" w:pos="9639"/>
        </w:tabs>
        <w:jc w:val="center"/>
        <w:rPr>
          <w:b/>
          <w:bCs/>
          <w:caps/>
        </w:rPr>
      </w:pPr>
    </w:p>
    <w:p w:rsidR="00D20353" w:rsidRPr="004C2AAB" w:rsidRDefault="00D20353" w:rsidP="00D20353">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D20353" w:rsidRDefault="008822A0" w:rsidP="008822A0">
      <w:pPr>
        <w:ind w:left="6372"/>
        <w:jc w:val="center"/>
        <w:rPr>
          <w:rFonts w:eastAsia="Calibri"/>
          <w:b/>
          <w:sz w:val="28"/>
          <w:szCs w:val="28"/>
          <w:lang w:eastAsia="en-US"/>
        </w:rPr>
      </w:pPr>
      <w:r>
        <w:rPr>
          <w:rFonts w:eastAsia="Calibri"/>
          <w:b/>
          <w:lang w:eastAsia="en-US"/>
        </w:rPr>
        <w:t xml:space="preserve">     </w:t>
      </w:r>
      <w:r w:rsidR="00D20353" w:rsidRPr="004C2AAB">
        <w:rPr>
          <w:rFonts w:eastAsia="Calibri"/>
          <w:b/>
          <w:lang w:eastAsia="en-US"/>
        </w:rPr>
        <w:t xml:space="preserve">від </w:t>
      </w:r>
      <w:r w:rsidR="00D20353" w:rsidRPr="00D20353">
        <w:rPr>
          <w:rFonts w:eastAsia="Calibri"/>
          <w:b/>
          <w:lang w:eastAsia="en-US"/>
        </w:rPr>
        <w:t>_______</w:t>
      </w:r>
      <w:r w:rsidR="00D20353" w:rsidRPr="004C2AAB">
        <w:rPr>
          <w:rFonts w:eastAsia="Calibri"/>
          <w:b/>
          <w:lang w:eastAsia="en-US"/>
        </w:rPr>
        <w:t xml:space="preserve"> № </w:t>
      </w:r>
      <w:r w:rsidR="00D20353" w:rsidRPr="00D20353">
        <w:rPr>
          <w:rFonts w:eastAsia="Calibri"/>
          <w:b/>
          <w:lang w:eastAsia="en-US"/>
        </w:rPr>
        <w:t>_____</w:t>
      </w:r>
    </w:p>
    <w:p w:rsidR="00F526D2" w:rsidRPr="001C781B" w:rsidRDefault="00F526D2" w:rsidP="00F526D2">
      <w:pPr>
        <w:tabs>
          <w:tab w:val="center" w:pos="4819"/>
          <w:tab w:val="right" w:pos="9639"/>
        </w:tabs>
        <w:jc w:val="center"/>
        <w:rPr>
          <w:b/>
        </w:rPr>
      </w:pPr>
      <w:r w:rsidRPr="001C781B">
        <w:rPr>
          <w:b/>
          <w:bCs/>
          <w:caps/>
        </w:rPr>
        <w:t>Технологічна картка</w:t>
      </w:r>
      <w:r w:rsidR="00D20353">
        <w:rPr>
          <w:b/>
          <w:bCs/>
        </w:rPr>
        <w:t xml:space="preserve"> №20</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припинення відокремленого підрозділу юридичної особи (крім громадського формування)</w:t>
      </w:r>
    </w:p>
    <w:p w:rsidR="00F526D2" w:rsidRPr="001C781B" w:rsidRDefault="00F526D2" w:rsidP="00F526D2">
      <w:pPr>
        <w:jc w:val="both"/>
        <w:rPr>
          <w:b/>
          <w:u w:val="single"/>
        </w:rPr>
      </w:pPr>
    </w:p>
    <w:tbl>
      <w:tblPr>
        <w:tblW w:w="10490" w:type="dxa"/>
        <w:tblInd w:w="-34" w:type="dxa"/>
        <w:tblLayout w:type="fixed"/>
        <w:tblLook w:val="0000"/>
      </w:tblPr>
      <w:tblGrid>
        <w:gridCol w:w="568"/>
        <w:gridCol w:w="5528"/>
        <w:gridCol w:w="1593"/>
        <w:gridCol w:w="567"/>
        <w:gridCol w:w="2234"/>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22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 xml:space="preserve">Заповнення форми заяви про державну реєстрацію </w:t>
            </w:r>
            <w:r w:rsidRPr="001C781B">
              <w:rPr>
                <w:color w:val="000000"/>
              </w:rPr>
              <w:t>припинення</w:t>
            </w:r>
            <w:r w:rsidRPr="001C781B">
              <w:t xml:space="preserve"> відокремленого підрозділу юридичної особи - у разі подання документів особисто заявником (за бажанням заявника). </w:t>
            </w:r>
          </w:p>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w:t>
            </w:r>
            <w:r w:rsidR="0073604D">
              <w:t>кс автоматизаціі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rPr>
                <w:color w:val="000000"/>
              </w:rPr>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234"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234"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Формування та оприлюднення на порталі електронних сервісів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234"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snapToGrid w:val="0"/>
              <w:ind w:right="83"/>
              <w:jc w:val="both"/>
            </w:pPr>
            <w:r w:rsidRPr="001C781B">
              <w:rPr>
                <w:color w:val="000000"/>
              </w:rPr>
              <w:t>Долучення до реєстраційної справи документів поданих у паперовій формі для державної реєстрації змін до відомостей про юридичну особу.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реєстраційну дію, протягом трьох робочих днів з дня її проведення надсилає документи, подані для проведення державної реєстрації, відповідному суб’єкту державної реєстрації, </w:t>
            </w:r>
            <w:r w:rsidRPr="001C781B">
              <w:lastRenderedPageBreak/>
              <w:t>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Внесення інформації про результат поданих документів до інформаційної системи "Програмний компле</w:t>
            </w:r>
            <w:r w:rsidR="0073604D">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490"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відразу</w:t>
            </w:r>
          </w:p>
        </w:tc>
      </w:tr>
      <w:tr w:rsidR="00F526D2" w:rsidRPr="001C781B" w:rsidTr="00F526D2">
        <w:tc>
          <w:tcPr>
            <w:tcW w:w="10490"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p w:rsidR="00F526D2" w:rsidRPr="001C781B" w:rsidRDefault="00F526D2" w:rsidP="00F526D2">
            <w:pPr>
              <w:widowControl w:val="0"/>
              <w:tabs>
                <w:tab w:val="left" w:pos="900"/>
              </w:tabs>
              <w:jc w:val="both"/>
              <w:rPr>
                <w:b/>
              </w:rPr>
            </w:pPr>
          </w:p>
        </w:tc>
      </w:tr>
    </w:tbl>
    <w:p w:rsidR="00F526D2" w:rsidRPr="001C781B" w:rsidRDefault="00F526D2" w:rsidP="00F526D2">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lang w:val="ru-RU"/>
        </w:rPr>
      </w:pPr>
    </w:p>
    <w:p w:rsidR="00F526D2" w:rsidRPr="001C781B" w:rsidRDefault="00F526D2" w:rsidP="00F526D2">
      <w:pPr>
        <w:jc w:val="both"/>
        <w:rPr>
          <w:sz w:val="28"/>
          <w:szCs w:val="28"/>
          <w:lang w:val="ru-RU"/>
        </w:rPr>
      </w:pPr>
    </w:p>
    <w:p w:rsidR="00F526D2" w:rsidRPr="001C781B" w:rsidRDefault="00F526D2" w:rsidP="00F526D2">
      <w:pPr>
        <w:jc w:val="both"/>
        <w:rPr>
          <w:sz w:val="28"/>
          <w:szCs w:val="28"/>
          <w:lang w:val="ru-RU"/>
        </w:rPr>
      </w:pPr>
    </w:p>
    <w:p w:rsidR="00F526D2" w:rsidRPr="001C781B" w:rsidRDefault="00F526D2" w:rsidP="00F526D2">
      <w:pPr>
        <w:jc w:val="both"/>
        <w:rPr>
          <w:rFonts w:ascii="Calibri" w:eastAsia="Calibri" w:hAnsi="Calibri"/>
          <w:lang w:val="ru-RU"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tbl>
      <w:tblPr>
        <w:tblW w:w="0" w:type="auto"/>
        <w:tblLook w:val="04A0"/>
      </w:tblPr>
      <w:tblGrid>
        <w:gridCol w:w="1383"/>
        <w:gridCol w:w="2889"/>
        <w:gridCol w:w="5362"/>
        <w:gridCol w:w="221"/>
      </w:tblGrid>
      <w:tr w:rsidR="00F526D2" w:rsidRPr="001C781B" w:rsidTr="00D20353">
        <w:tc>
          <w:tcPr>
            <w:tcW w:w="809" w:type="dxa"/>
          </w:tcPr>
          <w:p w:rsidR="00F526D2" w:rsidRPr="00E96DB7" w:rsidRDefault="00F526D2" w:rsidP="00D20353">
            <w:pPr>
              <w:rPr>
                <w:rFonts w:eastAsia="Calibri"/>
                <w:lang w:eastAsia="en-US"/>
              </w:rPr>
            </w:pPr>
          </w:p>
        </w:tc>
        <w:tc>
          <w:tcPr>
            <w:tcW w:w="2038" w:type="dxa"/>
          </w:tcPr>
          <w:p w:rsidR="00F526D2" w:rsidRPr="00E96DB7" w:rsidRDefault="00F526D2" w:rsidP="00F526D2">
            <w:pPr>
              <w:jc w:val="both"/>
              <w:rPr>
                <w:rFonts w:eastAsia="Calibri"/>
                <w:b/>
                <w:bCs/>
                <w:smallCaps/>
                <w:color w:val="4F81BD"/>
                <w:spacing w:val="5"/>
                <w:lang w:eastAsia="en-US"/>
              </w:rPr>
            </w:pPr>
          </w:p>
        </w:tc>
        <w:tc>
          <w:tcPr>
            <w:tcW w:w="7008" w:type="dxa"/>
            <w:gridSpan w:val="2"/>
            <w:hideMark/>
          </w:tcPr>
          <w:p w:rsidR="00F526D2" w:rsidRPr="00E96DB7" w:rsidRDefault="00F526D2" w:rsidP="00F526D2">
            <w:pPr>
              <w:jc w:val="both"/>
              <w:rPr>
                <w:rFonts w:eastAsia="Calibri"/>
                <w:lang w:eastAsia="en-US"/>
              </w:rPr>
            </w:pPr>
          </w:p>
        </w:tc>
      </w:tr>
      <w:tr w:rsidR="00F526D2" w:rsidRPr="001C781B" w:rsidTr="00D20353">
        <w:tc>
          <w:tcPr>
            <w:tcW w:w="7049" w:type="dxa"/>
            <w:gridSpan w:val="3"/>
          </w:tcPr>
          <w:p w:rsidR="008822A0" w:rsidRDefault="008822A0" w:rsidP="008822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7"/>
              <w:gridCol w:w="2049"/>
              <w:gridCol w:w="6632"/>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09"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F526D2" w:rsidRPr="00E96DB7" w:rsidRDefault="00F526D2" w:rsidP="008822A0">
            <w:pPr>
              <w:spacing w:line="240" w:lineRule="auto"/>
              <w:rPr>
                <w:rFonts w:eastAsia="Calibri"/>
                <w:lang w:eastAsia="en-US"/>
              </w:rPr>
            </w:pPr>
          </w:p>
        </w:tc>
        <w:tc>
          <w:tcPr>
            <w:tcW w:w="2806" w:type="dxa"/>
            <w:hideMark/>
          </w:tcPr>
          <w:p w:rsidR="00F526D2" w:rsidRPr="00E96DB7" w:rsidRDefault="00F526D2" w:rsidP="00F526D2">
            <w:pPr>
              <w:jc w:val="both"/>
              <w:rPr>
                <w:rFonts w:eastAsia="Calibri"/>
                <w:lang w:eastAsia="en-US"/>
              </w:rPr>
            </w:pPr>
          </w:p>
        </w:tc>
      </w:tr>
    </w:tbl>
    <w:p w:rsidR="00F526D2" w:rsidRPr="001C781B" w:rsidRDefault="00D20353" w:rsidP="00F526D2">
      <w:pPr>
        <w:jc w:val="center"/>
        <w:rPr>
          <w:rFonts w:eastAsia="Calibri"/>
          <w:b/>
          <w:sz w:val="28"/>
          <w:szCs w:val="28"/>
          <w:lang w:eastAsia="en-US"/>
        </w:rPr>
      </w:pPr>
      <w:r>
        <w:rPr>
          <w:rFonts w:eastAsia="Calibri"/>
          <w:b/>
          <w:sz w:val="28"/>
          <w:szCs w:val="28"/>
          <w:lang w:eastAsia="en-US"/>
        </w:rPr>
        <w:lastRenderedPageBreak/>
        <w:t>ІНФОРМАЦІЙНА КАРТКА № 21</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внесення змін до відомостей про відокремлений підрозділ юридичної особи (крім громадського формування)</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D20353" w:rsidRPr="001C781B" w:rsidTr="00F526D2">
        <w:trPr>
          <w:jc w:val="center"/>
        </w:trPr>
        <w:tc>
          <w:tcPr>
            <w:tcW w:w="516" w:type="dxa"/>
            <w:vMerge w:val="restart"/>
            <w:tcBorders>
              <w:top w:val="single" w:sz="4" w:space="0" w:color="auto"/>
              <w:left w:val="single" w:sz="4" w:space="0" w:color="auto"/>
              <w:right w:val="single" w:sz="4" w:space="0" w:color="auto"/>
            </w:tcBorders>
          </w:tcPr>
          <w:p w:rsidR="00D20353" w:rsidRPr="00E96DB7" w:rsidRDefault="00D20353" w:rsidP="00F526D2">
            <w:pPr>
              <w:jc w:val="both"/>
              <w:rPr>
                <w:rFonts w:eastAsia="Calibri"/>
                <w:lang w:eastAsia="en-US"/>
              </w:rPr>
            </w:pPr>
            <w:r w:rsidRPr="00E96DB7">
              <w:rPr>
                <w:rFonts w:eastAsia="Calibri"/>
                <w:lang w:eastAsia="en-US"/>
              </w:rPr>
              <w:t>1</w:t>
            </w:r>
          </w:p>
        </w:tc>
        <w:tc>
          <w:tcPr>
            <w:tcW w:w="3096" w:type="dxa"/>
            <w:vMerge w:val="restart"/>
            <w:tcBorders>
              <w:top w:val="single" w:sz="4" w:space="0" w:color="auto"/>
              <w:left w:val="single" w:sz="4" w:space="0" w:color="auto"/>
              <w:right w:val="single" w:sz="4" w:space="0" w:color="auto"/>
            </w:tcBorders>
          </w:tcPr>
          <w:p w:rsidR="00D20353" w:rsidRPr="00E96DB7" w:rsidRDefault="00D20353"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rFonts w:eastAsia="Calibri"/>
                <w:b/>
                <w:lang w:val="ru-RU"/>
              </w:rPr>
            </w:pPr>
            <w:r w:rsidRPr="00D65436">
              <w:rPr>
                <w:rFonts w:eastAsia="Calibri"/>
                <w:b/>
                <w:lang w:val="ru-RU"/>
              </w:rPr>
              <w:t>ЦНАП:</w:t>
            </w:r>
          </w:p>
          <w:p w:rsidR="00D20353" w:rsidRPr="00D65436" w:rsidRDefault="00D20353" w:rsidP="0073604D">
            <w:pPr>
              <w:rPr>
                <w:rFonts w:eastAsia="Calibri"/>
                <w:lang w:val="ru-RU"/>
              </w:rPr>
            </w:pPr>
            <w:r w:rsidRPr="00D65436">
              <w:rPr>
                <w:rFonts w:eastAsia="Calibri"/>
                <w:lang w:val="ru-RU"/>
              </w:rPr>
              <w:t xml:space="preserve">81500, Львівська обл., м. Городок, вул. м-н Гайдамаків,6 </w:t>
            </w:r>
          </w:p>
        </w:tc>
      </w:tr>
      <w:tr w:rsidR="00D20353" w:rsidRPr="001C781B" w:rsidTr="00F526D2">
        <w:trPr>
          <w:jc w:val="center"/>
        </w:trPr>
        <w:tc>
          <w:tcPr>
            <w:tcW w:w="516" w:type="dxa"/>
            <w:vMerge/>
            <w:tcBorders>
              <w:left w:val="single" w:sz="4" w:space="0" w:color="auto"/>
              <w:right w:val="single" w:sz="4" w:space="0" w:color="auto"/>
            </w:tcBorders>
          </w:tcPr>
          <w:p w:rsidR="00D20353" w:rsidRPr="00E96DB7" w:rsidRDefault="00D20353" w:rsidP="00F526D2">
            <w:pPr>
              <w:jc w:val="both"/>
              <w:rPr>
                <w:rFonts w:eastAsia="Calibri"/>
                <w:lang w:eastAsia="en-US"/>
              </w:rPr>
            </w:pPr>
          </w:p>
        </w:tc>
        <w:tc>
          <w:tcPr>
            <w:tcW w:w="3096" w:type="dxa"/>
            <w:vMerge/>
            <w:tcBorders>
              <w:left w:val="single" w:sz="4" w:space="0" w:color="auto"/>
              <w:right w:val="single" w:sz="4" w:space="0" w:color="auto"/>
            </w:tcBorders>
          </w:tcPr>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b/>
                <w:lang w:val="ru-RU"/>
              </w:rPr>
            </w:pPr>
            <w:r w:rsidRPr="00D65436">
              <w:rPr>
                <w:b/>
                <w:lang w:val="ru-RU"/>
              </w:rPr>
              <w:t>ЦНАП:</w:t>
            </w:r>
          </w:p>
          <w:p w:rsidR="00D20353" w:rsidRPr="001C781B" w:rsidRDefault="00D20353" w:rsidP="0073604D">
            <w:pPr>
              <w:rPr>
                <w:lang w:val="ru-RU"/>
              </w:rPr>
            </w:pPr>
            <w:r w:rsidRPr="00D65436">
              <w:rPr>
                <w:lang w:val="ru-RU"/>
              </w:rPr>
              <w:t xml:space="preserve">понеділок, середа, четвер: 09:00 - 17:00 </w:t>
            </w:r>
          </w:p>
          <w:p w:rsidR="00D20353" w:rsidRPr="00D65436" w:rsidRDefault="00D20353" w:rsidP="0073604D">
            <w:pPr>
              <w:rPr>
                <w:lang w:val="ru-RU"/>
              </w:rPr>
            </w:pPr>
            <w:r w:rsidRPr="00D65436">
              <w:rPr>
                <w:lang w:val="ru-RU"/>
              </w:rPr>
              <w:t xml:space="preserve">вівторок: 09:00 – 20:00 </w:t>
            </w:r>
          </w:p>
          <w:p w:rsidR="00D20353" w:rsidRPr="00D65436" w:rsidRDefault="00D20353"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D20353" w:rsidRPr="00D65436" w:rsidRDefault="00D20353" w:rsidP="0073604D">
            <w:pPr>
              <w:jc w:val="both"/>
              <w:rPr>
                <w:lang w:val="ru-RU"/>
              </w:rPr>
            </w:pPr>
            <w:r w:rsidRPr="00D65436">
              <w:rPr>
                <w:lang w:val="ru-RU"/>
              </w:rPr>
              <w:t xml:space="preserve">субота: 09:00–13:00 </w:t>
            </w:r>
          </w:p>
          <w:p w:rsidR="00D20353" w:rsidRPr="00D65436" w:rsidRDefault="00D20353" w:rsidP="0073604D">
            <w:pPr>
              <w:rPr>
                <w:rFonts w:eastAsia="Calibri"/>
                <w:lang w:val="ru-RU"/>
              </w:rPr>
            </w:pPr>
            <w:r w:rsidRPr="00D65436">
              <w:rPr>
                <w:lang w:val="ru-RU"/>
              </w:rPr>
              <w:t>неділя:                  вихідний день</w:t>
            </w:r>
          </w:p>
        </w:tc>
      </w:tr>
      <w:tr w:rsidR="00D20353"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D20353" w:rsidRPr="00E96DB7" w:rsidRDefault="00D20353" w:rsidP="00F526D2">
            <w:pPr>
              <w:jc w:val="both"/>
              <w:rPr>
                <w:rFonts w:eastAsia="Calibri"/>
                <w:lang w:eastAsia="en-US"/>
              </w:rPr>
            </w:pPr>
          </w:p>
        </w:tc>
        <w:tc>
          <w:tcPr>
            <w:tcW w:w="3096" w:type="dxa"/>
            <w:vMerge/>
            <w:tcBorders>
              <w:left w:val="single" w:sz="4" w:space="0" w:color="auto"/>
              <w:bottom w:val="single" w:sz="4" w:space="0" w:color="auto"/>
              <w:right w:val="single" w:sz="4" w:space="0" w:color="auto"/>
            </w:tcBorders>
          </w:tcPr>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rFonts w:eastAsia="Calibri"/>
                <w:b/>
                <w:lang w:val="ru-RU"/>
              </w:rPr>
            </w:pPr>
            <w:r w:rsidRPr="00D65436">
              <w:rPr>
                <w:rFonts w:eastAsia="Calibri"/>
                <w:b/>
                <w:lang w:val="ru-RU"/>
              </w:rPr>
              <w:t>ЦНАП:</w:t>
            </w:r>
          </w:p>
          <w:p w:rsidR="00D20353" w:rsidRPr="00A869AA" w:rsidRDefault="00D20353"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D20353" w:rsidRPr="00A869AA" w:rsidRDefault="00D20353" w:rsidP="0073604D">
            <w:pPr>
              <w:rPr>
                <w:b/>
                <w:iCs/>
                <w:lang w:val="ru-RU"/>
              </w:rPr>
            </w:pPr>
            <w:r w:rsidRPr="00D65436">
              <w:rPr>
                <w:b/>
                <w:iCs/>
                <w:lang w:val="ru-RU"/>
              </w:rPr>
              <w:t>Електронна пошта:</w:t>
            </w:r>
            <w:hyperlink r:id="rId31"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D20353" w:rsidRPr="00D65436" w:rsidRDefault="00D20353" w:rsidP="0073604D">
            <w:pPr>
              <w:rPr>
                <w:rFonts w:eastAsia="Calibri"/>
                <w:lang w:val="ru-RU"/>
              </w:rPr>
            </w:pPr>
            <w:r w:rsidRPr="00D65436">
              <w:rPr>
                <w:b/>
                <w:iCs/>
                <w:lang w:val="ru-RU"/>
              </w:rPr>
              <w:t>Веб-сайт</w:t>
            </w:r>
            <w:r w:rsidRPr="00D65436">
              <w:rPr>
                <w:iCs/>
                <w:lang w:val="ru-RU"/>
              </w:rPr>
              <w:t>:</w:t>
            </w:r>
            <w:hyperlink r:id="rId32"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17"/>
              </w:numPr>
              <w:tabs>
                <w:tab w:val="left" w:pos="274"/>
              </w:tabs>
              <w:spacing w:after="160" w:line="256" w:lineRule="auto"/>
              <w:ind w:left="0" w:hanging="208"/>
              <w:contextualSpacing/>
              <w:jc w:val="both"/>
              <w:rPr>
                <w:rFonts w:eastAsia="Calibri"/>
                <w:lang w:eastAsia="en-US"/>
              </w:rPr>
            </w:pPr>
            <w:r w:rsidRPr="00E96DB7">
              <w:rPr>
                <w:rFonts w:eastAsia="Calibri"/>
                <w:b/>
                <w:lang w:eastAsia="en-US"/>
              </w:rPr>
              <w:t xml:space="preserve">Заява </w:t>
            </w:r>
            <w:r w:rsidRPr="00E96DB7">
              <w:rPr>
                <w:rFonts w:eastAsia="Calibri"/>
                <w:lang w:eastAsia="en-US"/>
              </w:rPr>
              <w:t>про державну реєстрацію припинення відокремленого підрозділу юридичної особи.</w:t>
            </w:r>
          </w:p>
          <w:p w:rsidR="00F526D2" w:rsidRPr="00E96DB7" w:rsidRDefault="00F526D2" w:rsidP="00F526D2">
            <w:pPr>
              <w:tabs>
                <w:tab w:val="left" w:pos="66"/>
              </w:tabs>
              <w:contextualSpacing/>
              <w:jc w:val="both"/>
              <w:rPr>
                <w:rFonts w:eastAsia="Calibri"/>
                <w:lang w:eastAsia="en-US"/>
              </w:rPr>
            </w:pPr>
          </w:p>
          <w:p w:rsidR="00F526D2" w:rsidRPr="00E96DB7" w:rsidRDefault="00F526D2" w:rsidP="00F526D2">
            <w:pPr>
              <w:tabs>
                <w:tab w:val="left" w:pos="41"/>
              </w:tabs>
              <w:jc w:val="both"/>
              <w:rPr>
                <w:rFonts w:eastAsia="Calibri"/>
                <w:b/>
              </w:rPr>
            </w:pPr>
            <w:r w:rsidRPr="00E96DB7">
              <w:rPr>
                <w:rFonts w:eastAsia="Calibri"/>
                <w:b/>
                <w:lang w:eastAsia="en-US"/>
              </w:rPr>
              <w:t>У паперовій формі</w:t>
            </w:r>
            <w:r w:rsidRPr="00E96DB7">
              <w:rPr>
                <w:rFonts w:eastAsia="Calibri"/>
                <w:lang w:eastAsia="en-US"/>
              </w:rPr>
              <w:t xml:space="preserve"> документи подаються заявником особисто або поштовим відправленням.</w:t>
            </w:r>
          </w:p>
          <w:p w:rsidR="00F526D2" w:rsidRPr="00E96DB7" w:rsidRDefault="00F526D2" w:rsidP="00F526D2">
            <w:pPr>
              <w:jc w:val="both"/>
              <w:rPr>
                <w:rFonts w:eastAsia="Calibri"/>
                <w:b/>
              </w:rPr>
            </w:pPr>
            <w:r w:rsidRPr="00E96DB7">
              <w:rPr>
                <w:rFonts w:eastAsia="Calibri"/>
                <w:b/>
                <w:lang w:eastAsia="en-US"/>
              </w:rPr>
              <w:t xml:space="preserve">В </w:t>
            </w:r>
            <w:r w:rsidRPr="00E96DB7">
              <w:rPr>
                <w:rFonts w:eastAsia="Calibri"/>
                <w:b/>
              </w:rPr>
              <w:t>електронній формі</w:t>
            </w:r>
            <w:r w:rsidRPr="00E96DB7">
              <w:rPr>
                <w:rFonts w:eastAsia="Calibri"/>
              </w:rPr>
              <w:t xml:space="preserve"> д</w:t>
            </w:r>
            <w:r w:rsidRPr="00E96DB7">
              <w:rPr>
                <w:rFonts w:eastAsia="Calibri"/>
                <w:lang w:eastAsia="en-US"/>
              </w:rPr>
              <w:t>окументи</w:t>
            </w:r>
            <w:r w:rsidRPr="00E96DB7">
              <w:rPr>
                <w:rFonts w:eastAsia="Calibri"/>
              </w:rPr>
              <w:t xml:space="preserve"> подаються </w:t>
            </w:r>
            <w:r w:rsidRPr="00E96DB7">
              <w:rPr>
                <w:rFonts w:eastAsia="Calibri"/>
                <w:lang w:eastAsia="en-US"/>
              </w:rPr>
              <w:t>через портал електронних сервісів</w:t>
            </w:r>
            <w:r w:rsidRPr="00E96DB7">
              <w:rPr>
                <w:rFonts w:eastAsia="Calibri"/>
                <w:b/>
              </w:rPr>
              <w:t>.</w:t>
            </w:r>
          </w:p>
          <w:p w:rsidR="00F526D2" w:rsidRPr="00E96DB7" w:rsidRDefault="00F526D2" w:rsidP="00F526D2">
            <w:pPr>
              <w:jc w:val="both"/>
              <w:rPr>
                <w:rFonts w:eastAsia="Calibri"/>
                <w:b/>
              </w:rPr>
            </w:pPr>
          </w:p>
          <w:p w:rsidR="00F526D2" w:rsidRPr="00E96DB7" w:rsidRDefault="00F526D2" w:rsidP="00F526D2">
            <w:pPr>
              <w:jc w:val="both"/>
              <w:rPr>
                <w:rFonts w:eastAsia="Calibri"/>
                <w:lang w:eastAsia="en-US"/>
              </w:rPr>
            </w:pPr>
            <w:r w:rsidRPr="00E96DB7">
              <w:rPr>
                <w:rFonts w:eastAsia="Calibri"/>
                <w:b/>
                <w:lang w:eastAsia="en-US"/>
              </w:rPr>
              <w:lastRenderedPageBreak/>
              <w:t>Якщо документи подаються особисто</w:t>
            </w:r>
            <w:r w:rsidRPr="00E96DB7">
              <w:rPr>
                <w:rFonts w:eastAsia="Calibri"/>
                <w:lang w:eastAsia="en-US"/>
              </w:rPr>
              <w:t>,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jc w:val="both"/>
              <w:rPr>
                <w:rFonts w:eastAsia="Calibri"/>
                <w:lang w:eastAsia="en-US"/>
              </w:rPr>
            </w:pPr>
            <w:r w:rsidRPr="00E96DB7">
              <w:rPr>
                <w:rFonts w:eastAsia="Calibri"/>
                <w:b/>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w:t>
            </w:r>
            <w:r w:rsidRPr="00E96DB7">
              <w:rPr>
                <w:rFonts w:eastAsia="Calibri"/>
              </w:rPr>
              <w:t xml:space="preserve">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tabs>
                <w:tab w:val="left" w:pos="358"/>
              </w:tabs>
              <w:contextualSpacing/>
              <w:jc w:val="both"/>
              <w:rPr>
                <w:rFonts w:eastAsia="Calibri"/>
                <w:lang w:eastAsia="en-US"/>
              </w:rPr>
            </w:pPr>
            <w:r w:rsidRPr="00E96DB7">
              <w:rPr>
                <w:rFonts w:eastAsia="Calibri"/>
                <w:lang w:eastAsia="en-US"/>
              </w:rPr>
              <w:t xml:space="preserve">Безоплатно </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pacing w:after="160" w:line="256" w:lineRule="auto"/>
              <w:jc w:val="both"/>
              <w:rPr>
                <w:rFonts w:eastAsia="Calibri"/>
                <w:b/>
              </w:rPr>
            </w:pPr>
            <w:r w:rsidRPr="00E96DB7">
              <w:rPr>
                <w:rFonts w:eastAsia="Calibri"/>
                <w:b/>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tabs>
                <w:tab w:val="left" w:pos="175"/>
              </w:tabs>
              <w:spacing w:after="160" w:line="256" w:lineRule="auto"/>
              <w:jc w:val="both"/>
              <w:rPr>
                <w:rFonts w:eastAsia="Calibri"/>
              </w:rPr>
            </w:pPr>
            <w:r w:rsidRPr="00E96DB7">
              <w:rPr>
                <w:rFonts w:eastAsia="Calibri"/>
                <w:b/>
              </w:rPr>
              <w:t>Внесення відповідного запису до Єдиного державного реєстру юридичних осіб, фізичних осіб – підприємців та громадських формувань</w:t>
            </w:r>
            <w:r w:rsidRPr="00E96DB7">
              <w:rPr>
                <w:rFonts w:eastAsia="Calibri"/>
              </w:rPr>
              <w:t>.</w:t>
            </w:r>
          </w:p>
          <w:p w:rsidR="00F526D2" w:rsidRPr="00E96DB7" w:rsidRDefault="00F526D2" w:rsidP="00F526D2">
            <w:pPr>
              <w:tabs>
                <w:tab w:val="left" w:pos="175"/>
              </w:tabs>
              <w:spacing w:after="160" w:line="254" w:lineRule="auto"/>
              <w:contextualSpacing/>
              <w:jc w:val="both"/>
              <w:rPr>
                <w:rFonts w:eastAsia="Calibri"/>
              </w:rPr>
            </w:pPr>
            <w:r w:rsidRPr="00E96DB7">
              <w:rPr>
                <w:rFonts w:eastAsia="Calibri"/>
                <w:b/>
              </w:rPr>
              <w:t xml:space="preserve">Виписка </w:t>
            </w:r>
            <w:r w:rsidRPr="00E96DB7">
              <w:rPr>
                <w:rFonts w:eastAsia="Calibri"/>
              </w:rPr>
              <w:t>з Єдиного державного реєстру юридичних осіб, фізичних осіб – підприємців та громадських формувань – у разі внесення змін до відомостей, що відображаються у виписці.</w:t>
            </w:r>
          </w:p>
          <w:p w:rsidR="00F526D2" w:rsidRPr="00E96DB7" w:rsidRDefault="00F526D2" w:rsidP="00F526D2">
            <w:pPr>
              <w:spacing w:after="160" w:line="256" w:lineRule="auto"/>
              <w:jc w:val="both"/>
              <w:rPr>
                <w:rFonts w:eastAsia="Calibri"/>
              </w:rPr>
            </w:pPr>
            <w:r w:rsidRPr="00E96DB7">
              <w:rPr>
                <w:rFonts w:eastAsia="Calibri"/>
                <w:b/>
              </w:rPr>
              <w:t>Повідомлення про відмову у державній реєстрації із зазначенням виключного переліку підстав для відмови</w:t>
            </w:r>
            <w:r w:rsidRPr="00E96DB7">
              <w:rPr>
                <w:rFonts w:eastAsia="Calibri"/>
                <w:lang w:eastAsia="en-US"/>
              </w:rPr>
              <w:t xml:space="preserve"> та рішення суб’єкта державної реєстрації про відмову у державній реєстрації.</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16"/>
              </w:numPr>
              <w:tabs>
                <w:tab w:val="left" w:pos="1565"/>
              </w:tabs>
              <w:spacing w:after="160" w:line="256" w:lineRule="auto"/>
              <w:ind w:left="0" w:hanging="259"/>
              <w:contextualSpacing/>
              <w:jc w:val="both"/>
              <w:rPr>
                <w:rFonts w:eastAsia="Calibri"/>
              </w:rPr>
            </w:pPr>
            <w:r w:rsidRPr="00E96DB7">
              <w:rPr>
                <w:rFonts w:eastAsia="Calibri"/>
              </w:rPr>
              <w:t>Закон України «Про державну реєстрацію юридичних осіб, фізичних осіб – підприємців та громадських формувань» (ст.17, 26, 36);</w:t>
            </w:r>
          </w:p>
          <w:p w:rsidR="00F526D2" w:rsidRPr="00E96DB7" w:rsidRDefault="00F526D2" w:rsidP="00F10CE9">
            <w:pPr>
              <w:numPr>
                <w:ilvl w:val="0"/>
                <w:numId w:val="16"/>
              </w:numPr>
              <w:tabs>
                <w:tab w:val="left" w:pos="1565"/>
              </w:tabs>
              <w:spacing w:after="160" w:line="256" w:lineRule="auto"/>
              <w:ind w:left="0" w:hanging="259"/>
              <w:contextualSpacing/>
              <w:jc w:val="both"/>
              <w:rPr>
                <w:rFonts w:eastAsia="Calibri"/>
              </w:rPr>
            </w:pPr>
            <w:r w:rsidRPr="00E96DB7">
              <w:rPr>
                <w:rFonts w:eastAsia="Calibri"/>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10CE9">
            <w:pPr>
              <w:numPr>
                <w:ilvl w:val="0"/>
                <w:numId w:val="16"/>
              </w:numPr>
              <w:tabs>
                <w:tab w:val="left" w:pos="1565"/>
              </w:tabs>
              <w:spacing w:after="160" w:line="256" w:lineRule="auto"/>
              <w:ind w:left="0" w:hanging="259"/>
              <w:contextualSpacing/>
              <w:jc w:val="both"/>
              <w:rPr>
                <w:rFonts w:eastAsia="Calibri"/>
              </w:rPr>
            </w:pPr>
            <w:r w:rsidRPr="00E96DB7">
              <w:rPr>
                <w:rFonts w:eastAsia="Calibri"/>
              </w:rPr>
              <w:t xml:space="preserve">Наказ Міністерства юстиції України від 23.03.2016 № 784/5 «Про </w:t>
            </w:r>
            <w:r w:rsidRPr="00E96DB7">
              <w:rPr>
                <w:rFonts w:eastAsia="Calibri"/>
              </w:rPr>
              <w:lastRenderedPageBreak/>
              <w:t>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w:t>
            </w:r>
          </w:p>
          <w:p w:rsidR="00F526D2" w:rsidRPr="00E96DB7" w:rsidRDefault="00F526D2" w:rsidP="00F10CE9">
            <w:pPr>
              <w:numPr>
                <w:ilvl w:val="0"/>
                <w:numId w:val="16"/>
              </w:numPr>
              <w:tabs>
                <w:tab w:val="left" w:pos="1565"/>
              </w:tabs>
              <w:spacing w:after="160" w:line="256" w:lineRule="auto"/>
              <w:ind w:left="0" w:hanging="259"/>
              <w:contextualSpacing/>
              <w:jc w:val="both"/>
              <w:rPr>
                <w:rFonts w:eastAsia="Calibri"/>
              </w:rPr>
            </w:pPr>
            <w:r w:rsidRPr="00E96DB7">
              <w:rPr>
                <w:rFonts w:eastAsia="Calibri"/>
              </w:rPr>
              <w:t>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w:t>
            </w:r>
          </w:p>
        </w:tc>
      </w:tr>
    </w:tbl>
    <w:p w:rsidR="00F526D2" w:rsidRPr="001C781B" w:rsidRDefault="00F526D2" w:rsidP="00F526D2">
      <w:pPr>
        <w:jc w:val="both"/>
        <w:rPr>
          <w:rFonts w:eastAsia="Calibri"/>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8822A0" w:rsidRDefault="008822A0" w:rsidP="00D20353">
      <w:pPr>
        <w:ind w:left="7080"/>
        <w:jc w:val="both"/>
        <w:rPr>
          <w:rFonts w:eastAsia="Calibri"/>
          <w:b/>
          <w:lang w:eastAsia="en-US"/>
        </w:rPr>
      </w:pPr>
    </w:p>
    <w:p w:rsidR="00D20353" w:rsidRPr="004C2AAB" w:rsidRDefault="00D20353" w:rsidP="00D20353">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D20353" w:rsidRDefault="008822A0" w:rsidP="008822A0">
      <w:pPr>
        <w:ind w:left="6372"/>
        <w:jc w:val="center"/>
        <w:rPr>
          <w:rFonts w:eastAsia="Calibri"/>
          <w:b/>
          <w:sz w:val="28"/>
          <w:szCs w:val="28"/>
          <w:lang w:eastAsia="en-US"/>
        </w:rPr>
      </w:pPr>
      <w:r>
        <w:rPr>
          <w:rFonts w:eastAsia="Calibri"/>
          <w:b/>
          <w:lang w:eastAsia="en-US"/>
        </w:rPr>
        <w:t xml:space="preserve">       </w:t>
      </w:r>
      <w:r w:rsidR="00D20353" w:rsidRPr="004C2AAB">
        <w:rPr>
          <w:rFonts w:eastAsia="Calibri"/>
          <w:b/>
          <w:lang w:eastAsia="en-US"/>
        </w:rPr>
        <w:t xml:space="preserve">від </w:t>
      </w:r>
      <w:r w:rsidR="00D20353" w:rsidRPr="00D20353">
        <w:rPr>
          <w:rFonts w:eastAsia="Calibri"/>
          <w:b/>
          <w:lang w:eastAsia="en-US"/>
        </w:rPr>
        <w:t>_______</w:t>
      </w:r>
      <w:r w:rsidR="00D20353" w:rsidRPr="004C2AAB">
        <w:rPr>
          <w:rFonts w:eastAsia="Calibri"/>
          <w:b/>
          <w:lang w:eastAsia="en-US"/>
        </w:rPr>
        <w:t xml:space="preserve"> № </w:t>
      </w:r>
      <w:r w:rsidR="00D20353" w:rsidRPr="00D20353">
        <w:rPr>
          <w:rFonts w:eastAsia="Calibri"/>
          <w:b/>
          <w:lang w:eastAsia="en-US"/>
        </w:rPr>
        <w:t>_____</w:t>
      </w:r>
    </w:p>
    <w:p w:rsidR="00F526D2" w:rsidRPr="001C781B" w:rsidRDefault="00F526D2" w:rsidP="00F526D2">
      <w:pPr>
        <w:tabs>
          <w:tab w:val="center" w:pos="4819"/>
          <w:tab w:val="right" w:pos="9639"/>
        </w:tabs>
        <w:jc w:val="center"/>
        <w:rPr>
          <w:b/>
        </w:rPr>
      </w:pPr>
      <w:r w:rsidRPr="001C781B">
        <w:rPr>
          <w:b/>
          <w:bCs/>
          <w:caps/>
        </w:rPr>
        <w:t>Технологічна картка</w:t>
      </w:r>
      <w:r w:rsidR="00D20353">
        <w:rPr>
          <w:b/>
          <w:bCs/>
        </w:rPr>
        <w:t xml:space="preserve"> №21</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змін до відомостей про відокремлений підрозділ юридичної особи (крім громадського формування)</w:t>
      </w:r>
    </w:p>
    <w:p w:rsidR="00F526D2" w:rsidRPr="001C781B" w:rsidRDefault="00F526D2" w:rsidP="00F526D2">
      <w:pPr>
        <w:jc w:val="both"/>
        <w:rPr>
          <w:b/>
          <w:u w:val="single"/>
        </w:rPr>
      </w:pPr>
    </w:p>
    <w:tbl>
      <w:tblPr>
        <w:tblW w:w="10206" w:type="dxa"/>
        <w:tblInd w:w="250" w:type="dxa"/>
        <w:tblLayout w:type="fixed"/>
        <w:tblLook w:val="0000"/>
      </w:tblPr>
      <w:tblGrid>
        <w:gridCol w:w="568"/>
        <w:gridCol w:w="5528"/>
        <w:gridCol w:w="1593"/>
        <w:gridCol w:w="567"/>
        <w:gridCol w:w="1950"/>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Заповнення форми заяви про</w:t>
            </w:r>
            <w:r w:rsidRPr="001C781B">
              <w:rPr>
                <w:color w:val="000000"/>
              </w:rPr>
              <w:t xml:space="preserve"> державну реєстрацію змін до відомостей про відокремлений підрозділ юридичної особи, що містяться в Єдиному державному реєстрі юридичних осіб, фізичних осіб – підприємців та громадських формувань</w:t>
            </w:r>
            <w:r w:rsidRPr="001C781B">
              <w:t xml:space="preserve"> - у разі подання документів особисто заявником (за бажанням заявника). </w:t>
            </w:r>
          </w:p>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w:t>
            </w:r>
            <w:r w:rsidR="00D20353">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rPr>
                <w:color w:val="000000"/>
              </w:rPr>
              <w:t xml:space="preserve">Виготовлення копій документів в електронній формі - у </w:t>
            </w:r>
            <w:r w:rsidRPr="001C781B">
              <w:rPr>
                <w:color w:val="000000"/>
              </w:rPr>
              <w:lastRenderedPageBreak/>
              <w:t>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lastRenderedPageBreak/>
              <w:t>Державний ре</w:t>
            </w:r>
            <w:r w:rsidRPr="001C781B">
              <w:t>є</w:t>
            </w:r>
            <w:r w:rsidRPr="001C781B">
              <w:rPr>
                <w:lang w:val="ru-RU"/>
              </w:rPr>
              <w:t xml:space="preserve">стратор </w:t>
            </w:r>
            <w:r w:rsidRPr="001C781B">
              <w:rPr>
                <w:lang w:val="ru-RU"/>
              </w:rPr>
              <w:lastRenderedPageBreak/>
              <w:t>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lastRenderedPageBreak/>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 xml:space="preserve">Відразу після формування </w:t>
            </w:r>
            <w:r w:rsidRPr="001C781B">
              <w:lastRenderedPageBreak/>
              <w:t>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Формування та оприлюднення на порталі електронних сервісів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snapToGrid w:val="0"/>
              <w:ind w:right="83"/>
              <w:jc w:val="both"/>
            </w:pPr>
            <w:r w:rsidRPr="001C781B">
              <w:rPr>
                <w:color w:val="000000"/>
              </w:rPr>
              <w:t>Долучення до реєстраційної справи документів поданих у паперовій формі для державної реєстрації змін до відомостей про юридичну особу.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w:t>
            </w:r>
            <w:r w:rsidRPr="001C781B">
              <w:lastRenderedPageBreak/>
              <w:t>реєстраційну дію, протягом трьох робочих днів з дня її проведення надсилає документи, 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Внесення інформації про результат поданих документів до інформаційної системи "Програмний компле</w:t>
            </w:r>
            <w:r w:rsidR="0073604D">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відразу</w:t>
            </w:r>
          </w:p>
        </w:tc>
      </w:tr>
      <w:tr w:rsidR="00F526D2" w:rsidRPr="001C781B" w:rsidTr="00F526D2">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p w:rsidR="00F526D2" w:rsidRPr="001C781B" w:rsidRDefault="00F526D2" w:rsidP="00F526D2">
            <w:pPr>
              <w:widowControl w:val="0"/>
              <w:tabs>
                <w:tab w:val="left" w:pos="900"/>
              </w:tabs>
              <w:jc w:val="both"/>
              <w:rPr>
                <w:b/>
              </w:rPr>
            </w:pPr>
          </w:p>
        </w:tc>
      </w:tr>
    </w:tbl>
    <w:p w:rsidR="00F526D2" w:rsidRPr="001C781B" w:rsidRDefault="00F526D2" w:rsidP="00F526D2">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lang w:val="ru-RU"/>
        </w:rPr>
      </w:pPr>
    </w:p>
    <w:p w:rsidR="00F526D2" w:rsidRPr="001C781B" w:rsidRDefault="00F526D2" w:rsidP="00F526D2">
      <w:pPr>
        <w:jc w:val="both"/>
        <w:rPr>
          <w:rFonts w:eastAsia="Calibri"/>
          <w:lang w:val="ru-RU"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tbl>
      <w:tblPr>
        <w:tblW w:w="0" w:type="auto"/>
        <w:tblLook w:val="04A0"/>
      </w:tblPr>
      <w:tblGrid>
        <w:gridCol w:w="809"/>
        <w:gridCol w:w="2038"/>
        <w:gridCol w:w="4202"/>
        <w:gridCol w:w="2806"/>
      </w:tblGrid>
      <w:tr w:rsidR="00F526D2" w:rsidRPr="001C781B" w:rsidTr="008822A0">
        <w:tc>
          <w:tcPr>
            <w:tcW w:w="809" w:type="dxa"/>
          </w:tcPr>
          <w:p w:rsidR="00F526D2" w:rsidRPr="00E96DB7" w:rsidRDefault="00F526D2" w:rsidP="00F526D2">
            <w:pPr>
              <w:jc w:val="both"/>
              <w:rPr>
                <w:rFonts w:eastAsia="Calibri"/>
                <w:lang w:eastAsia="en-US"/>
              </w:rPr>
            </w:pPr>
          </w:p>
        </w:tc>
        <w:tc>
          <w:tcPr>
            <w:tcW w:w="2038" w:type="dxa"/>
          </w:tcPr>
          <w:p w:rsidR="00F526D2" w:rsidRPr="00E96DB7" w:rsidRDefault="00F526D2" w:rsidP="00F526D2">
            <w:pPr>
              <w:jc w:val="both"/>
              <w:rPr>
                <w:rFonts w:eastAsia="Calibri"/>
                <w:b/>
                <w:bCs/>
                <w:smallCaps/>
                <w:color w:val="4F81BD"/>
                <w:spacing w:val="5"/>
                <w:lang w:eastAsia="en-US"/>
              </w:rPr>
            </w:pPr>
          </w:p>
        </w:tc>
        <w:tc>
          <w:tcPr>
            <w:tcW w:w="7008" w:type="dxa"/>
            <w:gridSpan w:val="2"/>
            <w:hideMark/>
          </w:tcPr>
          <w:p w:rsidR="00F526D2" w:rsidRPr="00E96DB7" w:rsidRDefault="00F526D2" w:rsidP="00F526D2">
            <w:pPr>
              <w:jc w:val="both"/>
              <w:rPr>
                <w:rFonts w:eastAsia="Calibri"/>
                <w:lang w:eastAsia="en-US"/>
              </w:rPr>
            </w:pPr>
          </w:p>
        </w:tc>
      </w:tr>
      <w:tr w:rsidR="00F526D2" w:rsidRPr="001C781B" w:rsidTr="008822A0">
        <w:tc>
          <w:tcPr>
            <w:tcW w:w="7049" w:type="dxa"/>
            <w:gridSpan w:val="3"/>
          </w:tcPr>
          <w:p w:rsidR="00F526D2" w:rsidRPr="00E96DB7" w:rsidRDefault="00F526D2" w:rsidP="00F526D2">
            <w:pPr>
              <w:jc w:val="both"/>
              <w:rPr>
                <w:rFonts w:eastAsia="Calibri"/>
                <w:lang w:eastAsia="en-US"/>
              </w:rPr>
            </w:pPr>
          </w:p>
        </w:tc>
        <w:tc>
          <w:tcPr>
            <w:tcW w:w="2806" w:type="dxa"/>
            <w:hideMark/>
          </w:tcPr>
          <w:p w:rsidR="00F526D2" w:rsidRPr="00E96DB7" w:rsidRDefault="00F526D2" w:rsidP="00F526D2">
            <w:pPr>
              <w:jc w:val="both"/>
              <w:rPr>
                <w:rFonts w:eastAsia="Calibri"/>
                <w:lang w:eastAsia="en-US"/>
              </w:rPr>
            </w:pPr>
          </w:p>
        </w:tc>
      </w:tr>
    </w:tbl>
    <w:p w:rsidR="008822A0" w:rsidRDefault="008822A0" w:rsidP="008822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8822A0" w:rsidTr="002F4007">
        <w:tc>
          <w:tcPr>
            <w:tcW w:w="757" w:type="dxa"/>
          </w:tcPr>
          <w:p w:rsidR="008822A0" w:rsidRPr="009C7AAB" w:rsidRDefault="008822A0" w:rsidP="002F4007">
            <w:pPr>
              <w:rPr>
                <w:rFonts w:ascii="Times New Roman" w:eastAsia="Calibri" w:hAnsi="Times New Roman" w:cs="Times New Roman"/>
                <w:sz w:val="24"/>
                <w:szCs w:val="24"/>
                <w:lang w:val="uk-UA"/>
              </w:rPr>
            </w:pPr>
          </w:p>
        </w:tc>
        <w:tc>
          <w:tcPr>
            <w:tcW w:w="2029" w:type="dxa"/>
            <w:hideMark/>
          </w:tcPr>
          <w:p w:rsidR="008822A0" w:rsidRDefault="008822A0"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8822A0" w:rsidRDefault="008822A0"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10"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8822A0" w:rsidRPr="00371F29" w:rsidRDefault="008822A0"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8822A0" w:rsidRPr="00371F29" w:rsidRDefault="008822A0"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8822A0" w:rsidRDefault="008822A0"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8822A0" w:rsidTr="002F4007">
        <w:tc>
          <w:tcPr>
            <w:tcW w:w="7264" w:type="dxa"/>
          </w:tcPr>
          <w:p w:rsidR="008822A0" w:rsidRDefault="008822A0" w:rsidP="002F4007">
            <w:pPr>
              <w:spacing w:after="0" w:line="240" w:lineRule="auto"/>
              <w:rPr>
                <w:rFonts w:ascii="Times New Roman" w:hAnsi="Times New Roman" w:cs="Times New Roman"/>
                <w:lang w:eastAsia="en-US"/>
              </w:rPr>
            </w:pPr>
          </w:p>
        </w:tc>
        <w:tc>
          <w:tcPr>
            <w:tcW w:w="2925" w:type="dxa"/>
            <w:hideMark/>
          </w:tcPr>
          <w:p w:rsidR="008822A0" w:rsidRDefault="008822A0"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8822A0" w:rsidRDefault="008822A0"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8822A0" w:rsidRDefault="008822A0" w:rsidP="008822A0">
      <w:pPr>
        <w:rPr>
          <w:rFonts w:ascii="Times New Roman" w:hAnsi="Times New Roman"/>
          <w:sz w:val="16"/>
          <w:szCs w:val="16"/>
          <w:lang w:eastAsia="en-US"/>
        </w:rPr>
      </w:pPr>
    </w:p>
    <w:p w:rsidR="00F526D2" w:rsidRPr="001C781B" w:rsidRDefault="00D20353" w:rsidP="00F526D2">
      <w:pPr>
        <w:jc w:val="center"/>
        <w:rPr>
          <w:rFonts w:eastAsia="Calibri"/>
          <w:b/>
          <w:sz w:val="28"/>
          <w:szCs w:val="28"/>
          <w:lang w:eastAsia="en-US"/>
        </w:rPr>
      </w:pPr>
      <w:r>
        <w:rPr>
          <w:rFonts w:eastAsia="Calibri"/>
          <w:b/>
          <w:sz w:val="28"/>
          <w:szCs w:val="28"/>
          <w:lang w:eastAsia="en-US"/>
        </w:rPr>
        <w:t>ІНФОРМАЦІЙНА КАРТКА № 22</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рішення про припинення юридичної особи</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(крім громадського формування)</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D20353" w:rsidRPr="001C781B" w:rsidTr="00F526D2">
        <w:trPr>
          <w:jc w:val="center"/>
        </w:trPr>
        <w:tc>
          <w:tcPr>
            <w:tcW w:w="516" w:type="dxa"/>
            <w:vMerge w:val="restart"/>
            <w:tcBorders>
              <w:top w:val="single" w:sz="4" w:space="0" w:color="auto"/>
              <w:left w:val="single" w:sz="4" w:space="0" w:color="auto"/>
              <w:right w:val="single" w:sz="4" w:space="0" w:color="auto"/>
            </w:tcBorders>
          </w:tcPr>
          <w:p w:rsidR="00D20353" w:rsidRPr="00E96DB7" w:rsidRDefault="00D20353" w:rsidP="00F526D2">
            <w:pPr>
              <w:jc w:val="both"/>
              <w:rPr>
                <w:rFonts w:eastAsia="Calibri"/>
                <w:b/>
                <w:lang w:eastAsia="en-US"/>
              </w:rPr>
            </w:pPr>
            <w:r w:rsidRPr="00E96DB7">
              <w:rPr>
                <w:rFonts w:eastAsia="Calibri"/>
                <w:b/>
                <w:lang w:eastAsia="en-US"/>
              </w:rPr>
              <w:t>1</w:t>
            </w:r>
          </w:p>
        </w:tc>
        <w:tc>
          <w:tcPr>
            <w:tcW w:w="3096" w:type="dxa"/>
            <w:vMerge w:val="restart"/>
            <w:tcBorders>
              <w:top w:val="single" w:sz="4" w:space="0" w:color="auto"/>
              <w:left w:val="single" w:sz="4" w:space="0" w:color="auto"/>
              <w:right w:val="single" w:sz="4" w:space="0" w:color="auto"/>
            </w:tcBorders>
          </w:tcPr>
          <w:p w:rsidR="00D20353" w:rsidRPr="00E96DB7" w:rsidRDefault="00D20353"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rFonts w:eastAsia="Calibri"/>
                <w:b/>
                <w:lang w:val="ru-RU"/>
              </w:rPr>
            </w:pPr>
            <w:r w:rsidRPr="00D65436">
              <w:rPr>
                <w:rFonts w:eastAsia="Calibri"/>
                <w:b/>
                <w:lang w:val="ru-RU"/>
              </w:rPr>
              <w:t>ЦНАП:</w:t>
            </w:r>
          </w:p>
          <w:p w:rsidR="00D20353" w:rsidRPr="00D65436" w:rsidRDefault="00D20353" w:rsidP="0073604D">
            <w:pPr>
              <w:rPr>
                <w:rFonts w:eastAsia="Calibri"/>
                <w:lang w:val="ru-RU"/>
              </w:rPr>
            </w:pPr>
            <w:r w:rsidRPr="00D65436">
              <w:rPr>
                <w:rFonts w:eastAsia="Calibri"/>
                <w:lang w:val="ru-RU"/>
              </w:rPr>
              <w:t xml:space="preserve">81500, Львівська обл., м. Городок, вул. м-н Гайдамаків,6 </w:t>
            </w:r>
          </w:p>
        </w:tc>
      </w:tr>
      <w:tr w:rsidR="00D20353" w:rsidRPr="001C781B" w:rsidTr="00F526D2">
        <w:trPr>
          <w:jc w:val="center"/>
        </w:trPr>
        <w:tc>
          <w:tcPr>
            <w:tcW w:w="516" w:type="dxa"/>
            <w:vMerge/>
            <w:tcBorders>
              <w:left w:val="single" w:sz="4" w:space="0" w:color="auto"/>
              <w:right w:val="single" w:sz="4" w:space="0" w:color="auto"/>
            </w:tcBorders>
          </w:tcPr>
          <w:p w:rsidR="00D20353" w:rsidRPr="00E96DB7" w:rsidRDefault="00D20353" w:rsidP="00F526D2">
            <w:pPr>
              <w:jc w:val="both"/>
              <w:rPr>
                <w:rFonts w:eastAsia="Calibri"/>
                <w:b/>
                <w:lang w:eastAsia="en-US"/>
              </w:rPr>
            </w:pPr>
          </w:p>
        </w:tc>
        <w:tc>
          <w:tcPr>
            <w:tcW w:w="3096" w:type="dxa"/>
            <w:vMerge/>
            <w:tcBorders>
              <w:left w:val="single" w:sz="4" w:space="0" w:color="auto"/>
              <w:right w:val="single" w:sz="4" w:space="0" w:color="auto"/>
            </w:tcBorders>
          </w:tcPr>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b/>
                <w:lang w:val="ru-RU"/>
              </w:rPr>
            </w:pPr>
            <w:r w:rsidRPr="00D65436">
              <w:rPr>
                <w:b/>
                <w:lang w:val="ru-RU"/>
              </w:rPr>
              <w:t>ЦНАП:</w:t>
            </w:r>
          </w:p>
          <w:p w:rsidR="00D20353" w:rsidRPr="001C781B" w:rsidRDefault="00D20353" w:rsidP="0073604D">
            <w:pPr>
              <w:rPr>
                <w:lang w:val="ru-RU"/>
              </w:rPr>
            </w:pPr>
            <w:r w:rsidRPr="00D65436">
              <w:rPr>
                <w:lang w:val="ru-RU"/>
              </w:rPr>
              <w:t xml:space="preserve">понеділок, середа, четвер: 09:00 - 17:00 </w:t>
            </w:r>
          </w:p>
          <w:p w:rsidR="00D20353" w:rsidRPr="00D65436" w:rsidRDefault="00D20353" w:rsidP="0073604D">
            <w:pPr>
              <w:rPr>
                <w:lang w:val="ru-RU"/>
              </w:rPr>
            </w:pPr>
            <w:r w:rsidRPr="00D65436">
              <w:rPr>
                <w:lang w:val="ru-RU"/>
              </w:rPr>
              <w:t xml:space="preserve">вівторок: 09:00 – 20:00 </w:t>
            </w:r>
          </w:p>
          <w:p w:rsidR="00D20353" w:rsidRPr="00D65436" w:rsidRDefault="00D20353"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D20353" w:rsidRPr="00D65436" w:rsidRDefault="00D20353" w:rsidP="0073604D">
            <w:pPr>
              <w:jc w:val="both"/>
              <w:rPr>
                <w:lang w:val="ru-RU"/>
              </w:rPr>
            </w:pPr>
            <w:r w:rsidRPr="00D65436">
              <w:rPr>
                <w:lang w:val="ru-RU"/>
              </w:rPr>
              <w:t xml:space="preserve">субота: 09:00–13:00 </w:t>
            </w:r>
          </w:p>
          <w:p w:rsidR="00D20353" w:rsidRPr="00D65436" w:rsidRDefault="00D20353" w:rsidP="0073604D">
            <w:pPr>
              <w:rPr>
                <w:rFonts w:eastAsia="Calibri"/>
                <w:lang w:val="ru-RU"/>
              </w:rPr>
            </w:pPr>
            <w:r w:rsidRPr="00D65436">
              <w:rPr>
                <w:lang w:val="ru-RU"/>
              </w:rPr>
              <w:t>неділя:                  вихідний день</w:t>
            </w:r>
          </w:p>
        </w:tc>
      </w:tr>
      <w:tr w:rsidR="00D20353"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D20353" w:rsidRPr="00E96DB7" w:rsidRDefault="00D20353" w:rsidP="00F526D2">
            <w:pPr>
              <w:jc w:val="both"/>
              <w:rPr>
                <w:rFonts w:eastAsia="Calibri"/>
                <w:b/>
                <w:lang w:eastAsia="en-US"/>
              </w:rPr>
            </w:pPr>
          </w:p>
        </w:tc>
        <w:tc>
          <w:tcPr>
            <w:tcW w:w="3096" w:type="dxa"/>
            <w:vMerge/>
            <w:tcBorders>
              <w:left w:val="single" w:sz="4" w:space="0" w:color="auto"/>
              <w:bottom w:val="single" w:sz="4" w:space="0" w:color="auto"/>
              <w:right w:val="single" w:sz="4" w:space="0" w:color="auto"/>
            </w:tcBorders>
          </w:tcPr>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rFonts w:eastAsia="Calibri"/>
                <w:b/>
                <w:lang w:val="ru-RU"/>
              </w:rPr>
            </w:pPr>
            <w:r w:rsidRPr="00D65436">
              <w:rPr>
                <w:rFonts w:eastAsia="Calibri"/>
                <w:b/>
                <w:lang w:val="ru-RU"/>
              </w:rPr>
              <w:t>ЦНАП:</w:t>
            </w:r>
          </w:p>
          <w:p w:rsidR="00D20353" w:rsidRPr="00A869AA" w:rsidRDefault="00D20353"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D20353" w:rsidRPr="00A869AA" w:rsidRDefault="00D20353" w:rsidP="0073604D">
            <w:pPr>
              <w:rPr>
                <w:b/>
                <w:iCs/>
                <w:lang w:val="ru-RU"/>
              </w:rPr>
            </w:pPr>
            <w:r w:rsidRPr="00D65436">
              <w:rPr>
                <w:b/>
                <w:iCs/>
                <w:lang w:val="ru-RU"/>
              </w:rPr>
              <w:t>Електронна пошта:</w:t>
            </w:r>
            <w:hyperlink r:id="rId33"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D20353" w:rsidRPr="00D65436" w:rsidRDefault="00D20353" w:rsidP="0073604D">
            <w:pPr>
              <w:rPr>
                <w:rFonts w:eastAsia="Calibri"/>
                <w:lang w:val="ru-RU"/>
              </w:rPr>
            </w:pPr>
            <w:r w:rsidRPr="00D65436">
              <w:rPr>
                <w:b/>
                <w:iCs/>
                <w:lang w:val="ru-RU"/>
              </w:rPr>
              <w:t>Веб-сайт</w:t>
            </w:r>
            <w:r w:rsidRPr="00D65436">
              <w:rPr>
                <w:iCs/>
                <w:lang w:val="ru-RU"/>
              </w:rPr>
              <w:t>:</w:t>
            </w:r>
            <w:hyperlink r:id="rId34"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18"/>
              </w:numPr>
              <w:spacing w:after="160" w:line="256" w:lineRule="auto"/>
              <w:ind w:left="0" w:hanging="283"/>
              <w:contextualSpacing/>
              <w:jc w:val="both"/>
              <w:rPr>
                <w:rFonts w:eastAsia="Calibri"/>
              </w:rPr>
            </w:pPr>
            <w:r w:rsidRPr="00E96DB7">
              <w:rPr>
                <w:rFonts w:eastAsia="Calibri"/>
                <w:b/>
              </w:rPr>
              <w:t>Примірник оригіналу</w:t>
            </w:r>
            <w:r w:rsidRPr="00E96DB7">
              <w:rPr>
                <w:rFonts w:eastAsia="Calibri"/>
              </w:rPr>
              <w:t xml:space="preserve"> (нотаріально засвідчена копія) рішення учасників юридичної особи або відповідного органу юридичної особи, а у випадках, передбачених законом, – рішення відповідного державного органу </w:t>
            </w:r>
            <w:r w:rsidRPr="00E96DB7">
              <w:rPr>
                <w:rFonts w:eastAsia="Calibri"/>
                <w:b/>
              </w:rPr>
              <w:t>про припинення юридичної особи</w:t>
            </w:r>
            <w:r w:rsidRPr="00E96DB7">
              <w:rPr>
                <w:rFonts w:eastAsia="Calibri"/>
              </w:rPr>
              <w:t>;</w:t>
            </w:r>
          </w:p>
          <w:p w:rsidR="00F526D2" w:rsidRPr="00E96DB7" w:rsidRDefault="00F526D2" w:rsidP="00F10CE9">
            <w:pPr>
              <w:numPr>
                <w:ilvl w:val="0"/>
                <w:numId w:val="18"/>
              </w:numPr>
              <w:spacing w:after="160" w:line="256" w:lineRule="auto"/>
              <w:ind w:left="0" w:hanging="283"/>
              <w:contextualSpacing/>
              <w:jc w:val="both"/>
              <w:rPr>
                <w:rFonts w:eastAsia="Calibri"/>
              </w:rPr>
            </w:pPr>
            <w:r w:rsidRPr="00E96DB7">
              <w:rPr>
                <w:rFonts w:eastAsia="Calibri"/>
                <w:b/>
              </w:rPr>
              <w:t>Примірник оригіналу</w:t>
            </w:r>
            <w:r w:rsidRPr="00E96DB7">
              <w:rPr>
                <w:rFonts w:eastAsia="Calibri"/>
              </w:rPr>
              <w:t xml:space="preserve"> (нотаріально засвідчена копія) </w:t>
            </w:r>
            <w:r w:rsidRPr="00E96DB7">
              <w:rPr>
                <w:rFonts w:eastAsia="Calibri"/>
                <w:b/>
              </w:rPr>
              <w:t>документа</w:t>
            </w:r>
            <w:r w:rsidRPr="00E96DB7">
              <w:rPr>
                <w:rFonts w:eastAsia="Calibri"/>
              </w:rPr>
              <w:t xml:space="preserve">, </w:t>
            </w:r>
            <w:r w:rsidRPr="00E96DB7">
              <w:rPr>
                <w:rFonts w:eastAsia="Calibri"/>
                <w:b/>
              </w:rPr>
              <w:t>яким затверджено персональний склад комісії з припинення</w:t>
            </w:r>
            <w:r w:rsidRPr="00E96DB7">
              <w:rPr>
                <w:rFonts w:eastAsia="Calibri"/>
              </w:rPr>
              <w:t xml:space="preserve"> (комісії з реорганізації, ліквідаційної комісії) </w:t>
            </w:r>
            <w:r w:rsidRPr="00E96DB7">
              <w:rPr>
                <w:rFonts w:eastAsia="Calibri"/>
                <w:b/>
              </w:rPr>
              <w:t>або ліквідатора</w:t>
            </w:r>
            <w:r w:rsidRPr="00E96DB7">
              <w:rPr>
                <w:rFonts w:eastAsia="Calibri"/>
              </w:rPr>
              <w:t xml:space="preserve">, реєстраційні номери облікових карток платників податків (або відомості про серію та номер паспорта – для фізичних осіб, які через свої релігійні </w:t>
            </w:r>
            <w:r w:rsidRPr="00E96DB7">
              <w:rPr>
                <w:rFonts w:eastAsia="Calibri"/>
              </w:rPr>
              <w:lastRenderedPageBreak/>
              <w:t>переконання відмовилися від прийняття реєстраційного номера облікової картки платника податків та повідомили про це відповідний контролюючий орган і мають відмітку в паспорті про право здійснювати платежі за серією та номером паспорта), строк заявлення кредиторами своїх вимог, – у разі відсутності зазначених відомостей у рішенні учасників юридичної особи або відповідного органу юридичної особи, а у випадках, передбачених законом, – у рішенні відповідного державного органу про припинення юридичної особи.</w:t>
            </w:r>
          </w:p>
          <w:p w:rsidR="00F526D2" w:rsidRPr="00E96DB7" w:rsidRDefault="00F526D2" w:rsidP="00F10CE9">
            <w:pPr>
              <w:numPr>
                <w:ilvl w:val="0"/>
                <w:numId w:val="18"/>
              </w:numPr>
              <w:spacing w:after="160" w:line="256" w:lineRule="auto"/>
              <w:ind w:left="0" w:hanging="303"/>
              <w:contextualSpacing/>
              <w:jc w:val="both"/>
              <w:rPr>
                <w:rFonts w:eastAsia="Calibri"/>
              </w:rPr>
            </w:pPr>
            <w:r w:rsidRPr="00E96DB7">
              <w:rPr>
                <w:rFonts w:eastAsia="Calibri"/>
                <w:b/>
              </w:rPr>
              <w:t>Примірник оригіналу</w:t>
            </w:r>
            <w:r w:rsidRPr="00E96DB7">
              <w:rPr>
                <w:rFonts w:eastAsia="Calibri"/>
              </w:rPr>
              <w:t xml:space="preserve"> (нотаріально засвідчена копія) </w:t>
            </w:r>
            <w:r w:rsidRPr="00E96DB7">
              <w:rPr>
                <w:rFonts w:eastAsia="Calibri"/>
                <w:b/>
              </w:rPr>
              <w:t>документа</w:t>
            </w:r>
            <w:r w:rsidRPr="00E96DB7">
              <w:rPr>
                <w:rFonts w:eastAsia="Calibri"/>
              </w:rPr>
              <w:t xml:space="preserve">, </w:t>
            </w:r>
            <w:r w:rsidRPr="00E96DB7">
              <w:rPr>
                <w:rFonts w:eastAsia="Calibri"/>
                <w:b/>
              </w:rPr>
              <w:t>що засвідчує повноваження представниказасновника</w:t>
            </w:r>
            <w:r w:rsidRPr="00E96DB7">
              <w:rPr>
                <w:rFonts w:eastAsia="Calibri"/>
              </w:rPr>
              <w:t xml:space="preserve">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 </w:t>
            </w:r>
          </w:p>
          <w:p w:rsidR="00F526D2" w:rsidRPr="00E96DB7" w:rsidRDefault="00F526D2" w:rsidP="00F526D2">
            <w:pPr>
              <w:contextualSpacing/>
              <w:jc w:val="both"/>
              <w:rPr>
                <w:rFonts w:eastAsia="Calibri"/>
              </w:rPr>
            </w:pPr>
          </w:p>
          <w:p w:rsidR="00F526D2" w:rsidRPr="00E96DB7" w:rsidRDefault="00F526D2" w:rsidP="00F526D2">
            <w:pPr>
              <w:tabs>
                <w:tab w:val="left" w:pos="41"/>
              </w:tabs>
              <w:jc w:val="both"/>
              <w:rPr>
                <w:rFonts w:eastAsia="Calibri"/>
                <w:b/>
              </w:rPr>
            </w:pPr>
            <w:r w:rsidRPr="00E96DB7">
              <w:rPr>
                <w:rFonts w:eastAsia="Calibri"/>
                <w:b/>
                <w:lang w:eastAsia="en-US"/>
              </w:rPr>
              <w:t>У паперовій формі</w:t>
            </w:r>
            <w:r w:rsidRPr="00E96DB7">
              <w:rPr>
                <w:rFonts w:eastAsia="Calibri"/>
                <w:lang w:eastAsia="en-US"/>
              </w:rPr>
              <w:t xml:space="preserve"> документи подаються заявником особисто або поштовим відправленням.</w:t>
            </w:r>
          </w:p>
          <w:p w:rsidR="00F526D2" w:rsidRPr="00E96DB7" w:rsidRDefault="00F526D2" w:rsidP="00F526D2">
            <w:pPr>
              <w:jc w:val="both"/>
              <w:rPr>
                <w:rFonts w:eastAsia="Calibri"/>
                <w:b/>
              </w:rPr>
            </w:pPr>
            <w:r w:rsidRPr="00E96DB7">
              <w:rPr>
                <w:rFonts w:eastAsia="Calibri"/>
                <w:b/>
                <w:lang w:eastAsia="en-US"/>
              </w:rPr>
              <w:t xml:space="preserve">В </w:t>
            </w:r>
            <w:r w:rsidRPr="00E96DB7">
              <w:rPr>
                <w:rFonts w:eastAsia="Calibri"/>
                <w:b/>
              </w:rPr>
              <w:t>електронній формі</w:t>
            </w:r>
            <w:r w:rsidRPr="00E96DB7">
              <w:rPr>
                <w:rFonts w:eastAsia="Calibri"/>
              </w:rPr>
              <w:t xml:space="preserve"> д</w:t>
            </w:r>
            <w:r w:rsidRPr="00E96DB7">
              <w:rPr>
                <w:rFonts w:eastAsia="Calibri"/>
                <w:lang w:eastAsia="en-US"/>
              </w:rPr>
              <w:t>окументи</w:t>
            </w:r>
            <w:r w:rsidRPr="00E96DB7">
              <w:rPr>
                <w:rFonts w:eastAsia="Calibri"/>
              </w:rPr>
              <w:t xml:space="preserve"> подаються </w:t>
            </w:r>
            <w:r w:rsidRPr="00E96DB7">
              <w:rPr>
                <w:rFonts w:eastAsia="Calibri"/>
                <w:lang w:eastAsia="en-US"/>
              </w:rPr>
              <w:t>через портал електронних сервісів</w:t>
            </w:r>
            <w:r w:rsidRPr="00E96DB7">
              <w:rPr>
                <w:rFonts w:eastAsia="Calibri"/>
                <w:b/>
              </w:rPr>
              <w:t>.</w:t>
            </w:r>
          </w:p>
          <w:p w:rsidR="00F526D2" w:rsidRPr="00E96DB7" w:rsidRDefault="00F526D2" w:rsidP="00F526D2">
            <w:pPr>
              <w:jc w:val="both"/>
              <w:rPr>
                <w:rFonts w:eastAsia="Calibri"/>
                <w:b/>
              </w:rPr>
            </w:pPr>
          </w:p>
          <w:p w:rsidR="00F526D2" w:rsidRPr="00E96DB7" w:rsidRDefault="00F526D2" w:rsidP="00F526D2">
            <w:pPr>
              <w:jc w:val="both"/>
              <w:rPr>
                <w:rFonts w:eastAsia="Calibri"/>
                <w:lang w:eastAsia="en-US"/>
              </w:rPr>
            </w:pPr>
            <w:r w:rsidRPr="00E96DB7">
              <w:rPr>
                <w:rFonts w:eastAsia="Calibri"/>
                <w:b/>
                <w:lang w:eastAsia="en-US"/>
              </w:rPr>
              <w:t>Якщо документи подаються особисто</w:t>
            </w:r>
            <w:r w:rsidRPr="00E96DB7">
              <w:rPr>
                <w:rFonts w:eastAsia="Calibri"/>
                <w:lang w:eastAsia="en-US"/>
              </w:rPr>
              <w:t>,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jc w:val="both"/>
              <w:rPr>
                <w:rFonts w:eastAsia="Calibri"/>
              </w:rPr>
            </w:pPr>
            <w:r w:rsidRPr="00E96DB7">
              <w:rPr>
                <w:rFonts w:eastAsia="Calibri"/>
                <w:b/>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w:t>
            </w:r>
            <w:r w:rsidRPr="00E96DB7">
              <w:rPr>
                <w:rFonts w:eastAsia="Calibri"/>
              </w:rPr>
              <w:t xml:space="preserve">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Платність (безоплатність)</w:t>
            </w:r>
          </w:p>
          <w:p w:rsidR="00F526D2" w:rsidRPr="00E96DB7" w:rsidRDefault="00F526D2" w:rsidP="00F526D2">
            <w:pPr>
              <w:jc w:val="both"/>
              <w:rPr>
                <w:rFonts w:eastAsia="Calibri"/>
                <w:b/>
                <w:lang w:eastAsia="en-US"/>
              </w:rPr>
            </w:pPr>
            <w:r w:rsidRPr="00E96DB7">
              <w:rPr>
                <w:rFonts w:eastAsia="Calibri"/>
                <w:b/>
                <w:lang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Внесення відповідного запису до Єдиного державного реєстру юридичних осіб, фізичних осіб – підприємців та громадських формувань.</w:t>
            </w:r>
          </w:p>
          <w:p w:rsidR="00F526D2" w:rsidRPr="00E96DB7" w:rsidRDefault="00F526D2" w:rsidP="00F526D2">
            <w:pPr>
              <w:contextualSpacing/>
              <w:jc w:val="both"/>
              <w:rPr>
                <w:rFonts w:eastAsia="Calibri"/>
                <w:b/>
                <w:color w:val="FF0000"/>
                <w:lang w:eastAsia="en-US"/>
              </w:rPr>
            </w:pPr>
            <w:r w:rsidRPr="00E96DB7">
              <w:rPr>
                <w:rFonts w:eastAsia="Calibri"/>
                <w:lang w:eastAsia="en-US"/>
              </w:rPr>
              <w:t>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lastRenderedPageBreak/>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rPr>
            </w:pPr>
            <w:r w:rsidRPr="00E96DB7">
              <w:rPr>
                <w:rFonts w:eastAsia="Calibri"/>
                <w:b/>
              </w:rPr>
              <w:t>Результати надання адміністративної послуги</w:t>
            </w:r>
            <w:r w:rsidRPr="00E96DB7">
              <w:rPr>
                <w:rFonts w:eastAsia="Calibri"/>
              </w:rPr>
              <w:t xml:space="preserve"> у сфері державної реєстрації </w:t>
            </w:r>
            <w:r w:rsidRPr="00E96DB7">
              <w:rPr>
                <w:rFonts w:eastAsia="Calibri"/>
                <w:b/>
              </w:rPr>
              <w:t>оприлюднюються на порталі електронних сервісів</w:t>
            </w:r>
            <w:r w:rsidRPr="00E96DB7">
              <w:rPr>
                <w:rFonts w:eastAsia="Calibri"/>
              </w:rPr>
              <w:t xml:space="preserve"> та доступні для їх пошуку за кодом доступу.</w:t>
            </w:r>
          </w:p>
          <w:p w:rsidR="00F526D2" w:rsidRPr="00E96DB7" w:rsidRDefault="00F526D2" w:rsidP="00F526D2">
            <w:pPr>
              <w:tabs>
                <w:tab w:val="left" w:pos="358"/>
              </w:tabs>
              <w:contextualSpacing/>
              <w:jc w:val="both"/>
              <w:rPr>
                <w:rFonts w:eastAsia="Calibri"/>
                <w:b/>
                <w:lang w:eastAsia="en-US"/>
              </w:rPr>
            </w:pPr>
            <w:r w:rsidRPr="00E96DB7">
              <w:rPr>
                <w:rFonts w:eastAsia="Calibri"/>
                <w:b/>
                <w:lang w:eastAsia="en-US"/>
              </w:rPr>
              <w:t xml:space="preserve">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w:t>
            </w:r>
            <w:r w:rsidRPr="00E96DB7">
              <w:rPr>
                <w:rFonts w:eastAsia="Calibri"/>
                <w:lang w:eastAsia="en-US"/>
              </w:rPr>
              <w:t>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tabs>
                <w:tab w:val="left" w:pos="358"/>
              </w:tabs>
              <w:contextualSpacing/>
              <w:jc w:val="both"/>
              <w:rPr>
                <w:rFonts w:eastAsia="Calibri"/>
                <w:sz w:val="16"/>
                <w:szCs w:val="16"/>
                <w:lang w:eastAsia="en-US"/>
              </w:rPr>
            </w:pPr>
          </w:p>
          <w:p w:rsidR="00F526D2" w:rsidRPr="00E96DB7" w:rsidRDefault="00F526D2" w:rsidP="00F526D2">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lang w:eastAsia="en-US"/>
              </w:rPr>
            </w:pPr>
            <w:r w:rsidRPr="00E96DB7">
              <w:rPr>
                <w:rFonts w:eastAsia="Calibri"/>
                <w:b/>
              </w:rPr>
              <w:t>У разі відмови у державній реєстрації</w:t>
            </w:r>
            <w:r w:rsidRPr="00E96DB7">
              <w:rPr>
                <w:rFonts w:eastAsia="Calibri"/>
              </w:rPr>
              <w:t xml:space="preserve">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 15, 17, 26);</w:t>
            </w:r>
          </w:p>
          <w:p w:rsidR="00F526D2" w:rsidRPr="00E96DB7" w:rsidRDefault="00F526D2" w:rsidP="00F526D2">
            <w:pPr>
              <w:shd w:val="clear" w:color="auto" w:fill="FFFFFF"/>
              <w:jc w:val="both"/>
            </w:pPr>
            <w:r w:rsidRPr="00E96DB7">
              <w:t>2.</w:t>
            </w:r>
            <w:r w:rsidRPr="00E96DB7">
              <w:tab/>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3.</w:t>
            </w:r>
            <w:r w:rsidRPr="00E96DB7">
              <w:tab/>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tbl>
      <w:tblPr>
        <w:tblW w:w="0" w:type="auto"/>
        <w:tblInd w:w="7533" w:type="dxa"/>
        <w:tblLook w:val="04A0"/>
      </w:tblPr>
      <w:tblGrid>
        <w:gridCol w:w="2322"/>
      </w:tblGrid>
      <w:tr w:rsidR="00F526D2" w:rsidRPr="001C781B" w:rsidTr="00D20353">
        <w:tc>
          <w:tcPr>
            <w:tcW w:w="2322" w:type="dxa"/>
            <w:hideMark/>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p>
          <w:p w:rsidR="00F526D2" w:rsidRPr="00E96DB7" w:rsidRDefault="00F526D2" w:rsidP="00F526D2">
            <w:pPr>
              <w:jc w:val="both"/>
              <w:rPr>
                <w:rFonts w:eastAsia="Calibri"/>
                <w:lang w:eastAsia="en-US"/>
              </w:rPr>
            </w:pPr>
          </w:p>
        </w:tc>
      </w:tr>
    </w:tbl>
    <w:p w:rsidR="00D20353" w:rsidRPr="004C2AAB" w:rsidRDefault="00D20353" w:rsidP="00D20353">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D20353" w:rsidRDefault="00D20353" w:rsidP="00505976">
      <w:pPr>
        <w:ind w:left="5664" w:firstLine="708"/>
        <w:jc w:val="center"/>
        <w:rPr>
          <w:rFonts w:eastAsia="Calibri"/>
          <w:b/>
          <w:sz w:val="28"/>
          <w:szCs w:val="28"/>
          <w:lang w:eastAsia="en-US"/>
        </w:rPr>
      </w:pPr>
      <w:r w:rsidRPr="004C2AAB">
        <w:rPr>
          <w:rFonts w:eastAsia="Calibri"/>
          <w:b/>
          <w:lang w:eastAsia="en-US"/>
        </w:rPr>
        <w:t xml:space="preserve">від </w:t>
      </w:r>
      <w:r w:rsidRPr="00D20353">
        <w:rPr>
          <w:rFonts w:eastAsia="Calibri"/>
          <w:b/>
          <w:lang w:eastAsia="en-US"/>
        </w:rPr>
        <w:t>_______</w:t>
      </w:r>
      <w:r w:rsidRPr="004C2AAB">
        <w:rPr>
          <w:rFonts w:eastAsia="Calibri"/>
          <w:b/>
          <w:lang w:eastAsia="en-US"/>
        </w:rPr>
        <w:t xml:space="preserve"> № </w:t>
      </w:r>
      <w:r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D20353">
        <w:rPr>
          <w:b/>
          <w:bCs/>
        </w:rPr>
        <w:t xml:space="preserve"> №22</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рішення про припинення юридичної особи (крім громадського формування)</w:t>
      </w:r>
    </w:p>
    <w:tbl>
      <w:tblPr>
        <w:tblW w:w="10490" w:type="dxa"/>
        <w:tblInd w:w="-34" w:type="dxa"/>
        <w:tblLayout w:type="fixed"/>
        <w:tblLook w:val="0000"/>
      </w:tblPr>
      <w:tblGrid>
        <w:gridCol w:w="568"/>
        <w:gridCol w:w="5528"/>
        <w:gridCol w:w="1593"/>
        <w:gridCol w:w="567"/>
        <w:gridCol w:w="2234"/>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22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D20353">
            <w:pPr>
              <w:widowControl w:val="0"/>
              <w:tabs>
                <w:tab w:val="left" w:pos="900"/>
              </w:tabs>
              <w:ind w:right="97"/>
              <w:jc w:val="both"/>
            </w:pPr>
            <w:r w:rsidRPr="001C781B">
              <w:t>Внесення інформації про подані документи до  інформаційної системи "Програмний комплекс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rPr>
                <w:color w:val="000000"/>
              </w:rPr>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234"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234"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Формування та оприлюднення на порталі електронних сервісів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234"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snapToGrid w:val="0"/>
              <w:ind w:right="83"/>
              <w:jc w:val="both"/>
            </w:pPr>
            <w:r w:rsidRPr="001C781B">
              <w:rPr>
                <w:color w:val="000000"/>
              </w:rPr>
              <w:t>Долучення до реєстраційної справи документів поданих у паперовій формі для державної реєстрації змін до відомостей про юридичну особу.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Якщо реєстраційна дія здійснювалась за принципом екстериторіальності — державний реєстратор, який провів реєстраційну дію, протягом трьох робочих днів з дня її проведення надсилає документи, 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8</w:t>
            </w:r>
          </w:p>
        </w:tc>
        <w:tc>
          <w:tcPr>
            <w:tcW w:w="5528" w:type="dxa"/>
            <w:tcBorders>
              <w:left w:val="single" w:sz="4" w:space="0" w:color="000000"/>
              <w:bottom w:val="single" w:sz="4" w:space="0" w:color="000000"/>
            </w:tcBorders>
            <w:shd w:val="clear" w:color="auto" w:fill="auto"/>
          </w:tcPr>
          <w:p w:rsidR="00F526D2" w:rsidRPr="001C781B" w:rsidRDefault="00F526D2" w:rsidP="00D20353">
            <w:pPr>
              <w:ind w:right="84"/>
              <w:jc w:val="both"/>
            </w:pPr>
            <w:r w:rsidRPr="001C781B">
              <w:t>Внесення інформації про результат поданих документів до інформаційної системи "Програмний комплекс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 xml:space="preserve">Протягом 24 годин після надходження документів, поданих для державної </w:t>
            </w:r>
            <w:r w:rsidRPr="001C781B">
              <w:lastRenderedPageBreak/>
              <w:t>реєстрації.</w:t>
            </w:r>
          </w:p>
        </w:tc>
      </w:tr>
      <w:tr w:rsidR="00F526D2" w:rsidRPr="001C781B" w:rsidTr="00F526D2">
        <w:tc>
          <w:tcPr>
            <w:tcW w:w="10490"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lastRenderedPageBreak/>
              <w:t>Загальна кількість днів надання послуги — відразу</w:t>
            </w:r>
          </w:p>
        </w:tc>
      </w:tr>
      <w:tr w:rsidR="00F526D2" w:rsidRPr="001C781B" w:rsidTr="00F526D2">
        <w:tc>
          <w:tcPr>
            <w:tcW w:w="10490"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tc>
      </w:tr>
    </w:tbl>
    <w:p w:rsidR="00F526D2" w:rsidRPr="001C781B" w:rsidRDefault="00F526D2" w:rsidP="00F526D2">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rFonts w:ascii="Calibri" w:eastAsia="Calibri" w:hAnsi="Calibri"/>
          <w:lang w:val="ru-RU"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Pr="001C781B" w:rsidRDefault="00D20353" w:rsidP="00F526D2">
      <w:pPr>
        <w:jc w:val="both"/>
        <w:rPr>
          <w:rFonts w:ascii="Calibri" w:eastAsia="Calibri" w:hAnsi="Calibri"/>
          <w:lang w:eastAsia="en-US"/>
        </w:rPr>
      </w:pPr>
    </w:p>
    <w:tbl>
      <w:tblPr>
        <w:tblW w:w="0" w:type="auto"/>
        <w:tblLook w:val="04A0"/>
      </w:tblPr>
      <w:tblGrid>
        <w:gridCol w:w="7045"/>
        <w:gridCol w:w="2810"/>
      </w:tblGrid>
      <w:tr w:rsidR="00F526D2" w:rsidRPr="001C781B" w:rsidTr="00505976">
        <w:tc>
          <w:tcPr>
            <w:tcW w:w="7045" w:type="dxa"/>
          </w:tcPr>
          <w:p w:rsidR="00F526D2" w:rsidRPr="00E96DB7" w:rsidRDefault="00F526D2" w:rsidP="00F526D2">
            <w:pPr>
              <w:rPr>
                <w:rFonts w:eastAsia="Calibri"/>
                <w:lang w:eastAsia="en-US"/>
              </w:rPr>
            </w:pPr>
          </w:p>
        </w:tc>
        <w:tc>
          <w:tcPr>
            <w:tcW w:w="2810" w:type="dxa"/>
            <w:hideMark/>
          </w:tcPr>
          <w:p w:rsidR="00F526D2" w:rsidRPr="00E96DB7" w:rsidRDefault="00F526D2" w:rsidP="00F526D2">
            <w:pPr>
              <w:jc w:val="both"/>
              <w:rPr>
                <w:rFonts w:eastAsia="Calibri"/>
                <w:lang w:eastAsia="en-US"/>
              </w:rPr>
            </w:pPr>
          </w:p>
        </w:tc>
      </w:tr>
    </w:tbl>
    <w:p w:rsidR="00505976" w:rsidRDefault="00505976" w:rsidP="00505976">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505976" w:rsidTr="002F4007">
        <w:tc>
          <w:tcPr>
            <w:tcW w:w="757" w:type="dxa"/>
          </w:tcPr>
          <w:p w:rsidR="00505976" w:rsidRPr="009C7AAB" w:rsidRDefault="00505976" w:rsidP="002F4007">
            <w:pPr>
              <w:rPr>
                <w:rFonts w:ascii="Times New Roman" w:eastAsia="Calibri" w:hAnsi="Times New Roman" w:cs="Times New Roman"/>
                <w:sz w:val="24"/>
                <w:szCs w:val="24"/>
                <w:lang w:val="uk-UA"/>
              </w:rPr>
            </w:pPr>
          </w:p>
        </w:tc>
        <w:tc>
          <w:tcPr>
            <w:tcW w:w="2029" w:type="dxa"/>
            <w:hideMark/>
          </w:tcPr>
          <w:p w:rsidR="00505976" w:rsidRDefault="00505976"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505976" w:rsidRDefault="00505976"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11"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505976" w:rsidRPr="00371F29" w:rsidRDefault="00505976"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505976" w:rsidRPr="00371F29" w:rsidRDefault="00505976"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505976" w:rsidRDefault="00505976"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505976" w:rsidTr="002F4007">
        <w:tc>
          <w:tcPr>
            <w:tcW w:w="7264" w:type="dxa"/>
          </w:tcPr>
          <w:p w:rsidR="00505976" w:rsidRDefault="00505976" w:rsidP="002F4007">
            <w:pPr>
              <w:spacing w:after="0" w:line="240" w:lineRule="auto"/>
              <w:rPr>
                <w:rFonts w:ascii="Times New Roman" w:hAnsi="Times New Roman" w:cs="Times New Roman"/>
                <w:lang w:eastAsia="en-US"/>
              </w:rPr>
            </w:pPr>
          </w:p>
        </w:tc>
        <w:tc>
          <w:tcPr>
            <w:tcW w:w="2925" w:type="dxa"/>
            <w:hideMark/>
          </w:tcPr>
          <w:p w:rsidR="00505976" w:rsidRDefault="00505976"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505976" w:rsidRDefault="00505976"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505976" w:rsidRDefault="00505976" w:rsidP="00505976">
      <w:pPr>
        <w:rPr>
          <w:rFonts w:ascii="Times New Roman" w:hAnsi="Times New Roman"/>
          <w:sz w:val="16"/>
          <w:szCs w:val="16"/>
          <w:lang w:eastAsia="en-US"/>
        </w:rPr>
      </w:pPr>
    </w:p>
    <w:p w:rsidR="00F526D2" w:rsidRPr="001C781B" w:rsidRDefault="00D20353" w:rsidP="00F526D2">
      <w:pPr>
        <w:jc w:val="center"/>
        <w:rPr>
          <w:rFonts w:eastAsia="Calibri"/>
          <w:b/>
          <w:sz w:val="28"/>
          <w:szCs w:val="28"/>
          <w:lang w:eastAsia="en-US"/>
        </w:rPr>
      </w:pPr>
      <w:r>
        <w:rPr>
          <w:rFonts w:eastAsia="Calibri"/>
          <w:b/>
          <w:sz w:val="28"/>
          <w:szCs w:val="28"/>
          <w:lang w:eastAsia="en-US"/>
        </w:rPr>
        <w:t>ІНФОРМАЦІЙНА КАРТКА № 23</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рішення про відміну рішення про припинення юридичної особи (крім громадського формування)</w:t>
      </w:r>
    </w:p>
    <w:p w:rsidR="00F526D2" w:rsidRPr="001C781B" w:rsidRDefault="00F526D2" w:rsidP="00F526D2">
      <w:pPr>
        <w:jc w:val="center"/>
        <w:rPr>
          <w:rFonts w:eastAsia="Calibri"/>
          <w:sz w:val="16"/>
          <w:szCs w:val="16"/>
          <w:lang w:eastAsia="en-US"/>
        </w:rPr>
      </w:pPr>
      <w:r w:rsidRPr="001C781B">
        <w:rPr>
          <w:rFonts w:eastAsia="Calibri"/>
          <w:b/>
          <w:color w:val="000000"/>
          <w:sz w:val="28"/>
          <w:szCs w:val="28"/>
          <w:lang w:eastAsia="en-US"/>
        </w:rPr>
        <w:t>Центр надання адмініст</w:t>
      </w:r>
      <w:r>
        <w:rPr>
          <w:rFonts w:eastAsia="Calibri"/>
          <w:b/>
          <w:color w:val="000000"/>
          <w:sz w:val="28"/>
          <w:szCs w:val="28"/>
          <w:lang w:eastAsia="en-US"/>
        </w:rPr>
        <w:t>ративних послуг 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D20353" w:rsidRPr="001C781B" w:rsidTr="00F526D2">
        <w:trPr>
          <w:jc w:val="center"/>
        </w:trPr>
        <w:tc>
          <w:tcPr>
            <w:tcW w:w="516" w:type="dxa"/>
            <w:vMerge w:val="restart"/>
            <w:tcBorders>
              <w:top w:val="single" w:sz="4" w:space="0" w:color="auto"/>
              <w:left w:val="single" w:sz="4" w:space="0" w:color="auto"/>
              <w:right w:val="single" w:sz="4" w:space="0" w:color="auto"/>
            </w:tcBorders>
          </w:tcPr>
          <w:p w:rsidR="00D20353" w:rsidRPr="00E96DB7" w:rsidRDefault="00D20353" w:rsidP="00F526D2">
            <w:pPr>
              <w:jc w:val="both"/>
              <w:rPr>
                <w:rFonts w:eastAsia="Calibri"/>
                <w:lang w:eastAsia="en-US"/>
              </w:rPr>
            </w:pPr>
            <w:r w:rsidRPr="00E96DB7">
              <w:rPr>
                <w:rFonts w:eastAsia="Calibri"/>
                <w:lang w:eastAsia="en-US"/>
              </w:rPr>
              <w:t>1</w:t>
            </w:r>
          </w:p>
        </w:tc>
        <w:tc>
          <w:tcPr>
            <w:tcW w:w="3096" w:type="dxa"/>
            <w:vMerge w:val="restart"/>
            <w:tcBorders>
              <w:top w:val="single" w:sz="4" w:space="0" w:color="auto"/>
              <w:left w:val="single" w:sz="4" w:space="0" w:color="auto"/>
              <w:right w:val="single" w:sz="4" w:space="0" w:color="auto"/>
            </w:tcBorders>
          </w:tcPr>
          <w:p w:rsidR="00D20353" w:rsidRPr="00E96DB7" w:rsidRDefault="00D20353"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rFonts w:eastAsia="Calibri"/>
                <w:b/>
                <w:lang w:val="ru-RU"/>
              </w:rPr>
            </w:pPr>
            <w:r w:rsidRPr="00D65436">
              <w:rPr>
                <w:rFonts w:eastAsia="Calibri"/>
                <w:b/>
                <w:lang w:val="ru-RU"/>
              </w:rPr>
              <w:t>ЦНАП:</w:t>
            </w:r>
          </w:p>
          <w:p w:rsidR="00D20353" w:rsidRPr="00D65436" w:rsidRDefault="00D20353" w:rsidP="0073604D">
            <w:pPr>
              <w:rPr>
                <w:rFonts w:eastAsia="Calibri"/>
                <w:lang w:val="ru-RU"/>
              </w:rPr>
            </w:pPr>
            <w:r w:rsidRPr="00D65436">
              <w:rPr>
                <w:rFonts w:eastAsia="Calibri"/>
                <w:lang w:val="ru-RU"/>
              </w:rPr>
              <w:t xml:space="preserve">81500, Львівська обл., м. Городок, вул. м-н Гайдамаків,6 </w:t>
            </w:r>
          </w:p>
        </w:tc>
      </w:tr>
      <w:tr w:rsidR="00D20353" w:rsidRPr="001C781B" w:rsidTr="00F526D2">
        <w:trPr>
          <w:jc w:val="center"/>
        </w:trPr>
        <w:tc>
          <w:tcPr>
            <w:tcW w:w="516" w:type="dxa"/>
            <w:vMerge/>
            <w:tcBorders>
              <w:left w:val="single" w:sz="4" w:space="0" w:color="auto"/>
              <w:right w:val="single" w:sz="4" w:space="0" w:color="auto"/>
            </w:tcBorders>
          </w:tcPr>
          <w:p w:rsidR="00D20353" w:rsidRPr="00E96DB7" w:rsidRDefault="00D20353" w:rsidP="00F526D2">
            <w:pPr>
              <w:jc w:val="both"/>
              <w:rPr>
                <w:rFonts w:eastAsia="Calibri"/>
                <w:lang w:eastAsia="en-US"/>
              </w:rPr>
            </w:pPr>
          </w:p>
        </w:tc>
        <w:tc>
          <w:tcPr>
            <w:tcW w:w="3096" w:type="dxa"/>
            <w:vMerge/>
            <w:tcBorders>
              <w:left w:val="single" w:sz="4" w:space="0" w:color="auto"/>
              <w:right w:val="single" w:sz="4" w:space="0" w:color="auto"/>
            </w:tcBorders>
          </w:tcPr>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b/>
                <w:lang w:val="ru-RU"/>
              </w:rPr>
            </w:pPr>
            <w:r w:rsidRPr="00D65436">
              <w:rPr>
                <w:b/>
                <w:lang w:val="ru-RU"/>
              </w:rPr>
              <w:t>ЦНАП:</w:t>
            </w:r>
          </w:p>
          <w:p w:rsidR="00D20353" w:rsidRPr="001C781B" w:rsidRDefault="00D20353" w:rsidP="0073604D">
            <w:pPr>
              <w:rPr>
                <w:lang w:val="ru-RU"/>
              </w:rPr>
            </w:pPr>
            <w:r w:rsidRPr="00D65436">
              <w:rPr>
                <w:lang w:val="ru-RU"/>
              </w:rPr>
              <w:t xml:space="preserve">понеділок, середа, четвер: 09:00 - 17:00 </w:t>
            </w:r>
          </w:p>
          <w:p w:rsidR="00D20353" w:rsidRPr="00D65436" w:rsidRDefault="00D20353" w:rsidP="0073604D">
            <w:pPr>
              <w:rPr>
                <w:lang w:val="ru-RU"/>
              </w:rPr>
            </w:pPr>
            <w:r w:rsidRPr="00D65436">
              <w:rPr>
                <w:lang w:val="ru-RU"/>
              </w:rPr>
              <w:t xml:space="preserve">вівторок: 09:00 – 20:00 </w:t>
            </w:r>
          </w:p>
          <w:p w:rsidR="00D20353" w:rsidRPr="00D65436" w:rsidRDefault="00D20353"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D20353" w:rsidRPr="00D65436" w:rsidRDefault="00D20353" w:rsidP="0073604D">
            <w:pPr>
              <w:jc w:val="both"/>
              <w:rPr>
                <w:lang w:val="ru-RU"/>
              </w:rPr>
            </w:pPr>
            <w:r w:rsidRPr="00D65436">
              <w:rPr>
                <w:lang w:val="ru-RU"/>
              </w:rPr>
              <w:t xml:space="preserve">субота: 09:00–13:00 </w:t>
            </w:r>
          </w:p>
          <w:p w:rsidR="00D20353" w:rsidRPr="00D65436" w:rsidRDefault="00D20353" w:rsidP="0073604D">
            <w:pPr>
              <w:rPr>
                <w:rFonts w:eastAsia="Calibri"/>
                <w:lang w:val="ru-RU"/>
              </w:rPr>
            </w:pPr>
            <w:r w:rsidRPr="00D65436">
              <w:rPr>
                <w:lang w:val="ru-RU"/>
              </w:rPr>
              <w:t>неділя:                  вихідний день</w:t>
            </w:r>
          </w:p>
        </w:tc>
      </w:tr>
      <w:tr w:rsidR="00D20353"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D20353" w:rsidRPr="00E96DB7" w:rsidRDefault="00D20353" w:rsidP="00F526D2">
            <w:pPr>
              <w:jc w:val="both"/>
              <w:rPr>
                <w:rFonts w:eastAsia="Calibri"/>
                <w:lang w:eastAsia="en-US"/>
              </w:rPr>
            </w:pPr>
          </w:p>
        </w:tc>
        <w:tc>
          <w:tcPr>
            <w:tcW w:w="3096" w:type="dxa"/>
            <w:vMerge/>
            <w:tcBorders>
              <w:left w:val="single" w:sz="4" w:space="0" w:color="auto"/>
              <w:bottom w:val="single" w:sz="4" w:space="0" w:color="auto"/>
              <w:right w:val="single" w:sz="4" w:space="0" w:color="auto"/>
            </w:tcBorders>
          </w:tcPr>
          <w:p w:rsidR="00D20353" w:rsidRPr="00E96DB7" w:rsidRDefault="00D20353"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D20353" w:rsidRPr="00D65436" w:rsidRDefault="00D20353" w:rsidP="0073604D">
            <w:pPr>
              <w:rPr>
                <w:rFonts w:eastAsia="Calibri"/>
                <w:b/>
                <w:lang w:val="ru-RU"/>
              </w:rPr>
            </w:pPr>
            <w:r w:rsidRPr="00D65436">
              <w:rPr>
                <w:rFonts w:eastAsia="Calibri"/>
                <w:b/>
                <w:lang w:val="ru-RU"/>
              </w:rPr>
              <w:t>ЦНАП:</w:t>
            </w:r>
          </w:p>
          <w:p w:rsidR="00D20353" w:rsidRPr="00A869AA" w:rsidRDefault="00D20353"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D20353" w:rsidRPr="00A869AA" w:rsidRDefault="00D20353" w:rsidP="0073604D">
            <w:pPr>
              <w:rPr>
                <w:b/>
                <w:iCs/>
                <w:lang w:val="ru-RU"/>
              </w:rPr>
            </w:pPr>
            <w:r w:rsidRPr="00D65436">
              <w:rPr>
                <w:b/>
                <w:iCs/>
                <w:lang w:val="ru-RU"/>
              </w:rPr>
              <w:t>Електронна пошта:</w:t>
            </w:r>
            <w:hyperlink r:id="rId35"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D20353" w:rsidRPr="00D65436" w:rsidRDefault="00D20353" w:rsidP="0073604D">
            <w:pPr>
              <w:rPr>
                <w:rFonts w:eastAsia="Calibri"/>
                <w:lang w:val="ru-RU"/>
              </w:rPr>
            </w:pPr>
            <w:r w:rsidRPr="00D65436">
              <w:rPr>
                <w:b/>
                <w:iCs/>
                <w:lang w:val="ru-RU"/>
              </w:rPr>
              <w:t>Веб-сайт</w:t>
            </w:r>
            <w:r w:rsidRPr="00D65436">
              <w:rPr>
                <w:iCs/>
                <w:lang w:val="ru-RU"/>
              </w:rPr>
              <w:t>:</w:t>
            </w:r>
            <w:hyperlink r:id="rId36"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Примірник оригіналу (нотаріально засвідчена копія) рішення учасників юридичної особи або відповідного органу юридичної особи, а у випадках, передбачених законом, – рішення відповідного державного органу про відміну рішення про припинення юридичної особи.</w:t>
            </w:r>
          </w:p>
          <w:p w:rsidR="00F526D2" w:rsidRPr="00E96DB7" w:rsidRDefault="00F526D2" w:rsidP="00F526D2">
            <w:pPr>
              <w:contextualSpacing/>
              <w:jc w:val="both"/>
              <w:rPr>
                <w:rFonts w:eastAsia="Calibri"/>
                <w:lang w:eastAsia="en-US"/>
              </w:rPr>
            </w:pPr>
            <w:r w:rsidRPr="00E96DB7">
              <w:rPr>
                <w:rFonts w:eastAsia="Calibri"/>
                <w:lang w:eastAsia="en-US"/>
              </w:rPr>
              <w:t>2.</w:t>
            </w:r>
            <w:r w:rsidRPr="00E96DB7">
              <w:rPr>
                <w:rFonts w:eastAsia="Calibri"/>
                <w:lang w:eastAsia="en-US"/>
              </w:rPr>
              <w:tab/>
              <w:t xml:space="preserve">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w:t>
            </w:r>
            <w:r w:rsidRPr="00E96DB7">
              <w:rPr>
                <w:rFonts w:eastAsia="Calibri"/>
                <w:lang w:eastAsia="en-US"/>
              </w:rPr>
              <w:lastRenderedPageBreak/>
              <w:t>управління юридичної особи.</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Платність (безоплатність)</w:t>
            </w:r>
          </w:p>
          <w:p w:rsidR="00F526D2" w:rsidRPr="00E96DB7" w:rsidRDefault="00F526D2" w:rsidP="00F526D2">
            <w:pPr>
              <w:jc w:val="both"/>
              <w:rPr>
                <w:rFonts w:eastAsia="Calibri"/>
                <w:b/>
                <w:lang w:eastAsia="en-US"/>
              </w:rPr>
            </w:pPr>
            <w:r w:rsidRPr="00E96DB7">
              <w:rPr>
                <w:rFonts w:eastAsia="Calibri"/>
                <w:b/>
                <w:lang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 xml:space="preserve"> Внесення відповідного запису до Єдиного державного реєстру юридичних осіб, фізичних осіб – підприємців та громадських формувань.</w:t>
            </w:r>
          </w:p>
          <w:p w:rsidR="00F526D2" w:rsidRPr="00E96DB7" w:rsidRDefault="00F526D2" w:rsidP="00F526D2">
            <w:pPr>
              <w:contextualSpacing/>
              <w:jc w:val="both"/>
              <w:rPr>
                <w:rFonts w:eastAsia="Calibri"/>
                <w:lang w:eastAsia="en-US"/>
              </w:rPr>
            </w:pPr>
            <w:r w:rsidRPr="00E96DB7">
              <w:rPr>
                <w:rFonts w:eastAsia="Calibri"/>
                <w:lang w:eastAsia="en-US"/>
              </w:rPr>
              <w:t>Виписка з Єдиного державного реєстру юридичних осіб, фізичних осіб – підприємців та громадських формувань.</w:t>
            </w:r>
          </w:p>
          <w:p w:rsidR="00F526D2" w:rsidRPr="00E96DB7" w:rsidRDefault="00F526D2" w:rsidP="00F526D2">
            <w:pPr>
              <w:contextualSpacing/>
              <w:jc w:val="both"/>
              <w:rPr>
                <w:rFonts w:eastAsia="Calibri"/>
                <w:b/>
                <w:color w:val="FF0000"/>
                <w:lang w:eastAsia="en-US"/>
              </w:rPr>
            </w:pPr>
            <w:r w:rsidRPr="00E96DB7">
              <w:rPr>
                <w:rFonts w:eastAsia="Calibri"/>
                <w:lang w:eastAsia="en-US"/>
              </w:rPr>
              <w:t>2.</w:t>
            </w:r>
            <w:r w:rsidRPr="00E96DB7">
              <w:rPr>
                <w:rFonts w:eastAsia="Calibri"/>
                <w:lang w:eastAsia="en-US"/>
              </w:rPr>
              <w:tab/>
              <w:t>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lastRenderedPageBreak/>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(ст.17, 26, 36);</w:t>
            </w:r>
          </w:p>
          <w:p w:rsidR="00F526D2" w:rsidRPr="00E96DB7" w:rsidRDefault="00F526D2" w:rsidP="00F526D2">
            <w:pPr>
              <w:shd w:val="clear" w:color="auto" w:fill="FFFFFF"/>
              <w:jc w:val="both"/>
            </w:pPr>
            <w:r w:rsidRPr="00E96DB7">
              <w:t>2.</w:t>
            </w:r>
            <w:r w:rsidRPr="00E96DB7">
              <w:tab/>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3.</w:t>
            </w:r>
            <w:r w:rsidRPr="00E96DB7">
              <w:tab/>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w:t>
            </w:r>
          </w:p>
        </w:tc>
      </w:tr>
    </w:tbl>
    <w:p w:rsidR="00F526D2" w:rsidRPr="001C781B"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D20353" w:rsidRDefault="00D20353" w:rsidP="00F526D2">
      <w:pPr>
        <w:jc w:val="both"/>
        <w:rPr>
          <w:rFonts w:ascii="Calibri" w:eastAsia="Calibri" w:hAnsi="Calibri"/>
          <w:lang w:eastAsia="en-US"/>
        </w:rPr>
      </w:pPr>
    </w:p>
    <w:p w:rsidR="00F526D2" w:rsidRPr="001C781B" w:rsidRDefault="00F526D2" w:rsidP="00F526D2">
      <w:pPr>
        <w:jc w:val="center"/>
        <w:rPr>
          <w:rFonts w:ascii="Calibri" w:eastAsia="Calibri" w:hAnsi="Calibri"/>
          <w:lang w:eastAsia="en-US"/>
        </w:rPr>
      </w:pPr>
    </w:p>
    <w:p w:rsidR="00D20353" w:rsidRPr="004C2AAB" w:rsidRDefault="00D20353" w:rsidP="00D20353">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D20353" w:rsidRDefault="00505976" w:rsidP="00D20353">
      <w:pPr>
        <w:tabs>
          <w:tab w:val="center" w:pos="4819"/>
          <w:tab w:val="right" w:pos="9639"/>
        </w:tabs>
        <w:rPr>
          <w:bCs/>
          <w:caps/>
        </w:rPr>
      </w:pPr>
      <w:r>
        <w:rPr>
          <w:rFonts w:eastAsia="Calibri"/>
          <w:b/>
          <w:lang w:eastAsia="en-US"/>
        </w:rPr>
        <w:tab/>
        <w:t xml:space="preserve">                                                                                                                                     </w:t>
      </w:r>
      <w:r w:rsidR="00D20353" w:rsidRPr="004C2AAB">
        <w:rPr>
          <w:rFonts w:eastAsia="Calibri"/>
          <w:b/>
          <w:lang w:eastAsia="en-US"/>
        </w:rPr>
        <w:t xml:space="preserve">від </w:t>
      </w:r>
      <w:r w:rsidR="00D20353" w:rsidRPr="00D20353">
        <w:rPr>
          <w:rFonts w:eastAsia="Calibri"/>
          <w:b/>
          <w:lang w:eastAsia="en-US"/>
        </w:rPr>
        <w:t>_______</w:t>
      </w:r>
      <w:r w:rsidR="00D20353" w:rsidRPr="004C2AAB">
        <w:rPr>
          <w:rFonts w:eastAsia="Calibri"/>
          <w:b/>
          <w:lang w:eastAsia="en-US"/>
        </w:rPr>
        <w:t xml:space="preserve"> № </w:t>
      </w:r>
      <w:r w:rsidR="00D20353"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Pr="001C781B">
        <w:rPr>
          <w:b/>
          <w:bCs/>
        </w:rPr>
        <w:t xml:space="preserve"> №2</w:t>
      </w:r>
      <w:r w:rsidR="00D20353">
        <w:rPr>
          <w:b/>
          <w:bCs/>
        </w:rPr>
        <w:t>3</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рішення про відміну рішення про припинення юридичної особи (крім громадського формування)</w:t>
      </w:r>
    </w:p>
    <w:p w:rsidR="00F526D2" w:rsidRPr="001C781B" w:rsidRDefault="00F526D2" w:rsidP="00F526D2">
      <w:pPr>
        <w:jc w:val="both"/>
        <w:rPr>
          <w:sz w:val="28"/>
          <w:szCs w:val="28"/>
        </w:rPr>
      </w:pPr>
    </w:p>
    <w:tbl>
      <w:tblPr>
        <w:tblW w:w="10206" w:type="dxa"/>
        <w:tblInd w:w="108" w:type="dxa"/>
        <w:tblLayout w:type="fixed"/>
        <w:tblLook w:val="0000"/>
      </w:tblPr>
      <w:tblGrid>
        <w:gridCol w:w="568"/>
        <w:gridCol w:w="5528"/>
        <w:gridCol w:w="1593"/>
        <w:gridCol w:w="567"/>
        <w:gridCol w:w="1950"/>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w:t>
            </w:r>
            <w:r w:rsidR="00D20353">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rPr>
                <w:color w:val="000000"/>
              </w:rPr>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lastRenderedPageBreak/>
              <w:t xml:space="preserve">Державний реєстратор </w:t>
            </w:r>
            <w:r w:rsidRPr="001C781B">
              <w:lastRenderedPageBreak/>
              <w:t>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lastRenderedPageBreak/>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 xml:space="preserve">Протягом 24 годин після надходження </w:t>
            </w:r>
            <w:r w:rsidRPr="001C781B">
              <w:lastRenderedPageBreak/>
              <w:t>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Формування та оприлюднення на порталі електронних сервісів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snapToGrid w:val="0"/>
              <w:ind w:right="83"/>
              <w:jc w:val="both"/>
            </w:pPr>
            <w:r w:rsidRPr="001C781B">
              <w:rPr>
                <w:color w:val="000000"/>
              </w:rPr>
              <w:t>Долучення до реєстраційної справи документів поданих у паперовій формі для державної реєстрації змін до відомостей про юридичну особу.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реєстраційну дію, протягом трьох робочих днів з дня її проведення надсилає документи, подані для </w:t>
            </w:r>
            <w:r w:rsidRPr="001C781B">
              <w:lastRenderedPageBreak/>
              <w:t>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Внесення інформації про результат поданих документів до інформаційної системи "Програмний компле</w:t>
            </w:r>
            <w:r w:rsidR="00D20353">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відразу</w:t>
            </w:r>
          </w:p>
        </w:tc>
      </w:tr>
      <w:tr w:rsidR="00F526D2" w:rsidRPr="001C781B" w:rsidTr="00F526D2">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tc>
      </w:tr>
    </w:tbl>
    <w:p w:rsidR="00F526D2" w:rsidRPr="00DF186F" w:rsidRDefault="00F526D2" w:rsidP="00F526D2">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F526D2" w:rsidRDefault="00F526D2" w:rsidP="00F526D2">
      <w:pPr>
        <w:jc w:val="both"/>
        <w:rPr>
          <w:rFonts w:eastAsia="Calibri"/>
          <w:b/>
          <w:sz w:val="28"/>
          <w:szCs w:val="28"/>
          <w:lang w:val="ru-RU" w:eastAsia="en-US"/>
        </w:rPr>
      </w:pPr>
    </w:p>
    <w:p w:rsidR="00D20353" w:rsidRDefault="00D20353" w:rsidP="00F526D2">
      <w:pPr>
        <w:jc w:val="both"/>
        <w:rPr>
          <w:rFonts w:eastAsia="Calibri"/>
          <w:b/>
          <w:sz w:val="28"/>
          <w:szCs w:val="28"/>
          <w:lang w:val="ru-RU" w:eastAsia="en-US"/>
        </w:rPr>
      </w:pPr>
    </w:p>
    <w:p w:rsidR="00D20353" w:rsidRDefault="00D20353" w:rsidP="00F526D2">
      <w:pPr>
        <w:jc w:val="both"/>
        <w:rPr>
          <w:rFonts w:eastAsia="Calibri"/>
          <w:b/>
          <w:sz w:val="28"/>
          <w:szCs w:val="28"/>
          <w:lang w:val="ru-RU" w:eastAsia="en-US"/>
        </w:rPr>
      </w:pPr>
    </w:p>
    <w:p w:rsidR="00D20353" w:rsidRDefault="00D20353" w:rsidP="00F526D2">
      <w:pPr>
        <w:jc w:val="both"/>
        <w:rPr>
          <w:rFonts w:eastAsia="Calibri"/>
          <w:b/>
          <w:sz w:val="28"/>
          <w:szCs w:val="28"/>
          <w:lang w:val="ru-RU" w:eastAsia="en-US"/>
        </w:rPr>
      </w:pPr>
    </w:p>
    <w:p w:rsidR="00D20353" w:rsidRDefault="00D20353" w:rsidP="00F526D2">
      <w:pPr>
        <w:jc w:val="both"/>
        <w:rPr>
          <w:rFonts w:eastAsia="Calibri"/>
          <w:b/>
          <w:sz w:val="28"/>
          <w:szCs w:val="28"/>
          <w:lang w:val="ru-RU" w:eastAsia="en-US"/>
        </w:rPr>
      </w:pPr>
    </w:p>
    <w:p w:rsidR="00D20353" w:rsidRDefault="00D20353" w:rsidP="00F526D2">
      <w:pPr>
        <w:jc w:val="both"/>
        <w:rPr>
          <w:rFonts w:eastAsia="Calibri"/>
          <w:b/>
          <w:sz w:val="28"/>
          <w:szCs w:val="28"/>
          <w:lang w:val="ru-RU" w:eastAsia="en-US"/>
        </w:rPr>
      </w:pPr>
    </w:p>
    <w:p w:rsidR="00D20353" w:rsidRDefault="00D20353" w:rsidP="00F526D2">
      <w:pPr>
        <w:jc w:val="both"/>
        <w:rPr>
          <w:rFonts w:eastAsia="Calibri"/>
          <w:b/>
          <w:sz w:val="28"/>
          <w:szCs w:val="28"/>
          <w:lang w:val="ru-RU" w:eastAsia="en-US"/>
        </w:rPr>
      </w:pPr>
    </w:p>
    <w:p w:rsidR="00D20353" w:rsidRDefault="00D20353" w:rsidP="00F526D2">
      <w:pPr>
        <w:jc w:val="both"/>
        <w:rPr>
          <w:rFonts w:eastAsia="Calibri"/>
          <w:b/>
          <w:sz w:val="28"/>
          <w:szCs w:val="28"/>
          <w:lang w:val="ru-RU" w:eastAsia="en-US"/>
        </w:rPr>
      </w:pPr>
    </w:p>
    <w:p w:rsidR="00D20353" w:rsidRDefault="00D20353" w:rsidP="00F526D2">
      <w:pPr>
        <w:jc w:val="both"/>
        <w:rPr>
          <w:rFonts w:eastAsia="Calibri"/>
          <w:b/>
          <w:sz w:val="28"/>
          <w:szCs w:val="28"/>
          <w:lang w:val="ru-RU" w:eastAsia="en-US"/>
        </w:rPr>
      </w:pPr>
    </w:p>
    <w:p w:rsidR="00D20353" w:rsidRDefault="00D20353" w:rsidP="00F526D2">
      <w:pPr>
        <w:jc w:val="both"/>
        <w:rPr>
          <w:rFonts w:eastAsia="Calibri"/>
          <w:b/>
          <w:sz w:val="28"/>
          <w:szCs w:val="28"/>
          <w:lang w:val="ru-RU" w:eastAsia="en-US"/>
        </w:rPr>
      </w:pPr>
    </w:p>
    <w:p w:rsidR="00D20353" w:rsidRDefault="00D20353" w:rsidP="00F526D2">
      <w:pPr>
        <w:jc w:val="both"/>
        <w:rPr>
          <w:rFonts w:eastAsia="Calibri"/>
          <w:b/>
          <w:sz w:val="28"/>
          <w:szCs w:val="28"/>
          <w:lang w:val="ru-RU" w:eastAsia="en-US"/>
        </w:rPr>
      </w:pPr>
    </w:p>
    <w:p w:rsidR="00D20353" w:rsidRDefault="00D20353" w:rsidP="00F526D2">
      <w:pPr>
        <w:jc w:val="both"/>
        <w:rPr>
          <w:rFonts w:eastAsia="Calibri"/>
          <w:b/>
          <w:sz w:val="28"/>
          <w:szCs w:val="28"/>
          <w:lang w:val="ru-RU" w:eastAsia="en-US"/>
        </w:rPr>
      </w:pPr>
    </w:p>
    <w:p w:rsidR="00505976" w:rsidRDefault="00505976" w:rsidP="00505976">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505976" w:rsidTr="002F4007">
        <w:tc>
          <w:tcPr>
            <w:tcW w:w="757" w:type="dxa"/>
          </w:tcPr>
          <w:p w:rsidR="00505976" w:rsidRPr="009C7AAB" w:rsidRDefault="00505976" w:rsidP="002F4007">
            <w:pPr>
              <w:rPr>
                <w:rFonts w:ascii="Times New Roman" w:eastAsia="Calibri" w:hAnsi="Times New Roman" w:cs="Times New Roman"/>
                <w:sz w:val="24"/>
                <w:szCs w:val="24"/>
                <w:lang w:val="uk-UA"/>
              </w:rPr>
            </w:pPr>
          </w:p>
        </w:tc>
        <w:tc>
          <w:tcPr>
            <w:tcW w:w="2029" w:type="dxa"/>
            <w:hideMark/>
          </w:tcPr>
          <w:p w:rsidR="00505976" w:rsidRDefault="00505976"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505976" w:rsidRDefault="00505976"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12"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505976" w:rsidRPr="00371F29" w:rsidRDefault="00505976"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505976" w:rsidRPr="00371F29" w:rsidRDefault="00505976"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505976" w:rsidRDefault="00505976"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505976" w:rsidTr="002F4007">
        <w:tc>
          <w:tcPr>
            <w:tcW w:w="7264" w:type="dxa"/>
          </w:tcPr>
          <w:p w:rsidR="00505976" w:rsidRDefault="00505976" w:rsidP="002F4007">
            <w:pPr>
              <w:spacing w:after="0" w:line="240" w:lineRule="auto"/>
              <w:rPr>
                <w:rFonts w:ascii="Times New Roman" w:hAnsi="Times New Roman" w:cs="Times New Roman"/>
                <w:lang w:eastAsia="en-US"/>
              </w:rPr>
            </w:pPr>
          </w:p>
        </w:tc>
        <w:tc>
          <w:tcPr>
            <w:tcW w:w="2925" w:type="dxa"/>
            <w:hideMark/>
          </w:tcPr>
          <w:p w:rsidR="00505976" w:rsidRDefault="00505976"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505976" w:rsidRDefault="00505976"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505976" w:rsidRDefault="00505976" w:rsidP="00505976">
      <w:pPr>
        <w:rPr>
          <w:rFonts w:ascii="Times New Roman" w:hAnsi="Times New Roman"/>
          <w:sz w:val="16"/>
          <w:szCs w:val="16"/>
          <w:lang w:eastAsia="en-US"/>
        </w:rPr>
      </w:pP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ІНФОРМАЦІЙНА КА</w:t>
      </w:r>
      <w:r w:rsidR="002E03B0">
        <w:rPr>
          <w:rFonts w:eastAsia="Calibri"/>
          <w:b/>
          <w:sz w:val="28"/>
          <w:szCs w:val="28"/>
          <w:lang w:eastAsia="en-US"/>
        </w:rPr>
        <w:t>РТКА № 24</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зміни складу комісії з припинення (комісії з реорганізації, ліквідаційної комісії), юридичної особи (крім громадського формування)</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Центр надання адмініст</w:t>
      </w:r>
      <w:r>
        <w:rPr>
          <w:rFonts w:eastAsia="Calibri"/>
          <w:b/>
          <w:color w:val="000000"/>
          <w:sz w:val="28"/>
          <w:szCs w:val="28"/>
          <w:lang w:eastAsia="en-US"/>
        </w:rPr>
        <w:t>ративних послуг 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2E03B0" w:rsidRPr="001C781B" w:rsidTr="00F526D2">
        <w:trPr>
          <w:jc w:val="center"/>
        </w:trPr>
        <w:tc>
          <w:tcPr>
            <w:tcW w:w="516" w:type="dxa"/>
            <w:vMerge w:val="restart"/>
            <w:tcBorders>
              <w:top w:val="single" w:sz="4" w:space="0" w:color="auto"/>
              <w:left w:val="single" w:sz="4" w:space="0" w:color="auto"/>
              <w:right w:val="single" w:sz="4" w:space="0" w:color="auto"/>
            </w:tcBorders>
          </w:tcPr>
          <w:p w:rsidR="002E03B0" w:rsidRPr="00E96DB7" w:rsidRDefault="002E03B0" w:rsidP="00F526D2">
            <w:pPr>
              <w:jc w:val="both"/>
              <w:rPr>
                <w:rFonts w:eastAsia="Calibri"/>
                <w:lang w:eastAsia="en-US"/>
              </w:rPr>
            </w:pPr>
            <w:r w:rsidRPr="00E96DB7">
              <w:rPr>
                <w:rFonts w:eastAsia="Calibri"/>
                <w:lang w:eastAsia="en-US"/>
              </w:rPr>
              <w:t>1</w:t>
            </w:r>
          </w:p>
        </w:tc>
        <w:tc>
          <w:tcPr>
            <w:tcW w:w="3096" w:type="dxa"/>
            <w:vMerge w:val="restart"/>
            <w:tcBorders>
              <w:top w:val="single" w:sz="4" w:space="0" w:color="auto"/>
              <w:left w:val="single" w:sz="4" w:space="0" w:color="auto"/>
              <w:right w:val="single" w:sz="4" w:space="0" w:color="auto"/>
            </w:tcBorders>
          </w:tcPr>
          <w:p w:rsidR="002E03B0" w:rsidRPr="00E96DB7" w:rsidRDefault="002E03B0"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2E03B0" w:rsidRPr="00E96DB7" w:rsidRDefault="002E03B0"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2E03B0" w:rsidRPr="00D65436" w:rsidRDefault="002E03B0" w:rsidP="0073604D">
            <w:pPr>
              <w:rPr>
                <w:rFonts w:eastAsia="Calibri"/>
                <w:b/>
                <w:lang w:val="ru-RU"/>
              </w:rPr>
            </w:pPr>
            <w:r w:rsidRPr="00D65436">
              <w:rPr>
                <w:rFonts w:eastAsia="Calibri"/>
                <w:b/>
                <w:lang w:val="ru-RU"/>
              </w:rPr>
              <w:t>ЦНАП:</w:t>
            </w:r>
          </w:p>
          <w:p w:rsidR="002E03B0" w:rsidRPr="00D65436" w:rsidRDefault="002E03B0" w:rsidP="0073604D">
            <w:pPr>
              <w:rPr>
                <w:rFonts w:eastAsia="Calibri"/>
                <w:lang w:val="ru-RU"/>
              </w:rPr>
            </w:pPr>
            <w:r w:rsidRPr="00D65436">
              <w:rPr>
                <w:rFonts w:eastAsia="Calibri"/>
                <w:lang w:val="ru-RU"/>
              </w:rPr>
              <w:t xml:space="preserve">81500, Львівська обл., м. Городок, вул. м-н Гайдамаків,6 </w:t>
            </w:r>
          </w:p>
        </w:tc>
      </w:tr>
      <w:tr w:rsidR="002E03B0" w:rsidRPr="001C781B" w:rsidTr="00F526D2">
        <w:trPr>
          <w:jc w:val="center"/>
        </w:trPr>
        <w:tc>
          <w:tcPr>
            <w:tcW w:w="516" w:type="dxa"/>
            <w:vMerge/>
            <w:tcBorders>
              <w:left w:val="single" w:sz="4" w:space="0" w:color="auto"/>
              <w:right w:val="single" w:sz="4" w:space="0" w:color="auto"/>
            </w:tcBorders>
          </w:tcPr>
          <w:p w:rsidR="002E03B0" w:rsidRPr="00E96DB7" w:rsidRDefault="002E03B0" w:rsidP="00F526D2">
            <w:pPr>
              <w:jc w:val="both"/>
              <w:rPr>
                <w:rFonts w:eastAsia="Calibri"/>
                <w:lang w:eastAsia="en-US"/>
              </w:rPr>
            </w:pPr>
          </w:p>
        </w:tc>
        <w:tc>
          <w:tcPr>
            <w:tcW w:w="3096" w:type="dxa"/>
            <w:vMerge/>
            <w:tcBorders>
              <w:left w:val="single" w:sz="4" w:space="0" w:color="auto"/>
              <w:right w:val="single" w:sz="4" w:space="0" w:color="auto"/>
            </w:tcBorders>
          </w:tcPr>
          <w:p w:rsidR="002E03B0" w:rsidRPr="00E96DB7" w:rsidRDefault="002E03B0"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2E03B0" w:rsidRPr="00D65436" w:rsidRDefault="002E03B0" w:rsidP="0073604D">
            <w:pPr>
              <w:rPr>
                <w:b/>
                <w:lang w:val="ru-RU"/>
              </w:rPr>
            </w:pPr>
            <w:r w:rsidRPr="00D65436">
              <w:rPr>
                <w:b/>
                <w:lang w:val="ru-RU"/>
              </w:rPr>
              <w:t>ЦНАП:</w:t>
            </w:r>
          </w:p>
          <w:p w:rsidR="002E03B0" w:rsidRPr="001C781B" w:rsidRDefault="002E03B0" w:rsidP="0073604D">
            <w:pPr>
              <w:rPr>
                <w:lang w:val="ru-RU"/>
              </w:rPr>
            </w:pPr>
            <w:r w:rsidRPr="00D65436">
              <w:rPr>
                <w:lang w:val="ru-RU"/>
              </w:rPr>
              <w:t xml:space="preserve">понеділок, середа, четвер: 09:00 - 17:00 </w:t>
            </w:r>
          </w:p>
          <w:p w:rsidR="002E03B0" w:rsidRPr="00D65436" w:rsidRDefault="002E03B0" w:rsidP="0073604D">
            <w:pPr>
              <w:rPr>
                <w:lang w:val="ru-RU"/>
              </w:rPr>
            </w:pPr>
            <w:r w:rsidRPr="00D65436">
              <w:rPr>
                <w:lang w:val="ru-RU"/>
              </w:rPr>
              <w:t xml:space="preserve">вівторок: 09:00 – 20:00 </w:t>
            </w:r>
          </w:p>
          <w:p w:rsidR="002E03B0" w:rsidRPr="00D65436" w:rsidRDefault="002E03B0"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2E03B0" w:rsidRPr="00D65436" w:rsidRDefault="002E03B0" w:rsidP="0073604D">
            <w:pPr>
              <w:jc w:val="both"/>
              <w:rPr>
                <w:lang w:val="ru-RU"/>
              </w:rPr>
            </w:pPr>
            <w:r w:rsidRPr="00D65436">
              <w:rPr>
                <w:lang w:val="ru-RU"/>
              </w:rPr>
              <w:t xml:space="preserve">субота: 09:00–13:00 </w:t>
            </w:r>
          </w:p>
          <w:p w:rsidR="002E03B0" w:rsidRPr="00D65436" w:rsidRDefault="002E03B0" w:rsidP="0073604D">
            <w:pPr>
              <w:rPr>
                <w:rFonts w:eastAsia="Calibri"/>
                <w:lang w:val="ru-RU"/>
              </w:rPr>
            </w:pPr>
            <w:r w:rsidRPr="00D65436">
              <w:rPr>
                <w:lang w:val="ru-RU"/>
              </w:rPr>
              <w:t>неділя:                  вихідний день</w:t>
            </w:r>
          </w:p>
        </w:tc>
      </w:tr>
      <w:tr w:rsidR="002E03B0"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2E03B0" w:rsidRPr="00E96DB7" w:rsidRDefault="002E03B0" w:rsidP="00F526D2">
            <w:pPr>
              <w:jc w:val="both"/>
              <w:rPr>
                <w:rFonts w:eastAsia="Calibri"/>
                <w:lang w:eastAsia="en-US"/>
              </w:rPr>
            </w:pPr>
          </w:p>
        </w:tc>
        <w:tc>
          <w:tcPr>
            <w:tcW w:w="3096" w:type="dxa"/>
            <w:vMerge/>
            <w:tcBorders>
              <w:left w:val="single" w:sz="4" w:space="0" w:color="auto"/>
              <w:bottom w:val="single" w:sz="4" w:space="0" w:color="auto"/>
              <w:right w:val="single" w:sz="4" w:space="0" w:color="auto"/>
            </w:tcBorders>
          </w:tcPr>
          <w:p w:rsidR="002E03B0" w:rsidRPr="00E96DB7" w:rsidRDefault="002E03B0"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2E03B0" w:rsidRPr="00D65436" w:rsidRDefault="002E03B0" w:rsidP="0073604D">
            <w:pPr>
              <w:rPr>
                <w:rFonts w:eastAsia="Calibri"/>
                <w:b/>
                <w:lang w:val="ru-RU"/>
              </w:rPr>
            </w:pPr>
            <w:r w:rsidRPr="00D65436">
              <w:rPr>
                <w:rFonts w:eastAsia="Calibri"/>
                <w:b/>
                <w:lang w:val="ru-RU"/>
              </w:rPr>
              <w:t>ЦНАП:</w:t>
            </w:r>
          </w:p>
          <w:p w:rsidR="002E03B0" w:rsidRPr="00A869AA" w:rsidRDefault="002E03B0"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2E03B0" w:rsidRPr="00A869AA" w:rsidRDefault="002E03B0" w:rsidP="0073604D">
            <w:pPr>
              <w:rPr>
                <w:b/>
                <w:iCs/>
                <w:lang w:val="ru-RU"/>
              </w:rPr>
            </w:pPr>
            <w:r w:rsidRPr="00D65436">
              <w:rPr>
                <w:b/>
                <w:iCs/>
                <w:lang w:val="ru-RU"/>
              </w:rPr>
              <w:t>Електронна пошта:</w:t>
            </w:r>
            <w:hyperlink r:id="rId37"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2E03B0" w:rsidRPr="00D65436" w:rsidRDefault="002E03B0" w:rsidP="0073604D">
            <w:pPr>
              <w:rPr>
                <w:rFonts w:eastAsia="Calibri"/>
                <w:lang w:val="ru-RU"/>
              </w:rPr>
            </w:pPr>
            <w:r w:rsidRPr="00D65436">
              <w:rPr>
                <w:b/>
                <w:iCs/>
                <w:lang w:val="ru-RU"/>
              </w:rPr>
              <w:t>Веб-сайт</w:t>
            </w:r>
            <w:r w:rsidRPr="00D65436">
              <w:rPr>
                <w:iCs/>
                <w:lang w:val="ru-RU"/>
              </w:rPr>
              <w:t>:</w:t>
            </w:r>
            <w:hyperlink r:id="rId38"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Примірник оригіналу (нотаріально засвідчена копія) рішення учасників юридичної особи або відповідного органу юридичної особи, а у випадках, передбачених законом, – рішення відповідного державного органу про зміни.</w:t>
            </w:r>
          </w:p>
          <w:p w:rsidR="00F526D2" w:rsidRPr="00E96DB7" w:rsidRDefault="00F526D2" w:rsidP="00F526D2">
            <w:pPr>
              <w:contextualSpacing/>
              <w:jc w:val="both"/>
              <w:rPr>
                <w:rFonts w:eastAsia="Calibri"/>
                <w:lang w:eastAsia="en-US"/>
              </w:rPr>
            </w:pPr>
            <w:r w:rsidRPr="00E96DB7">
              <w:rPr>
                <w:rFonts w:eastAsia="Calibri"/>
                <w:lang w:eastAsia="en-US"/>
              </w:rPr>
              <w:t>2.</w:t>
            </w:r>
            <w:r w:rsidRPr="00E96DB7">
              <w:rPr>
                <w:rFonts w:eastAsia="Calibri"/>
                <w:lang w:eastAsia="en-US"/>
              </w:rPr>
              <w:tab/>
              <w:t xml:space="preserve">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w:t>
            </w:r>
            <w:r w:rsidRPr="00E96DB7">
              <w:rPr>
                <w:rFonts w:eastAsia="Calibri"/>
                <w:lang w:eastAsia="en-US"/>
              </w:rPr>
              <w:lastRenderedPageBreak/>
              <w:t>управління юридичної особи.</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Платність (безоплатність)</w:t>
            </w:r>
          </w:p>
          <w:p w:rsidR="00F526D2" w:rsidRPr="00E96DB7" w:rsidRDefault="00F526D2" w:rsidP="00F526D2">
            <w:pPr>
              <w:jc w:val="both"/>
              <w:rPr>
                <w:rFonts w:eastAsia="Calibri"/>
                <w:b/>
                <w:lang w:eastAsia="en-US"/>
              </w:rPr>
            </w:pPr>
            <w:r w:rsidRPr="00E96DB7">
              <w:rPr>
                <w:rFonts w:eastAsia="Calibri"/>
                <w:b/>
                <w:lang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 xml:space="preserve"> Внесення відповідного запису до Єдиного державного реєстру юридичних осіб, фізичних осіб – підприємців та громадських формувань.</w:t>
            </w:r>
          </w:p>
          <w:p w:rsidR="00F526D2" w:rsidRPr="00E96DB7" w:rsidRDefault="00F526D2" w:rsidP="00F526D2">
            <w:pPr>
              <w:contextualSpacing/>
              <w:jc w:val="both"/>
              <w:rPr>
                <w:rFonts w:eastAsia="Calibri"/>
                <w:lang w:eastAsia="en-US"/>
              </w:rPr>
            </w:pPr>
            <w:r w:rsidRPr="00E96DB7">
              <w:rPr>
                <w:rFonts w:eastAsia="Calibri"/>
                <w:lang w:eastAsia="en-US"/>
              </w:rPr>
              <w:t>Виписка з Єдиного державного реєстру юридичних осіб, фізичних осіб – підприємців та громадських формувань – у разі внесення змін до відомостей, що відображаються у виписці.</w:t>
            </w:r>
          </w:p>
          <w:p w:rsidR="00F526D2" w:rsidRPr="00E96DB7" w:rsidRDefault="00F526D2" w:rsidP="00F526D2">
            <w:pPr>
              <w:contextualSpacing/>
              <w:jc w:val="both"/>
              <w:rPr>
                <w:rFonts w:eastAsia="Calibri"/>
                <w:b/>
                <w:color w:val="FF0000"/>
                <w:lang w:eastAsia="en-US"/>
              </w:rPr>
            </w:pPr>
            <w:r w:rsidRPr="00E96DB7">
              <w:rPr>
                <w:rFonts w:eastAsia="Calibri"/>
                <w:lang w:eastAsia="en-US"/>
              </w:rPr>
              <w:t>2. 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lastRenderedPageBreak/>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 17, 36);</w:t>
            </w:r>
          </w:p>
          <w:p w:rsidR="00F526D2" w:rsidRPr="00E96DB7" w:rsidRDefault="00F526D2" w:rsidP="00F526D2">
            <w:pPr>
              <w:shd w:val="clear" w:color="auto" w:fill="FFFFFF"/>
              <w:jc w:val="both"/>
            </w:pPr>
            <w:r w:rsidRPr="00E96DB7">
              <w:t>2.</w:t>
            </w:r>
            <w:r w:rsidRPr="00E96DB7">
              <w:tab/>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3.</w:t>
            </w:r>
            <w:r w:rsidRPr="00E96DB7">
              <w:tab/>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w:t>
            </w:r>
          </w:p>
        </w:tc>
      </w:tr>
    </w:tbl>
    <w:p w:rsidR="00F526D2" w:rsidRPr="001C781B" w:rsidRDefault="00F526D2" w:rsidP="00F526D2">
      <w:pPr>
        <w:jc w:val="both"/>
        <w:rPr>
          <w:rFonts w:eastAsia="Calibri"/>
          <w:lang w:eastAsia="en-U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Default="002E03B0" w:rsidP="00F526D2">
      <w:pPr>
        <w:tabs>
          <w:tab w:val="center" w:pos="4819"/>
          <w:tab w:val="right" w:pos="9639"/>
        </w:tabs>
        <w:jc w:val="center"/>
        <w:rPr>
          <w:bCs/>
          <w:cap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505976"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2E03B0">
        <w:rPr>
          <w:b/>
          <w:bCs/>
        </w:rPr>
        <w:t xml:space="preserve"> №24</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зміни складу комісії з припинення (комісії з реорганізації, ліквідаційної комісії) юридичної особи (крім громадського формування)</w:t>
      </w:r>
    </w:p>
    <w:tbl>
      <w:tblPr>
        <w:tblW w:w="10348" w:type="dxa"/>
        <w:tblInd w:w="108" w:type="dxa"/>
        <w:tblLayout w:type="fixed"/>
        <w:tblLook w:val="0000"/>
      </w:tblPr>
      <w:tblGrid>
        <w:gridCol w:w="568"/>
        <w:gridCol w:w="5528"/>
        <w:gridCol w:w="1593"/>
        <w:gridCol w:w="567"/>
        <w:gridCol w:w="2092"/>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20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2E03B0">
            <w:pPr>
              <w:jc w:val="center"/>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2E03B0">
            <w:pPr>
              <w:jc w:val="center"/>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2E03B0">
            <w:pPr>
              <w:jc w:val="center"/>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2E03B0">
            <w:pPr>
              <w:jc w:val="center"/>
              <w:rPr>
                <w:b/>
              </w:rPr>
            </w:pPr>
            <w:r w:rsidRPr="001C781B">
              <w:rPr>
                <w:b/>
              </w:rPr>
              <w:t>4</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2E03B0">
            <w:pPr>
              <w:jc w:val="center"/>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w:t>
            </w:r>
            <w:r w:rsidR="002E03B0">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rPr>
                <w:color w:val="000000"/>
              </w:rPr>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lastRenderedPageBreak/>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 xml:space="preserve">Протягом 24 годин після надходження документів, </w:t>
            </w:r>
            <w:r w:rsidRPr="001C781B">
              <w:lastRenderedPageBreak/>
              <w:t>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092"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092"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Формування та оприлюднення на порталі електронних сервісів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092"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snapToGrid w:val="0"/>
              <w:ind w:right="83"/>
              <w:jc w:val="both"/>
            </w:pPr>
            <w:r w:rsidRPr="001C781B">
              <w:rPr>
                <w:color w:val="000000"/>
              </w:rPr>
              <w:t>Долучення до реєстраційної справи документів поданих у паперовій формі для державної реєстрації змін до відомостей про юридичну особу.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реєстраційну дію, протягом трьох робочих днів з дня її проведення надсилає документи, подані для проведення державної реєстрації, відповідному суб’єкту державної реєстрації, </w:t>
            </w:r>
            <w:r w:rsidRPr="001C781B">
              <w:lastRenderedPageBreak/>
              <w:t>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Внесення інформації про результат поданих документів до інформаційної системи "Програмний компле</w:t>
            </w:r>
            <w:r w:rsidR="002E03B0">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348"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відразу</w:t>
            </w:r>
          </w:p>
        </w:tc>
      </w:tr>
      <w:tr w:rsidR="00F526D2" w:rsidRPr="001C781B" w:rsidTr="00F526D2">
        <w:tc>
          <w:tcPr>
            <w:tcW w:w="10348"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tc>
      </w:tr>
    </w:tbl>
    <w:p w:rsidR="00F526D2" w:rsidRPr="001C781B" w:rsidRDefault="00F526D2" w:rsidP="00F526D2">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rFonts w:eastAsia="Calibri"/>
          <w:lang w:val="ru-RU"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Default="00F526D2" w:rsidP="00F526D2">
      <w:pPr>
        <w:jc w:val="both"/>
        <w:rPr>
          <w:rFonts w:eastAsia="Calibri"/>
          <w:lang w:eastAsia="en-US"/>
        </w:rPr>
      </w:pPr>
    </w:p>
    <w:p w:rsidR="002E03B0" w:rsidRDefault="002E03B0" w:rsidP="00F526D2">
      <w:pPr>
        <w:jc w:val="both"/>
        <w:rPr>
          <w:rFonts w:eastAsia="Calibri"/>
          <w:lang w:eastAsia="en-US"/>
        </w:rPr>
      </w:pPr>
    </w:p>
    <w:p w:rsidR="002E03B0" w:rsidRDefault="002E03B0" w:rsidP="00F526D2">
      <w:pPr>
        <w:jc w:val="both"/>
        <w:rPr>
          <w:rFonts w:eastAsia="Calibri"/>
          <w:lang w:eastAsia="en-US"/>
        </w:rPr>
      </w:pPr>
    </w:p>
    <w:p w:rsidR="002E03B0" w:rsidRDefault="002E03B0" w:rsidP="00F526D2">
      <w:pPr>
        <w:jc w:val="both"/>
        <w:rPr>
          <w:rFonts w:eastAsia="Calibri"/>
          <w:lang w:eastAsia="en-US"/>
        </w:rPr>
      </w:pPr>
    </w:p>
    <w:p w:rsidR="002E03B0" w:rsidRPr="001C781B" w:rsidRDefault="002E03B0" w:rsidP="00F526D2">
      <w:pPr>
        <w:jc w:val="both"/>
        <w:rPr>
          <w:rFonts w:eastAsia="Calibri"/>
          <w:lang w:eastAsia="en-US"/>
        </w:rPr>
      </w:pPr>
    </w:p>
    <w:p w:rsidR="00505976" w:rsidRDefault="00505976" w:rsidP="00505976">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505976" w:rsidTr="002F4007">
        <w:tc>
          <w:tcPr>
            <w:tcW w:w="757" w:type="dxa"/>
          </w:tcPr>
          <w:p w:rsidR="00505976" w:rsidRPr="009C7AAB" w:rsidRDefault="00505976" w:rsidP="002F4007">
            <w:pPr>
              <w:rPr>
                <w:rFonts w:ascii="Times New Roman" w:eastAsia="Calibri" w:hAnsi="Times New Roman" w:cs="Times New Roman"/>
                <w:sz w:val="24"/>
                <w:szCs w:val="24"/>
                <w:lang w:val="uk-UA"/>
              </w:rPr>
            </w:pPr>
          </w:p>
        </w:tc>
        <w:tc>
          <w:tcPr>
            <w:tcW w:w="2029" w:type="dxa"/>
            <w:hideMark/>
          </w:tcPr>
          <w:p w:rsidR="00505976" w:rsidRDefault="00505976"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505976" w:rsidRDefault="00505976"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13"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505976" w:rsidRPr="00371F29" w:rsidRDefault="00505976"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505976" w:rsidRPr="00371F29" w:rsidRDefault="00505976"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505976" w:rsidRDefault="00505976"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505976" w:rsidTr="002F4007">
        <w:tc>
          <w:tcPr>
            <w:tcW w:w="7264" w:type="dxa"/>
          </w:tcPr>
          <w:p w:rsidR="00505976" w:rsidRDefault="00505976" w:rsidP="002F4007">
            <w:pPr>
              <w:spacing w:after="0" w:line="240" w:lineRule="auto"/>
              <w:rPr>
                <w:rFonts w:ascii="Times New Roman" w:hAnsi="Times New Roman" w:cs="Times New Roman"/>
                <w:lang w:eastAsia="en-US"/>
              </w:rPr>
            </w:pPr>
          </w:p>
        </w:tc>
        <w:tc>
          <w:tcPr>
            <w:tcW w:w="2925" w:type="dxa"/>
            <w:hideMark/>
          </w:tcPr>
          <w:p w:rsidR="00505976" w:rsidRDefault="00505976"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505976" w:rsidRDefault="00505976"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505976" w:rsidRDefault="00505976" w:rsidP="00505976">
      <w:pPr>
        <w:rPr>
          <w:rFonts w:ascii="Times New Roman" w:hAnsi="Times New Roman"/>
          <w:sz w:val="16"/>
          <w:szCs w:val="16"/>
          <w:lang w:eastAsia="en-US"/>
        </w:rPr>
      </w:pPr>
    </w:p>
    <w:p w:rsidR="00F526D2" w:rsidRPr="001C781B" w:rsidRDefault="002E03B0" w:rsidP="00F526D2">
      <w:pPr>
        <w:jc w:val="center"/>
        <w:rPr>
          <w:rFonts w:eastAsia="Calibri"/>
          <w:b/>
          <w:sz w:val="28"/>
          <w:szCs w:val="28"/>
          <w:lang w:eastAsia="en-US"/>
        </w:rPr>
      </w:pPr>
      <w:r>
        <w:rPr>
          <w:rFonts w:eastAsia="Calibri"/>
          <w:b/>
          <w:sz w:val="28"/>
          <w:szCs w:val="28"/>
          <w:lang w:eastAsia="en-US"/>
        </w:rPr>
        <w:t>ІНФОРМАЦІЙНА КАРТКА № 25</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переходу юридичної особи на діяльність на підставі модельного статуту (крім громадського формування)</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73604D" w:rsidRPr="001C781B" w:rsidTr="00F526D2">
        <w:trPr>
          <w:jc w:val="center"/>
        </w:trPr>
        <w:tc>
          <w:tcPr>
            <w:tcW w:w="516" w:type="dxa"/>
            <w:vMerge w:val="restart"/>
            <w:tcBorders>
              <w:top w:val="single" w:sz="4" w:space="0" w:color="auto"/>
              <w:left w:val="single" w:sz="4" w:space="0" w:color="auto"/>
              <w:right w:val="single" w:sz="4" w:space="0" w:color="auto"/>
            </w:tcBorders>
          </w:tcPr>
          <w:p w:rsidR="0073604D" w:rsidRPr="00E96DB7" w:rsidRDefault="0073604D" w:rsidP="00F526D2">
            <w:pPr>
              <w:jc w:val="both"/>
              <w:rPr>
                <w:rFonts w:eastAsia="Calibri"/>
                <w:lang w:eastAsia="en-US"/>
              </w:rPr>
            </w:pPr>
            <w:r w:rsidRPr="00E96DB7">
              <w:rPr>
                <w:rFonts w:eastAsia="Calibri"/>
                <w:lang w:eastAsia="en-US"/>
              </w:rPr>
              <w:t>1</w:t>
            </w:r>
          </w:p>
        </w:tc>
        <w:tc>
          <w:tcPr>
            <w:tcW w:w="3096" w:type="dxa"/>
            <w:vMerge w:val="restart"/>
            <w:tcBorders>
              <w:top w:val="single" w:sz="4" w:space="0" w:color="auto"/>
              <w:left w:val="single" w:sz="4" w:space="0" w:color="auto"/>
              <w:right w:val="single" w:sz="4" w:space="0" w:color="auto"/>
            </w:tcBorders>
          </w:tcPr>
          <w:p w:rsidR="0073604D" w:rsidRPr="00E96DB7" w:rsidRDefault="0073604D"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rFonts w:eastAsia="Calibri"/>
                <w:b/>
                <w:lang w:val="ru-RU"/>
              </w:rPr>
            </w:pPr>
            <w:r w:rsidRPr="00D65436">
              <w:rPr>
                <w:rFonts w:eastAsia="Calibri"/>
                <w:b/>
                <w:lang w:val="ru-RU"/>
              </w:rPr>
              <w:t>ЦНАП:</w:t>
            </w:r>
          </w:p>
          <w:p w:rsidR="0073604D" w:rsidRPr="00D65436" w:rsidRDefault="0073604D" w:rsidP="0073604D">
            <w:pPr>
              <w:rPr>
                <w:rFonts w:eastAsia="Calibri"/>
                <w:lang w:val="ru-RU"/>
              </w:rPr>
            </w:pPr>
            <w:r w:rsidRPr="00D65436">
              <w:rPr>
                <w:rFonts w:eastAsia="Calibri"/>
                <w:lang w:val="ru-RU"/>
              </w:rPr>
              <w:t xml:space="preserve">81500, Львівська обл., м. Городок, вул. м-н Гайдамаків,6 </w:t>
            </w:r>
          </w:p>
        </w:tc>
      </w:tr>
      <w:tr w:rsidR="0073604D" w:rsidRPr="001C781B" w:rsidTr="00F526D2">
        <w:trPr>
          <w:jc w:val="center"/>
        </w:trPr>
        <w:tc>
          <w:tcPr>
            <w:tcW w:w="516" w:type="dxa"/>
            <w:vMerge/>
            <w:tcBorders>
              <w:left w:val="single" w:sz="4" w:space="0" w:color="auto"/>
              <w:right w:val="single" w:sz="4" w:space="0" w:color="auto"/>
            </w:tcBorders>
          </w:tcPr>
          <w:p w:rsidR="0073604D" w:rsidRPr="00E96DB7" w:rsidRDefault="0073604D" w:rsidP="00F526D2">
            <w:pPr>
              <w:jc w:val="both"/>
              <w:rPr>
                <w:rFonts w:eastAsia="Calibri"/>
                <w:lang w:eastAsia="en-US"/>
              </w:rPr>
            </w:pPr>
          </w:p>
        </w:tc>
        <w:tc>
          <w:tcPr>
            <w:tcW w:w="3096" w:type="dxa"/>
            <w:vMerge/>
            <w:tcBorders>
              <w:left w:val="single" w:sz="4" w:space="0" w:color="auto"/>
              <w:right w:val="single" w:sz="4" w:space="0" w:color="auto"/>
            </w:tcBorders>
          </w:tcPr>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b/>
                <w:lang w:val="ru-RU"/>
              </w:rPr>
            </w:pPr>
            <w:r w:rsidRPr="00D65436">
              <w:rPr>
                <w:b/>
                <w:lang w:val="ru-RU"/>
              </w:rPr>
              <w:t>ЦНАП:</w:t>
            </w:r>
          </w:p>
          <w:p w:rsidR="0073604D" w:rsidRPr="001C781B" w:rsidRDefault="0073604D" w:rsidP="0073604D">
            <w:pPr>
              <w:rPr>
                <w:lang w:val="ru-RU"/>
              </w:rPr>
            </w:pPr>
            <w:r w:rsidRPr="00D65436">
              <w:rPr>
                <w:lang w:val="ru-RU"/>
              </w:rPr>
              <w:t xml:space="preserve">понеділок, середа, четвер: 09:00 - 17:00 </w:t>
            </w:r>
          </w:p>
          <w:p w:rsidR="0073604D" w:rsidRPr="00D65436" w:rsidRDefault="0073604D" w:rsidP="0073604D">
            <w:pPr>
              <w:rPr>
                <w:lang w:val="ru-RU"/>
              </w:rPr>
            </w:pPr>
            <w:r w:rsidRPr="00D65436">
              <w:rPr>
                <w:lang w:val="ru-RU"/>
              </w:rPr>
              <w:t xml:space="preserve">вівторок: 09:00 – 20:00 </w:t>
            </w:r>
          </w:p>
          <w:p w:rsidR="0073604D" w:rsidRPr="00D65436" w:rsidRDefault="0073604D"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73604D" w:rsidRPr="00D65436" w:rsidRDefault="0073604D" w:rsidP="0073604D">
            <w:pPr>
              <w:jc w:val="both"/>
              <w:rPr>
                <w:lang w:val="ru-RU"/>
              </w:rPr>
            </w:pPr>
            <w:r w:rsidRPr="00D65436">
              <w:rPr>
                <w:lang w:val="ru-RU"/>
              </w:rPr>
              <w:t xml:space="preserve">субота: 09:00–13:00 </w:t>
            </w:r>
          </w:p>
          <w:p w:rsidR="0073604D" w:rsidRPr="00D65436" w:rsidRDefault="0073604D" w:rsidP="0073604D">
            <w:pPr>
              <w:rPr>
                <w:rFonts w:eastAsia="Calibri"/>
                <w:lang w:val="ru-RU"/>
              </w:rPr>
            </w:pPr>
            <w:r w:rsidRPr="00D65436">
              <w:rPr>
                <w:lang w:val="ru-RU"/>
              </w:rPr>
              <w:t>неділя:                  вихідний день</w:t>
            </w:r>
          </w:p>
        </w:tc>
      </w:tr>
      <w:tr w:rsidR="0073604D"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73604D" w:rsidRPr="00E96DB7" w:rsidRDefault="0073604D" w:rsidP="00F526D2">
            <w:pPr>
              <w:jc w:val="both"/>
              <w:rPr>
                <w:rFonts w:eastAsia="Calibri"/>
                <w:lang w:eastAsia="en-US"/>
              </w:rPr>
            </w:pPr>
          </w:p>
        </w:tc>
        <w:tc>
          <w:tcPr>
            <w:tcW w:w="3096" w:type="dxa"/>
            <w:vMerge/>
            <w:tcBorders>
              <w:left w:val="single" w:sz="4" w:space="0" w:color="auto"/>
              <w:bottom w:val="single" w:sz="4" w:space="0" w:color="auto"/>
              <w:right w:val="single" w:sz="4" w:space="0" w:color="auto"/>
            </w:tcBorders>
          </w:tcPr>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rFonts w:eastAsia="Calibri"/>
                <w:b/>
                <w:lang w:val="ru-RU"/>
              </w:rPr>
            </w:pPr>
            <w:r w:rsidRPr="00D65436">
              <w:rPr>
                <w:rFonts w:eastAsia="Calibri"/>
                <w:b/>
                <w:lang w:val="ru-RU"/>
              </w:rPr>
              <w:t>ЦНАП:</w:t>
            </w:r>
          </w:p>
          <w:p w:rsidR="0073604D" w:rsidRPr="00A869AA" w:rsidRDefault="0073604D"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73604D" w:rsidRPr="00A869AA" w:rsidRDefault="0073604D" w:rsidP="0073604D">
            <w:pPr>
              <w:rPr>
                <w:b/>
                <w:iCs/>
                <w:lang w:val="ru-RU"/>
              </w:rPr>
            </w:pPr>
            <w:r w:rsidRPr="00D65436">
              <w:rPr>
                <w:b/>
                <w:iCs/>
                <w:lang w:val="ru-RU"/>
              </w:rPr>
              <w:t>Електронна пошта:</w:t>
            </w:r>
            <w:hyperlink r:id="rId39"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73604D" w:rsidRPr="00D65436" w:rsidRDefault="0073604D" w:rsidP="0073604D">
            <w:pPr>
              <w:rPr>
                <w:rFonts w:eastAsia="Calibri"/>
                <w:lang w:val="ru-RU"/>
              </w:rPr>
            </w:pPr>
            <w:r w:rsidRPr="00D65436">
              <w:rPr>
                <w:b/>
                <w:iCs/>
                <w:lang w:val="ru-RU"/>
              </w:rPr>
              <w:t>Веб-сайт</w:t>
            </w:r>
            <w:r w:rsidRPr="00D65436">
              <w:rPr>
                <w:iCs/>
                <w:lang w:val="ru-RU"/>
              </w:rPr>
              <w:t>:</w:t>
            </w:r>
            <w:hyperlink r:id="rId40"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Заява про державну реєстрацію переходу з власного установчого документа на діяльність на підставі модельного статуту.</w:t>
            </w:r>
          </w:p>
          <w:p w:rsidR="00F526D2" w:rsidRPr="00E96DB7" w:rsidRDefault="00F526D2" w:rsidP="00F526D2">
            <w:pPr>
              <w:contextualSpacing/>
              <w:jc w:val="both"/>
              <w:rPr>
                <w:rFonts w:eastAsia="Calibri"/>
                <w:lang w:eastAsia="en-US"/>
              </w:rPr>
            </w:pPr>
            <w:r w:rsidRPr="00E96DB7">
              <w:rPr>
                <w:rFonts w:eastAsia="Calibri"/>
                <w:lang w:eastAsia="en-US"/>
              </w:rPr>
              <w:t>2.</w:t>
            </w:r>
            <w:r w:rsidRPr="00E96DB7">
              <w:rPr>
                <w:rFonts w:eastAsia="Calibri"/>
                <w:lang w:eastAsia="en-US"/>
              </w:rPr>
              <w:tab/>
              <w:t>Примірник оригіналу (нотаріально засвідчена копія) рішення уповноваженого органу управління юридичної особи про перехід на діяльність на підставі модельного статуту.</w:t>
            </w:r>
          </w:p>
          <w:p w:rsidR="00F526D2" w:rsidRPr="00E96DB7" w:rsidRDefault="00F526D2" w:rsidP="00F526D2">
            <w:pPr>
              <w:contextualSpacing/>
              <w:jc w:val="both"/>
              <w:rPr>
                <w:rFonts w:eastAsia="Calibri"/>
                <w:lang w:eastAsia="en-US"/>
              </w:rPr>
            </w:pPr>
            <w:r w:rsidRPr="00E96DB7">
              <w:rPr>
                <w:rFonts w:eastAsia="Calibri"/>
                <w:lang w:eastAsia="en-US"/>
              </w:rPr>
              <w:t>3.</w:t>
            </w:r>
            <w:r w:rsidRPr="00E96DB7">
              <w:rPr>
                <w:rFonts w:eastAsia="Calibri"/>
                <w:lang w:eastAsia="en-US"/>
              </w:rPr>
              <w:tab/>
              <w:t xml:space="preserve">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w:t>
            </w:r>
            <w:r w:rsidRPr="00E96DB7">
              <w:rPr>
                <w:rFonts w:eastAsia="Calibri"/>
                <w:lang w:eastAsia="en-US"/>
              </w:rPr>
              <w:lastRenderedPageBreak/>
              <w:t>управління юридичної особи.</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Внесення відповідного запису до Єдиного державного реєстру юридичних осіб, фізичних осіб – підприємців та громадських формувань.</w:t>
            </w:r>
          </w:p>
          <w:p w:rsidR="00F526D2" w:rsidRPr="00E96DB7" w:rsidRDefault="00F526D2" w:rsidP="00F526D2">
            <w:pPr>
              <w:contextualSpacing/>
              <w:jc w:val="both"/>
              <w:rPr>
                <w:rFonts w:eastAsia="Calibri"/>
                <w:lang w:eastAsia="en-US"/>
              </w:rPr>
            </w:pPr>
            <w:r w:rsidRPr="00E96DB7">
              <w:rPr>
                <w:rFonts w:eastAsia="Calibri"/>
                <w:lang w:eastAsia="en-US"/>
              </w:rPr>
              <w:t>Виписка з Єдиного державного реєстру юридичних осіб, фізичних осіб – підприємців та громадських формувань – у разі внесення змін до відомостей, що відображаються у виписці.</w:t>
            </w:r>
          </w:p>
          <w:p w:rsidR="00F526D2" w:rsidRPr="00E96DB7" w:rsidRDefault="00F526D2" w:rsidP="00F526D2">
            <w:pPr>
              <w:contextualSpacing/>
              <w:jc w:val="both"/>
              <w:rPr>
                <w:rFonts w:eastAsia="Calibri"/>
                <w:b/>
                <w:color w:val="FF0000"/>
                <w:lang w:eastAsia="en-US"/>
              </w:rPr>
            </w:pPr>
            <w:r w:rsidRPr="00E96DB7">
              <w:rPr>
                <w:rFonts w:eastAsia="Calibri"/>
                <w:lang w:eastAsia="en-US"/>
              </w:rPr>
              <w:t>2.</w:t>
            </w:r>
            <w:r w:rsidRPr="00E96DB7">
              <w:rPr>
                <w:rFonts w:eastAsia="Calibri"/>
                <w:lang w:eastAsia="en-US"/>
              </w:rPr>
              <w:tab/>
              <w:t>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p>
          <w:p w:rsidR="00F526D2" w:rsidRPr="00E96DB7" w:rsidRDefault="00F526D2" w:rsidP="00F526D2">
            <w:pPr>
              <w:jc w:val="both"/>
              <w:rPr>
                <w:rFonts w:eastAsia="Calibri"/>
                <w:lang w:eastAsia="en-US"/>
              </w:rPr>
            </w:pPr>
            <w:r w:rsidRPr="00E96DB7">
              <w:rPr>
                <w:rFonts w:eastAsia="Calibri"/>
                <w:lang w:eastAsia="en-US"/>
              </w:rPr>
              <w:t xml:space="preserve">У разі відмови у державній реєстрації документи, подані для </w:t>
            </w:r>
            <w:r w:rsidRPr="00E96DB7">
              <w:rPr>
                <w:rFonts w:eastAsia="Calibri"/>
                <w:lang w:eastAsia="en-US"/>
              </w:rPr>
              <w:lastRenderedPageBreak/>
              <w:t>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lastRenderedPageBreak/>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(ст.17, 26, 36);</w:t>
            </w:r>
          </w:p>
          <w:p w:rsidR="00F526D2" w:rsidRPr="00E96DB7" w:rsidRDefault="00F526D2" w:rsidP="00F526D2">
            <w:pPr>
              <w:shd w:val="clear" w:color="auto" w:fill="FFFFFF"/>
              <w:jc w:val="both"/>
            </w:pPr>
            <w:r w:rsidRPr="00E96DB7">
              <w:t>2.</w:t>
            </w:r>
            <w:r w:rsidRPr="00E96DB7">
              <w:tab/>
              <w:t xml:space="preserve">Наказ Міністерства юстиції України від 09.02.2016          </w:t>
            </w:r>
          </w:p>
          <w:p w:rsidR="00F526D2" w:rsidRPr="00E96DB7" w:rsidRDefault="00F526D2" w:rsidP="00F526D2">
            <w:pPr>
              <w:shd w:val="clear" w:color="auto" w:fill="FFFFFF"/>
              <w:jc w:val="both"/>
            </w:pPr>
            <w:r w:rsidRPr="00E96DB7">
              <w:t>№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3.</w:t>
            </w:r>
            <w:r w:rsidRPr="00E96DB7">
              <w:tab/>
              <w:t xml:space="preserve">Наказ Міністерства юстиції України від 23.03.2016 </w:t>
            </w:r>
          </w:p>
          <w:p w:rsidR="00F526D2" w:rsidRPr="00E96DB7" w:rsidRDefault="00F526D2" w:rsidP="00F526D2">
            <w:pPr>
              <w:shd w:val="clear" w:color="auto" w:fill="FFFFFF"/>
              <w:jc w:val="both"/>
            </w:pPr>
            <w:r w:rsidRPr="00E96DB7">
              <w:t xml:space="preserve">№ 784/5 «Про затвердження Порядку функціонування порталу електронних сервісів юридичних осіб, фізичних </w:t>
            </w:r>
          </w:p>
          <w:p w:rsidR="00F526D2" w:rsidRPr="00E96DB7" w:rsidRDefault="00F526D2" w:rsidP="00F526D2">
            <w:pPr>
              <w:shd w:val="clear" w:color="auto" w:fill="FFFFFF"/>
              <w:jc w:val="both"/>
            </w:pPr>
            <w:r w:rsidRPr="00E96DB7">
              <w:t>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tbl>
      <w:tblPr>
        <w:tblW w:w="0" w:type="auto"/>
        <w:tblInd w:w="7533" w:type="dxa"/>
        <w:tblLook w:val="04A0"/>
      </w:tblPr>
      <w:tblGrid>
        <w:gridCol w:w="2322"/>
      </w:tblGrid>
      <w:tr w:rsidR="00F526D2" w:rsidRPr="001C781B" w:rsidTr="00F526D2">
        <w:tc>
          <w:tcPr>
            <w:tcW w:w="2889" w:type="dxa"/>
            <w:hideMark/>
          </w:tcPr>
          <w:p w:rsidR="00F526D2" w:rsidRPr="00E96DB7" w:rsidRDefault="00F526D2" w:rsidP="00F526D2">
            <w:pPr>
              <w:jc w:val="both"/>
              <w:rPr>
                <w:rFonts w:eastAsia="Calibri"/>
                <w:lang w:eastAsia="en-US"/>
              </w:rPr>
            </w:pPr>
          </w:p>
        </w:tc>
      </w:tr>
    </w:tbl>
    <w:p w:rsidR="00F526D2" w:rsidRDefault="00F526D2"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73604D" w:rsidRDefault="0073604D" w:rsidP="00F526D2">
      <w:pPr>
        <w:jc w:val="both"/>
        <w:rPr>
          <w:rFonts w:ascii="Calibri" w:eastAsia="Calibri" w:hAnsi="Calibri"/>
          <w:lang w:eastAsia="en-U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73604D">
        <w:rPr>
          <w:b/>
          <w:bCs/>
        </w:rPr>
        <w:t xml:space="preserve"> №25</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переходу юридичної особи на діяльність на підставі модельного статуту (крім громадського формування)</w:t>
      </w:r>
    </w:p>
    <w:tbl>
      <w:tblPr>
        <w:tblW w:w="10490" w:type="dxa"/>
        <w:tblInd w:w="-34" w:type="dxa"/>
        <w:tblLayout w:type="fixed"/>
        <w:tblLook w:val="0000"/>
      </w:tblPr>
      <w:tblGrid>
        <w:gridCol w:w="568"/>
        <w:gridCol w:w="5528"/>
        <w:gridCol w:w="1593"/>
        <w:gridCol w:w="567"/>
        <w:gridCol w:w="2234"/>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22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ind w:right="65"/>
              <w:jc w:val="both"/>
              <w:rPr>
                <w:rFonts w:eastAsia="SimSun"/>
                <w:color w:val="000000"/>
                <w:kern w:val="1"/>
                <w:lang w:eastAsia="hi-IN" w:bidi="hi-IN"/>
              </w:rPr>
            </w:pPr>
            <w:r w:rsidRPr="001C781B">
              <w:rPr>
                <w:rFonts w:eastAsia="SimSun"/>
                <w:color w:val="000000"/>
                <w:kern w:val="1"/>
                <w:lang w:eastAsia="hi-IN" w:bidi="hi-IN"/>
              </w:rPr>
              <w:t>Заповнення форми заяви про державну реєстрацію - у разі подання документів особисто заявником (за бажанням заявника).</w:t>
            </w:r>
          </w:p>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w:t>
            </w:r>
            <w:r w:rsidR="0073604D">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rPr>
                <w:color w:val="000000"/>
              </w:rPr>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 xml:space="preserve">Перевірка документів на наявність підстав для </w:t>
            </w:r>
            <w:r w:rsidRPr="001C781B">
              <w:lastRenderedPageBreak/>
              <w:t>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lastRenderedPageBreak/>
              <w:t xml:space="preserve">Державний реєстратор </w:t>
            </w:r>
            <w:r w:rsidRPr="001C781B">
              <w:lastRenderedPageBreak/>
              <w:t>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lastRenderedPageBreak/>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 xml:space="preserve">Протягом 24 годин після надходження </w:t>
            </w:r>
            <w:r w:rsidRPr="001C781B">
              <w:lastRenderedPageBreak/>
              <w:t>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234"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234"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Формування та оприлюднення на порталі електронних сервісів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234"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rPr>
                <w:color w:val="000000"/>
              </w:rPr>
            </w:pPr>
            <w:r w:rsidRPr="001C781B">
              <w:rPr>
                <w:color w:val="000000"/>
              </w:rPr>
              <w:t>Видача за бажанням заявника виписки з Єдиного державного реєстру у паперовій формі за результатами проведеної реєстраційної дії (у разі подання заяви про державну реєстрацію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234"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8</w:t>
            </w:r>
          </w:p>
        </w:tc>
        <w:tc>
          <w:tcPr>
            <w:tcW w:w="5528" w:type="dxa"/>
            <w:tcBorders>
              <w:left w:val="single" w:sz="4" w:space="0" w:color="000000"/>
              <w:bottom w:val="single" w:sz="4" w:space="0" w:color="000000"/>
            </w:tcBorders>
            <w:shd w:val="clear" w:color="auto" w:fill="auto"/>
          </w:tcPr>
          <w:p w:rsidR="00F526D2" w:rsidRPr="001C781B" w:rsidRDefault="00F526D2" w:rsidP="00F526D2">
            <w:pPr>
              <w:snapToGrid w:val="0"/>
              <w:ind w:right="83"/>
              <w:jc w:val="both"/>
            </w:pPr>
            <w:r w:rsidRPr="001C781B">
              <w:rPr>
                <w:color w:val="000000"/>
              </w:rPr>
              <w:t>Долучення до реєстраційної справи документів поданих у паперовій формі для державної реєстрації змін до відомостей про юридичну особу, а саме переходу юридичної особи на діяльність на підставі модельного статуту.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реєстраційну дію, протягом трьох робочих днів з дня її проведення надсилає документи, подані для проведення державної реєстрації, відповідному </w:t>
            </w:r>
            <w:r w:rsidRPr="001C781B">
              <w:lastRenderedPageBreak/>
              <w:t>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9</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Внесення інформації про результат поданих документів до інформаційної системи "Програмний компле</w:t>
            </w:r>
            <w:r w:rsidR="0073604D">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234"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490"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24 год.</w:t>
            </w:r>
          </w:p>
        </w:tc>
      </w:tr>
      <w:tr w:rsidR="00F526D2" w:rsidRPr="001C781B" w:rsidTr="00F526D2">
        <w:tc>
          <w:tcPr>
            <w:tcW w:w="10490"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p w:rsidR="00F526D2" w:rsidRPr="001C781B" w:rsidRDefault="00F526D2" w:rsidP="00F526D2">
            <w:pPr>
              <w:widowControl w:val="0"/>
              <w:tabs>
                <w:tab w:val="left" w:pos="900"/>
              </w:tabs>
              <w:jc w:val="both"/>
              <w:rPr>
                <w:b/>
              </w:rPr>
            </w:pPr>
          </w:p>
        </w:tc>
      </w:tr>
    </w:tbl>
    <w:p w:rsidR="00F526D2" w:rsidRPr="001C781B" w:rsidRDefault="00F526D2" w:rsidP="00F526D2">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lang w:val="ru-RU"/>
        </w:rPr>
      </w:pPr>
    </w:p>
    <w:p w:rsidR="00F526D2" w:rsidRPr="001C781B" w:rsidRDefault="00F526D2" w:rsidP="00F526D2">
      <w:pPr>
        <w:jc w:val="both"/>
        <w:rPr>
          <w:rFonts w:ascii="Calibri" w:eastAsia="Calibri" w:hAnsi="Calibri"/>
          <w:lang w:val="ru-RU"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tbl>
      <w:tblPr>
        <w:tblW w:w="0" w:type="auto"/>
        <w:tblLook w:val="04A0"/>
      </w:tblPr>
      <w:tblGrid>
        <w:gridCol w:w="1383"/>
        <w:gridCol w:w="2889"/>
        <w:gridCol w:w="5362"/>
        <w:gridCol w:w="221"/>
      </w:tblGrid>
      <w:tr w:rsidR="00F526D2" w:rsidRPr="001C781B" w:rsidTr="002E03B0">
        <w:tc>
          <w:tcPr>
            <w:tcW w:w="809" w:type="dxa"/>
          </w:tcPr>
          <w:p w:rsidR="00F526D2" w:rsidRPr="00E96DB7" w:rsidRDefault="00F526D2" w:rsidP="00F526D2">
            <w:pPr>
              <w:jc w:val="both"/>
              <w:rPr>
                <w:rFonts w:eastAsia="Calibri"/>
                <w:lang w:eastAsia="en-US"/>
              </w:rPr>
            </w:pPr>
          </w:p>
        </w:tc>
        <w:tc>
          <w:tcPr>
            <w:tcW w:w="2038" w:type="dxa"/>
          </w:tcPr>
          <w:p w:rsidR="00F526D2" w:rsidRPr="00E96DB7" w:rsidRDefault="00F526D2" w:rsidP="00F526D2">
            <w:pPr>
              <w:jc w:val="both"/>
              <w:rPr>
                <w:rFonts w:eastAsia="Calibri"/>
                <w:b/>
                <w:bCs/>
                <w:smallCaps/>
                <w:color w:val="4F81BD"/>
                <w:spacing w:val="5"/>
                <w:lang w:eastAsia="en-US"/>
              </w:rPr>
            </w:pPr>
          </w:p>
        </w:tc>
        <w:tc>
          <w:tcPr>
            <w:tcW w:w="7008" w:type="dxa"/>
            <w:gridSpan w:val="2"/>
            <w:hideMark/>
          </w:tcPr>
          <w:p w:rsidR="00F526D2" w:rsidRPr="00E96DB7" w:rsidRDefault="00F526D2" w:rsidP="00F526D2">
            <w:pPr>
              <w:jc w:val="both"/>
              <w:rPr>
                <w:rFonts w:eastAsia="Calibri"/>
                <w:lang w:eastAsia="en-US"/>
              </w:rPr>
            </w:pPr>
          </w:p>
        </w:tc>
      </w:tr>
      <w:tr w:rsidR="00F526D2" w:rsidRPr="001C781B" w:rsidTr="002E03B0">
        <w:tc>
          <w:tcPr>
            <w:tcW w:w="7049" w:type="dxa"/>
            <w:gridSpan w:val="3"/>
          </w:tcPr>
          <w:p w:rsidR="002E03B0" w:rsidRPr="00E96DB7" w:rsidRDefault="002E03B0" w:rsidP="002E03B0">
            <w:pPr>
              <w:jc w:val="right"/>
              <w:rPr>
                <w:rFonts w:eastAsia="Calibri"/>
                <w:lang w:eastAsia="en-US"/>
              </w:rPr>
            </w:pPr>
          </w:p>
        </w:tc>
        <w:tc>
          <w:tcPr>
            <w:tcW w:w="2806" w:type="dxa"/>
            <w:hideMark/>
          </w:tcPr>
          <w:p w:rsidR="00F526D2" w:rsidRPr="00E96DB7" w:rsidRDefault="00F526D2" w:rsidP="00F526D2">
            <w:pPr>
              <w:jc w:val="both"/>
              <w:rPr>
                <w:rFonts w:eastAsia="Calibri"/>
                <w:lang w:eastAsia="en-US"/>
              </w:rPr>
            </w:pPr>
          </w:p>
        </w:tc>
      </w:tr>
      <w:tr w:rsidR="002E03B0" w:rsidRPr="001C781B" w:rsidTr="002E03B0">
        <w:tc>
          <w:tcPr>
            <w:tcW w:w="7049" w:type="dxa"/>
            <w:gridSpan w:val="3"/>
          </w:tcPr>
          <w:p w:rsidR="002E03B0" w:rsidRDefault="002E03B0" w:rsidP="00F526D2">
            <w:pPr>
              <w:jc w:val="both"/>
              <w:rPr>
                <w:rFonts w:eastAsia="Calibri"/>
                <w:lang w:eastAsia="en-US"/>
              </w:rPr>
            </w:pPr>
          </w:p>
          <w:p w:rsidR="002E03B0" w:rsidRDefault="002E03B0" w:rsidP="00F526D2">
            <w:pPr>
              <w:jc w:val="both"/>
              <w:rPr>
                <w:rFonts w:eastAsia="Calibri"/>
                <w:lang w:eastAsia="en-US"/>
              </w:rPr>
            </w:pPr>
          </w:p>
          <w:p w:rsidR="002E03B0" w:rsidRDefault="002E03B0" w:rsidP="00F526D2">
            <w:pPr>
              <w:jc w:val="both"/>
              <w:rPr>
                <w:rFonts w:eastAsia="Calibri"/>
                <w:lang w:eastAsia="en-US"/>
              </w:rPr>
            </w:pP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7"/>
              <w:gridCol w:w="2049"/>
              <w:gridCol w:w="6632"/>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14"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73604D" w:rsidRDefault="0073604D" w:rsidP="002F4007">
            <w:pPr>
              <w:spacing w:line="240" w:lineRule="auto"/>
              <w:rPr>
                <w:rFonts w:eastAsia="Calibri"/>
                <w:lang w:eastAsia="en-US"/>
              </w:rPr>
            </w:pPr>
          </w:p>
        </w:tc>
        <w:tc>
          <w:tcPr>
            <w:tcW w:w="2806" w:type="dxa"/>
          </w:tcPr>
          <w:p w:rsidR="002E03B0" w:rsidRPr="00E96DB7" w:rsidRDefault="002E03B0" w:rsidP="00F526D2">
            <w:pPr>
              <w:jc w:val="both"/>
              <w:rPr>
                <w:rFonts w:eastAsia="Calibri"/>
                <w:lang w:eastAsia="en-US"/>
              </w:rPr>
            </w:pPr>
          </w:p>
        </w:tc>
      </w:tr>
    </w:tbl>
    <w:p w:rsidR="00F526D2" w:rsidRPr="001C781B" w:rsidRDefault="0073604D" w:rsidP="00F526D2">
      <w:pPr>
        <w:jc w:val="center"/>
        <w:rPr>
          <w:rFonts w:eastAsia="Calibri"/>
          <w:b/>
          <w:sz w:val="28"/>
          <w:szCs w:val="28"/>
          <w:lang w:eastAsia="en-US"/>
        </w:rPr>
      </w:pPr>
      <w:r>
        <w:rPr>
          <w:rFonts w:eastAsia="Calibri"/>
          <w:b/>
          <w:sz w:val="28"/>
          <w:szCs w:val="28"/>
          <w:lang w:eastAsia="en-US"/>
        </w:rPr>
        <w:lastRenderedPageBreak/>
        <w:t>ІНФОРМАЦІЙНА КАРТКА №26</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переходу юридичної особи з модельного статуту на діяльність на підставі власного установчого документа (крім громадського формування)</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7030"/>
      </w:tblGrid>
      <w:tr w:rsidR="0073604D" w:rsidRPr="001C781B" w:rsidTr="00F526D2">
        <w:trPr>
          <w:jc w:val="center"/>
        </w:trPr>
        <w:tc>
          <w:tcPr>
            <w:tcW w:w="516" w:type="dxa"/>
            <w:vMerge w:val="restart"/>
            <w:tcBorders>
              <w:top w:val="single" w:sz="4" w:space="0" w:color="auto"/>
              <w:left w:val="single" w:sz="4" w:space="0" w:color="auto"/>
              <w:right w:val="single" w:sz="4" w:space="0" w:color="auto"/>
            </w:tcBorders>
          </w:tcPr>
          <w:p w:rsidR="0073604D" w:rsidRPr="00E96DB7" w:rsidRDefault="0073604D" w:rsidP="00F526D2">
            <w:pPr>
              <w:jc w:val="both"/>
              <w:rPr>
                <w:rFonts w:eastAsia="Calibri"/>
                <w:lang w:eastAsia="en-US"/>
              </w:rPr>
            </w:pPr>
            <w:r w:rsidRPr="00E96DB7">
              <w:rPr>
                <w:rFonts w:eastAsia="Calibri"/>
                <w:lang w:eastAsia="en-US"/>
              </w:rPr>
              <w:t>1.</w:t>
            </w:r>
          </w:p>
        </w:tc>
        <w:tc>
          <w:tcPr>
            <w:tcW w:w="3096" w:type="dxa"/>
            <w:vMerge w:val="restart"/>
            <w:tcBorders>
              <w:top w:val="single" w:sz="4" w:space="0" w:color="auto"/>
              <w:left w:val="single" w:sz="4" w:space="0" w:color="auto"/>
              <w:right w:val="single" w:sz="4" w:space="0" w:color="auto"/>
            </w:tcBorders>
          </w:tcPr>
          <w:p w:rsidR="0073604D" w:rsidRPr="00E96DB7" w:rsidRDefault="0073604D"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73604D" w:rsidRPr="00E96DB7" w:rsidRDefault="0073604D" w:rsidP="00F526D2">
            <w:pPr>
              <w:jc w:val="both"/>
              <w:rPr>
                <w:rFonts w:eastAsia="Calibri"/>
                <w:b/>
                <w:lang w:eastAsia="en-US"/>
              </w:rPr>
            </w:pPr>
          </w:p>
        </w:tc>
        <w:tc>
          <w:tcPr>
            <w:tcW w:w="7030"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rFonts w:eastAsia="Calibri"/>
                <w:b/>
                <w:lang w:val="ru-RU"/>
              </w:rPr>
            </w:pPr>
            <w:r w:rsidRPr="00D65436">
              <w:rPr>
                <w:rFonts w:eastAsia="Calibri"/>
                <w:b/>
                <w:lang w:val="ru-RU"/>
              </w:rPr>
              <w:t>ЦНАП:</w:t>
            </w:r>
          </w:p>
          <w:p w:rsidR="0073604D" w:rsidRPr="00D65436" w:rsidRDefault="0073604D" w:rsidP="0073604D">
            <w:pPr>
              <w:rPr>
                <w:rFonts w:eastAsia="Calibri"/>
                <w:lang w:val="ru-RU"/>
              </w:rPr>
            </w:pPr>
            <w:r w:rsidRPr="00D65436">
              <w:rPr>
                <w:rFonts w:eastAsia="Calibri"/>
                <w:lang w:val="ru-RU"/>
              </w:rPr>
              <w:t xml:space="preserve">81500, Львівська обл., м. Городок, вул. м-н Гайдамаків,6 </w:t>
            </w:r>
          </w:p>
        </w:tc>
      </w:tr>
      <w:tr w:rsidR="0073604D" w:rsidRPr="001C781B" w:rsidTr="00F526D2">
        <w:trPr>
          <w:jc w:val="center"/>
        </w:trPr>
        <w:tc>
          <w:tcPr>
            <w:tcW w:w="516" w:type="dxa"/>
            <w:vMerge/>
            <w:tcBorders>
              <w:left w:val="single" w:sz="4" w:space="0" w:color="auto"/>
              <w:right w:val="single" w:sz="4" w:space="0" w:color="auto"/>
            </w:tcBorders>
          </w:tcPr>
          <w:p w:rsidR="0073604D" w:rsidRPr="00E96DB7" w:rsidRDefault="0073604D" w:rsidP="00F526D2">
            <w:pPr>
              <w:jc w:val="both"/>
              <w:rPr>
                <w:rFonts w:eastAsia="Calibri"/>
                <w:lang w:eastAsia="en-US"/>
              </w:rPr>
            </w:pPr>
          </w:p>
        </w:tc>
        <w:tc>
          <w:tcPr>
            <w:tcW w:w="3096" w:type="dxa"/>
            <w:vMerge/>
            <w:tcBorders>
              <w:left w:val="single" w:sz="4" w:space="0" w:color="auto"/>
              <w:right w:val="single" w:sz="4" w:space="0" w:color="auto"/>
            </w:tcBorders>
          </w:tcPr>
          <w:p w:rsidR="0073604D" w:rsidRPr="00E96DB7" w:rsidRDefault="0073604D" w:rsidP="00F526D2">
            <w:pPr>
              <w:jc w:val="both"/>
              <w:rPr>
                <w:rFonts w:eastAsia="Calibri"/>
                <w:b/>
                <w:lang w:eastAsia="en-US"/>
              </w:rPr>
            </w:pPr>
          </w:p>
        </w:tc>
        <w:tc>
          <w:tcPr>
            <w:tcW w:w="7030"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b/>
                <w:lang w:val="ru-RU"/>
              </w:rPr>
            </w:pPr>
            <w:r w:rsidRPr="00D65436">
              <w:rPr>
                <w:b/>
                <w:lang w:val="ru-RU"/>
              </w:rPr>
              <w:t>ЦНАП:</w:t>
            </w:r>
          </w:p>
          <w:p w:rsidR="0073604D" w:rsidRPr="001C781B" w:rsidRDefault="0073604D" w:rsidP="0073604D">
            <w:pPr>
              <w:rPr>
                <w:lang w:val="ru-RU"/>
              </w:rPr>
            </w:pPr>
            <w:r w:rsidRPr="00D65436">
              <w:rPr>
                <w:lang w:val="ru-RU"/>
              </w:rPr>
              <w:t xml:space="preserve">понеділок, середа, четвер: 09:00 - 17:00 </w:t>
            </w:r>
          </w:p>
          <w:p w:rsidR="0073604D" w:rsidRPr="00D65436" w:rsidRDefault="0073604D" w:rsidP="0073604D">
            <w:pPr>
              <w:rPr>
                <w:lang w:val="ru-RU"/>
              </w:rPr>
            </w:pPr>
            <w:r w:rsidRPr="00D65436">
              <w:rPr>
                <w:lang w:val="ru-RU"/>
              </w:rPr>
              <w:t xml:space="preserve">вівторок: 09:00 – 20:00 </w:t>
            </w:r>
          </w:p>
          <w:p w:rsidR="0073604D" w:rsidRPr="00D65436" w:rsidRDefault="0073604D"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73604D" w:rsidRPr="00D65436" w:rsidRDefault="0073604D" w:rsidP="0073604D">
            <w:pPr>
              <w:jc w:val="both"/>
              <w:rPr>
                <w:lang w:val="ru-RU"/>
              </w:rPr>
            </w:pPr>
            <w:r w:rsidRPr="00D65436">
              <w:rPr>
                <w:lang w:val="ru-RU"/>
              </w:rPr>
              <w:t xml:space="preserve">субота: 09:00–13:00 </w:t>
            </w:r>
          </w:p>
          <w:p w:rsidR="0073604D" w:rsidRPr="00D65436" w:rsidRDefault="0073604D" w:rsidP="0073604D">
            <w:pPr>
              <w:rPr>
                <w:rFonts w:eastAsia="Calibri"/>
                <w:lang w:val="ru-RU"/>
              </w:rPr>
            </w:pPr>
            <w:r w:rsidRPr="00D65436">
              <w:rPr>
                <w:lang w:val="ru-RU"/>
              </w:rPr>
              <w:t>неділя:                  вихідний день</w:t>
            </w:r>
          </w:p>
        </w:tc>
      </w:tr>
      <w:tr w:rsidR="0073604D"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73604D" w:rsidRPr="00E96DB7" w:rsidRDefault="0073604D" w:rsidP="00F526D2">
            <w:pPr>
              <w:jc w:val="both"/>
              <w:rPr>
                <w:rFonts w:eastAsia="Calibri"/>
                <w:lang w:eastAsia="en-US"/>
              </w:rPr>
            </w:pPr>
          </w:p>
        </w:tc>
        <w:tc>
          <w:tcPr>
            <w:tcW w:w="3096" w:type="dxa"/>
            <w:vMerge/>
            <w:tcBorders>
              <w:left w:val="single" w:sz="4" w:space="0" w:color="auto"/>
              <w:bottom w:val="single" w:sz="4" w:space="0" w:color="auto"/>
              <w:right w:val="single" w:sz="4" w:space="0" w:color="auto"/>
            </w:tcBorders>
          </w:tcPr>
          <w:p w:rsidR="0073604D" w:rsidRPr="00E96DB7" w:rsidRDefault="0073604D" w:rsidP="00F526D2">
            <w:pPr>
              <w:jc w:val="both"/>
              <w:rPr>
                <w:rFonts w:eastAsia="Calibri"/>
                <w:b/>
                <w:lang w:eastAsia="en-US"/>
              </w:rPr>
            </w:pPr>
          </w:p>
        </w:tc>
        <w:tc>
          <w:tcPr>
            <w:tcW w:w="7030"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rFonts w:eastAsia="Calibri"/>
                <w:b/>
                <w:lang w:val="ru-RU"/>
              </w:rPr>
            </w:pPr>
            <w:r w:rsidRPr="00D65436">
              <w:rPr>
                <w:rFonts w:eastAsia="Calibri"/>
                <w:b/>
                <w:lang w:val="ru-RU"/>
              </w:rPr>
              <w:t>ЦНАП:</w:t>
            </w:r>
          </w:p>
          <w:p w:rsidR="0073604D" w:rsidRPr="00A869AA" w:rsidRDefault="0073604D"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73604D" w:rsidRPr="00A869AA" w:rsidRDefault="0073604D" w:rsidP="0073604D">
            <w:pPr>
              <w:rPr>
                <w:b/>
                <w:iCs/>
                <w:lang w:val="ru-RU"/>
              </w:rPr>
            </w:pPr>
            <w:r w:rsidRPr="00D65436">
              <w:rPr>
                <w:b/>
                <w:iCs/>
                <w:lang w:val="ru-RU"/>
              </w:rPr>
              <w:t>Електронна пошта:</w:t>
            </w:r>
            <w:hyperlink r:id="rId41"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73604D" w:rsidRPr="00D65436" w:rsidRDefault="0073604D" w:rsidP="0073604D">
            <w:pPr>
              <w:rPr>
                <w:rFonts w:eastAsia="Calibri"/>
                <w:lang w:val="ru-RU"/>
              </w:rPr>
            </w:pPr>
            <w:r w:rsidRPr="00D65436">
              <w:rPr>
                <w:b/>
                <w:iCs/>
                <w:lang w:val="ru-RU"/>
              </w:rPr>
              <w:t>Веб-сайт</w:t>
            </w:r>
            <w:r w:rsidRPr="00D65436">
              <w:rPr>
                <w:iCs/>
                <w:lang w:val="ru-RU"/>
              </w:rPr>
              <w:t>:</w:t>
            </w:r>
            <w:hyperlink r:id="rId42"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7030"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Заява про державну реєстрацію переходу з модельного статуту на діяльність на підставі власного установчого документа.</w:t>
            </w:r>
          </w:p>
          <w:p w:rsidR="00F526D2" w:rsidRPr="00E96DB7" w:rsidRDefault="00F526D2" w:rsidP="00F526D2">
            <w:pPr>
              <w:contextualSpacing/>
              <w:jc w:val="both"/>
              <w:rPr>
                <w:rFonts w:eastAsia="Calibri"/>
                <w:lang w:eastAsia="en-US"/>
              </w:rPr>
            </w:pPr>
            <w:r w:rsidRPr="00E96DB7">
              <w:rPr>
                <w:rFonts w:eastAsia="Calibri"/>
                <w:lang w:eastAsia="en-US"/>
              </w:rPr>
              <w:t>2.</w:t>
            </w:r>
            <w:r w:rsidRPr="00E96DB7">
              <w:rPr>
                <w:rFonts w:eastAsia="Calibri"/>
                <w:lang w:eastAsia="en-US"/>
              </w:rPr>
              <w:tab/>
              <w:t>Примірник оригіналу (нотаріально засвідчена копія) рішення уповноваженого органу управління юридичної особи про перехід на діяльність на підставі власного установчого документа та затвердження установчого документа.</w:t>
            </w:r>
          </w:p>
          <w:p w:rsidR="00F526D2" w:rsidRPr="00E96DB7" w:rsidRDefault="00F526D2" w:rsidP="00F526D2">
            <w:pPr>
              <w:contextualSpacing/>
              <w:jc w:val="both"/>
              <w:rPr>
                <w:rFonts w:eastAsia="Calibri"/>
                <w:lang w:eastAsia="en-US"/>
              </w:rPr>
            </w:pPr>
            <w:r w:rsidRPr="00E96DB7">
              <w:rPr>
                <w:rFonts w:eastAsia="Calibri"/>
                <w:lang w:eastAsia="en-US"/>
              </w:rPr>
              <w:t>3.</w:t>
            </w:r>
            <w:r w:rsidRPr="00E96DB7">
              <w:rPr>
                <w:rFonts w:eastAsia="Calibri"/>
                <w:lang w:eastAsia="en-US"/>
              </w:rPr>
              <w:tab/>
              <w:t>Установчий документ юридичної особи.</w:t>
            </w:r>
          </w:p>
          <w:p w:rsidR="00F526D2" w:rsidRPr="00E96DB7" w:rsidRDefault="00F526D2" w:rsidP="00F526D2">
            <w:pPr>
              <w:contextualSpacing/>
              <w:jc w:val="both"/>
              <w:rPr>
                <w:rFonts w:eastAsia="Calibri"/>
                <w:lang w:eastAsia="en-US"/>
              </w:rPr>
            </w:pPr>
            <w:r w:rsidRPr="00E96DB7">
              <w:rPr>
                <w:rFonts w:eastAsia="Calibri"/>
                <w:lang w:eastAsia="en-US"/>
              </w:rPr>
              <w:t>4.</w:t>
            </w:r>
            <w:r w:rsidRPr="00E96DB7">
              <w:rPr>
                <w:rFonts w:eastAsia="Calibri"/>
                <w:lang w:eastAsia="en-US"/>
              </w:rPr>
              <w:tab/>
              <w:t xml:space="preserve">Примірник оригіналу (нотаріально засвідчена копія) документа, що засвідчує повноваження представника засновника (учасника) </w:t>
            </w:r>
            <w:r w:rsidRPr="00E96DB7">
              <w:rPr>
                <w:rFonts w:eastAsia="Calibri"/>
                <w:lang w:eastAsia="en-US"/>
              </w:rPr>
              <w:lastRenderedPageBreak/>
              <w:t>юридичної особи – у разі участі представника засновника (учасника) юридичної особи у прийнятті рішення уповноваженим органом управління юридичної особи.</w:t>
            </w: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7030"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7030"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 xml:space="preserve"> Внесення відповідного запису до Єдиного державного реєстру юридичних осіб, фізичних осіб – підприємців та громадських формувань.</w:t>
            </w:r>
          </w:p>
          <w:p w:rsidR="00F526D2" w:rsidRPr="00E96DB7" w:rsidRDefault="00F526D2" w:rsidP="00F526D2">
            <w:pPr>
              <w:contextualSpacing/>
              <w:jc w:val="both"/>
              <w:rPr>
                <w:rFonts w:eastAsia="Calibri"/>
                <w:lang w:eastAsia="en-US"/>
              </w:rPr>
            </w:pPr>
            <w:r w:rsidRPr="00E96DB7">
              <w:rPr>
                <w:rFonts w:eastAsia="Calibri"/>
                <w:lang w:eastAsia="en-US"/>
              </w:rPr>
              <w:t>Виписка з Єдиного державного реєстру юридичних осіб, фізичних осіб – підприємців та громадських формувань – у разі внесення змін до відомостей, що відображаються у виписці.</w:t>
            </w:r>
          </w:p>
          <w:p w:rsidR="00F526D2" w:rsidRPr="00E96DB7" w:rsidRDefault="00F526D2" w:rsidP="00F526D2">
            <w:pPr>
              <w:contextualSpacing/>
              <w:jc w:val="both"/>
              <w:rPr>
                <w:rFonts w:eastAsia="Calibri"/>
                <w:lang w:eastAsia="en-US"/>
              </w:rPr>
            </w:pPr>
            <w:r w:rsidRPr="00E96DB7">
              <w:rPr>
                <w:rFonts w:eastAsia="Calibri"/>
                <w:lang w:eastAsia="en-US"/>
              </w:rPr>
              <w:t>Установчий документ юридичної особи в електронній формі, виготовлений шляхом сканування.</w:t>
            </w:r>
          </w:p>
          <w:p w:rsidR="00F526D2" w:rsidRPr="00E96DB7" w:rsidRDefault="00F526D2" w:rsidP="00F526D2">
            <w:pPr>
              <w:contextualSpacing/>
              <w:jc w:val="both"/>
              <w:rPr>
                <w:rFonts w:eastAsia="Calibri"/>
                <w:b/>
                <w:color w:val="FF0000"/>
                <w:lang w:eastAsia="en-US"/>
              </w:rPr>
            </w:pPr>
            <w:r w:rsidRPr="00E96DB7">
              <w:rPr>
                <w:rFonts w:eastAsia="Calibri"/>
                <w:lang w:eastAsia="en-US"/>
              </w:rPr>
              <w:t>2.</w:t>
            </w:r>
            <w:r w:rsidRPr="00E96DB7">
              <w:rPr>
                <w:rFonts w:eastAsia="Calibri"/>
                <w:lang w:eastAsia="en-US"/>
              </w:rPr>
              <w:tab/>
              <w:t>Повідомлення про відмову у державній реєстрації із зазначенням виключного переліку підстав для відмови</w:t>
            </w:r>
            <w:r w:rsidRPr="00E96DB7">
              <w:rPr>
                <w:rFonts w:eastAsia="Calibri"/>
                <w:b/>
                <w:color w:val="FF0000"/>
                <w:lang w:eastAsia="en-US"/>
              </w:rPr>
              <w:t>.</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7030"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7030"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r w:rsidRPr="00E96DB7">
              <w:rPr>
                <w:rFonts w:eastAsia="Calibri"/>
                <w:lang w:eastAsia="en-US"/>
              </w:rPr>
              <w:t xml:space="preserve">У разі відмови у державній реєстрації документи, подані для державної </w:t>
            </w:r>
            <w:r w:rsidRPr="00E96DB7">
              <w:rPr>
                <w:rFonts w:eastAsia="Calibri"/>
                <w:lang w:eastAsia="en-US"/>
              </w:rPr>
              <w:lastRenderedPageBreak/>
              <w:t>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lastRenderedPageBreak/>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7030"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1.Закон України «Про державну реєстрацію юридичних осіб, фізичних осіб – підприємців та громадських формувань» (ст. 17, 36);</w:t>
            </w:r>
          </w:p>
          <w:p w:rsidR="00F526D2" w:rsidRPr="00E96DB7" w:rsidRDefault="00F526D2" w:rsidP="00F526D2">
            <w:pPr>
              <w:shd w:val="clear" w:color="auto" w:fill="FFFFFF"/>
              <w:jc w:val="both"/>
            </w:pPr>
            <w:r w:rsidRPr="00E96DB7">
              <w:t xml:space="preserve">2.Наказ Міністерства юстиції України від 09.02.2016 </w:t>
            </w:r>
          </w:p>
          <w:p w:rsidR="00F526D2" w:rsidRPr="00E96DB7" w:rsidRDefault="00F526D2" w:rsidP="00F526D2">
            <w:pPr>
              <w:shd w:val="clear" w:color="auto" w:fill="FFFFFF"/>
              <w:jc w:val="both"/>
            </w:pPr>
            <w:r w:rsidRPr="00E96DB7">
              <w:t>№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3.</w:t>
            </w:r>
            <w:r w:rsidRPr="00E96DB7">
              <w:tab/>
              <w:t xml:space="preserve">Наказ Міністерства юстиції України від 23.03.2016 </w:t>
            </w:r>
          </w:p>
          <w:p w:rsidR="00F526D2" w:rsidRPr="00E96DB7" w:rsidRDefault="00F526D2" w:rsidP="00F526D2">
            <w:pPr>
              <w:shd w:val="clear" w:color="auto" w:fill="FFFFFF"/>
              <w:jc w:val="both"/>
            </w:pPr>
            <w:r w:rsidRPr="00E96DB7">
              <w:t xml:space="preserve">№ 784/5 «Про затвердження Порядку функціонування порталу електронних сервісів юридичних осіб, фізичних </w:t>
            </w:r>
          </w:p>
          <w:p w:rsidR="00F526D2" w:rsidRPr="00E96DB7" w:rsidRDefault="00F526D2" w:rsidP="00F526D2">
            <w:pPr>
              <w:shd w:val="clear" w:color="auto" w:fill="FFFFFF"/>
              <w:jc w:val="both"/>
            </w:pPr>
            <w:r w:rsidRPr="00E96DB7">
              <w:t>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w:t>
            </w:r>
          </w:p>
        </w:tc>
      </w:tr>
    </w:tbl>
    <w:p w:rsidR="00F526D2" w:rsidRPr="001C781B" w:rsidRDefault="00F526D2" w:rsidP="00F526D2">
      <w:pPr>
        <w:jc w:val="both"/>
        <w:rPr>
          <w:rFonts w:ascii="Calibri" w:eastAsia="Calibri" w:hAnsi="Calibri"/>
          <w:lang w:eastAsia="en-US"/>
        </w:rPr>
      </w:pPr>
    </w:p>
    <w:tbl>
      <w:tblPr>
        <w:tblW w:w="0" w:type="auto"/>
        <w:tblInd w:w="7533" w:type="dxa"/>
        <w:tblLook w:val="04A0"/>
      </w:tblPr>
      <w:tblGrid>
        <w:gridCol w:w="2322"/>
      </w:tblGrid>
      <w:tr w:rsidR="00F526D2" w:rsidRPr="001C781B" w:rsidTr="00F526D2">
        <w:tc>
          <w:tcPr>
            <w:tcW w:w="2976" w:type="dxa"/>
            <w:hideMark/>
          </w:tcPr>
          <w:p w:rsidR="00F526D2" w:rsidRPr="00E96DB7" w:rsidRDefault="00F526D2" w:rsidP="00F526D2">
            <w:pPr>
              <w:jc w:val="both"/>
              <w:rPr>
                <w:rFonts w:eastAsia="Calibri"/>
                <w:lang w:eastAsia="en-US"/>
              </w:rPr>
            </w:pPr>
          </w:p>
        </w:tc>
      </w:tr>
    </w:tbl>
    <w:p w:rsidR="00F526D2" w:rsidRDefault="00F526D2"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Default="002E03B0" w:rsidP="00F526D2">
      <w:pPr>
        <w:jc w:val="center"/>
        <w:rPr>
          <w:rFonts w:ascii="Calibri" w:eastAsia="Calibri" w:hAnsi="Calibri"/>
          <w:lang w:eastAsia="en-US"/>
        </w:rPr>
      </w:pPr>
    </w:p>
    <w:p w:rsidR="002E03B0" w:rsidRPr="001C781B" w:rsidRDefault="002E03B0" w:rsidP="00F526D2">
      <w:pPr>
        <w:jc w:val="center"/>
        <w:rPr>
          <w:rFonts w:ascii="Calibri" w:eastAsia="Calibri" w:hAnsi="Calibri"/>
          <w:lang w:eastAsia="en-U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73604D">
        <w:rPr>
          <w:b/>
          <w:bCs/>
        </w:rPr>
        <w:t xml:space="preserve"> №26</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переходу юридичної особи з модельного статуту на діяльність на підставі власного установчого документа (крім громадського формування)</w:t>
      </w:r>
    </w:p>
    <w:tbl>
      <w:tblPr>
        <w:tblW w:w="10206" w:type="dxa"/>
        <w:tblInd w:w="250" w:type="dxa"/>
        <w:tblLayout w:type="fixed"/>
        <w:tblLook w:val="0000"/>
      </w:tblPr>
      <w:tblGrid>
        <w:gridCol w:w="568"/>
        <w:gridCol w:w="5528"/>
        <w:gridCol w:w="1593"/>
        <w:gridCol w:w="567"/>
        <w:gridCol w:w="1950"/>
      </w:tblGrid>
      <w:tr w:rsidR="00F526D2" w:rsidRPr="001C781B" w:rsidTr="008D357B">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ind w:right="65"/>
              <w:jc w:val="both"/>
              <w:rPr>
                <w:rFonts w:eastAsia="SimSun"/>
                <w:color w:val="000000"/>
                <w:kern w:val="1"/>
                <w:lang w:eastAsia="hi-IN" w:bidi="hi-IN"/>
              </w:rPr>
            </w:pPr>
            <w:r w:rsidRPr="001C781B">
              <w:rPr>
                <w:rFonts w:eastAsia="SimSun"/>
                <w:color w:val="000000"/>
                <w:kern w:val="1"/>
                <w:lang w:eastAsia="hi-IN" w:bidi="hi-IN"/>
              </w:rPr>
              <w:t>Заповнення форми заяви про державну реєстрацію - у разі подання документів особисто заявником (за бажанням заявника).</w:t>
            </w:r>
          </w:p>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w:t>
            </w:r>
            <w:r w:rsidR="0073604D">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rPr>
                <w:color w:val="000000"/>
              </w:rPr>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Формування та оприлюднення на порталі електронних сервісів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rPr>
                <w:color w:val="000000"/>
              </w:rPr>
            </w:pPr>
            <w:r w:rsidRPr="001C781B">
              <w:rPr>
                <w:color w:val="000000"/>
              </w:rPr>
              <w:t>Видача за бажанням заявника виписки з Єдиного державного реєстру у паперовій формі за результатами проведеної реєстраційної дії (у разі подання заяви про державну реєстрацію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8</w:t>
            </w:r>
          </w:p>
        </w:tc>
        <w:tc>
          <w:tcPr>
            <w:tcW w:w="5528" w:type="dxa"/>
            <w:tcBorders>
              <w:left w:val="single" w:sz="4" w:space="0" w:color="000000"/>
              <w:bottom w:val="single" w:sz="4" w:space="0" w:color="000000"/>
            </w:tcBorders>
            <w:shd w:val="clear" w:color="auto" w:fill="auto"/>
          </w:tcPr>
          <w:p w:rsidR="00F526D2" w:rsidRPr="001C781B" w:rsidRDefault="00F526D2" w:rsidP="00F526D2">
            <w:pPr>
              <w:snapToGrid w:val="0"/>
              <w:ind w:right="83"/>
              <w:jc w:val="both"/>
            </w:pPr>
            <w:r w:rsidRPr="001C781B">
              <w:rPr>
                <w:color w:val="000000"/>
              </w:rPr>
              <w:t>Долучення до реєстраційної справи документів поданих у паперовій формі для державної реєстрації змін до відомостей про юридичну особу, а самепереходу юридичної особи на діяльність на підставі власного установчого документа .</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w:t>
            </w:r>
            <w:r w:rsidRPr="001C781B">
              <w:lastRenderedPageBreak/>
              <w:t>екстериторіальності — державний реєстратор, який провів реєстраційну дію, протягом трьох робочих днів з дня її проведення надсилає документи, 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9</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Внесення інформації про результат поданих документів до інформаційної системи "Програмний комплекс автоматизації ЦНАП"(</w:t>
            </w:r>
            <w:r w:rsidR="0073604D">
              <w:t>«Вулик»)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8D357B">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24 год.</w:t>
            </w:r>
          </w:p>
        </w:tc>
      </w:tr>
      <w:tr w:rsidR="00F526D2" w:rsidRPr="001C781B" w:rsidTr="008D357B">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p w:rsidR="00F526D2" w:rsidRPr="001C781B" w:rsidRDefault="00F526D2" w:rsidP="00F526D2">
            <w:pPr>
              <w:widowControl w:val="0"/>
              <w:tabs>
                <w:tab w:val="left" w:pos="900"/>
              </w:tabs>
              <w:jc w:val="both"/>
              <w:rPr>
                <w:b/>
              </w:rPr>
            </w:pPr>
          </w:p>
        </w:tc>
      </w:tr>
    </w:tbl>
    <w:p w:rsidR="00F526D2" w:rsidRPr="001C781B" w:rsidRDefault="00F526D2" w:rsidP="00F526D2">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lang w:val="ru-RU"/>
        </w:rPr>
      </w:pPr>
    </w:p>
    <w:p w:rsidR="00F526D2" w:rsidRPr="001C781B" w:rsidRDefault="00F526D2" w:rsidP="00F526D2">
      <w:pPr>
        <w:jc w:val="both"/>
        <w:rPr>
          <w:sz w:val="28"/>
          <w:szCs w:val="28"/>
          <w:lang w:val="ru-RU"/>
        </w:rPr>
      </w:pPr>
    </w:p>
    <w:p w:rsidR="00F526D2" w:rsidRPr="001C781B" w:rsidRDefault="00F526D2" w:rsidP="00F526D2">
      <w:pPr>
        <w:jc w:val="both"/>
        <w:rPr>
          <w:sz w:val="28"/>
          <w:szCs w:val="28"/>
          <w:lang w:val="ru-RU"/>
        </w:rPr>
      </w:pPr>
    </w:p>
    <w:p w:rsidR="00F526D2" w:rsidRPr="001C781B" w:rsidRDefault="00F526D2" w:rsidP="00F526D2">
      <w:pPr>
        <w:jc w:val="both"/>
        <w:rPr>
          <w:rFonts w:ascii="Calibri" w:eastAsia="Calibri" w:hAnsi="Calibri"/>
          <w:lang w:val="ru-RU" w:eastAsia="en-US"/>
        </w:rPr>
      </w:pPr>
    </w:p>
    <w:p w:rsidR="00F526D2" w:rsidRPr="001C781B" w:rsidRDefault="00F526D2" w:rsidP="00F526D2">
      <w:pPr>
        <w:jc w:val="both"/>
        <w:rPr>
          <w:rFonts w:ascii="Calibri" w:eastAsia="Calibri" w:hAnsi="Calibri"/>
          <w:lang w:eastAsia="en-US"/>
        </w:rPr>
      </w:pP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15"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E03B0" w:rsidRPr="004C2AAB" w:rsidRDefault="002E03B0" w:rsidP="002E03B0">
      <w:pPr>
        <w:ind w:left="7080"/>
        <w:jc w:val="both"/>
        <w:rPr>
          <w:rFonts w:eastAsia="Calibri"/>
          <w:b/>
          <w:lang w:eastAsia="en-US"/>
        </w:rPr>
      </w:pPr>
      <w:r>
        <w:rPr>
          <w:rFonts w:eastAsia="Calibri"/>
          <w:b/>
          <w:sz w:val="28"/>
          <w:szCs w:val="28"/>
          <w:lang w:eastAsia="en-US"/>
        </w:rPr>
        <w:tab/>
      </w:r>
    </w:p>
    <w:p w:rsidR="00F526D2" w:rsidRPr="001C781B" w:rsidRDefault="0073604D" w:rsidP="00F526D2">
      <w:pPr>
        <w:jc w:val="center"/>
        <w:rPr>
          <w:rFonts w:eastAsia="Calibri"/>
          <w:b/>
          <w:sz w:val="28"/>
          <w:szCs w:val="28"/>
          <w:lang w:eastAsia="en-US"/>
        </w:rPr>
      </w:pPr>
      <w:r>
        <w:rPr>
          <w:rFonts w:eastAsia="Calibri"/>
          <w:b/>
          <w:sz w:val="28"/>
          <w:szCs w:val="28"/>
          <w:lang w:eastAsia="en-US"/>
        </w:rPr>
        <w:t>ІНФОРМАЦІЙНА КАРТКА № 27</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припинення юридичної особи в результаті її ліквідації</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(крім громадського формування)</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73604D" w:rsidRPr="001C781B" w:rsidTr="00F526D2">
        <w:trPr>
          <w:jc w:val="center"/>
        </w:trPr>
        <w:tc>
          <w:tcPr>
            <w:tcW w:w="516" w:type="dxa"/>
            <w:vMerge w:val="restart"/>
            <w:tcBorders>
              <w:top w:val="single" w:sz="4" w:space="0" w:color="auto"/>
              <w:left w:val="single" w:sz="4" w:space="0" w:color="auto"/>
              <w:right w:val="single" w:sz="4" w:space="0" w:color="auto"/>
            </w:tcBorders>
          </w:tcPr>
          <w:p w:rsidR="0073604D" w:rsidRPr="00E96DB7" w:rsidRDefault="0073604D" w:rsidP="00F526D2">
            <w:pPr>
              <w:jc w:val="both"/>
              <w:rPr>
                <w:rFonts w:eastAsia="Calibri"/>
                <w:lang w:eastAsia="en-US"/>
              </w:rPr>
            </w:pPr>
            <w:r w:rsidRPr="00E96DB7">
              <w:rPr>
                <w:rFonts w:eastAsia="Calibri"/>
                <w:lang w:eastAsia="en-US"/>
              </w:rPr>
              <w:t>1</w:t>
            </w:r>
          </w:p>
        </w:tc>
        <w:tc>
          <w:tcPr>
            <w:tcW w:w="3096" w:type="dxa"/>
            <w:vMerge w:val="restart"/>
            <w:tcBorders>
              <w:top w:val="single" w:sz="4" w:space="0" w:color="auto"/>
              <w:left w:val="single" w:sz="4" w:space="0" w:color="auto"/>
              <w:right w:val="single" w:sz="4" w:space="0" w:color="auto"/>
            </w:tcBorders>
          </w:tcPr>
          <w:p w:rsidR="0073604D" w:rsidRPr="00E96DB7" w:rsidRDefault="0073604D"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rFonts w:eastAsia="Calibri"/>
                <w:b/>
                <w:lang w:val="ru-RU"/>
              </w:rPr>
            </w:pPr>
            <w:r w:rsidRPr="00D65436">
              <w:rPr>
                <w:rFonts w:eastAsia="Calibri"/>
                <w:b/>
                <w:lang w:val="ru-RU"/>
              </w:rPr>
              <w:t>ЦНАП:</w:t>
            </w:r>
          </w:p>
          <w:p w:rsidR="0073604D" w:rsidRPr="00D65436" w:rsidRDefault="0073604D" w:rsidP="0073604D">
            <w:pPr>
              <w:rPr>
                <w:rFonts w:eastAsia="Calibri"/>
                <w:lang w:val="ru-RU"/>
              </w:rPr>
            </w:pPr>
            <w:r w:rsidRPr="00D65436">
              <w:rPr>
                <w:rFonts w:eastAsia="Calibri"/>
                <w:lang w:val="ru-RU"/>
              </w:rPr>
              <w:t xml:space="preserve">81500, Львівська обл., м. Городок, вул. м-н Гайдамаків,6 </w:t>
            </w:r>
          </w:p>
        </w:tc>
      </w:tr>
      <w:tr w:rsidR="0073604D" w:rsidRPr="001C781B" w:rsidTr="00F526D2">
        <w:trPr>
          <w:jc w:val="center"/>
        </w:trPr>
        <w:tc>
          <w:tcPr>
            <w:tcW w:w="516" w:type="dxa"/>
            <w:vMerge/>
            <w:tcBorders>
              <w:left w:val="single" w:sz="4" w:space="0" w:color="auto"/>
              <w:right w:val="single" w:sz="4" w:space="0" w:color="auto"/>
            </w:tcBorders>
          </w:tcPr>
          <w:p w:rsidR="0073604D" w:rsidRPr="00E96DB7" w:rsidRDefault="0073604D" w:rsidP="00F526D2">
            <w:pPr>
              <w:jc w:val="both"/>
              <w:rPr>
                <w:rFonts w:eastAsia="Calibri"/>
                <w:lang w:eastAsia="en-US"/>
              </w:rPr>
            </w:pPr>
          </w:p>
        </w:tc>
        <w:tc>
          <w:tcPr>
            <w:tcW w:w="3096" w:type="dxa"/>
            <w:vMerge/>
            <w:tcBorders>
              <w:left w:val="single" w:sz="4" w:space="0" w:color="auto"/>
              <w:right w:val="single" w:sz="4" w:space="0" w:color="auto"/>
            </w:tcBorders>
          </w:tcPr>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b/>
                <w:lang w:val="ru-RU"/>
              </w:rPr>
            </w:pPr>
            <w:r w:rsidRPr="00D65436">
              <w:rPr>
                <w:b/>
                <w:lang w:val="ru-RU"/>
              </w:rPr>
              <w:t>ЦНАП:</w:t>
            </w:r>
          </w:p>
          <w:p w:rsidR="0073604D" w:rsidRPr="001C781B" w:rsidRDefault="0073604D" w:rsidP="0073604D">
            <w:pPr>
              <w:rPr>
                <w:lang w:val="ru-RU"/>
              </w:rPr>
            </w:pPr>
            <w:r w:rsidRPr="00D65436">
              <w:rPr>
                <w:lang w:val="ru-RU"/>
              </w:rPr>
              <w:t xml:space="preserve">понеділок, середа, четвер: 09:00 - 17:00 </w:t>
            </w:r>
          </w:p>
          <w:p w:rsidR="0073604D" w:rsidRPr="00D65436" w:rsidRDefault="0073604D" w:rsidP="0073604D">
            <w:pPr>
              <w:rPr>
                <w:lang w:val="ru-RU"/>
              </w:rPr>
            </w:pPr>
            <w:r w:rsidRPr="00D65436">
              <w:rPr>
                <w:lang w:val="ru-RU"/>
              </w:rPr>
              <w:t xml:space="preserve">вівторок: 09:00 – 20:00 </w:t>
            </w:r>
          </w:p>
          <w:p w:rsidR="0073604D" w:rsidRPr="00D65436" w:rsidRDefault="0073604D"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73604D" w:rsidRPr="00D65436" w:rsidRDefault="0073604D" w:rsidP="0073604D">
            <w:pPr>
              <w:jc w:val="both"/>
              <w:rPr>
                <w:lang w:val="ru-RU"/>
              </w:rPr>
            </w:pPr>
            <w:r w:rsidRPr="00D65436">
              <w:rPr>
                <w:lang w:val="ru-RU"/>
              </w:rPr>
              <w:t xml:space="preserve">субота: 09:00–13:00 </w:t>
            </w:r>
          </w:p>
          <w:p w:rsidR="0073604D" w:rsidRPr="00D65436" w:rsidRDefault="0073604D" w:rsidP="0073604D">
            <w:pPr>
              <w:rPr>
                <w:rFonts w:eastAsia="Calibri"/>
                <w:lang w:val="ru-RU"/>
              </w:rPr>
            </w:pPr>
            <w:r w:rsidRPr="00D65436">
              <w:rPr>
                <w:lang w:val="ru-RU"/>
              </w:rPr>
              <w:t>неділя:                  вихідний день</w:t>
            </w:r>
          </w:p>
        </w:tc>
      </w:tr>
      <w:tr w:rsidR="0073604D"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73604D" w:rsidRPr="00E96DB7" w:rsidRDefault="0073604D" w:rsidP="00F526D2">
            <w:pPr>
              <w:jc w:val="both"/>
              <w:rPr>
                <w:rFonts w:eastAsia="Calibri"/>
                <w:lang w:eastAsia="en-US"/>
              </w:rPr>
            </w:pPr>
          </w:p>
        </w:tc>
        <w:tc>
          <w:tcPr>
            <w:tcW w:w="3096" w:type="dxa"/>
            <w:vMerge/>
            <w:tcBorders>
              <w:left w:val="single" w:sz="4" w:space="0" w:color="auto"/>
              <w:bottom w:val="single" w:sz="4" w:space="0" w:color="auto"/>
              <w:right w:val="single" w:sz="4" w:space="0" w:color="auto"/>
            </w:tcBorders>
          </w:tcPr>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rFonts w:eastAsia="Calibri"/>
                <w:b/>
                <w:lang w:val="ru-RU"/>
              </w:rPr>
            </w:pPr>
            <w:r w:rsidRPr="00D65436">
              <w:rPr>
                <w:rFonts w:eastAsia="Calibri"/>
                <w:b/>
                <w:lang w:val="ru-RU"/>
              </w:rPr>
              <w:t>ЦНАП:</w:t>
            </w:r>
          </w:p>
          <w:p w:rsidR="0073604D" w:rsidRPr="00A869AA" w:rsidRDefault="0073604D"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73604D" w:rsidRPr="00A869AA" w:rsidRDefault="0073604D" w:rsidP="0073604D">
            <w:pPr>
              <w:rPr>
                <w:b/>
                <w:iCs/>
                <w:lang w:val="ru-RU"/>
              </w:rPr>
            </w:pPr>
            <w:r w:rsidRPr="00D65436">
              <w:rPr>
                <w:b/>
                <w:iCs/>
                <w:lang w:val="ru-RU"/>
              </w:rPr>
              <w:t>Електронна пошта:</w:t>
            </w:r>
            <w:hyperlink r:id="rId43"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73604D" w:rsidRPr="00D65436" w:rsidRDefault="0073604D" w:rsidP="0073604D">
            <w:pPr>
              <w:rPr>
                <w:rFonts w:eastAsia="Calibri"/>
                <w:lang w:val="ru-RU"/>
              </w:rPr>
            </w:pPr>
            <w:r w:rsidRPr="00D65436">
              <w:rPr>
                <w:b/>
                <w:iCs/>
                <w:lang w:val="ru-RU"/>
              </w:rPr>
              <w:t>Веб-сайт</w:t>
            </w:r>
            <w:r w:rsidRPr="00D65436">
              <w:rPr>
                <w:iCs/>
                <w:lang w:val="ru-RU"/>
              </w:rPr>
              <w:t>:</w:t>
            </w:r>
            <w:hyperlink r:id="rId44"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 Для державної реєстрації припинення юридичної особи в результаті її ліквідації (крім місцевої ради, виконавчого комітету місцевої ради, виконавчого органу місцевої ради) подаються:</w:t>
            </w:r>
          </w:p>
          <w:p w:rsidR="00F526D2" w:rsidRPr="00E96DB7" w:rsidRDefault="00F526D2" w:rsidP="00F526D2">
            <w:pPr>
              <w:contextualSpacing/>
              <w:jc w:val="both"/>
              <w:rPr>
                <w:rFonts w:eastAsia="Calibri"/>
                <w:lang w:eastAsia="en-US"/>
              </w:rPr>
            </w:pPr>
            <w:r w:rsidRPr="00E96DB7">
              <w:rPr>
                <w:rFonts w:eastAsia="Calibri"/>
                <w:lang w:eastAsia="en-US"/>
              </w:rPr>
              <w:t>1.1. Заява про державну реєстрацію припинення юридичної особи в результаті її ліквідації;</w:t>
            </w:r>
          </w:p>
          <w:p w:rsidR="00F526D2" w:rsidRPr="00E96DB7" w:rsidRDefault="00F526D2" w:rsidP="00F526D2">
            <w:pPr>
              <w:contextualSpacing/>
              <w:jc w:val="both"/>
              <w:rPr>
                <w:rFonts w:eastAsia="Calibri"/>
                <w:lang w:eastAsia="en-US"/>
              </w:rPr>
            </w:pPr>
            <w:r w:rsidRPr="00E96DB7">
              <w:rPr>
                <w:rFonts w:eastAsia="Calibri"/>
                <w:lang w:eastAsia="en-US"/>
              </w:rPr>
              <w:t>1.2. Довідка архівної установи про прийняття документів, що відповідно до закону підлягають довгостроковому зберіганню.</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lastRenderedPageBreak/>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tabs>
                <w:tab w:val="left" w:pos="175"/>
              </w:tabs>
              <w:jc w:val="both"/>
              <w:rPr>
                <w:rFonts w:eastAsia="Calibri"/>
              </w:rPr>
            </w:pPr>
            <w:r w:rsidRPr="00E96DB7">
              <w:rPr>
                <w:rFonts w:eastAsia="Calibri"/>
                <w:b/>
              </w:rPr>
              <w:t xml:space="preserve">Внесення відповідного запису </w:t>
            </w:r>
            <w:r w:rsidRPr="00E96DB7">
              <w:rPr>
                <w:rFonts w:eastAsia="Calibri"/>
              </w:rPr>
              <w:t>до Єдиного державного реєстру юридичних осіб, фізичних осіб – підприємців та громадських формувань.</w:t>
            </w:r>
          </w:p>
          <w:p w:rsidR="00F526D2" w:rsidRPr="00E96DB7" w:rsidRDefault="00F526D2" w:rsidP="00F526D2">
            <w:pPr>
              <w:jc w:val="both"/>
              <w:rPr>
                <w:rFonts w:eastAsia="Calibri"/>
              </w:rPr>
            </w:pPr>
            <w:r w:rsidRPr="00E96DB7">
              <w:rPr>
                <w:rFonts w:eastAsia="Calibri"/>
                <w:b/>
              </w:rPr>
              <w:t xml:space="preserve">Повідомлення про відмову </w:t>
            </w:r>
            <w:r w:rsidRPr="00E96DB7">
              <w:rPr>
                <w:rFonts w:eastAsia="Calibri"/>
              </w:rPr>
              <w:t>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(ст.17, 26, 36);</w:t>
            </w:r>
          </w:p>
          <w:p w:rsidR="00F526D2" w:rsidRPr="00E96DB7" w:rsidRDefault="00F526D2" w:rsidP="00F526D2">
            <w:pPr>
              <w:shd w:val="clear" w:color="auto" w:fill="FFFFFF"/>
              <w:jc w:val="both"/>
            </w:pPr>
            <w:r w:rsidRPr="00E96DB7">
              <w:t>2.</w:t>
            </w:r>
            <w:r w:rsidRPr="00E96DB7">
              <w:tab/>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lastRenderedPageBreak/>
              <w:t>3.</w:t>
            </w:r>
            <w:r w:rsidRPr="00E96DB7">
              <w:tab/>
              <w:t xml:space="preserve">Наказ Міністерства юстиції України від 23.03.2016 </w:t>
            </w:r>
          </w:p>
          <w:p w:rsidR="00F526D2" w:rsidRPr="00E96DB7" w:rsidRDefault="00F526D2" w:rsidP="00F526D2">
            <w:pPr>
              <w:shd w:val="clear" w:color="auto" w:fill="FFFFFF"/>
              <w:jc w:val="both"/>
            </w:pPr>
            <w:r w:rsidRPr="00E96DB7">
              <w:t xml:space="preserve">№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w:t>
            </w:r>
          </w:p>
          <w:p w:rsidR="00F526D2" w:rsidRPr="00E96DB7" w:rsidRDefault="00F526D2" w:rsidP="00F526D2">
            <w:pPr>
              <w:shd w:val="clear" w:color="auto" w:fill="FFFFFF"/>
              <w:jc w:val="both"/>
            </w:pPr>
            <w:r w:rsidRPr="00E96DB7">
              <w:t>4.</w:t>
            </w:r>
            <w:r w:rsidRPr="00E96DB7">
              <w:tab/>
              <w:t xml:space="preserve"> 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73604D">
        <w:rPr>
          <w:b/>
          <w:bCs/>
        </w:rPr>
        <w:t xml:space="preserve"> №27</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припинення юридичної особи в результаті її ліквідації</w:t>
      </w:r>
    </w:p>
    <w:p w:rsidR="00F526D2" w:rsidRPr="001C781B" w:rsidRDefault="00F526D2" w:rsidP="00F526D2">
      <w:pPr>
        <w:tabs>
          <w:tab w:val="left" w:pos="3969"/>
        </w:tabs>
        <w:jc w:val="center"/>
        <w:rPr>
          <w:b/>
          <w:sz w:val="28"/>
          <w:szCs w:val="28"/>
          <w:lang w:eastAsia="en-US"/>
        </w:rPr>
      </w:pPr>
      <w:r w:rsidRPr="001C781B">
        <w:rPr>
          <w:b/>
          <w:sz w:val="28"/>
          <w:szCs w:val="28"/>
          <w:lang w:eastAsia="en-US"/>
        </w:rPr>
        <w:t>(крім громадського формування)</w:t>
      </w:r>
    </w:p>
    <w:tbl>
      <w:tblPr>
        <w:tblW w:w="10064" w:type="dxa"/>
        <w:tblInd w:w="392" w:type="dxa"/>
        <w:tblLayout w:type="fixed"/>
        <w:tblLook w:val="0000"/>
      </w:tblPr>
      <w:tblGrid>
        <w:gridCol w:w="568"/>
        <w:gridCol w:w="5528"/>
        <w:gridCol w:w="1593"/>
        <w:gridCol w:w="567"/>
        <w:gridCol w:w="1808"/>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ind w:right="65"/>
              <w:jc w:val="both"/>
              <w:rPr>
                <w:rFonts w:eastAsia="SimSun"/>
                <w:color w:val="000000"/>
                <w:kern w:val="1"/>
                <w:lang w:eastAsia="hi-IN" w:bidi="hi-IN"/>
              </w:rPr>
            </w:pPr>
            <w:r w:rsidRPr="001C781B">
              <w:rPr>
                <w:rFonts w:eastAsia="SimSun"/>
                <w:color w:val="000000"/>
                <w:kern w:val="1"/>
                <w:lang w:eastAsia="hi-IN" w:bidi="hi-IN"/>
              </w:rPr>
              <w:t>Заповнення форми заяви про державну реєстрацію припинення юридичної особи в результаті її ліквідації - - у разі подання документів особисто заявником (за бажанням заявника).</w:t>
            </w:r>
          </w:p>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w:t>
            </w:r>
            <w:r w:rsidR="0073604D">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rPr>
                <w:color w:val="000000"/>
              </w:rPr>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Формування та оприлюднення на порталі електронних сервісів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snapToGrid w:val="0"/>
              <w:ind w:right="83"/>
              <w:jc w:val="both"/>
            </w:pPr>
            <w:r w:rsidRPr="001C781B">
              <w:rPr>
                <w:color w:val="000000"/>
              </w:rPr>
              <w:t>Долучення до реєстраційної справи документів поданих у паперовій формі для державної реєстрації змін до відомостей про юридичну особу, а самепереходу юридичної особи на діяльність на підставі власного установчого документа .</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w:t>
            </w:r>
            <w:r w:rsidRPr="001C781B">
              <w:lastRenderedPageBreak/>
              <w:t>реєстраційну дію, протягом трьох робочих днів з дня її проведення надсилає документи, 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Внесення інформації про результат поданих документів до інформаційної системи "Програмний компле</w:t>
            </w:r>
            <w:r w:rsidR="0073604D">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064"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відразу</w:t>
            </w:r>
          </w:p>
        </w:tc>
      </w:tr>
      <w:tr w:rsidR="00F526D2" w:rsidRPr="001C781B" w:rsidTr="00F526D2">
        <w:tc>
          <w:tcPr>
            <w:tcW w:w="10064"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p w:rsidR="00F526D2" w:rsidRPr="001C781B" w:rsidRDefault="00F526D2" w:rsidP="00F526D2">
            <w:pPr>
              <w:widowControl w:val="0"/>
              <w:tabs>
                <w:tab w:val="left" w:pos="900"/>
              </w:tabs>
              <w:jc w:val="both"/>
              <w:rPr>
                <w:b/>
              </w:rPr>
            </w:pPr>
          </w:p>
        </w:tc>
      </w:tr>
    </w:tbl>
    <w:p w:rsidR="00F526D2" w:rsidRPr="001C781B" w:rsidRDefault="00F526D2" w:rsidP="00F526D2">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lang w:val="ru-RU"/>
        </w:rPr>
      </w:pPr>
    </w:p>
    <w:p w:rsidR="00F526D2" w:rsidRPr="001C781B" w:rsidRDefault="00F526D2" w:rsidP="00F526D2">
      <w:pPr>
        <w:jc w:val="both"/>
        <w:rPr>
          <w:rFonts w:ascii="Calibri" w:eastAsia="Calibri" w:hAnsi="Calibri"/>
          <w:lang w:val="ru-RU"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16"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F4007" w:rsidRDefault="002F4007" w:rsidP="002F4007">
      <w:pPr>
        <w:rPr>
          <w:rFonts w:ascii="Times New Roman" w:hAnsi="Times New Roman"/>
          <w:sz w:val="16"/>
          <w:szCs w:val="16"/>
          <w:lang w:eastAsia="en-US"/>
        </w:rPr>
      </w:pPr>
    </w:p>
    <w:p w:rsidR="00F526D2" w:rsidRPr="001C781B" w:rsidRDefault="0073604D" w:rsidP="00F526D2">
      <w:pPr>
        <w:jc w:val="center"/>
        <w:rPr>
          <w:rFonts w:eastAsia="Calibri"/>
          <w:b/>
          <w:sz w:val="28"/>
          <w:szCs w:val="28"/>
          <w:lang w:eastAsia="en-US"/>
        </w:rPr>
      </w:pPr>
      <w:r>
        <w:rPr>
          <w:rFonts w:eastAsia="Calibri"/>
          <w:b/>
          <w:sz w:val="28"/>
          <w:szCs w:val="28"/>
          <w:lang w:eastAsia="en-US"/>
        </w:rPr>
        <w:t>ІНФОРМАЦІЙНА КАРТКА № 28</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припинення юридичної особи в результаті її реорганізації (крім громадського формування)</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73604D" w:rsidRPr="001C781B" w:rsidTr="00F526D2">
        <w:trPr>
          <w:jc w:val="center"/>
        </w:trPr>
        <w:tc>
          <w:tcPr>
            <w:tcW w:w="516" w:type="dxa"/>
            <w:vMerge w:val="restart"/>
            <w:tcBorders>
              <w:top w:val="single" w:sz="4" w:space="0" w:color="auto"/>
              <w:left w:val="single" w:sz="4" w:space="0" w:color="auto"/>
              <w:right w:val="single" w:sz="4" w:space="0" w:color="auto"/>
            </w:tcBorders>
          </w:tcPr>
          <w:p w:rsidR="0073604D" w:rsidRPr="00E96DB7" w:rsidRDefault="0073604D" w:rsidP="00F526D2">
            <w:pPr>
              <w:jc w:val="both"/>
              <w:rPr>
                <w:rFonts w:eastAsia="Calibri"/>
                <w:lang w:eastAsia="en-US"/>
              </w:rPr>
            </w:pPr>
            <w:r w:rsidRPr="00E96DB7">
              <w:rPr>
                <w:rFonts w:eastAsia="Calibri"/>
                <w:lang w:eastAsia="en-US"/>
              </w:rPr>
              <w:t>1</w:t>
            </w:r>
          </w:p>
        </w:tc>
        <w:tc>
          <w:tcPr>
            <w:tcW w:w="3096" w:type="dxa"/>
            <w:vMerge w:val="restart"/>
            <w:tcBorders>
              <w:top w:val="single" w:sz="4" w:space="0" w:color="auto"/>
              <w:left w:val="single" w:sz="4" w:space="0" w:color="auto"/>
              <w:right w:val="single" w:sz="4" w:space="0" w:color="auto"/>
            </w:tcBorders>
          </w:tcPr>
          <w:p w:rsidR="0073604D" w:rsidRPr="00E96DB7" w:rsidRDefault="0073604D"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rFonts w:eastAsia="Calibri"/>
                <w:b/>
                <w:lang w:val="ru-RU"/>
              </w:rPr>
            </w:pPr>
            <w:r w:rsidRPr="00D65436">
              <w:rPr>
                <w:rFonts w:eastAsia="Calibri"/>
                <w:b/>
                <w:lang w:val="ru-RU"/>
              </w:rPr>
              <w:t>ЦНАП:</w:t>
            </w:r>
          </w:p>
          <w:p w:rsidR="0073604D" w:rsidRPr="00D65436" w:rsidRDefault="0073604D" w:rsidP="0073604D">
            <w:pPr>
              <w:rPr>
                <w:rFonts w:eastAsia="Calibri"/>
                <w:lang w:val="ru-RU"/>
              </w:rPr>
            </w:pPr>
            <w:r w:rsidRPr="00D65436">
              <w:rPr>
                <w:rFonts w:eastAsia="Calibri"/>
                <w:lang w:val="ru-RU"/>
              </w:rPr>
              <w:t xml:space="preserve">81500, Львівська обл., м. Городок, вул. м-н Гайдамаків,6 </w:t>
            </w:r>
          </w:p>
        </w:tc>
      </w:tr>
      <w:tr w:rsidR="0073604D" w:rsidRPr="001C781B" w:rsidTr="00F526D2">
        <w:trPr>
          <w:jc w:val="center"/>
        </w:trPr>
        <w:tc>
          <w:tcPr>
            <w:tcW w:w="516" w:type="dxa"/>
            <w:vMerge/>
            <w:tcBorders>
              <w:left w:val="single" w:sz="4" w:space="0" w:color="auto"/>
              <w:right w:val="single" w:sz="4" w:space="0" w:color="auto"/>
            </w:tcBorders>
          </w:tcPr>
          <w:p w:rsidR="0073604D" w:rsidRPr="00E96DB7" w:rsidRDefault="0073604D" w:rsidP="00F526D2">
            <w:pPr>
              <w:jc w:val="both"/>
              <w:rPr>
                <w:rFonts w:eastAsia="Calibri"/>
                <w:lang w:eastAsia="en-US"/>
              </w:rPr>
            </w:pPr>
          </w:p>
        </w:tc>
        <w:tc>
          <w:tcPr>
            <w:tcW w:w="3096" w:type="dxa"/>
            <w:vMerge/>
            <w:tcBorders>
              <w:left w:val="single" w:sz="4" w:space="0" w:color="auto"/>
              <w:right w:val="single" w:sz="4" w:space="0" w:color="auto"/>
            </w:tcBorders>
          </w:tcPr>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b/>
                <w:lang w:val="ru-RU"/>
              </w:rPr>
            </w:pPr>
            <w:r w:rsidRPr="00D65436">
              <w:rPr>
                <w:b/>
                <w:lang w:val="ru-RU"/>
              </w:rPr>
              <w:t>ЦНАП:</w:t>
            </w:r>
          </w:p>
          <w:p w:rsidR="0073604D" w:rsidRPr="001C781B" w:rsidRDefault="0073604D" w:rsidP="0073604D">
            <w:pPr>
              <w:rPr>
                <w:lang w:val="ru-RU"/>
              </w:rPr>
            </w:pPr>
            <w:r w:rsidRPr="00D65436">
              <w:rPr>
                <w:lang w:val="ru-RU"/>
              </w:rPr>
              <w:t xml:space="preserve">понеділок, середа, четвер: 09:00 - 17:00 </w:t>
            </w:r>
          </w:p>
          <w:p w:rsidR="0073604D" w:rsidRPr="00D65436" w:rsidRDefault="0073604D" w:rsidP="0073604D">
            <w:pPr>
              <w:rPr>
                <w:lang w:val="ru-RU"/>
              </w:rPr>
            </w:pPr>
            <w:r w:rsidRPr="00D65436">
              <w:rPr>
                <w:lang w:val="ru-RU"/>
              </w:rPr>
              <w:t xml:space="preserve">вівторок: 09:00 – 20:00 </w:t>
            </w:r>
          </w:p>
          <w:p w:rsidR="0073604D" w:rsidRPr="00D65436" w:rsidRDefault="0073604D"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73604D" w:rsidRPr="00D65436" w:rsidRDefault="0073604D" w:rsidP="0073604D">
            <w:pPr>
              <w:jc w:val="both"/>
              <w:rPr>
                <w:lang w:val="ru-RU"/>
              </w:rPr>
            </w:pPr>
            <w:r w:rsidRPr="00D65436">
              <w:rPr>
                <w:lang w:val="ru-RU"/>
              </w:rPr>
              <w:t xml:space="preserve">субота: 09:00–13:00 </w:t>
            </w:r>
          </w:p>
          <w:p w:rsidR="0073604D" w:rsidRPr="00D65436" w:rsidRDefault="0073604D" w:rsidP="0073604D">
            <w:pPr>
              <w:rPr>
                <w:rFonts w:eastAsia="Calibri"/>
                <w:lang w:val="ru-RU"/>
              </w:rPr>
            </w:pPr>
            <w:r w:rsidRPr="00D65436">
              <w:rPr>
                <w:lang w:val="ru-RU"/>
              </w:rPr>
              <w:t>неділя:                  вихідний день</w:t>
            </w:r>
          </w:p>
        </w:tc>
      </w:tr>
      <w:tr w:rsidR="0073604D"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73604D" w:rsidRPr="00E96DB7" w:rsidRDefault="0073604D" w:rsidP="00F526D2">
            <w:pPr>
              <w:jc w:val="both"/>
              <w:rPr>
                <w:rFonts w:eastAsia="Calibri"/>
                <w:lang w:eastAsia="en-US"/>
              </w:rPr>
            </w:pPr>
          </w:p>
        </w:tc>
        <w:tc>
          <w:tcPr>
            <w:tcW w:w="3096" w:type="dxa"/>
            <w:vMerge/>
            <w:tcBorders>
              <w:left w:val="single" w:sz="4" w:space="0" w:color="auto"/>
              <w:bottom w:val="single" w:sz="4" w:space="0" w:color="auto"/>
              <w:right w:val="single" w:sz="4" w:space="0" w:color="auto"/>
            </w:tcBorders>
          </w:tcPr>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rFonts w:eastAsia="Calibri"/>
                <w:b/>
                <w:lang w:val="ru-RU"/>
              </w:rPr>
            </w:pPr>
            <w:r w:rsidRPr="00D65436">
              <w:rPr>
                <w:rFonts w:eastAsia="Calibri"/>
                <w:b/>
                <w:lang w:val="ru-RU"/>
              </w:rPr>
              <w:t>ЦНАП:</w:t>
            </w:r>
          </w:p>
          <w:p w:rsidR="0073604D" w:rsidRPr="00A869AA" w:rsidRDefault="0073604D"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73604D" w:rsidRPr="00A869AA" w:rsidRDefault="0073604D" w:rsidP="0073604D">
            <w:pPr>
              <w:rPr>
                <w:b/>
                <w:iCs/>
                <w:lang w:val="ru-RU"/>
              </w:rPr>
            </w:pPr>
            <w:r w:rsidRPr="00D65436">
              <w:rPr>
                <w:b/>
                <w:iCs/>
                <w:lang w:val="ru-RU"/>
              </w:rPr>
              <w:t>Електронна пошта:</w:t>
            </w:r>
            <w:hyperlink r:id="rId45"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73604D" w:rsidRPr="00D65436" w:rsidRDefault="0073604D" w:rsidP="0073604D">
            <w:pPr>
              <w:rPr>
                <w:rFonts w:eastAsia="Calibri"/>
                <w:lang w:val="ru-RU"/>
              </w:rPr>
            </w:pPr>
            <w:r w:rsidRPr="00D65436">
              <w:rPr>
                <w:b/>
                <w:iCs/>
                <w:lang w:val="ru-RU"/>
              </w:rPr>
              <w:t>Веб-сайт</w:t>
            </w:r>
            <w:r w:rsidRPr="00D65436">
              <w:rPr>
                <w:iCs/>
                <w:lang w:val="ru-RU"/>
              </w:rPr>
              <w:t>:</w:t>
            </w:r>
            <w:hyperlink r:id="rId46"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 Для державної реєстрації припинення юридичної особи в результаті її ліквідації (крім місцевої ради, виконавчого комітету місцевої ради, виконавчого органу місцевої ради) подаються:</w:t>
            </w:r>
          </w:p>
          <w:p w:rsidR="00F526D2" w:rsidRPr="00E96DB7" w:rsidRDefault="00F526D2" w:rsidP="00F526D2">
            <w:pPr>
              <w:contextualSpacing/>
              <w:jc w:val="both"/>
              <w:rPr>
                <w:rFonts w:eastAsia="Calibri"/>
                <w:lang w:eastAsia="en-US"/>
              </w:rPr>
            </w:pPr>
            <w:r w:rsidRPr="00E96DB7">
              <w:rPr>
                <w:rFonts w:eastAsia="Calibri"/>
                <w:lang w:eastAsia="en-US"/>
              </w:rPr>
              <w:t>1.1. Заява про державну реєстрацію припинення юридичної особи в результаті її ліквідації;</w:t>
            </w:r>
          </w:p>
          <w:p w:rsidR="00F526D2" w:rsidRPr="00E96DB7" w:rsidRDefault="00F526D2" w:rsidP="00F526D2">
            <w:pPr>
              <w:contextualSpacing/>
              <w:jc w:val="both"/>
              <w:rPr>
                <w:rFonts w:eastAsia="Calibri"/>
                <w:lang w:eastAsia="en-US"/>
              </w:rPr>
            </w:pPr>
            <w:r w:rsidRPr="00E96DB7">
              <w:rPr>
                <w:rFonts w:eastAsia="Calibri"/>
                <w:lang w:eastAsia="en-US"/>
              </w:rPr>
              <w:t>1.2. Довідка архівної установи про прийняття документів, що відповідно до закону підлягають довгостроковому зберіганню.</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w:t>
            </w:r>
            <w:r w:rsidRPr="00E96DB7">
              <w:rPr>
                <w:rFonts w:eastAsia="Calibri"/>
                <w:lang w:eastAsia="en-US"/>
              </w:rPr>
              <w:lastRenderedPageBreak/>
              <w:t xml:space="preserve">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tabs>
                <w:tab w:val="left" w:pos="175"/>
              </w:tabs>
              <w:jc w:val="both"/>
              <w:rPr>
                <w:rFonts w:eastAsia="Calibri"/>
              </w:rPr>
            </w:pPr>
            <w:r w:rsidRPr="00E96DB7">
              <w:rPr>
                <w:rFonts w:eastAsia="Calibri"/>
                <w:b/>
              </w:rPr>
              <w:t xml:space="preserve">Внесення відповідного запису </w:t>
            </w:r>
            <w:r w:rsidRPr="00E96DB7">
              <w:rPr>
                <w:rFonts w:eastAsia="Calibri"/>
              </w:rPr>
              <w:t>до Єдиного державного реєстру юридичних осіб, фізичних осіб – підприємців та громадських формувань.</w:t>
            </w:r>
          </w:p>
          <w:p w:rsidR="00F526D2" w:rsidRPr="00E96DB7" w:rsidRDefault="00F526D2" w:rsidP="00F526D2">
            <w:pPr>
              <w:jc w:val="both"/>
              <w:rPr>
                <w:rFonts w:eastAsia="Calibri"/>
              </w:rPr>
            </w:pPr>
            <w:r w:rsidRPr="00E96DB7">
              <w:rPr>
                <w:rFonts w:eastAsia="Calibri"/>
                <w:b/>
              </w:rPr>
              <w:t xml:space="preserve">Повідомлення про відмову </w:t>
            </w:r>
            <w:r w:rsidRPr="00E96DB7">
              <w:rPr>
                <w:rFonts w:eastAsia="Calibri"/>
              </w:rPr>
              <w:t>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rPr>
            </w:pPr>
            <w:r w:rsidRPr="00E96DB7">
              <w:rPr>
                <w:rFonts w:eastAsia="Calibri"/>
                <w:b/>
              </w:rPr>
              <w:t>Результати надання адміністративної послуги</w:t>
            </w:r>
            <w:r w:rsidRPr="00E96DB7">
              <w:rPr>
                <w:rFonts w:eastAsia="Calibri"/>
              </w:rPr>
              <w:t xml:space="preserve"> у сфері державної реєстрації </w:t>
            </w:r>
            <w:r w:rsidRPr="00E96DB7">
              <w:rPr>
                <w:rFonts w:eastAsia="Calibri"/>
                <w:b/>
              </w:rPr>
              <w:t>оприлюднюються на порталі електронних сервісів</w:t>
            </w:r>
            <w:r w:rsidRPr="00E96DB7">
              <w:rPr>
                <w:rFonts w:eastAsia="Calibri"/>
              </w:rPr>
              <w:t xml:space="preserve"> та доступні для їх пошуку за кодом доступу.</w:t>
            </w:r>
          </w:p>
          <w:p w:rsidR="00F526D2" w:rsidRPr="00E96DB7" w:rsidRDefault="00F526D2" w:rsidP="00F526D2">
            <w:pPr>
              <w:tabs>
                <w:tab w:val="left" w:pos="358"/>
              </w:tabs>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b/>
              </w:rPr>
              <w:t>У разі відмови у державній реєстрації</w:t>
            </w:r>
            <w:r w:rsidRPr="00E96DB7">
              <w:rPr>
                <w:rFonts w:eastAsia="Calibri"/>
              </w:rPr>
              <w:t xml:space="preserve">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(ст.17, 26, 36);</w:t>
            </w:r>
          </w:p>
          <w:p w:rsidR="00F526D2" w:rsidRPr="00E96DB7" w:rsidRDefault="00F526D2" w:rsidP="00F526D2">
            <w:pPr>
              <w:shd w:val="clear" w:color="auto" w:fill="FFFFFF"/>
              <w:jc w:val="both"/>
            </w:pPr>
            <w:r w:rsidRPr="00E96DB7">
              <w:t>2.</w:t>
            </w:r>
            <w:r w:rsidRPr="00E96DB7">
              <w:tab/>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lastRenderedPageBreak/>
              <w:t>3.</w:t>
            </w:r>
            <w:r w:rsidRPr="00E96DB7">
              <w:tab/>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73604D">
        <w:rPr>
          <w:b/>
          <w:bCs/>
        </w:rPr>
        <w:t xml:space="preserve"> №28</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припинення юридичної особи в результаті її реорганізації (крім громадського формування)</w:t>
      </w:r>
    </w:p>
    <w:tbl>
      <w:tblPr>
        <w:tblW w:w="10206" w:type="dxa"/>
        <w:tblInd w:w="250" w:type="dxa"/>
        <w:tblLayout w:type="fixed"/>
        <w:tblLook w:val="0000"/>
      </w:tblPr>
      <w:tblGrid>
        <w:gridCol w:w="568"/>
        <w:gridCol w:w="5528"/>
        <w:gridCol w:w="1593"/>
        <w:gridCol w:w="567"/>
        <w:gridCol w:w="1950"/>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ind w:right="65"/>
              <w:jc w:val="both"/>
              <w:rPr>
                <w:rFonts w:eastAsia="SimSun"/>
                <w:color w:val="000000"/>
                <w:kern w:val="1"/>
                <w:lang w:eastAsia="hi-IN" w:bidi="hi-IN"/>
              </w:rPr>
            </w:pPr>
            <w:r w:rsidRPr="001C781B">
              <w:rPr>
                <w:rFonts w:eastAsia="SimSun"/>
                <w:color w:val="000000"/>
                <w:kern w:val="1"/>
                <w:lang w:eastAsia="hi-IN" w:bidi="hi-IN"/>
              </w:rPr>
              <w:t>Заповнення форми заяви про державну реєстрацію припинення юридичної особи в результаті її реоргааннізації - - у разі подання документів особисто заявником (за бажанням заявника).</w:t>
            </w:r>
          </w:p>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73604D">
            <w:pPr>
              <w:widowControl w:val="0"/>
              <w:tabs>
                <w:tab w:val="left" w:pos="900"/>
              </w:tabs>
              <w:ind w:right="97"/>
              <w:jc w:val="both"/>
            </w:pPr>
            <w:r w:rsidRPr="001C781B">
              <w:t>Внесення інформації про подані документи до  інформаційної системи "Програмний комплекс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rPr>
                <w:color w:val="000000"/>
              </w:rPr>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Формування та оприлюднення на порталі електронних сервісів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snapToGrid w:val="0"/>
              <w:ind w:right="83"/>
              <w:jc w:val="both"/>
            </w:pPr>
            <w:r w:rsidRPr="001C781B">
              <w:rPr>
                <w:color w:val="000000"/>
              </w:rPr>
              <w:t>Долучення до реєстраційної справи документів поданих у паперовій формі для державної реєстрації змін до відомостей про юридичну особу, а самепереходу юридичної особи на діяльність на підставі власного установчого документа .</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реєстраційну дію, протягом трьох робочих днів з дня її проведення </w:t>
            </w:r>
            <w:r w:rsidRPr="001C781B">
              <w:lastRenderedPageBreak/>
              <w:t>надсилає документи, 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Внесення інформації про результат поданих документів до інформаційної системи "Програмний компле</w:t>
            </w:r>
            <w:r w:rsidR="0073604D">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відразу</w:t>
            </w:r>
          </w:p>
        </w:tc>
      </w:tr>
      <w:tr w:rsidR="00F526D2" w:rsidRPr="001C781B" w:rsidTr="00F526D2">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p w:rsidR="00F526D2" w:rsidRPr="001C781B" w:rsidRDefault="00F526D2" w:rsidP="00F526D2">
            <w:pPr>
              <w:widowControl w:val="0"/>
              <w:tabs>
                <w:tab w:val="left" w:pos="900"/>
              </w:tabs>
              <w:jc w:val="both"/>
              <w:rPr>
                <w:b/>
              </w:rPr>
            </w:pPr>
          </w:p>
        </w:tc>
      </w:tr>
    </w:tbl>
    <w:p w:rsidR="00F526D2" w:rsidRPr="001C781B" w:rsidRDefault="00F526D2" w:rsidP="00F526D2">
      <w:pPr>
        <w:jc w:val="both"/>
        <w:rPr>
          <w:rFonts w:eastAsia="Calibri"/>
        </w:rPr>
      </w:pPr>
      <w:r w:rsidRPr="001C781B">
        <w:rPr>
          <w:rFonts w:eastAsia="Calibri"/>
        </w:rPr>
        <w:t>*-після запровадження в ЦНАПі.</w:t>
      </w:r>
    </w:p>
    <w:p w:rsidR="00F526D2" w:rsidRPr="001C781B" w:rsidRDefault="00F526D2" w:rsidP="00F526D2">
      <w:pPr>
        <w:autoSpaceDN w:val="0"/>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lang w:val="ru-RU"/>
        </w:rPr>
      </w:pPr>
    </w:p>
    <w:p w:rsidR="00F526D2" w:rsidRPr="001C781B" w:rsidRDefault="00F526D2" w:rsidP="00F526D2">
      <w:pPr>
        <w:jc w:val="both"/>
        <w:rPr>
          <w:sz w:val="28"/>
          <w:szCs w:val="28"/>
          <w:lang w:val="ru-RU"/>
        </w:rPr>
      </w:pPr>
    </w:p>
    <w:p w:rsidR="00F526D2" w:rsidRPr="001C781B" w:rsidRDefault="00F526D2" w:rsidP="00F526D2">
      <w:pPr>
        <w:jc w:val="both"/>
        <w:rPr>
          <w:rFonts w:ascii="Calibri" w:eastAsia="Calibri" w:hAnsi="Calibri"/>
          <w:lang w:val="ru-RU"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17"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F4007" w:rsidRDefault="002F4007" w:rsidP="002F4007">
      <w:pPr>
        <w:rPr>
          <w:rFonts w:ascii="Times New Roman" w:hAnsi="Times New Roman"/>
          <w:sz w:val="16"/>
          <w:szCs w:val="16"/>
          <w:lang w:eastAsia="en-US"/>
        </w:rPr>
      </w:pPr>
    </w:p>
    <w:p w:rsidR="00F526D2" w:rsidRPr="001C781B" w:rsidRDefault="0073604D" w:rsidP="00F526D2">
      <w:pPr>
        <w:jc w:val="center"/>
        <w:rPr>
          <w:rFonts w:eastAsia="Calibri"/>
          <w:b/>
          <w:sz w:val="28"/>
          <w:szCs w:val="28"/>
          <w:lang w:eastAsia="en-US"/>
        </w:rPr>
      </w:pPr>
      <w:r>
        <w:rPr>
          <w:rFonts w:eastAsia="Calibri"/>
          <w:b/>
          <w:sz w:val="28"/>
          <w:szCs w:val="28"/>
          <w:lang w:eastAsia="en-US"/>
        </w:rPr>
        <w:t>ІНФОРМАЦІЙНА КАРТКА № 29</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рішення про виділ юридичної особи</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(крім громадського формування)</w:t>
      </w:r>
    </w:p>
    <w:p w:rsidR="00F526D2" w:rsidRPr="001C781B" w:rsidRDefault="00F526D2" w:rsidP="00F526D2">
      <w:pPr>
        <w:jc w:val="center"/>
        <w:rPr>
          <w:rFonts w:eastAsia="Calibri"/>
          <w:b/>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73604D" w:rsidRPr="001C781B" w:rsidTr="00F526D2">
        <w:trPr>
          <w:jc w:val="center"/>
        </w:trPr>
        <w:tc>
          <w:tcPr>
            <w:tcW w:w="516" w:type="dxa"/>
            <w:vMerge w:val="restart"/>
            <w:tcBorders>
              <w:top w:val="single" w:sz="4" w:space="0" w:color="auto"/>
              <w:left w:val="single" w:sz="4" w:space="0" w:color="auto"/>
              <w:right w:val="single" w:sz="4" w:space="0" w:color="auto"/>
            </w:tcBorders>
          </w:tcPr>
          <w:p w:rsidR="0073604D" w:rsidRPr="00E96DB7" w:rsidRDefault="0073604D" w:rsidP="00F526D2">
            <w:pPr>
              <w:jc w:val="both"/>
              <w:rPr>
                <w:rFonts w:eastAsia="Calibri"/>
                <w:b/>
                <w:lang w:eastAsia="en-US"/>
              </w:rPr>
            </w:pPr>
            <w:r w:rsidRPr="00E96DB7">
              <w:rPr>
                <w:rFonts w:eastAsia="Calibri"/>
                <w:b/>
                <w:lang w:eastAsia="en-US"/>
              </w:rPr>
              <w:t>1</w:t>
            </w:r>
          </w:p>
        </w:tc>
        <w:tc>
          <w:tcPr>
            <w:tcW w:w="3096" w:type="dxa"/>
            <w:vMerge w:val="restart"/>
            <w:tcBorders>
              <w:top w:val="single" w:sz="4" w:space="0" w:color="auto"/>
              <w:left w:val="single" w:sz="4" w:space="0" w:color="auto"/>
              <w:right w:val="single" w:sz="4" w:space="0" w:color="auto"/>
            </w:tcBorders>
          </w:tcPr>
          <w:p w:rsidR="0073604D" w:rsidRPr="00E96DB7" w:rsidRDefault="0073604D"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rFonts w:eastAsia="Calibri"/>
                <w:b/>
                <w:lang w:val="ru-RU"/>
              </w:rPr>
            </w:pPr>
            <w:r w:rsidRPr="00D65436">
              <w:rPr>
                <w:rFonts w:eastAsia="Calibri"/>
                <w:b/>
                <w:lang w:val="ru-RU"/>
              </w:rPr>
              <w:t>ЦНАП:</w:t>
            </w:r>
          </w:p>
          <w:p w:rsidR="0073604D" w:rsidRPr="00D65436" w:rsidRDefault="0073604D" w:rsidP="0073604D">
            <w:pPr>
              <w:rPr>
                <w:rFonts w:eastAsia="Calibri"/>
                <w:lang w:val="ru-RU"/>
              </w:rPr>
            </w:pPr>
            <w:r w:rsidRPr="00D65436">
              <w:rPr>
                <w:rFonts w:eastAsia="Calibri"/>
                <w:lang w:val="ru-RU"/>
              </w:rPr>
              <w:t xml:space="preserve">81500, Львівська обл., м. Городок, вул. м-н Гайдамаків,6 </w:t>
            </w:r>
          </w:p>
        </w:tc>
      </w:tr>
      <w:tr w:rsidR="0073604D" w:rsidRPr="001C781B" w:rsidTr="00F526D2">
        <w:trPr>
          <w:jc w:val="center"/>
        </w:trPr>
        <w:tc>
          <w:tcPr>
            <w:tcW w:w="516" w:type="dxa"/>
            <w:vMerge/>
            <w:tcBorders>
              <w:left w:val="single" w:sz="4" w:space="0" w:color="auto"/>
              <w:right w:val="single" w:sz="4" w:space="0" w:color="auto"/>
            </w:tcBorders>
          </w:tcPr>
          <w:p w:rsidR="0073604D" w:rsidRPr="00E96DB7" w:rsidRDefault="0073604D" w:rsidP="00F526D2">
            <w:pPr>
              <w:jc w:val="both"/>
              <w:rPr>
                <w:rFonts w:eastAsia="Calibri"/>
                <w:b/>
                <w:lang w:eastAsia="en-US"/>
              </w:rPr>
            </w:pPr>
          </w:p>
        </w:tc>
        <w:tc>
          <w:tcPr>
            <w:tcW w:w="3096" w:type="dxa"/>
            <w:vMerge/>
            <w:tcBorders>
              <w:left w:val="single" w:sz="4" w:space="0" w:color="auto"/>
              <w:right w:val="single" w:sz="4" w:space="0" w:color="auto"/>
            </w:tcBorders>
          </w:tcPr>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b/>
                <w:lang w:val="ru-RU"/>
              </w:rPr>
            </w:pPr>
            <w:r w:rsidRPr="00D65436">
              <w:rPr>
                <w:b/>
                <w:lang w:val="ru-RU"/>
              </w:rPr>
              <w:t>ЦНАП:</w:t>
            </w:r>
          </w:p>
          <w:p w:rsidR="0073604D" w:rsidRPr="001C781B" w:rsidRDefault="0073604D" w:rsidP="0073604D">
            <w:pPr>
              <w:rPr>
                <w:lang w:val="ru-RU"/>
              </w:rPr>
            </w:pPr>
            <w:r w:rsidRPr="00D65436">
              <w:rPr>
                <w:lang w:val="ru-RU"/>
              </w:rPr>
              <w:t xml:space="preserve">понеділок, середа, четвер: 09:00 - 17:00 </w:t>
            </w:r>
          </w:p>
          <w:p w:rsidR="0073604D" w:rsidRPr="00D65436" w:rsidRDefault="0073604D" w:rsidP="0073604D">
            <w:pPr>
              <w:rPr>
                <w:lang w:val="ru-RU"/>
              </w:rPr>
            </w:pPr>
            <w:r w:rsidRPr="00D65436">
              <w:rPr>
                <w:lang w:val="ru-RU"/>
              </w:rPr>
              <w:t xml:space="preserve">вівторок: 09:00 – 20:00 </w:t>
            </w:r>
          </w:p>
          <w:p w:rsidR="0073604D" w:rsidRPr="00D65436" w:rsidRDefault="0073604D" w:rsidP="0073604D">
            <w:pPr>
              <w:rPr>
                <w:lang w:val="ru-RU"/>
              </w:rPr>
            </w:pPr>
            <w:r w:rsidRPr="00D65436">
              <w:rPr>
                <w:lang w:val="ru-RU"/>
              </w:rPr>
              <w:t>п’ятниця:09:00</w:t>
            </w:r>
            <w:r w:rsidRPr="001C781B">
              <w:rPr>
                <w:lang w:val="ru-RU"/>
              </w:rPr>
              <w:t xml:space="preserve"> – </w:t>
            </w:r>
            <w:r w:rsidRPr="00D65436">
              <w:rPr>
                <w:lang w:val="ru-RU"/>
              </w:rPr>
              <w:t xml:space="preserve">16:00 </w:t>
            </w:r>
          </w:p>
          <w:p w:rsidR="0073604D" w:rsidRPr="00D65436" w:rsidRDefault="0073604D" w:rsidP="0073604D">
            <w:pPr>
              <w:jc w:val="both"/>
              <w:rPr>
                <w:lang w:val="ru-RU"/>
              </w:rPr>
            </w:pPr>
            <w:r w:rsidRPr="00D65436">
              <w:rPr>
                <w:lang w:val="ru-RU"/>
              </w:rPr>
              <w:t xml:space="preserve">субота: 09:00–13:00 </w:t>
            </w:r>
          </w:p>
          <w:p w:rsidR="0073604D" w:rsidRPr="00D65436" w:rsidRDefault="0073604D" w:rsidP="0073604D">
            <w:pPr>
              <w:rPr>
                <w:rFonts w:eastAsia="Calibri"/>
                <w:lang w:val="ru-RU"/>
              </w:rPr>
            </w:pPr>
            <w:r w:rsidRPr="00D65436">
              <w:rPr>
                <w:lang w:val="ru-RU"/>
              </w:rPr>
              <w:t>неділя:                  вихідний день</w:t>
            </w:r>
          </w:p>
        </w:tc>
      </w:tr>
      <w:tr w:rsidR="0073604D"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73604D" w:rsidRPr="00E96DB7" w:rsidRDefault="0073604D" w:rsidP="00F526D2">
            <w:pPr>
              <w:jc w:val="both"/>
              <w:rPr>
                <w:rFonts w:eastAsia="Calibri"/>
                <w:b/>
                <w:lang w:eastAsia="en-US"/>
              </w:rPr>
            </w:pPr>
          </w:p>
        </w:tc>
        <w:tc>
          <w:tcPr>
            <w:tcW w:w="3096" w:type="dxa"/>
            <w:vMerge/>
            <w:tcBorders>
              <w:left w:val="single" w:sz="4" w:space="0" w:color="auto"/>
              <w:bottom w:val="single" w:sz="4" w:space="0" w:color="auto"/>
              <w:right w:val="single" w:sz="4" w:space="0" w:color="auto"/>
            </w:tcBorders>
          </w:tcPr>
          <w:p w:rsidR="0073604D" w:rsidRPr="00E96DB7" w:rsidRDefault="0073604D"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73604D" w:rsidRPr="00D65436" w:rsidRDefault="0073604D" w:rsidP="0073604D">
            <w:pPr>
              <w:rPr>
                <w:rFonts w:eastAsia="Calibri"/>
                <w:b/>
                <w:lang w:val="ru-RU"/>
              </w:rPr>
            </w:pPr>
            <w:r w:rsidRPr="00D65436">
              <w:rPr>
                <w:rFonts w:eastAsia="Calibri"/>
                <w:b/>
                <w:lang w:val="ru-RU"/>
              </w:rPr>
              <w:t>ЦНАП:</w:t>
            </w:r>
          </w:p>
          <w:p w:rsidR="0073604D" w:rsidRPr="00A869AA" w:rsidRDefault="0073604D" w:rsidP="0073604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73604D" w:rsidRPr="00A869AA" w:rsidRDefault="0073604D" w:rsidP="0073604D">
            <w:pPr>
              <w:rPr>
                <w:b/>
                <w:iCs/>
                <w:lang w:val="ru-RU"/>
              </w:rPr>
            </w:pPr>
            <w:r w:rsidRPr="00D65436">
              <w:rPr>
                <w:b/>
                <w:iCs/>
                <w:lang w:val="ru-RU"/>
              </w:rPr>
              <w:t>Електронна пошта:</w:t>
            </w:r>
            <w:hyperlink r:id="rId47"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73604D" w:rsidRPr="00D65436" w:rsidRDefault="0073604D" w:rsidP="0073604D">
            <w:pPr>
              <w:rPr>
                <w:rFonts w:eastAsia="Calibri"/>
                <w:lang w:val="ru-RU"/>
              </w:rPr>
            </w:pPr>
            <w:r w:rsidRPr="00D65436">
              <w:rPr>
                <w:b/>
                <w:iCs/>
                <w:lang w:val="ru-RU"/>
              </w:rPr>
              <w:t>Веб-сайт</w:t>
            </w:r>
            <w:r w:rsidRPr="00D65436">
              <w:rPr>
                <w:iCs/>
                <w:lang w:val="ru-RU"/>
              </w:rPr>
              <w:t>:</w:t>
            </w:r>
            <w:hyperlink r:id="rId48"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19"/>
              </w:numPr>
              <w:spacing w:after="160" w:line="256" w:lineRule="auto"/>
              <w:ind w:left="0" w:hanging="287"/>
              <w:contextualSpacing/>
              <w:jc w:val="both"/>
              <w:rPr>
                <w:rFonts w:eastAsia="Calibri"/>
              </w:rPr>
            </w:pPr>
            <w:r w:rsidRPr="00E96DB7">
              <w:rPr>
                <w:rFonts w:eastAsia="Calibri"/>
                <w:b/>
              </w:rPr>
              <w:t>Примірник оригіналу</w:t>
            </w:r>
            <w:r w:rsidRPr="00E96DB7">
              <w:rPr>
                <w:rFonts w:eastAsia="Calibri"/>
              </w:rPr>
              <w:t xml:space="preserve"> (нотаріально засвідчена копія) </w:t>
            </w:r>
            <w:r w:rsidRPr="00E96DB7">
              <w:rPr>
                <w:rFonts w:eastAsia="Calibri"/>
                <w:b/>
              </w:rPr>
              <w:t>рішення учасників</w:t>
            </w:r>
            <w:r w:rsidRPr="00E96DB7">
              <w:rPr>
                <w:rFonts w:eastAsia="Calibri"/>
              </w:rPr>
              <w:t xml:space="preserve"> або відповідного органу юридичної особи про виділ юридичної особи.</w:t>
            </w:r>
          </w:p>
          <w:p w:rsidR="00F526D2" w:rsidRPr="00E96DB7" w:rsidRDefault="00F526D2" w:rsidP="00F10CE9">
            <w:pPr>
              <w:numPr>
                <w:ilvl w:val="0"/>
                <w:numId w:val="19"/>
              </w:numPr>
              <w:spacing w:after="160" w:line="256" w:lineRule="auto"/>
              <w:ind w:left="0" w:hanging="287"/>
              <w:contextualSpacing/>
              <w:jc w:val="both"/>
              <w:rPr>
                <w:rFonts w:eastAsia="Calibri"/>
              </w:rPr>
            </w:pPr>
            <w:r w:rsidRPr="00E96DB7">
              <w:rPr>
                <w:rFonts w:eastAsia="Calibri"/>
                <w:b/>
              </w:rPr>
              <w:t>Примірник оригіналу</w:t>
            </w:r>
            <w:r w:rsidRPr="00E96DB7">
              <w:rPr>
                <w:rFonts w:eastAsia="Calibri"/>
              </w:rPr>
              <w:t xml:space="preserve">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w:t>
            </w:r>
          </w:p>
          <w:p w:rsidR="00F526D2" w:rsidRPr="00E96DB7" w:rsidRDefault="00F526D2" w:rsidP="00F526D2">
            <w:pPr>
              <w:contextualSpacing/>
              <w:jc w:val="both"/>
              <w:rPr>
                <w:rFonts w:eastAsia="Calibri"/>
              </w:rPr>
            </w:pPr>
          </w:p>
          <w:p w:rsidR="00F526D2" w:rsidRPr="00E96DB7" w:rsidRDefault="00F526D2" w:rsidP="00F526D2">
            <w:pPr>
              <w:tabs>
                <w:tab w:val="left" w:pos="41"/>
              </w:tabs>
              <w:jc w:val="both"/>
              <w:rPr>
                <w:rFonts w:eastAsia="Calibri"/>
                <w:b/>
              </w:rPr>
            </w:pPr>
            <w:r w:rsidRPr="00E96DB7">
              <w:rPr>
                <w:rFonts w:eastAsia="Calibri"/>
                <w:b/>
                <w:lang w:eastAsia="en-US"/>
              </w:rPr>
              <w:lastRenderedPageBreak/>
              <w:t>У паперовій формі</w:t>
            </w:r>
            <w:r w:rsidRPr="00E96DB7">
              <w:rPr>
                <w:rFonts w:eastAsia="Calibri"/>
                <w:lang w:eastAsia="en-US"/>
              </w:rPr>
              <w:t xml:space="preserve"> документи подаються заявником особисто або поштовим відправленням.</w:t>
            </w:r>
          </w:p>
          <w:p w:rsidR="00F526D2" w:rsidRPr="00E96DB7" w:rsidRDefault="00F526D2" w:rsidP="00F526D2">
            <w:pPr>
              <w:jc w:val="both"/>
              <w:rPr>
                <w:rFonts w:eastAsia="Calibri"/>
                <w:b/>
              </w:rPr>
            </w:pPr>
            <w:r w:rsidRPr="00E96DB7">
              <w:rPr>
                <w:rFonts w:eastAsia="Calibri"/>
                <w:b/>
                <w:lang w:eastAsia="en-US"/>
              </w:rPr>
              <w:t xml:space="preserve">В </w:t>
            </w:r>
            <w:r w:rsidRPr="00E96DB7">
              <w:rPr>
                <w:rFonts w:eastAsia="Calibri"/>
                <w:b/>
              </w:rPr>
              <w:t>електронній формі</w:t>
            </w:r>
            <w:r w:rsidRPr="00E96DB7">
              <w:rPr>
                <w:rFonts w:eastAsia="Calibri"/>
              </w:rPr>
              <w:t xml:space="preserve"> д</w:t>
            </w:r>
            <w:r w:rsidRPr="00E96DB7">
              <w:rPr>
                <w:rFonts w:eastAsia="Calibri"/>
                <w:lang w:eastAsia="en-US"/>
              </w:rPr>
              <w:t>окументи</w:t>
            </w:r>
            <w:r w:rsidRPr="00E96DB7">
              <w:rPr>
                <w:rFonts w:eastAsia="Calibri"/>
              </w:rPr>
              <w:t xml:space="preserve"> подаються </w:t>
            </w:r>
            <w:r w:rsidRPr="00E96DB7">
              <w:rPr>
                <w:rFonts w:eastAsia="Calibri"/>
                <w:lang w:eastAsia="en-US"/>
              </w:rPr>
              <w:t>через портал електронних сервісів</w:t>
            </w:r>
            <w:r w:rsidRPr="00E96DB7">
              <w:rPr>
                <w:rFonts w:eastAsia="Calibri"/>
                <w:b/>
              </w:rPr>
              <w:t>.</w:t>
            </w:r>
          </w:p>
          <w:p w:rsidR="00F526D2" w:rsidRPr="00E96DB7" w:rsidRDefault="00F526D2" w:rsidP="00F526D2">
            <w:pPr>
              <w:jc w:val="both"/>
              <w:rPr>
                <w:rFonts w:eastAsia="Calibri"/>
                <w:b/>
              </w:rPr>
            </w:pPr>
          </w:p>
          <w:p w:rsidR="00F526D2" w:rsidRPr="00E96DB7" w:rsidRDefault="00F526D2" w:rsidP="00F526D2">
            <w:pPr>
              <w:jc w:val="both"/>
              <w:rPr>
                <w:rFonts w:eastAsia="Calibri"/>
                <w:lang w:eastAsia="en-US"/>
              </w:rPr>
            </w:pPr>
            <w:r w:rsidRPr="00E96DB7">
              <w:rPr>
                <w:rFonts w:eastAsia="Calibri"/>
                <w:b/>
                <w:lang w:eastAsia="en-US"/>
              </w:rPr>
              <w:t>Якщо документи подаються особисто</w:t>
            </w:r>
            <w:r w:rsidRPr="00E96DB7">
              <w:rPr>
                <w:rFonts w:eastAsia="Calibri"/>
                <w:lang w:eastAsia="en-US"/>
              </w:rPr>
              <w:t>,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jc w:val="both"/>
              <w:rPr>
                <w:rFonts w:eastAsia="Calibri"/>
              </w:rPr>
            </w:pPr>
            <w:r w:rsidRPr="00E96DB7">
              <w:rPr>
                <w:rFonts w:eastAsia="Calibri"/>
                <w:b/>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w:t>
            </w:r>
            <w:r w:rsidRPr="00E96DB7">
              <w:rPr>
                <w:rFonts w:eastAsia="Calibri"/>
              </w:rPr>
              <w:t xml:space="preserve">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20"/>
              </w:numPr>
              <w:tabs>
                <w:tab w:val="left" w:pos="175"/>
              </w:tabs>
              <w:spacing w:after="160" w:line="256" w:lineRule="auto"/>
              <w:ind w:left="0" w:hanging="15"/>
              <w:contextualSpacing/>
              <w:jc w:val="both"/>
              <w:rPr>
                <w:rFonts w:eastAsia="Calibri"/>
              </w:rPr>
            </w:pPr>
            <w:r w:rsidRPr="00E96DB7">
              <w:rPr>
                <w:rFonts w:eastAsia="Calibri"/>
              </w:rPr>
              <w:t xml:space="preserve"> Внесення відповідного запису до Єдиного державного реєстру юридичних осіб, фізичних осіб – підприємців та громадських формувань.</w:t>
            </w:r>
          </w:p>
          <w:p w:rsidR="00F526D2" w:rsidRPr="00E96DB7" w:rsidRDefault="00F526D2" w:rsidP="00F10CE9">
            <w:pPr>
              <w:numPr>
                <w:ilvl w:val="0"/>
                <w:numId w:val="20"/>
              </w:numPr>
              <w:tabs>
                <w:tab w:val="left" w:pos="259"/>
              </w:tabs>
              <w:spacing w:after="160" w:line="256" w:lineRule="auto"/>
              <w:ind w:left="0" w:hanging="15"/>
              <w:contextualSpacing/>
              <w:jc w:val="both"/>
              <w:rPr>
                <w:rFonts w:eastAsia="Calibri"/>
              </w:rPr>
            </w:pPr>
            <w:r w:rsidRPr="00E96DB7">
              <w:rPr>
                <w:rFonts w:eastAsia="Calibri"/>
              </w:rPr>
              <w:t>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 xml:space="preserve">Нормативні акти, якими регламентується порядок та умови надання </w:t>
            </w:r>
            <w:r w:rsidRPr="00E96DB7">
              <w:rPr>
                <w:rFonts w:eastAsia="Calibri"/>
                <w:b/>
                <w:lang w:eastAsia="en-US"/>
              </w:rPr>
              <w:lastRenderedPageBreak/>
              <w:t>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lastRenderedPageBreak/>
              <w:t>1.</w:t>
            </w:r>
            <w:r w:rsidRPr="00E96DB7">
              <w:tab/>
              <w:t>Закон України «Про державну реєстрацію юридичних осіб, фізичних осіб – підприємців та громадських формувань» (ст.17, 26, 36);</w:t>
            </w:r>
          </w:p>
          <w:p w:rsidR="00F526D2" w:rsidRPr="00E96DB7" w:rsidRDefault="00F526D2" w:rsidP="00F526D2">
            <w:pPr>
              <w:shd w:val="clear" w:color="auto" w:fill="FFFFFF"/>
              <w:jc w:val="both"/>
            </w:pPr>
            <w:r w:rsidRPr="00E96DB7">
              <w:t>2.</w:t>
            </w:r>
            <w:r w:rsidRPr="00E96DB7">
              <w:tab/>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w:t>
            </w:r>
            <w:r w:rsidRPr="00E96DB7">
              <w:lastRenderedPageBreak/>
              <w:t>формувань»;</w:t>
            </w:r>
          </w:p>
          <w:p w:rsidR="00F526D2" w:rsidRPr="00E96DB7" w:rsidRDefault="00F526D2" w:rsidP="00F526D2">
            <w:pPr>
              <w:shd w:val="clear" w:color="auto" w:fill="FFFFFF"/>
              <w:jc w:val="both"/>
            </w:pPr>
            <w:r w:rsidRPr="00E96DB7">
              <w:t>3.</w:t>
            </w:r>
            <w:r w:rsidRPr="00E96DB7">
              <w:tab/>
              <w:t>Наказ Міністерства юстиції України від 09.02.2016№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73604D">
        <w:rPr>
          <w:b/>
          <w:bCs/>
        </w:rPr>
        <w:t xml:space="preserve"> №29</w:t>
      </w:r>
    </w:p>
    <w:p w:rsidR="00F526D2" w:rsidRPr="001C781B" w:rsidRDefault="00F526D2" w:rsidP="00F526D2">
      <w:pPr>
        <w:tabs>
          <w:tab w:val="left" w:pos="3969"/>
        </w:tabs>
        <w:jc w:val="center"/>
      </w:pPr>
      <w:r w:rsidRPr="001C781B">
        <w:rPr>
          <w:b/>
          <w:lang w:eastAsia="en-US"/>
        </w:rPr>
        <w:t>Державна реєстрація рішення про виділ юридичної особи (крім громадського формування)</w:t>
      </w:r>
    </w:p>
    <w:tbl>
      <w:tblPr>
        <w:tblW w:w="10064" w:type="dxa"/>
        <w:tblInd w:w="392" w:type="dxa"/>
        <w:tblLayout w:type="fixed"/>
        <w:tblLook w:val="0000"/>
      </w:tblPr>
      <w:tblGrid>
        <w:gridCol w:w="568"/>
        <w:gridCol w:w="5528"/>
        <w:gridCol w:w="1593"/>
        <w:gridCol w:w="567"/>
        <w:gridCol w:w="1808"/>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108"/>
              <w:jc w:val="both"/>
              <w:rPr>
                <w:color w:val="000000"/>
              </w:rPr>
            </w:pPr>
            <w:r w:rsidRPr="001C781B">
              <w:rPr>
                <w:color w:val="000000"/>
              </w:rPr>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ind w:right="108"/>
              <w:jc w:val="both"/>
            </w:pPr>
            <w:r w:rsidRPr="001C781B">
              <w:rPr>
                <w:color w:val="000000"/>
              </w:rPr>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w:t>
            </w:r>
            <w:r w:rsidR="0073604D">
              <w:t>кс автоматизації ЦНАП"(«Вулик»)</w:t>
            </w:r>
            <w:r w:rsidRPr="001C781B">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rPr>
                <w:color w:val="000000"/>
              </w:rPr>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 xml:space="preserve">Протягом 24 годин після надходження документів, поданих для державної </w:t>
            </w:r>
            <w:r w:rsidRPr="001C781B">
              <w:lastRenderedPageBreak/>
              <w:t>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3"/>
              <w:jc w:val="both"/>
            </w:pPr>
            <w:r w:rsidRPr="001C781B">
              <w:rPr>
                <w:color w:val="000000"/>
              </w:rPr>
              <w:t>Формування та оприлюднення на порталі електронних сервісів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snapToGrid w:val="0"/>
              <w:ind w:right="83"/>
              <w:jc w:val="both"/>
            </w:pPr>
            <w:r w:rsidRPr="001C781B">
              <w:t>Долучення до реєстраційної справи документів поданих у паперовій формі для державної реєстрації рішення про виділ юридичної особи.</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реєстраційну дію, протягом трьох робочих днів з дня її проведення надсилає документи, подані для </w:t>
            </w:r>
            <w:r w:rsidRPr="001C781B">
              <w:lastRenderedPageBreak/>
              <w:t>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8</w:t>
            </w:r>
          </w:p>
        </w:tc>
        <w:tc>
          <w:tcPr>
            <w:tcW w:w="5528" w:type="dxa"/>
            <w:tcBorders>
              <w:left w:val="single" w:sz="4" w:space="0" w:color="000000"/>
              <w:bottom w:val="single" w:sz="4" w:space="0" w:color="000000"/>
            </w:tcBorders>
            <w:shd w:val="clear" w:color="auto" w:fill="auto"/>
          </w:tcPr>
          <w:p w:rsidR="00F526D2" w:rsidRPr="001C781B" w:rsidRDefault="00F526D2" w:rsidP="0073604D">
            <w:pPr>
              <w:ind w:right="84"/>
              <w:jc w:val="both"/>
            </w:pPr>
            <w:r w:rsidRPr="001C781B">
              <w:t>Внесення інформації про результат поданих документів до інформаційної системи "Програмний комплекс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064"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відразу</w:t>
            </w:r>
          </w:p>
        </w:tc>
      </w:tr>
      <w:tr w:rsidR="00F526D2" w:rsidRPr="001C781B" w:rsidTr="00F526D2">
        <w:tc>
          <w:tcPr>
            <w:tcW w:w="10064"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tc>
      </w:tr>
    </w:tbl>
    <w:p w:rsidR="00F526D2" w:rsidRPr="001C781B" w:rsidRDefault="00F526D2" w:rsidP="00F526D2">
      <w:pPr>
        <w:jc w:val="both"/>
        <w:rPr>
          <w:rFonts w:eastAsia="Calibri"/>
        </w:rPr>
      </w:pPr>
      <w:r w:rsidRPr="001C781B">
        <w:rPr>
          <w:rFonts w:eastAsia="Calibri"/>
        </w:rPr>
        <w:t>*-після запровадження в ЦНАПі.</w:t>
      </w:r>
    </w:p>
    <w:p w:rsidR="00F526D2" w:rsidRPr="001C781B" w:rsidRDefault="00F526D2" w:rsidP="00F526D2">
      <w:pPr>
        <w:jc w:val="both"/>
        <w:rPr>
          <w:rFonts w:eastAsia="Calibri"/>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18"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F4007" w:rsidRDefault="002F4007" w:rsidP="002F4007">
      <w:pPr>
        <w:rPr>
          <w:rFonts w:ascii="Times New Roman" w:hAnsi="Times New Roman"/>
          <w:sz w:val="16"/>
          <w:szCs w:val="16"/>
          <w:lang w:eastAsia="en-US"/>
        </w:rPr>
      </w:pPr>
    </w:p>
    <w:p w:rsidR="00F526D2" w:rsidRPr="001C781B" w:rsidRDefault="0073604D" w:rsidP="00F526D2">
      <w:pPr>
        <w:jc w:val="center"/>
        <w:rPr>
          <w:rFonts w:eastAsia="Calibri"/>
          <w:b/>
          <w:sz w:val="28"/>
          <w:szCs w:val="28"/>
          <w:lang w:eastAsia="en-US"/>
        </w:rPr>
      </w:pPr>
      <w:r>
        <w:rPr>
          <w:rFonts w:eastAsia="Calibri"/>
          <w:b/>
          <w:sz w:val="28"/>
          <w:szCs w:val="28"/>
          <w:lang w:eastAsia="en-US"/>
        </w:rPr>
        <w:t>ІНФОРМАЦІЙНА КАРТКА № 30</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фізичної особи підприємцем</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543BE8" w:rsidRPr="001C781B" w:rsidTr="00F526D2">
        <w:trPr>
          <w:jc w:val="center"/>
        </w:trPr>
        <w:tc>
          <w:tcPr>
            <w:tcW w:w="516" w:type="dxa"/>
            <w:vMerge w:val="restart"/>
            <w:tcBorders>
              <w:top w:val="single" w:sz="4" w:space="0" w:color="auto"/>
              <w:left w:val="single" w:sz="4" w:space="0" w:color="auto"/>
              <w:right w:val="single" w:sz="4" w:space="0" w:color="auto"/>
            </w:tcBorders>
          </w:tcPr>
          <w:p w:rsidR="00543BE8" w:rsidRPr="00E96DB7" w:rsidRDefault="00543BE8" w:rsidP="00F526D2">
            <w:pPr>
              <w:jc w:val="both"/>
              <w:rPr>
                <w:rFonts w:eastAsia="Calibri"/>
                <w:b/>
                <w:lang w:eastAsia="en-US"/>
              </w:rPr>
            </w:pPr>
            <w:r w:rsidRPr="00E96DB7">
              <w:rPr>
                <w:rFonts w:eastAsia="Calibri"/>
                <w:b/>
                <w:lang w:eastAsia="en-US"/>
              </w:rPr>
              <w:t>1</w:t>
            </w:r>
          </w:p>
        </w:tc>
        <w:tc>
          <w:tcPr>
            <w:tcW w:w="3096" w:type="dxa"/>
            <w:vMerge w:val="restart"/>
            <w:tcBorders>
              <w:top w:val="single" w:sz="4" w:space="0" w:color="auto"/>
              <w:left w:val="single" w:sz="4" w:space="0" w:color="auto"/>
              <w:right w:val="single" w:sz="4" w:space="0" w:color="auto"/>
            </w:tcBorders>
          </w:tcPr>
          <w:p w:rsidR="00543BE8" w:rsidRPr="00E96DB7" w:rsidRDefault="00543BE8"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D65436" w:rsidRDefault="00543BE8" w:rsidP="00AB67BD">
            <w:pPr>
              <w:rPr>
                <w:rFonts w:eastAsia="Calibri"/>
                <w:lang w:val="ru-RU"/>
              </w:rPr>
            </w:pPr>
            <w:r w:rsidRPr="00D65436">
              <w:rPr>
                <w:rFonts w:eastAsia="Calibri"/>
                <w:lang w:val="ru-RU"/>
              </w:rPr>
              <w:t xml:space="preserve">81500, Львівська обл., м. Городок, вул. м-н Гайдамаків,6 </w:t>
            </w:r>
          </w:p>
        </w:tc>
      </w:tr>
      <w:tr w:rsidR="00543BE8" w:rsidRPr="001C781B" w:rsidTr="00F526D2">
        <w:trPr>
          <w:jc w:val="center"/>
        </w:trPr>
        <w:tc>
          <w:tcPr>
            <w:tcW w:w="51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b/>
                <w:lang w:val="ru-RU"/>
              </w:rPr>
            </w:pPr>
            <w:r w:rsidRPr="00D65436">
              <w:rPr>
                <w:b/>
                <w:lang w:val="ru-RU"/>
              </w:rPr>
              <w:t>ЦНАП:</w:t>
            </w:r>
          </w:p>
          <w:p w:rsidR="00543BE8" w:rsidRPr="001C781B" w:rsidRDefault="00543BE8" w:rsidP="00AB67BD">
            <w:pPr>
              <w:rPr>
                <w:lang w:val="ru-RU"/>
              </w:rPr>
            </w:pPr>
            <w:r w:rsidRPr="00D65436">
              <w:rPr>
                <w:lang w:val="ru-RU"/>
              </w:rPr>
              <w:t xml:space="preserve">понеділок, середа, четвер: 09:00 - 17:00 </w:t>
            </w:r>
          </w:p>
          <w:p w:rsidR="00543BE8" w:rsidRPr="00D65436" w:rsidRDefault="00543BE8" w:rsidP="00AB67BD">
            <w:pPr>
              <w:rPr>
                <w:lang w:val="ru-RU"/>
              </w:rPr>
            </w:pPr>
            <w:r w:rsidRPr="00D65436">
              <w:rPr>
                <w:lang w:val="ru-RU"/>
              </w:rPr>
              <w:t xml:space="preserve">вівторок: 09:00 – 20:00 </w:t>
            </w:r>
          </w:p>
          <w:p w:rsidR="00543BE8" w:rsidRPr="00D65436" w:rsidRDefault="00543BE8" w:rsidP="00AB67BD">
            <w:pPr>
              <w:rPr>
                <w:lang w:val="ru-RU"/>
              </w:rPr>
            </w:pPr>
            <w:r w:rsidRPr="00D65436">
              <w:rPr>
                <w:lang w:val="ru-RU"/>
              </w:rPr>
              <w:t>п’ятниця:09:00</w:t>
            </w:r>
            <w:r w:rsidRPr="001C781B">
              <w:rPr>
                <w:lang w:val="ru-RU"/>
              </w:rPr>
              <w:t xml:space="preserve"> – </w:t>
            </w:r>
            <w:r w:rsidRPr="00D65436">
              <w:rPr>
                <w:lang w:val="ru-RU"/>
              </w:rPr>
              <w:t xml:space="preserve">16:00 </w:t>
            </w:r>
          </w:p>
          <w:p w:rsidR="00543BE8" w:rsidRPr="00D65436" w:rsidRDefault="00543BE8" w:rsidP="00AB67BD">
            <w:pPr>
              <w:jc w:val="both"/>
              <w:rPr>
                <w:lang w:val="ru-RU"/>
              </w:rPr>
            </w:pPr>
            <w:r w:rsidRPr="00D65436">
              <w:rPr>
                <w:lang w:val="ru-RU"/>
              </w:rPr>
              <w:t xml:space="preserve">субота: 09:00–13:00 </w:t>
            </w:r>
          </w:p>
          <w:p w:rsidR="00543BE8" w:rsidRPr="00D65436" w:rsidRDefault="00543BE8" w:rsidP="00AB67BD">
            <w:pPr>
              <w:rPr>
                <w:rFonts w:eastAsia="Calibri"/>
                <w:lang w:val="ru-RU"/>
              </w:rPr>
            </w:pPr>
            <w:r w:rsidRPr="00D65436">
              <w:rPr>
                <w:lang w:val="ru-RU"/>
              </w:rPr>
              <w:t>неділя:                  вихідний день</w:t>
            </w:r>
          </w:p>
        </w:tc>
      </w:tr>
      <w:tr w:rsidR="00543BE8"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A869AA" w:rsidRDefault="00543BE8" w:rsidP="00AB67B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543BE8" w:rsidRPr="00A869AA" w:rsidRDefault="00543BE8" w:rsidP="00AB67BD">
            <w:pPr>
              <w:rPr>
                <w:b/>
                <w:iCs/>
                <w:lang w:val="ru-RU"/>
              </w:rPr>
            </w:pPr>
            <w:r w:rsidRPr="00D65436">
              <w:rPr>
                <w:b/>
                <w:iCs/>
                <w:lang w:val="ru-RU"/>
              </w:rPr>
              <w:t>Електронна пошта:</w:t>
            </w:r>
            <w:hyperlink r:id="rId49"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543BE8" w:rsidRPr="00D65436" w:rsidRDefault="00543BE8" w:rsidP="00AB67BD">
            <w:pPr>
              <w:rPr>
                <w:rFonts w:eastAsia="Calibri"/>
                <w:lang w:val="ru-RU"/>
              </w:rPr>
            </w:pPr>
            <w:r w:rsidRPr="00D65436">
              <w:rPr>
                <w:b/>
                <w:iCs/>
                <w:lang w:val="ru-RU"/>
              </w:rPr>
              <w:t>Веб-сайт</w:t>
            </w:r>
            <w:r w:rsidRPr="00D65436">
              <w:rPr>
                <w:iCs/>
                <w:lang w:val="ru-RU"/>
              </w:rPr>
              <w:t>:</w:t>
            </w:r>
            <w:hyperlink r:id="rId50"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Заява про державну реєстрацію фізичної особи підприємцем.</w:t>
            </w:r>
          </w:p>
          <w:p w:rsidR="00F526D2" w:rsidRPr="00E96DB7" w:rsidRDefault="00F526D2" w:rsidP="00F526D2">
            <w:pPr>
              <w:contextualSpacing/>
              <w:jc w:val="both"/>
              <w:rPr>
                <w:rFonts w:eastAsia="Calibri"/>
                <w:lang w:eastAsia="en-US"/>
              </w:rPr>
            </w:pPr>
            <w:r w:rsidRPr="00E96DB7">
              <w:rPr>
                <w:rFonts w:eastAsia="Calibri"/>
                <w:lang w:eastAsia="en-US"/>
              </w:rPr>
              <w:t>2.</w:t>
            </w:r>
            <w:r w:rsidRPr="00E96DB7">
              <w:rPr>
                <w:rFonts w:eastAsia="Calibri"/>
                <w:lang w:eastAsia="en-US"/>
              </w:rPr>
              <w:tab/>
              <w:t>Заява про обрання фізичною особою спрощеної системи оподаткування та/або реєстраційна заява про добровільну реєстрацію як платника податку на додану вартість за формою, затвердженою центральним органом виконавчої влади, що забезпечує формування державної податкової і митної політики, – за бажанням заявника.</w:t>
            </w:r>
          </w:p>
          <w:p w:rsidR="00F526D2" w:rsidRPr="00E96DB7" w:rsidRDefault="00F526D2" w:rsidP="00F526D2">
            <w:pPr>
              <w:contextualSpacing/>
              <w:jc w:val="both"/>
              <w:rPr>
                <w:rFonts w:eastAsia="Calibri"/>
                <w:lang w:eastAsia="en-US"/>
              </w:rPr>
            </w:pPr>
            <w:r w:rsidRPr="00E96DB7">
              <w:rPr>
                <w:rFonts w:eastAsia="Calibri"/>
                <w:lang w:eastAsia="en-US"/>
              </w:rPr>
              <w:t>3.</w:t>
            </w:r>
            <w:r w:rsidRPr="00E96DB7">
              <w:rPr>
                <w:rFonts w:eastAsia="Calibri"/>
                <w:lang w:eastAsia="en-US"/>
              </w:rPr>
              <w:tab/>
              <w:t xml:space="preserve">Нотаріально засвідчена письмова згода батьків (усиновлювачів) або піклувальника чи органу опіки та піклування – для фізичної особи, яка досягла шістнадцяти років і має бажання займатися підприємницькою діяльністю, але не має повної цивільної </w:t>
            </w:r>
            <w:r w:rsidRPr="00E96DB7">
              <w:rPr>
                <w:rFonts w:eastAsia="Calibri"/>
                <w:lang w:eastAsia="en-US"/>
              </w:rPr>
              <w:lastRenderedPageBreak/>
              <w:t>дієздатності.</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21"/>
              </w:numPr>
              <w:tabs>
                <w:tab w:val="left" w:pos="175"/>
              </w:tabs>
              <w:spacing w:after="160" w:line="256" w:lineRule="auto"/>
              <w:ind w:left="0" w:firstLine="0"/>
              <w:contextualSpacing/>
              <w:jc w:val="both"/>
              <w:rPr>
                <w:rFonts w:eastAsia="Calibri"/>
              </w:rPr>
            </w:pPr>
            <w:r w:rsidRPr="00E96DB7">
              <w:rPr>
                <w:rFonts w:eastAsia="Calibri"/>
                <w:b/>
              </w:rPr>
              <w:t xml:space="preserve"> Внесення відповідного запису до Єдиного державного реєстру юридичних осіб, фізичних осіб – підприємців та громадських формувань</w:t>
            </w:r>
            <w:r w:rsidRPr="00E96DB7">
              <w:rPr>
                <w:rFonts w:eastAsia="Calibri"/>
              </w:rPr>
              <w:t>.</w:t>
            </w:r>
          </w:p>
          <w:p w:rsidR="00F526D2" w:rsidRPr="00E96DB7" w:rsidRDefault="00F526D2" w:rsidP="00F526D2">
            <w:pPr>
              <w:tabs>
                <w:tab w:val="left" w:pos="175"/>
              </w:tabs>
              <w:contextualSpacing/>
              <w:jc w:val="both"/>
              <w:rPr>
                <w:rFonts w:eastAsia="Calibri"/>
              </w:rPr>
            </w:pPr>
            <w:r w:rsidRPr="00E96DB7">
              <w:rPr>
                <w:rFonts w:eastAsia="Calibri"/>
                <w:b/>
              </w:rPr>
              <w:t xml:space="preserve">Виписка </w:t>
            </w:r>
            <w:r w:rsidRPr="00E96DB7">
              <w:rPr>
                <w:rFonts w:eastAsia="Calibri"/>
              </w:rPr>
              <w:t>з Єдиного державного реєстру юридичних осіб, фізичних осіб – підприємців та громадських формувань.</w:t>
            </w:r>
          </w:p>
          <w:p w:rsidR="00F526D2" w:rsidRPr="00E96DB7" w:rsidRDefault="00F526D2" w:rsidP="00F10CE9">
            <w:pPr>
              <w:numPr>
                <w:ilvl w:val="0"/>
                <w:numId w:val="21"/>
              </w:numPr>
              <w:tabs>
                <w:tab w:val="left" w:pos="192"/>
              </w:tabs>
              <w:spacing w:after="160" w:line="256" w:lineRule="auto"/>
              <w:ind w:left="0" w:firstLine="0"/>
              <w:contextualSpacing/>
              <w:jc w:val="both"/>
              <w:rPr>
                <w:rFonts w:eastAsia="Calibri"/>
              </w:rPr>
            </w:pPr>
            <w:r w:rsidRPr="00E96DB7">
              <w:rPr>
                <w:rFonts w:eastAsia="Calibri"/>
                <w:b/>
              </w:rPr>
              <w:t xml:space="preserve"> 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p>
          <w:p w:rsidR="00F526D2" w:rsidRPr="00E96DB7" w:rsidRDefault="00F526D2" w:rsidP="00F526D2">
            <w:pPr>
              <w:jc w:val="both"/>
              <w:rPr>
                <w:rFonts w:eastAsia="Calibri"/>
                <w:lang w:eastAsia="en-US"/>
              </w:rPr>
            </w:pPr>
            <w:r w:rsidRPr="00E96DB7">
              <w:rPr>
                <w:rFonts w:eastAsia="Calibri"/>
                <w:lang w:eastAsia="en-US"/>
              </w:rPr>
              <w:t xml:space="preserve">У разі відмови у державній реєстрації документи, подані для державної реєстрації, повертаються (видаються, надсилаються </w:t>
            </w:r>
            <w:r w:rsidRPr="00E96DB7">
              <w:rPr>
                <w:rFonts w:eastAsia="Calibri"/>
                <w:lang w:eastAsia="en-US"/>
              </w:rPr>
              <w:lastRenderedPageBreak/>
              <w:t>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lastRenderedPageBreak/>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(ст.18, 26, 36);</w:t>
            </w:r>
          </w:p>
          <w:p w:rsidR="00F526D2" w:rsidRPr="00E96DB7" w:rsidRDefault="00F526D2" w:rsidP="00F526D2">
            <w:pPr>
              <w:shd w:val="clear" w:color="auto" w:fill="FFFFFF"/>
              <w:jc w:val="both"/>
            </w:pPr>
            <w:r w:rsidRPr="00E96DB7">
              <w:t>2.</w:t>
            </w:r>
            <w:r w:rsidRPr="00E96DB7">
              <w:tab/>
              <w:t>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w:t>
            </w:r>
          </w:p>
          <w:p w:rsidR="00F526D2" w:rsidRPr="00E96DB7" w:rsidRDefault="00F526D2" w:rsidP="00F526D2">
            <w:pPr>
              <w:shd w:val="clear" w:color="auto" w:fill="FFFFFF"/>
              <w:jc w:val="both"/>
            </w:pPr>
            <w:r w:rsidRPr="00E96DB7">
              <w:t>3.</w:t>
            </w:r>
            <w:r w:rsidRPr="00E96DB7">
              <w:tab/>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w:t>
            </w:r>
          </w:p>
        </w:tc>
      </w:tr>
    </w:tbl>
    <w:p w:rsidR="00F526D2" w:rsidRPr="001C781B" w:rsidRDefault="00F526D2" w:rsidP="00F526D2">
      <w:pPr>
        <w:jc w:val="both"/>
        <w:rPr>
          <w:rFonts w:eastAsia="Calibri"/>
          <w:lang w:eastAsia="en-US"/>
        </w:rPr>
      </w:pPr>
    </w:p>
    <w:p w:rsidR="00F526D2" w:rsidRPr="001C781B" w:rsidRDefault="00F526D2" w:rsidP="00F526D2">
      <w:pPr>
        <w:tabs>
          <w:tab w:val="center" w:pos="4819"/>
          <w:tab w:val="right" w:pos="9639"/>
        </w:tabs>
        <w:jc w:val="both"/>
        <w:rPr>
          <w:bCs/>
          <w:caps/>
        </w:rPr>
      </w:pPr>
    </w:p>
    <w:tbl>
      <w:tblPr>
        <w:tblpPr w:leftFromText="180" w:rightFromText="180" w:vertAnchor="text" w:horzAnchor="margin" w:tblpXSpec="right" w:tblpY="72"/>
        <w:tblW w:w="0" w:type="auto"/>
        <w:tblLook w:val="04A0"/>
      </w:tblPr>
      <w:tblGrid>
        <w:gridCol w:w="2976"/>
      </w:tblGrid>
      <w:tr w:rsidR="00F526D2" w:rsidRPr="001C781B" w:rsidTr="00F526D2">
        <w:tc>
          <w:tcPr>
            <w:tcW w:w="2976" w:type="dxa"/>
            <w:hideMark/>
          </w:tcPr>
          <w:p w:rsidR="00F526D2" w:rsidRPr="00E96DB7" w:rsidRDefault="00F526D2" w:rsidP="00F526D2">
            <w:pPr>
              <w:jc w:val="both"/>
              <w:rPr>
                <w:rFonts w:eastAsia="Calibri"/>
                <w:lang w:eastAsia="en-US"/>
              </w:rPr>
            </w:pPr>
          </w:p>
        </w:tc>
      </w:tr>
    </w:tbl>
    <w:p w:rsidR="00F526D2" w:rsidRPr="001C781B" w:rsidRDefault="00F526D2" w:rsidP="00F526D2">
      <w:pPr>
        <w:tabs>
          <w:tab w:val="center" w:pos="4819"/>
          <w:tab w:val="right" w:pos="9639"/>
        </w:tabs>
        <w:jc w:val="both"/>
        <w:rPr>
          <w:bCs/>
          <w:caps/>
        </w:rPr>
      </w:pPr>
    </w:p>
    <w:p w:rsidR="00F526D2" w:rsidRPr="001C781B" w:rsidRDefault="00F526D2" w:rsidP="00F526D2">
      <w:pPr>
        <w:tabs>
          <w:tab w:val="center" w:pos="4819"/>
          <w:tab w:val="right" w:pos="9639"/>
        </w:tabs>
        <w:jc w:val="both"/>
        <w:rPr>
          <w:bCs/>
          <w:caps/>
        </w:rPr>
      </w:pPr>
    </w:p>
    <w:p w:rsidR="00F526D2" w:rsidRDefault="00F526D2"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Default="002E03B0" w:rsidP="00F526D2">
      <w:pPr>
        <w:tabs>
          <w:tab w:val="center" w:pos="4819"/>
          <w:tab w:val="right" w:pos="9639"/>
        </w:tabs>
        <w:jc w:val="both"/>
        <w:rPr>
          <w:bCs/>
          <w:cap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543BE8">
        <w:rPr>
          <w:b/>
          <w:bCs/>
        </w:rPr>
        <w:t xml:space="preserve"> №30</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фізичної особи підприємцем</w:t>
      </w:r>
    </w:p>
    <w:tbl>
      <w:tblPr>
        <w:tblW w:w="10348" w:type="dxa"/>
        <w:tblInd w:w="108" w:type="dxa"/>
        <w:tblLayout w:type="fixed"/>
        <w:tblLook w:val="0000"/>
      </w:tblPr>
      <w:tblGrid>
        <w:gridCol w:w="568"/>
        <w:gridCol w:w="5528"/>
        <w:gridCol w:w="1593"/>
        <w:gridCol w:w="567"/>
        <w:gridCol w:w="2092"/>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20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Заповнення форми заяви про державну реєстрацію - у разі подання документів особисто заявником (за бажанням заявника).</w:t>
            </w:r>
          </w:p>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У електронній формі заява та документи подаються заявником на порталі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комплек</w:t>
            </w:r>
            <w:r w:rsidR="00543BE8">
              <w:t>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Виготовлення електронних копій документів шляхом їх сканування, які долучаються до заяви, зареєстрованої у Єдиному державному реєстрі - у разі подання документів у паперовій формі;</w:t>
            </w:r>
          </w:p>
          <w:p w:rsidR="00F526D2" w:rsidRPr="001C781B" w:rsidRDefault="00F526D2" w:rsidP="00F526D2">
            <w:pPr>
              <w:widowControl w:val="0"/>
              <w:tabs>
                <w:tab w:val="left" w:pos="900"/>
              </w:tabs>
              <w:ind w:right="97"/>
              <w:jc w:val="both"/>
            </w:pPr>
            <w:r w:rsidRPr="001C781B">
              <w:t xml:space="preserve">Під час прийняття заяви та документів для державної </w:t>
            </w:r>
            <w:r w:rsidRPr="001C781B">
              <w:lastRenderedPageBreak/>
              <w:t>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lastRenderedPageBreak/>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092"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092"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84"/>
              <w:jc w:val="both"/>
            </w:pPr>
            <w:r w:rsidRPr="001C781B">
              <w:t>Формування та оприлюднення на порталі електронних сервісів виписки,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2092"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rPr>
                <w:color w:val="000000"/>
              </w:rPr>
              <w:t>Видача за бажанням заявника виписки з Єдиного державного реєстру у паперовій формі за результатами проведеної реєстраційної дії (у разі подання заяви про державну реєстрацію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rPr>
                <w:color w:val="000000"/>
              </w:rPr>
              <w:t>Формування реєстраційної справи після внесення до Єдиного державного реєстру юридичних осіб, фізичних осіб - підприємців та громадських формувань (далі - Єдиний державний реєстр) запису про державну реєстрацію створення фізичної особи-підприємцядержавним реєстратором, яким здійснено зазначені дії та передача документів до архіву.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w:t>
            </w:r>
          </w:p>
          <w:p w:rsidR="00F526D2" w:rsidRPr="001C781B" w:rsidRDefault="00F526D2" w:rsidP="00F526D2">
            <w:pPr>
              <w:widowControl w:val="0"/>
              <w:tabs>
                <w:tab w:val="left" w:pos="972"/>
              </w:tabs>
              <w:snapToGrid w:val="0"/>
              <w:spacing w:before="40"/>
              <w:ind w:right="4"/>
              <w:jc w:val="both"/>
            </w:pPr>
            <w:r w:rsidRPr="001C781B">
              <w:t>Якщо реєстраційна дія здійснювалась за принципом екстериторіальност</w:t>
            </w:r>
            <w:r w:rsidRPr="001C781B">
              <w:lastRenderedPageBreak/>
              <w:t>і — державний реєстратор, який провів реєстраційну дію, протягом трьох робочих днів з дня її проведення надсилає документи, 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9</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 xml:space="preserve">Внесення інформації про результат поданих документів до </w:t>
            </w:r>
            <w:r w:rsidRPr="001C781B">
              <w:rPr>
                <w:color w:val="000000"/>
                <w:shd w:val="clear" w:color="auto" w:fill="FFFFFF"/>
              </w:rPr>
              <w:t>інформаційної системи "Програмний компле</w:t>
            </w:r>
            <w:r w:rsidR="00543BE8">
              <w:rPr>
                <w:color w:val="000000"/>
                <w:shd w:val="clear" w:color="auto" w:fill="FFFFFF"/>
              </w:rPr>
              <w:t>кс автоматизації ЦНАП"(«Вулик»)</w:t>
            </w:r>
            <w:r w:rsidRPr="001C781B">
              <w:rPr>
                <w:color w:val="000000"/>
                <w:shd w:val="clear" w:color="auto" w:fill="FFFFFF"/>
              </w:rPr>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348"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24 год.</w:t>
            </w:r>
          </w:p>
        </w:tc>
      </w:tr>
      <w:tr w:rsidR="00F526D2" w:rsidRPr="001C781B" w:rsidTr="00F526D2">
        <w:tc>
          <w:tcPr>
            <w:tcW w:w="10348"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tc>
      </w:tr>
    </w:tbl>
    <w:p w:rsidR="00F526D2" w:rsidRPr="001C781B" w:rsidRDefault="00F526D2" w:rsidP="00F526D2">
      <w:pPr>
        <w:jc w:val="both"/>
        <w:rPr>
          <w:rFonts w:eastAsia="Calibri"/>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rPr>
      </w:pPr>
    </w:p>
    <w:p w:rsidR="00F526D2" w:rsidRPr="001C781B" w:rsidRDefault="00F526D2" w:rsidP="00F526D2">
      <w:pPr>
        <w:jc w:val="both"/>
        <w:rPr>
          <w:sz w:val="28"/>
          <w:szCs w:val="28"/>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tbl>
      <w:tblPr>
        <w:tblW w:w="0" w:type="auto"/>
        <w:tblLook w:val="04A0"/>
      </w:tblPr>
      <w:tblGrid>
        <w:gridCol w:w="222"/>
        <w:gridCol w:w="221"/>
        <w:gridCol w:w="9412"/>
      </w:tblGrid>
      <w:tr w:rsidR="00F526D2" w:rsidRPr="001C781B" w:rsidTr="002E03B0">
        <w:tc>
          <w:tcPr>
            <w:tcW w:w="810" w:type="dxa"/>
          </w:tcPr>
          <w:p w:rsidR="00F526D2" w:rsidRPr="00E96DB7" w:rsidRDefault="00F526D2" w:rsidP="00F526D2">
            <w:pPr>
              <w:jc w:val="both"/>
              <w:rPr>
                <w:rFonts w:eastAsia="Calibri"/>
                <w:lang w:eastAsia="en-US"/>
              </w:rPr>
            </w:pPr>
          </w:p>
        </w:tc>
        <w:tc>
          <w:tcPr>
            <w:tcW w:w="2035" w:type="dxa"/>
          </w:tcPr>
          <w:p w:rsidR="00F526D2" w:rsidRPr="00E96DB7" w:rsidRDefault="00F526D2" w:rsidP="00F526D2">
            <w:pPr>
              <w:jc w:val="both"/>
              <w:rPr>
                <w:rFonts w:eastAsia="Calibri"/>
                <w:b/>
                <w:bCs/>
                <w:smallCaps/>
                <w:color w:val="4F81BD"/>
                <w:spacing w:val="5"/>
                <w:lang w:eastAsia="en-US"/>
              </w:rPr>
            </w:pPr>
          </w:p>
        </w:tc>
        <w:tc>
          <w:tcPr>
            <w:tcW w:w="7010" w:type="dxa"/>
            <w:hideMark/>
          </w:tcPr>
          <w:p w:rsidR="00F526D2" w:rsidRDefault="00F526D2" w:rsidP="00F526D2">
            <w:pPr>
              <w:jc w:val="both"/>
              <w:rPr>
                <w:rFonts w:eastAsia="Calibri"/>
                <w:lang w:eastAsia="en-US"/>
              </w:rPr>
            </w:pP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2"/>
              <w:gridCol w:w="2049"/>
              <w:gridCol w:w="6435"/>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19"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543BE8" w:rsidRPr="00E96DB7" w:rsidRDefault="00543BE8" w:rsidP="002F4007">
            <w:pPr>
              <w:spacing w:line="240" w:lineRule="auto"/>
              <w:rPr>
                <w:rFonts w:eastAsia="Calibri"/>
                <w:lang w:eastAsia="en-US"/>
              </w:rPr>
            </w:pPr>
          </w:p>
        </w:tc>
      </w:tr>
    </w:tbl>
    <w:p w:rsidR="00F526D2" w:rsidRPr="001C781B" w:rsidRDefault="00543BE8" w:rsidP="00F526D2">
      <w:pPr>
        <w:jc w:val="center"/>
        <w:rPr>
          <w:rFonts w:eastAsia="Calibri"/>
          <w:b/>
          <w:sz w:val="28"/>
          <w:szCs w:val="28"/>
          <w:lang w:eastAsia="en-US"/>
        </w:rPr>
      </w:pPr>
      <w:r>
        <w:rPr>
          <w:rFonts w:eastAsia="Calibri"/>
          <w:b/>
          <w:sz w:val="28"/>
          <w:szCs w:val="28"/>
          <w:lang w:eastAsia="en-US"/>
        </w:rPr>
        <w:lastRenderedPageBreak/>
        <w:t>ІНФОРМАЦІЙНА КАРТКА № 31</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припинення підприємницької діяльності</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фізичної особи — підприємця за її рішенням</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7109"/>
      </w:tblGrid>
      <w:tr w:rsidR="00543BE8" w:rsidRPr="001C781B" w:rsidTr="00F526D2">
        <w:trPr>
          <w:jc w:val="center"/>
        </w:trPr>
        <w:tc>
          <w:tcPr>
            <w:tcW w:w="516" w:type="dxa"/>
            <w:vMerge w:val="restart"/>
            <w:tcBorders>
              <w:top w:val="single" w:sz="4" w:space="0" w:color="auto"/>
              <w:left w:val="single" w:sz="4" w:space="0" w:color="auto"/>
              <w:right w:val="single" w:sz="4" w:space="0" w:color="auto"/>
            </w:tcBorders>
          </w:tcPr>
          <w:p w:rsidR="00543BE8" w:rsidRPr="00E96DB7" w:rsidRDefault="00543BE8" w:rsidP="00F526D2">
            <w:pPr>
              <w:jc w:val="both"/>
              <w:rPr>
                <w:rFonts w:eastAsia="Calibri"/>
                <w:b/>
                <w:lang w:eastAsia="en-US"/>
              </w:rPr>
            </w:pPr>
            <w:r w:rsidRPr="00E96DB7">
              <w:rPr>
                <w:rFonts w:eastAsia="Calibri"/>
                <w:b/>
                <w:lang w:eastAsia="en-US"/>
              </w:rPr>
              <w:t>1</w:t>
            </w:r>
          </w:p>
        </w:tc>
        <w:tc>
          <w:tcPr>
            <w:tcW w:w="3096" w:type="dxa"/>
            <w:vMerge w:val="restart"/>
            <w:tcBorders>
              <w:top w:val="single" w:sz="4" w:space="0" w:color="auto"/>
              <w:left w:val="single" w:sz="4" w:space="0" w:color="auto"/>
              <w:right w:val="single" w:sz="4" w:space="0" w:color="auto"/>
            </w:tcBorders>
          </w:tcPr>
          <w:p w:rsidR="00543BE8" w:rsidRPr="00E96DB7" w:rsidRDefault="00543BE8"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543BE8" w:rsidRPr="00E96DB7" w:rsidRDefault="00543BE8" w:rsidP="00F526D2">
            <w:pPr>
              <w:jc w:val="both"/>
              <w:rPr>
                <w:rFonts w:eastAsia="Calibri"/>
                <w:b/>
                <w:lang w:eastAsia="en-US"/>
              </w:rPr>
            </w:pPr>
          </w:p>
        </w:tc>
        <w:tc>
          <w:tcPr>
            <w:tcW w:w="7109"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D65436" w:rsidRDefault="00543BE8" w:rsidP="00AB67BD">
            <w:pPr>
              <w:rPr>
                <w:rFonts w:eastAsia="Calibri"/>
                <w:lang w:val="ru-RU"/>
              </w:rPr>
            </w:pPr>
            <w:r w:rsidRPr="00D65436">
              <w:rPr>
                <w:rFonts w:eastAsia="Calibri"/>
                <w:lang w:val="ru-RU"/>
              </w:rPr>
              <w:t xml:space="preserve">81500, Львівська обл., м. Городок, вул. м-н Гайдамаків,6 </w:t>
            </w:r>
          </w:p>
        </w:tc>
      </w:tr>
      <w:tr w:rsidR="00543BE8" w:rsidRPr="001C781B" w:rsidTr="00F526D2">
        <w:trPr>
          <w:jc w:val="center"/>
        </w:trPr>
        <w:tc>
          <w:tcPr>
            <w:tcW w:w="51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7109"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b/>
                <w:lang w:val="ru-RU"/>
              </w:rPr>
            </w:pPr>
            <w:r w:rsidRPr="00D65436">
              <w:rPr>
                <w:b/>
                <w:lang w:val="ru-RU"/>
              </w:rPr>
              <w:t>ЦНАП:</w:t>
            </w:r>
          </w:p>
          <w:p w:rsidR="00543BE8" w:rsidRPr="001C781B" w:rsidRDefault="00543BE8" w:rsidP="00AB67BD">
            <w:pPr>
              <w:rPr>
                <w:lang w:val="ru-RU"/>
              </w:rPr>
            </w:pPr>
            <w:r w:rsidRPr="00D65436">
              <w:rPr>
                <w:lang w:val="ru-RU"/>
              </w:rPr>
              <w:t xml:space="preserve">понеділок, середа, четвер: 09:00 - 17:00 </w:t>
            </w:r>
          </w:p>
          <w:p w:rsidR="00543BE8" w:rsidRPr="00D65436" w:rsidRDefault="00543BE8" w:rsidP="00AB67BD">
            <w:pPr>
              <w:rPr>
                <w:lang w:val="ru-RU"/>
              </w:rPr>
            </w:pPr>
            <w:r w:rsidRPr="00D65436">
              <w:rPr>
                <w:lang w:val="ru-RU"/>
              </w:rPr>
              <w:t xml:space="preserve">вівторок: 09:00 – 20:00 </w:t>
            </w:r>
          </w:p>
          <w:p w:rsidR="00543BE8" w:rsidRPr="00D65436" w:rsidRDefault="00543BE8" w:rsidP="00AB67BD">
            <w:pPr>
              <w:rPr>
                <w:lang w:val="ru-RU"/>
              </w:rPr>
            </w:pPr>
            <w:r w:rsidRPr="00D65436">
              <w:rPr>
                <w:lang w:val="ru-RU"/>
              </w:rPr>
              <w:t>п’ятниця:09:00</w:t>
            </w:r>
            <w:r w:rsidRPr="001C781B">
              <w:rPr>
                <w:lang w:val="ru-RU"/>
              </w:rPr>
              <w:t xml:space="preserve"> – </w:t>
            </w:r>
            <w:r w:rsidRPr="00D65436">
              <w:rPr>
                <w:lang w:val="ru-RU"/>
              </w:rPr>
              <w:t xml:space="preserve">16:00 </w:t>
            </w:r>
          </w:p>
          <w:p w:rsidR="00543BE8" w:rsidRPr="00D65436" w:rsidRDefault="00543BE8" w:rsidP="00AB67BD">
            <w:pPr>
              <w:jc w:val="both"/>
              <w:rPr>
                <w:lang w:val="ru-RU"/>
              </w:rPr>
            </w:pPr>
            <w:r w:rsidRPr="00D65436">
              <w:rPr>
                <w:lang w:val="ru-RU"/>
              </w:rPr>
              <w:t xml:space="preserve">субота: 09:00–13:00 </w:t>
            </w:r>
          </w:p>
          <w:p w:rsidR="00543BE8" w:rsidRPr="00D65436" w:rsidRDefault="00543BE8" w:rsidP="00AB67BD">
            <w:pPr>
              <w:rPr>
                <w:rFonts w:eastAsia="Calibri"/>
                <w:lang w:val="ru-RU"/>
              </w:rPr>
            </w:pPr>
            <w:r w:rsidRPr="00D65436">
              <w:rPr>
                <w:lang w:val="ru-RU"/>
              </w:rPr>
              <w:t>неділя:                  вихідний день</w:t>
            </w:r>
          </w:p>
        </w:tc>
      </w:tr>
      <w:tr w:rsidR="00543BE8"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7109"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A869AA" w:rsidRDefault="00543BE8" w:rsidP="00AB67B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543BE8" w:rsidRPr="00A869AA" w:rsidRDefault="00543BE8" w:rsidP="00AB67BD">
            <w:pPr>
              <w:rPr>
                <w:b/>
                <w:iCs/>
                <w:lang w:val="ru-RU"/>
              </w:rPr>
            </w:pPr>
            <w:r w:rsidRPr="00D65436">
              <w:rPr>
                <w:b/>
                <w:iCs/>
                <w:lang w:val="ru-RU"/>
              </w:rPr>
              <w:t>Електронна пошта:</w:t>
            </w:r>
            <w:hyperlink r:id="rId51"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543BE8" w:rsidRPr="00D65436" w:rsidRDefault="00543BE8" w:rsidP="00AB67BD">
            <w:pPr>
              <w:rPr>
                <w:rFonts w:eastAsia="Calibri"/>
                <w:lang w:val="ru-RU"/>
              </w:rPr>
            </w:pPr>
            <w:r w:rsidRPr="00D65436">
              <w:rPr>
                <w:b/>
                <w:iCs/>
                <w:lang w:val="ru-RU"/>
              </w:rPr>
              <w:t>Веб-сайт</w:t>
            </w:r>
            <w:r w:rsidRPr="00D65436">
              <w:rPr>
                <w:iCs/>
                <w:lang w:val="ru-RU"/>
              </w:rPr>
              <w:t>:</w:t>
            </w:r>
            <w:hyperlink r:id="rId52"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7109"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Заява про державну реєстрацію припинення підприємницької діяльності фізичної особи - підприємця за її рішенням.</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Якщо документи подаються особисто, заявник пред'являє свій паспорт </w:t>
            </w:r>
            <w:r w:rsidRPr="00E96DB7">
              <w:rPr>
                <w:rFonts w:eastAsia="Calibri"/>
                <w:lang w:eastAsia="en-US"/>
              </w:rPr>
              <w:lastRenderedPageBreak/>
              <w:t>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7109"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7109"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22"/>
              </w:numPr>
              <w:tabs>
                <w:tab w:val="left" w:pos="175"/>
              </w:tabs>
              <w:spacing w:after="160" w:line="256" w:lineRule="auto"/>
              <w:ind w:left="0" w:hanging="15"/>
              <w:contextualSpacing/>
              <w:jc w:val="both"/>
              <w:rPr>
                <w:rFonts w:eastAsia="Calibri"/>
              </w:rPr>
            </w:pPr>
            <w:r w:rsidRPr="00E96DB7">
              <w:rPr>
                <w:rFonts w:eastAsia="Calibri"/>
                <w:b/>
              </w:rPr>
              <w:t xml:space="preserve"> Внесення відповідного запису до Єдиного державного реєстру юридичних осіб, фізичних осіб – підприємців та громадських формувань</w:t>
            </w:r>
            <w:r w:rsidRPr="00E96DB7">
              <w:rPr>
                <w:rFonts w:eastAsia="Calibri"/>
              </w:rPr>
              <w:t>.</w:t>
            </w:r>
          </w:p>
          <w:p w:rsidR="00F526D2" w:rsidRPr="00E96DB7" w:rsidRDefault="00F526D2" w:rsidP="00F526D2">
            <w:pPr>
              <w:tabs>
                <w:tab w:val="left" w:pos="175"/>
              </w:tabs>
              <w:contextualSpacing/>
              <w:jc w:val="both"/>
              <w:rPr>
                <w:rFonts w:eastAsia="Calibri"/>
              </w:rPr>
            </w:pPr>
            <w:r w:rsidRPr="00E96DB7">
              <w:rPr>
                <w:rFonts w:eastAsia="Calibri"/>
                <w:b/>
              </w:rPr>
              <w:t xml:space="preserve">Виписка </w:t>
            </w:r>
            <w:r w:rsidRPr="00E96DB7">
              <w:rPr>
                <w:rFonts w:eastAsia="Calibri"/>
              </w:rPr>
              <w:t>з Єдиного державного реєстру юридичних осіб, фізичних осіб – підприємців та громадських формувань.</w:t>
            </w:r>
          </w:p>
          <w:p w:rsidR="00F526D2" w:rsidRPr="00E96DB7" w:rsidRDefault="00F526D2" w:rsidP="00F10CE9">
            <w:pPr>
              <w:numPr>
                <w:ilvl w:val="0"/>
                <w:numId w:val="22"/>
              </w:numPr>
              <w:tabs>
                <w:tab w:val="left" w:pos="259"/>
              </w:tabs>
              <w:spacing w:after="160" w:line="256" w:lineRule="auto"/>
              <w:ind w:left="0" w:firstLine="0"/>
              <w:contextualSpacing/>
              <w:jc w:val="both"/>
              <w:rPr>
                <w:rFonts w:eastAsia="Calibri"/>
              </w:rPr>
            </w:pPr>
            <w:r w:rsidRPr="00E96DB7">
              <w:rPr>
                <w:rFonts w:eastAsia="Calibri"/>
                <w:b/>
              </w:rPr>
              <w:t>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7109"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7109"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7109"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 18, 26, 36);</w:t>
            </w:r>
          </w:p>
          <w:p w:rsidR="00F526D2" w:rsidRPr="00E96DB7" w:rsidRDefault="00F526D2" w:rsidP="00F526D2">
            <w:pPr>
              <w:shd w:val="clear" w:color="auto" w:fill="FFFFFF"/>
              <w:jc w:val="both"/>
            </w:pPr>
            <w:r w:rsidRPr="00E96DB7">
              <w:t>2.</w:t>
            </w:r>
            <w:r w:rsidRPr="00E96DB7">
              <w:tab/>
              <w:t>Наказ Міністерства юстиції України від 18.11.2016</w:t>
            </w:r>
          </w:p>
          <w:p w:rsidR="00F526D2" w:rsidRPr="00E96DB7" w:rsidRDefault="00F526D2" w:rsidP="00F526D2">
            <w:pPr>
              <w:shd w:val="clear" w:color="auto" w:fill="FFFFFF"/>
              <w:jc w:val="both"/>
            </w:pPr>
            <w:r w:rsidRPr="00E96DB7">
              <w:t xml:space="preserve">№ 3268/5 «Про затвердження форм заяв у сфері державної реєстрації юридичних осіб, фізичних осіб – підприємців та громадських </w:t>
            </w:r>
            <w:r w:rsidRPr="00E96DB7">
              <w:lastRenderedPageBreak/>
              <w:t>формувань»;</w:t>
            </w:r>
          </w:p>
          <w:p w:rsidR="00F526D2" w:rsidRPr="00E96DB7" w:rsidRDefault="00F526D2" w:rsidP="00F526D2">
            <w:pPr>
              <w:shd w:val="clear" w:color="auto" w:fill="FFFFFF"/>
              <w:jc w:val="both"/>
            </w:pPr>
            <w:r w:rsidRPr="00E96DB7">
              <w:t>3.</w:t>
            </w:r>
            <w:r w:rsidRPr="00E96DB7">
              <w:tab/>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543BE8">
        <w:rPr>
          <w:b/>
          <w:bCs/>
        </w:rPr>
        <w:t xml:space="preserve"> №31</w:t>
      </w:r>
    </w:p>
    <w:p w:rsidR="00F526D2" w:rsidRPr="001C781B" w:rsidRDefault="00F526D2" w:rsidP="00F526D2">
      <w:pPr>
        <w:tabs>
          <w:tab w:val="left" w:pos="3969"/>
        </w:tabs>
        <w:jc w:val="center"/>
        <w:rPr>
          <w:b/>
          <w:sz w:val="28"/>
          <w:szCs w:val="28"/>
          <w:lang w:eastAsia="en-US"/>
        </w:rPr>
      </w:pPr>
      <w:r w:rsidRPr="001C781B">
        <w:rPr>
          <w:b/>
          <w:sz w:val="28"/>
          <w:szCs w:val="28"/>
          <w:lang w:eastAsia="en-US"/>
        </w:rPr>
        <w:t>Державна реєстрація припинення підприємницької діяльності фізичної особи — підприємця за її рішенням</w:t>
      </w:r>
    </w:p>
    <w:tbl>
      <w:tblPr>
        <w:tblW w:w="9922" w:type="dxa"/>
        <w:tblInd w:w="392" w:type="dxa"/>
        <w:tblLayout w:type="fixed"/>
        <w:tblLook w:val="0000"/>
      </w:tblPr>
      <w:tblGrid>
        <w:gridCol w:w="568"/>
        <w:gridCol w:w="5528"/>
        <w:gridCol w:w="1593"/>
        <w:gridCol w:w="567"/>
        <w:gridCol w:w="1666"/>
      </w:tblGrid>
      <w:tr w:rsidR="00F526D2" w:rsidRPr="001C781B" w:rsidTr="002E03B0">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6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2E03B0">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666"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2E03B0">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 xml:space="preserve">Заповнення форми заяви про державну реєстрацію - у разі подання документів особисто заявником (за бажанням заявника). </w:t>
            </w:r>
          </w:p>
          <w:p w:rsidR="00F526D2" w:rsidRPr="001C781B" w:rsidRDefault="00F526D2" w:rsidP="00F526D2">
            <w:pPr>
              <w:widowControl w:val="0"/>
              <w:tabs>
                <w:tab w:val="left" w:pos="900"/>
              </w:tabs>
              <w:ind w:right="97"/>
              <w:jc w:val="both"/>
            </w:pPr>
            <w:r w:rsidRPr="001C781B">
              <w:t xml:space="preserve">Прийом заяви та документів в паперовій формі за описом,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 </w:t>
            </w:r>
          </w:p>
          <w:p w:rsidR="00F526D2" w:rsidRPr="001C781B" w:rsidRDefault="00F526D2" w:rsidP="00F526D2">
            <w:pPr>
              <w:widowControl w:val="0"/>
              <w:tabs>
                <w:tab w:val="left" w:pos="900"/>
              </w:tabs>
              <w:ind w:right="97"/>
              <w:jc w:val="both"/>
            </w:pPr>
            <w:r w:rsidRPr="001C781B">
              <w:t>У паперовій формі заява та документи подаються особисто заявником або поштовим відправленням.</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комплекс автоматизації ЦНАП («Вули</w:t>
            </w:r>
            <w:r w:rsidR="00543BE8">
              <w:t>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666"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2E03B0">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Виготовлення електронних копій документів шляхом їх сканування, які долучаються до заяви, зареєстрованої у Єдиному державному реєстрі - у разі подання документів у паперовій формі;</w:t>
            </w:r>
          </w:p>
          <w:p w:rsidR="00F526D2" w:rsidRPr="001C781B" w:rsidRDefault="00F526D2" w:rsidP="00F526D2">
            <w:pPr>
              <w:widowControl w:val="0"/>
              <w:tabs>
                <w:tab w:val="left" w:pos="900"/>
              </w:tabs>
              <w:ind w:right="97"/>
              <w:jc w:val="both"/>
            </w:pPr>
            <w:r w:rsidRPr="001C781B">
              <w:t xml:space="preserve">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w:t>
            </w:r>
            <w:r w:rsidRPr="001C781B">
              <w:lastRenderedPageBreak/>
              <w:t>тому числі розміщення у випадках, передбачених законодавством, на порталі електронних сервісів.</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lastRenderedPageBreak/>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666"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2E03B0">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666"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2E03B0">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666"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2E03B0">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666"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2E03B0">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84"/>
              <w:jc w:val="both"/>
            </w:pPr>
            <w:r w:rsidRPr="001C781B">
              <w:t>Формування та оприлюднення на порталі електронних сервісів результату надання адміністративних послуг.</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666"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2E03B0">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Формування реєстраційної справи після внесення до Єдиного державного реєстру юридичних осіб, фізичних осіб - підприємців та громадських формувань (далі - Єдиний державний реєстр) запису про державну реєстрацію припинення фізичної особи-підприємця, державним реєстратором, яким здійснено зазначена дія та передача документів до архіву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666"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w:t>
            </w:r>
            <w:r w:rsidRPr="001C781B">
              <w:lastRenderedPageBreak/>
              <w:t>реєстраційну дію, протягом трьох робочих днів з дня її проведення надсилає документи, 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2E03B0">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 xml:space="preserve">Внесення інформації про результат поданих документів до </w:t>
            </w:r>
            <w:r w:rsidRPr="001C781B">
              <w:rPr>
                <w:color w:val="000000"/>
                <w:shd w:val="clear" w:color="auto" w:fill="FFFFFF"/>
              </w:rPr>
              <w:t>інформаційної системи "Програмний компле</w:t>
            </w:r>
            <w:r w:rsidR="00543BE8">
              <w:rPr>
                <w:color w:val="000000"/>
                <w:shd w:val="clear" w:color="auto" w:fill="FFFFFF"/>
              </w:rPr>
              <w:t>кс автоматизації ЦНАП"(«Вулик»)</w:t>
            </w:r>
            <w:r w:rsidRPr="001C781B">
              <w:rPr>
                <w:color w:val="000000"/>
                <w:shd w:val="clear" w:color="auto" w:fill="FFFFFF"/>
              </w:rPr>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666"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2E03B0">
        <w:tc>
          <w:tcPr>
            <w:tcW w:w="9922"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надання послуги — відразу.</w:t>
            </w:r>
          </w:p>
        </w:tc>
      </w:tr>
      <w:tr w:rsidR="00F526D2" w:rsidRPr="001C781B" w:rsidTr="002E03B0">
        <w:tc>
          <w:tcPr>
            <w:tcW w:w="9922"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00"/>
              </w:tabs>
              <w:jc w:val="both"/>
              <w:rPr>
                <w:b/>
              </w:rPr>
            </w:pPr>
            <w:r w:rsidRPr="001C781B">
              <w:rPr>
                <w:b/>
              </w:rPr>
              <w:t>Загальна кількість днів (передбачена законодавством) — 24год.</w:t>
            </w:r>
          </w:p>
        </w:tc>
      </w:tr>
    </w:tbl>
    <w:p w:rsidR="00F526D2" w:rsidRPr="001C781B" w:rsidRDefault="00F526D2" w:rsidP="00F526D2">
      <w:pPr>
        <w:jc w:val="both"/>
        <w:rPr>
          <w:rFonts w:eastAsia="Calibri"/>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rPr>
      </w:pPr>
    </w:p>
    <w:p w:rsidR="00F526D2" w:rsidRPr="001C781B" w:rsidRDefault="00F526D2" w:rsidP="00F526D2">
      <w:pPr>
        <w:jc w:val="both"/>
        <w:rPr>
          <w:sz w:val="28"/>
          <w:szCs w:val="28"/>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Default="00F526D2" w:rsidP="00F526D2">
      <w:pPr>
        <w:jc w:val="both"/>
        <w:rPr>
          <w:rFonts w:eastAsia="Calibri"/>
          <w:sz w:val="16"/>
          <w:szCs w:val="16"/>
          <w:lang w:eastAsia="en-US"/>
        </w:rPr>
      </w:pP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20"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543BE8" w:rsidRPr="001C781B" w:rsidRDefault="00543BE8" w:rsidP="00F526D2">
      <w:pPr>
        <w:jc w:val="both"/>
        <w:rPr>
          <w:rFonts w:eastAsia="Calibri"/>
          <w:sz w:val="16"/>
          <w:szCs w:val="16"/>
          <w:lang w:eastAsia="en-US"/>
        </w:rPr>
      </w:pPr>
    </w:p>
    <w:p w:rsidR="00F526D2" w:rsidRPr="001C781B" w:rsidRDefault="00543BE8" w:rsidP="00F526D2">
      <w:pPr>
        <w:jc w:val="center"/>
        <w:rPr>
          <w:rFonts w:eastAsia="Calibri"/>
          <w:b/>
          <w:sz w:val="28"/>
          <w:szCs w:val="28"/>
          <w:lang w:eastAsia="en-US"/>
        </w:rPr>
      </w:pPr>
      <w:r>
        <w:rPr>
          <w:rFonts w:eastAsia="Calibri"/>
          <w:b/>
          <w:sz w:val="28"/>
          <w:szCs w:val="28"/>
          <w:lang w:eastAsia="en-US"/>
        </w:rPr>
        <w:t>ІНФОРМАЦІЙНА КАРТКА № 32</w:t>
      </w:r>
    </w:p>
    <w:p w:rsidR="00F526D2" w:rsidRPr="001C781B" w:rsidRDefault="00F526D2" w:rsidP="00F526D2">
      <w:pPr>
        <w:jc w:val="center"/>
        <w:rPr>
          <w:rFonts w:eastAsia="Calibri"/>
          <w:b/>
          <w:lang w:eastAsia="en-US"/>
        </w:rPr>
      </w:pPr>
      <w:r w:rsidRPr="001C781B">
        <w:rPr>
          <w:rFonts w:eastAsia="Calibri"/>
          <w:b/>
          <w:lang w:eastAsia="en-US"/>
        </w:rPr>
        <w:t>Державна реєстрація змін до відомостей про юридичну особу, що містяться в Єдиному державному реєстрі юридичних осіб, фізичних осіб - підприємців та громадських формувань, у тому числі змін до установчих документів юридичної особи (крім громадського формування)</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347"/>
        <w:gridCol w:w="6788"/>
      </w:tblGrid>
      <w:tr w:rsidR="00543BE8" w:rsidRPr="001C781B" w:rsidTr="00F526D2">
        <w:trPr>
          <w:jc w:val="center"/>
        </w:trPr>
        <w:tc>
          <w:tcPr>
            <w:tcW w:w="516" w:type="dxa"/>
            <w:vMerge w:val="restart"/>
            <w:tcBorders>
              <w:top w:val="single" w:sz="4" w:space="0" w:color="auto"/>
              <w:left w:val="single" w:sz="4" w:space="0" w:color="auto"/>
              <w:right w:val="single" w:sz="4" w:space="0" w:color="auto"/>
            </w:tcBorders>
          </w:tcPr>
          <w:p w:rsidR="00543BE8" w:rsidRPr="00E96DB7" w:rsidRDefault="00543BE8" w:rsidP="00F526D2">
            <w:pPr>
              <w:jc w:val="both"/>
              <w:rPr>
                <w:rFonts w:eastAsia="Calibri"/>
                <w:b/>
                <w:lang w:eastAsia="en-US"/>
              </w:rPr>
            </w:pPr>
            <w:r w:rsidRPr="00E96DB7">
              <w:rPr>
                <w:rFonts w:eastAsia="Calibri"/>
                <w:b/>
                <w:lang w:eastAsia="en-US"/>
              </w:rPr>
              <w:t>1</w:t>
            </w:r>
          </w:p>
        </w:tc>
        <w:tc>
          <w:tcPr>
            <w:tcW w:w="3347" w:type="dxa"/>
            <w:vMerge w:val="restart"/>
            <w:tcBorders>
              <w:top w:val="single" w:sz="4" w:space="0" w:color="auto"/>
              <w:left w:val="single" w:sz="4" w:space="0" w:color="auto"/>
              <w:right w:val="single" w:sz="4" w:space="0" w:color="auto"/>
            </w:tcBorders>
          </w:tcPr>
          <w:p w:rsidR="00543BE8" w:rsidRPr="00E96DB7" w:rsidRDefault="00543BE8"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543BE8" w:rsidRPr="00E96DB7" w:rsidRDefault="00543BE8" w:rsidP="00F526D2">
            <w:pPr>
              <w:jc w:val="both"/>
              <w:rPr>
                <w:rFonts w:eastAsia="Calibri"/>
                <w:b/>
                <w:lang w:eastAsia="en-US"/>
              </w:rPr>
            </w:pPr>
          </w:p>
        </w:tc>
        <w:tc>
          <w:tcPr>
            <w:tcW w:w="6788"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D65436" w:rsidRDefault="00543BE8" w:rsidP="00AB67BD">
            <w:pPr>
              <w:rPr>
                <w:rFonts w:eastAsia="Calibri"/>
                <w:lang w:val="ru-RU"/>
              </w:rPr>
            </w:pPr>
            <w:r w:rsidRPr="00D65436">
              <w:rPr>
                <w:rFonts w:eastAsia="Calibri"/>
                <w:lang w:val="ru-RU"/>
              </w:rPr>
              <w:t xml:space="preserve">81500, Львівська обл., м. Городок, вул. м-н Гайдамаків,6 </w:t>
            </w:r>
          </w:p>
        </w:tc>
      </w:tr>
      <w:tr w:rsidR="00543BE8" w:rsidRPr="001C781B" w:rsidTr="00F526D2">
        <w:trPr>
          <w:jc w:val="center"/>
        </w:trPr>
        <w:tc>
          <w:tcPr>
            <w:tcW w:w="51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3347"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6788"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b/>
                <w:lang w:val="ru-RU"/>
              </w:rPr>
            </w:pPr>
            <w:r w:rsidRPr="00D65436">
              <w:rPr>
                <w:b/>
                <w:lang w:val="ru-RU"/>
              </w:rPr>
              <w:t>ЦНАП:</w:t>
            </w:r>
          </w:p>
          <w:p w:rsidR="00543BE8" w:rsidRPr="001C781B" w:rsidRDefault="00543BE8" w:rsidP="00AB67BD">
            <w:pPr>
              <w:rPr>
                <w:lang w:val="ru-RU"/>
              </w:rPr>
            </w:pPr>
            <w:r w:rsidRPr="00D65436">
              <w:rPr>
                <w:lang w:val="ru-RU"/>
              </w:rPr>
              <w:t xml:space="preserve">понеділок, середа, четвер: 09:00 - 17:00 </w:t>
            </w:r>
          </w:p>
          <w:p w:rsidR="00543BE8" w:rsidRPr="00D65436" w:rsidRDefault="00543BE8" w:rsidP="00AB67BD">
            <w:pPr>
              <w:rPr>
                <w:lang w:val="ru-RU"/>
              </w:rPr>
            </w:pPr>
            <w:r w:rsidRPr="00D65436">
              <w:rPr>
                <w:lang w:val="ru-RU"/>
              </w:rPr>
              <w:t xml:space="preserve">вівторок: 09:00 – 20:00 </w:t>
            </w:r>
          </w:p>
          <w:p w:rsidR="00543BE8" w:rsidRPr="00D65436" w:rsidRDefault="00543BE8" w:rsidP="00AB67BD">
            <w:pPr>
              <w:rPr>
                <w:lang w:val="ru-RU"/>
              </w:rPr>
            </w:pPr>
            <w:r w:rsidRPr="00D65436">
              <w:rPr>
                <w:lang w:val="ru-RU"/>
              </w:rPr>
              <w:t>п’ятниця:09:00</w:t>
            </w:r>
            <w:r w:rsidRPr="001C781B">
              <w:rPr>
                <w:lang w:val="ru-RU"/>
              </w:rPr>
              <w:t xml:space="preserve"> – </w:t>
            </w:r>
            <w:r w:rsidRPr="00D65436">
              <w:rPr>
                <w:lang w:val="ru-RU"/>
              </w:rPr>
              <w:t xml:space="preserve">16:00 </w:t>
            </w:r>
          </w:p>
          <w:p w:rsidR="00543BE8" w:rsidRPr="00D65436" w:rsidRDefault="00543BE8" w:rsidP="00AB67BD">
            <w:pPr>
              <w:jc w:val="both"/>
              <w:rPr>
                <w:lang w:val="ru-RU"/>
              </w:rPr>
            </w:pPr>
            <w:r w:rsidRPr="00D65436">
              <w:rPr>
                <w:lang w:val="ru-RU"/>
              </w:rPr>
              <w:t xml:space="preserve">субота: 09:00–13:00 </w:t>
            </w:r>
          </w:p>
          <w:p w:rsidR="00543BE8" w:rsidRPr="00D65436" w:rsidRDefault="00543BE8" w:rsidP="00AB67BD">
            <w:pPr>
              <w:rPr>
                <w:rFonts w:eastAsia="Calibri"/>
                <w:lang w:val="ru-RU"/>
              </w:rPr>
            </w:pPr>
            <w:r w:rsidRPr="00D65436">
              <w:rPr>
                <w:lang w:val="ru-RU"/>
              </w:rPr>
              <w:t>неділя:                  вихідний день</w:t>
            </w:r>
          </w:p>
        </w:tc>
      </w:tr>
      <w:tr w:rsidR="00543BE8"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3347"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6788"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A869AA" w:rsidRDefault="00543BE8" w:rsidP="00AB67B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543BE8" w:rsidRPr="00A869AA" w:rsidRDefault="00543BE8" w:rsidP="00AB67BD">
            <w:pPr>
              <w:rPr>
                <w:b/>
                <w:iCs/>
                <w:lang w:val="ru-RU"/>
              </w:rPr>
            </w:pPr>
            <w:r w:rsidRPr="00D65436">
              <w:rPr>
                <w:b/>
                <w:iCs/>
                <w:lang w:val="ru-RU"/>
              </w:rPr>
              <w:t>Електронна пошта:</w:t>
            </w:r>
            <w:hyperlink r:id="rId53"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543BE8" w:rsidRPr="00D65436" w:rsidRDefault="00543BE8" w:rsidP="00AB67BD">
            <w:pPr>
              <w:rPr>
                <w:rFonts w:eastAsia="Calibri"/>
                <w:lang w:val="ru-RU"/>
              </w:rPr>
            </w:pPr>
            <w:r w:rsidRPr="00D65436">
              <w:rPr>
                <w:b/>
                <w:iCs/>
                <w:lang w:val="ru-RU"/>
              </w:rPr>
              <w:t>Веб-сайт</w:t>
            </w:r>
            <w:r w:rsidRPr="00D65436">
              <w:rPr>
                <w:iCs/>
                <w:lang w:val="ru-RU"/>
              </w:rPr>
              <w:t>:</w:t>
            </w:r>
            <w:hyperlink r:id="rId54"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3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788"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Заява про державну реєстрацію змін до відомостей про фізичну особу – підприємця, що містяться в Єдиному державному реєстрі юридичних осіб, фізичних осіб – підприємців та громадських формувань.</w:t>
            </w:r>
          </w:p>
          <w:p w:rsidR="00F526D2" w:rsidRPr="00E96DB7" w:rsidRDefault="00F526D2" w:rsidP="00F526D2">
            <w:pPr>
              <w:contextualSpacing/>
              <w:jc w:val="both"/>
              <w:rPr>
                <w:rFonts w:eastAsia="Calibri"/>
                <w:lang w:eastAsia="en-US"/>
              </w:rPr>
            </w:pPr>
            <w:r w:rsidRPr="00E96DB7">
              <w:rPr>
                <w:rFonts w:eastAsia="Calibri"/>
                <w:lang w:eastAsia="en-US"/>
              </w:rPr>
              <w:t>2.</w:t>
            </w:r>
            <w:r w:rsidRPr="00E96DB7">
              <w:rPr>
                <w:rFonts w:eastAsia="Calibri"/>
                <w:lang w:eastAsia="en-US"/>
              </w:rPr>
              <w:tab/>
              <w:t>Документ про сплату адміністративного збору – у випадку державної реєстрації змін відомостей про прізвище, ім’я, по батькові або місцезнаходження фізичної особи – підприємця.</w:t>
            </w:r>
          </w:p>
          <w:p w:rsidR="00F526D2" w:rsidRPr="00E96DB7" w:rsidRDefault="00F526D2" w:rsidP="00F526D2">
            <w:pPr>
              <w:contextualSpacing/>
              <w:jc w:val="both"/>
              <w:rPr>
                <w:rFonts w:eastAsia="Calibri"/>
                <w:lang w:eastAsia="en-US"/>
              </w:rPr>
            </w:pPr>
            <w:r w:rsidRPr="00E96DB7">
              <w:rPr>
                <w:rFonts w:eastAsia="Calibri"/>
                <w:lang w:eastAsia="en-US"/>
              </w:rPr>
              <w:t>3.</w:t>
            </w:r>
            <w:r w:rsidRPr="00E96DB7">
              <w:rPr>
                <w:rFonts w:eastAsia="Calibri"/>
                <w:lang w:eastAsia="en-US"/>
              </w:rPr>
              <w:tab/>
              <w:t xml:space="preserve">Копія довідки про зміну реєстраційного номера облікової </w:t>
            </w:r>
            <w:r w:rsidRPr="00E96DB7">
              <w:rPr>
                <w:rFonts w:eastAsia="Calibri"/>
                <w:lang w:eastAsia="en-US"/>
              </w:rPr>
              <w:lastRenderedPageBreak/>
              <w:t>картки – у разі внесення змін, пов'язаних із зміною реєстраційного номера облікової картки платника податків.</w:t>
            </w:r>
          </w:p>
          <w:p w:rsidR="00F526D2" w:rsidRPr="00E96DB7" w:rsidRDefault="00F526D2" w:rsidP="00F526D2">
            <w:pPr>
              <w:contextualSpacing/>
              <w:jc w:val="both"/>
              <w:rPr>
                <w:rFonts w:eastAsia="Calibri"/>
                <w:lang w:eastAsia="en-US"/>
              </w:rPr>
            </w:pPr>
            <w:r w:rsidRPr="00E96DB7">
              <w:rPr>
                <w:rFonts w:eastAsia="Calibri"/>
                <w:lang w:eastAsia="en-US"/>
              </w:rPr>
              <w:t>4.</w:t>
            </w:r>
            <w:r w:rsidRPr="00E96DB7">
              <w:rPr>
                <w:rFonts w:eastAsia="Calibri"/>
                <w:lang w:eastAsia="en-US"/>
              </w:rPr>
              <w:tab/>
              <w:t>Копія першої сторінки паспорта та сторінки з відміткою про наявність права здійснювати будь-які платежі за серією та номером паспорта – у разі внесення змін, пов'язаних із зміною серії та номера паспорта, – для фізичних осіб, які через свої релігійні переконання відмовилися від прийняття реєстраційного номера облікової картки платника податків, повідомили про це відповідний контролюючий орган і мають відмітку в паспорті про право здійснювати платежі за серією та номером паспорта.</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347"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788"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rPr>
              <w:t xml:space="preserve">За проведення державної реєстрації змін до відомостей про прізвище, ім'я, по батькові або місцезнаходження фізичної особи – підприємця </w:t>
            </w:r>
            <w:r w:rsidRPr="00E96DB7">
              <w:rPr>
                <w:rFonts w:eastAsia="Calibri"/>
                <w:lang w:eastAsia="en-US"/>
              </w:rPr>
              <w:t>сплачується адміністративний збір у розмірі 0,1 прожиткового мінімуму для працездатних осіб</w:t>
            </w:r>
          </w:p>
          <w:p w:rsidR="00F526D2" w:rsidRPr="00E96DB7" w:rsidRDefault="00F526D2" w:rsidP="00F526D2">
            <w:pPr>
              <w:jc w:val="both"/>
              <w:rPr>
                <w:rFonts w:eastAsia="Calibri"/>
              </w:rPr>
            </w:pPr>
            <w:r w:rsidRPr="00E96DB7">
              <w:rPr>
                <w:rFonts w:eastAsia="Calibri"/>
              </w:rPr>
              <w:t xml:space="preserve">Державна реєстрація змін до відомостей </w:t>
            </w:r>
            <w:r w:rsidRPr="00E96DB7">
              <w:rPr>
                <w:rFonts w:eastAsia="Calibri"/>
                <w:b/>
              </w:rPr>
              <w:t>у скорочені строки</w:t>
            </w:r>
            <w:r w:rsidRPr="00E96DB7">
              <w:rPr>
                <w:rFonts w:eastAsia="Calibri"/>
              </w:rPr>
              <w:t xml:space="preserve"> проводиться виключно за бажанням заявника у разі внесення ним додатково до адміністративного збору відповідної плати:</w:t>
            </w:r>
          </w:p>
          <w:p w:rsidR="00F526D2" w:rsidRPr="00E96DB7" w:rsidRDefault="00F526D2" w:rsidP="00F526D2">
            <w:pPr>
              <w:jc w:val="both"/>
              <w:rPr>
                <w:rFonts w:eastAsia="Calibri"/>
              </w:rPr>
            </w:pPr>
            <w:r w:rsidRPr="00E96DB7">
              <w:rPr>
                <w:rFonts w:eastAsia="Calibri"/>
              </w:rPr>
              <w:t xml:space="preserve">У подвійному розмірі адміністративного збору – за проведення державної реєстрації змін до відомостей </w:t>
            </w:r>
            <w:r w:rsidRPr="00E96DB7">
              <w:rPr>
                <w:rFonts w:eastAsia="Calibri"/>
                <w:b/>
              </w:rPr>
              <w:t>протягом шести годин</w:t>
            </w:r>
            <w:r w:rsidRPr="00E96DB7">
              <w:rPr>
                <w:rFonts w:eastAsia="Calibri"/>
              </w:rPr>
              <w:t xml:space="preserve"> після надходження документів;</w:t>
            </w:r>
          </w:p>
          <w:p w:rsidR="00F526D2" w:rsidRPr="00E96DB7" w:rsidRDefault="00F526D2" w:rsidP="00F526D2">
            <w:pPr>
              <w:jc w:val="both"/>
              <w:rPr>
                <w:rFonts w:eastAsia="Calibri"/>
              </w:rPr>
            </w:pPr>
            <w:r w:rsidRPr="00E96DB7">
              <w:rPr>
                <w:rFonts w:eastAsia="Calibri"/>
              </w:rPr>
              <w:t xml:space="preserve">У п’ятикратному розмірі адміністративного збору – за проведення державної реєстрації змін до відомостей </w:t>
            </w:r>
            <w:r w:rsidRPr="00E96DB7">
              <w:rPr>
                <w:rFonts w:eastAsia="Calibri"/>
                <w:b/>
              </w:rPr>
              <w:t>протягом двох годин</w:t>
            </w:r>
            <w:r w:rsidRPr="00E96DB7">
              <w:rPr>
                <w:rFonts w:eastAsia="Calibri"/>
              </w:rPr>
              <w:t xml:space="preserve"> після надходження документів.</w:t>
            </w:r>
          </w:p>
          <w:p w:rsidR="00F526D2" w:rsidRPr="00E96DB7" w:rsidRDefault="00F526D2" w:rsidP="00F526D2">
            <w:pPr>
              <w:jc w:val="both"/>
              <w:rPr>
                <w:rFonts w:eastAsia="Calibri"/>
                <w:i/>
                <w:color w:val="FF0000"/>
              </w:rPr>
            </w:pPr>
            <w:r w:rsidRPr="00E96DB7">
              <w:rPr>
                <w:rFonts w:eastAsia="Calibri"/>
                <w:i/>
              </w:rPr>
              <w:t>Адміністративний збір справляється у відповідному розмірі від прожиткового мінімуму для працездатних осіб, встановленому законом на 1 січня календарного року та округлюються до найближчих 10 гривень</w:t>
            </w:r>
            <w:r w:rsidRPr="00E96DB7">
              <w:rPr>
                <w:rFonts w:eastAsia="Calibri"/>
                <w:i/>
                <w:color w:val="FF0000"/>
              </w:rPr>
              <w:t xml:space="preserve">. </w:t>
            </w:r>
          </w:p>
          <w:p w:rsidR="00F526D2" w:rsidRPr="00E96DB7" w:rsidRDefault="00F526D2" w:rsidP="00F526D2">
            <w:pPr>
              <w:jc w:val="both"/>
              <w:rPr>
                <w:rFonts w:eastAsia="Calibri"/>
                <w:i/>
              </w:rPr>
            </w:pPr>
            <w:r w:rsidRPr="00E96DB7">
              <w:rPr>
                <w:rFonts w:eastAsia="Calibri"/>
                <w:i/>
              </w:rPr>
              <w:t xml:space="preserve">Адміністративний збір не справляється за державну реєстрацію </w:t>
            </w:r>
            <w:r w:rsidRPr="00E96DB7">
              <w:rPr>
                <w:rFonts w:eastAsia="Calibri"/>
                <w:i/>
              </w:rPr>
              <w:lastRenderedPageBreak/>
              <w:t>змін до відомостей про фізичну особу - підприємця, пов’язаних з приведенням їх у відповідність із законами України у строк, визначений цими законами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lastRenderedPageBreak/>
              <w:t>4</w:t>
            </w:r>
          </w:p>
        </w:tc>
        <w:tc>
          <w:tcPr>
            <w:tcW w:w="33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788"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23"/>
              </w:numPr>
              <w:tabs>
                <w:tab w:val="left" w:pos="175"/>
              </w:tabs>
              <w:spacing w:after="160" w:line="256" w:lineRule="auto"/>
              <w:ind w:left="0" w:firstLine="0"/>
              <w:contextualSpacing/>
              <w:jc w:val="both"/>
              <w:rPr>
                <w:rFonts w:eastAsia="Calibri"/>
              </w:rPr>
            </w:pPr>
            <w:r w:rsidRPr="00E96DB7">
              <w:rPr>
                <w:rFonts w:eastAsia="Calibri"/>
                <w:b/>
              </w:rPr>
              <w:t xml:space="preserve"> Внесення відповідного запису до Єдиного державного реєстру юридичних осіб, фізичних осіб – підприємців та громадських формувань</w:t>
            </w:r>
            <w:r w:rsidRPr="00E96DB7">
              <w:rPr>
                <w:rFonts w:eastAsia="Calibri"/>
              </w:rPr>
              <w:t>.</w:t>
            </w:r>
          </w:p>
          <w:p w:rsidR="00F526D2" w:rsidRPr="00E96DB7" w:rsidRDefault="00F526D2" w:rsidP="00F526D2">
            <w:pPr>
              <w:tabs>
                <w:tab w:val="left" w:pos="175"/>
              </w:tabs>
              <w:contextualSpacing/>
              <w:jc w:val="both"/>
              <w:rPr>
                <w:rFonts w:eastAsia="Calibri"/>
              </w:rPr>
            </w:pPr>
            <w:r w:rsidRPr="00E96DB7">
              <w:rPr>
                <w:rFonts w:eastAsia="Calibri"/>
                <w:b/>
              </w:rPr>
              <w:t xml:space="preserve">Виписка </w:t>
            </w:r>
            <w:r w:rsidRPr="00E96DB7">
              <w:rPr>
                <w:rFonts w:eastAsia="Calibri"/>
              </w:rPr>
              <w:t xml:space="preserve">з Єдиного державного реєстру юридичних осіб, фізичних осіб – підприємців та громадських формувань </w:t>
            </w:r>
            <w:r w:rsidRPr="00E96DB7">
              <w:rPr>
                <w:rFonts w:eastAsia="Calibri"/>
                <w:lang w:eastAsia="en-US"/>
              </w:rPr>
              <w:t>– у разі внесення змін до відомостей, що відображаються у виписці</w:t>
            </w:r>
            <w:r w:rsidRPr="00E96DB7">
              <w:rPr>
                <w:rFonts w:eastAsia="Calibri"/>
              </w:rPr>
              <w:t>.</w:t>
            </w:r>
          </w:p>
          <w:p w:rsidR="00F526D2" w:rsidRPr="00E96DB7" w:rsidRDefault="00F526D2" w:rsidP="00F10CE9">
            <w:pPr>
              <w:numPr>
                <w:ilvl w:val="0"/>
                <w:numId w:val="23"/>
              </w:num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6" w:lineRule="auto"/>
              <w:ind w:left="0" w:firstLine="0"/>
              <w:contextualSpacing/>
              <w:jc w:val="both"/>
              <w:rPr>
                <w:rFonts w:eastAsia="Calibri"/>
                <w:lang w:eastAsia="en-US"/>
              </w:rPr>
            </w:pPr>
            <w:r w:rsidRPr="00E96DB7">
              <w:rPr>
                <w:rFonts w:eastAsia="Calibri"/>
                <w:b/>
              </w:rPr>
              <w:t>Повідомлення про відмову у державній реєстрації із зазначенням виключного переліку підстав для відмови.</w:t>
            </w:r>
          </w:p>
          <w:p w:rsidR="00F526D2" w:rsidRPr="00E96DB7" w:rsidRDefault="00F526D2" w:rsidP="00F526D2">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lang w:eastAsia="en-US"/>
              </w:rPr>
            </w:pP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5</w:t>
            </w:r>
          </w:p>
        </w:tc>
        <w:tc>
          <w:tcPr>
            <w:tcW w:w="33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788"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347"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788"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7</w:t>
            </w:r>
          </w:p>
        </w:tc>
        <w:tc>
          <w:tcPr>
            <w:tcW w:w="33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788"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(ст.18, 26, 36);</w:t>
            </w:r>
          </w:p>
          <w:p w:rsidR="00F526D2" w:rsidRPr="00E96DB7" w:rsidRDefault="00F526D2" w:rsidP="00F526D2">
            <w:pPr>
              <w:shd w:val="clear" w:color="auto" w:fill="FFFFFF"/>
              <w:jc w:val="both"/>
            </w:pPr>
            <w:r w:rsidRPr="00E96DB7">
              <w:t>2.</w:t>
            </w:r>
            <w:r w:rsidRPr="00E96DB7">
              <w:tab/>
              <w:t xml:space="preserve">Постанова Кабінету Міністрів України від 25.12.2015 </w:t>
            </w:r>
          </w:p>
          <w:p w:rsidR="00F526D2" w:rsidRPr="00E96DB7" w:rsidRDefault="00F526D2" w:rsidP="00F526D2">
            <w:pPr>
              <w:shd w:val="clear" w:color="auto" w:fill="FFFFFF"/>
              <w:jc w:val="both"/>
            </w:pPr>
            <w:r w:rsidRPr="00E96DB7">
              <w:t>№ 1133 «Про надання послуг у сфері державної реєстрації юридичних осіб, фізичних осіб – підприємців та громадських формувань у скорочені строки»;</w:t>
            </w:r>
          </w:p>
          <w:p w:rsidR="00F526D2" w:rsidRPr="00E96DB7" w:rsidRDefault="00F526D2" w:rsidP="00F526D2">
            <w:pPr>
              <w:shd w:val="clear" w:color="auto" w:fill="FFFFFF"/>
              <w:jc w:val="both"/>
            </w:pPr>
            <w:r w:rsidRPr="00E96DB7">
              <w:t>3.</w:t>
            </w:r>
            <w:r w:rsidRPr="00E96DB7">
              <w:tab/>
              <w:t xml:space="preserve">Наказ Міністерства юстиції України від 09.02.2016 № 359/5 </w:t>
            </w:r>
            <w:r w:rsidRPr="00E96DB7">
              <w:lastRenderedPageBreak/>
              <w:t>«Про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 xml:space="preserve">Наказ Міністерства юстиції України від 23.03.2016 </w:t>
            </w:r>
          </w:p>
          <w:p w:rsidR="00F526D2" w:rsidRPr="00E96DB7" w:rsidRDefault="00F526D2" w:rsidP="00F526D2">
            <w:pPr>
              <w:shd w:val="clear" w:color="auto" w:fill="FFFFFF"/>
              <w:jc w:val="both"/>
            </w:pPr>
            <w:r w:rsidRPr="00E96DB7">
              <w:t xml:space="preserve">№ 784/5 «Про затвердження Порядку функціонування порталу електронних сервісів юридичних осіб, фізичних </w:t>
            </w:r>
          </w:p>
          <w:p w:rsidR="00F526D2" w:rsidRPr="00E96DB7" w:rsidRDefault="00F526D2" w:rsidP="00F526D2">
            <w:pPr>
              <w:shd w:val="clear" w:color="auto" w:fill="FFFFFF"/>
              <w:jc w:val="both"/>
            </w:pPr>
            <w:r w:rsidRPr="00E96DB7">
              <w:t>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5.</w:t>
            </w:r>
            <w:r w:rsidRPr="00E96DB7">
              <w:tab/>
              <w:t>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tbl>
      <w:tblPr>
        <w:tblpPr w:leftFromText="180" w:rightFromText="180" w:vertAnchor="text" w:horzAnchor="page" w:tblpX="8398" w:tblpY="168"/>
        <w:tblW w:w="0" w:type="auto"/>
        <w:tblLook w:val="04A0"/>
      </w:tblPr>
      <w:tblGrid>
        <w:gridCol w:w="2976"/>
      </w:tblGrid>
      <w:tr w:rsidR="00F526D2" w:rsidRPr="001C781B" w:rsidTr="00F526D2">
        <w:tc>
          <w:tcPr>
            <w:tcW w:w="2976" w:type="dxa"/>
            <w:hideMark/>
          </w:tcPr>
          <w:p w:rsidR="00F526D2" w:rsidRPr="00E96DB7" w:rsidRDefault="00F526D2" w:rsidP="00F526D2">
            <w:pPr>
              <w:jc w:val="both"/>
              <w:rPr>
                <w:rFonts w:eastAsia="Calibri"/>
                <w:lang w:eastAsia="en-US"/>
              </w:rPr>
            </w:pPr>
          </w:p>
        </w:tc>
      </w:tr>
    </w:tbl>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543BE8" w:rsidRPr="001C781B" w:rsidRDefault="00543BE8" w:rsidP="00F526D2">
      <w:pPr>
        <w:jc w:val="both"/>
        <w:rPr>
          <w:rFonts w:ascii="Calibri" w:eastAsia="Calibri" w:hAnsi="Calibri"/>
          <w:lang w:eastAsia="en-U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543BE8">
        <w:rPr>
          <w:b/>
          <w:bCs/>
        </w:rPr>
        <w:t xml:space="preserve"> №32</w:t>
      </w:r>
    </w:p>
    <w:p w:rsidR="00F526D2" w:rsidRPr="001C781B" w:rsidRDefault="00F526D2" w:rsidP="00F526D2">
      <w:pPr>
        <w:tabs>
          <w:tab w:val="left" w:pos="3969"/>
        </w:tabs>
        <w:jc w:val="center"/>
        <w:rPr>
          <w:b/>
          <w:lang w:eastAsia="en-US"/>
        </w:rPr>
      </w:pPr>
      <w:r w:rsidRPr="001C781B">
        <w:rPr>
          <w:b/>
          <w:lang w:eastAsia="en-US"/>
        </w:rPr>
        <w:t>Державна реєстрація змін до відомостей про юридичну особу, що містяться в Єдиному державному реєстрі юридичних осіб, фізичних осіб - підприємців та громадських формувань, у тому числі змін до установчих документів юридичної особи (крім громадського формування)</w:t>
      </w:r>
    </w:p>
    <w:tbl>
      <w:tblPr>
        <w:tblW w:w="10064" w:type="dxa"/>
        <w:tblInd w:w="392" w:type="dxa"/>
        <w:tblLayout w:type="fixed"/>
        <w:tblLook w:val="0000"/>
      </w:tblPr>
      <w:tblGrid>
        <w:gridCol w:w="568"/>
        <w:gridCol w:w="5528"/>
        <w:gridCol w:w="1593"/>
        <w:gridCol w:w="567"/>
        <w:gridCol w:w="1808"/>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 xml:space="preserve">Заповнення форми заяви про державну реєстрацію - у разі подання документів особисто заявником (за бажанням заявника). </w:t>
            </w:r>
          </w:p>
          <w:p w:rsidR="00F526D2" w:rsidRPr="001C781B" w:rsidRDefault="00F526D2" w:rsidP="00F526D2">
            <w:pPr>
              <w:widowControl w:val="0"/>
              <w:tabs>
                <w:tab w:val="left" w:pos="900"/>
              </w:tabs>
              <w:ind w:right="97"/>
              <w:jc w:val="both"/>
            </w:pPr>
            <w:r w:rsidRPr="001C781B">
              <w:t xml:space="preserve">Прийом заяви та документів в паперовій формі за описом,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 </w:t>
            </w:r>
          </w:p>
          <w:p w:rsidR="00F526D2" w:rsidRPr="001C781B" w:rsidRDefault="00F526D2" w:rsidP="00F526D2">
            <w:pPr>
              <w:widowControl w:val="0"/>
              <w:tabs>
                <w:tab w:val="left" w:pos="900"/>
              </w:tabs>
              <w:ind w:right="97"/>
              <w:jc w:val="both"/>
            </w:pPr>
            <w:r w:rsidRPr="001C781B">
              <w:t>У паперовій формі заява та документи подаються особисто заявником або поштовим відправленням. У електронній формі заява та документи подаються заявником на порталі електронних сервісів. 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543BE8">
            <w:pPr>
              <w:widowControl w:val="0"/>
              <w:tabs>
                <w:tab w:val="left" w:pos="900"/>
              </w:tabs>
              <w:ind w:right="97"/>
              <w:jc w:val="both"/>
            </w:pPr>
            <w:r w:rsidRPr="001C781B">
              <w:t>Внесення інформації про подані документи до  інформаційної системи "Програмний комплекс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 xml:space="preserve">Виготовлення електронних копій документів шляхом їх сканування, які долучаються до заяви, зареєстрованої у Єдиному державному реєстрі - у разі подання </w:t>
            </w:r>
            <w:r w:rsidRPr="001C781B">
              <w:lastRenderedPageBreak/>
              <w:t>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lastRenderedPageBreak/>
              <w:t>Державний ре</w:t>
            </w:r>
            <w:r w:rsidRPr="001C781B">
              <w:t>є</w:t>
            </w:r>
            <w:r w:rsidRPr="001C781B">
              <w:rPr>
                <w:lang w:val="ru-RU"/>
              </w:rPr>
              <w:t xml:space="preserve">стратор </w:t>
            </w:r>
            <w:r w:rsidRPr="001C781B">
              <w:rPr>
                <w:lang w:val="ru-RU"/>
              </w:rPr>
              <w:lastRenderedPageBreak/>
              <w:t>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lastRenderedPageBreak/>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 xml:space="preserve">Відразу після формування опису поданих </w:t>
            </w:r>
            <w:r w:rsidRPr="001C781B">
              <w:lastRenderedPageBreak/>
              <w:t>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t>Протягом 24 годин після надходження документів, поданих для державної реєстрації. Державна реєстрація може проводитися у скорочені строки. Підстави, порядок та розмір плати за проведення державної реєстрації у скорочені строки встановлюються Кабінетом Міністрів України.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84"/>
              <w:jc w:val="both"/>
            </w:pPr>
            <w:r w:rsidRPr="001C781B">
              <w:t>Формування та оприлюднення на порталі електронних сервісів виписки, результатів надання адміністративних послуг у сфері державної реєстрації.</w:t>
            </w:r>
          </w:p>
          <w:p w:rsidR="00F526D2" w:rsidRPr="001C781B" w:rsidRDefault="00F526D2" w:rsidP="00F526D2">
            <w:pPr>
              <w:ind w:right="84"/>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t xml:space="preserve">Протягом 24 годин після надходження документів, поданих для </w:t>
            </w:r>
            <w:r w:rsidRPr="001C781B">
              <w:lastRenderedPageBreak/>
              <w:t>державної реєстрації. Державна реєстрація може проводитися у скорочені строки. Підстави, порядок та розмір плати за проведення державної реєстрації у скорочені строки встановлюються Кабінетом Міністрів України.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7</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84"/>
              <w:jc w:val="both"/>
            </w:pPr>
            <w:r w:rsidRPr="001C781B">
              <w:t>Видача за бажанням заявника виписки з Єдиного державного реєстру у паперовій формі за результатами проведеної реєстраційної дії (у разі подання заяви про державну реєстрацію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Долучення до реєстраційної справи документів поданих у паперовій формі для державної реєстрації змін до відомостей про юридичну особу.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реєстраційну дію, протягом трьох робочих днів з дня її проведення надсилає документи, </w:t>
            </w:r>
            <w:r w:rsidRPr="001C781B">
              <w:lastRenderedPageBreak/>
              <w:t>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9</w:t>
            </w:r>
          </w:p>
        </w:tc>
        <w:tc>
          <w:tcPr>
            <w:tcW w:w="5528" w:type="dxa"/>
            <w:tcBorders>
              <w:left w:val="single" w:sz="4" w:space="0" w:color="000000"/>
            </w:tcBorders>
            <w:shd w:val="clear" w:color="auto" w:fill="auto"/>
          </w:tcPr>
          <w:p w:rsidR="00F526D2" w:rsidRPr="001C781B" w:rsidRDefault="00F526D2" w:rsidP="00543BE8">
            <w:pPr>
              <w:ind w:right="84"/>
              <w:jc w:val="both"/>
            </w:pPr>
            <w:r w:rsidRPr="001C781B">
              <w:t xml:space="preserve">Внесення інформації про результат поданих документів до </w:t>
            </w:r>
            <w:r w:rsidRPr="001C781B">
              <w:rPr>
                <w:color w:val="000000"/>
                <w:shd w:val="clear" w:color="auto" w:fill="FFFFFF"/>
              </w:rPr>
              <w:t>інформаційної системи "Програмний комплекс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064"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00"/>
              </w:tabs>
              <w:spacing w:before="40"/>
              <w:jc w:val="both"/>
              <w:rPr>
                <w:b/>
              </w:rPr>
            </w:pPr>
            <w:r w:rsidRPr="001C781B">
              <w:rPr>
                <w:b/>
              </w:rPr>
              <w:t>Загальна кількість днів надання послуги — 24год. (Скорочені терміни — протягом 2 годин, та протягом 6 годин з моменту прийняття документів)</w:t>
            </w:r>
          </w:p>
        </w:tc>
      </w:tr>
      <w:tr w:rsidR="00F526D2" w:rsidRPr="001C781B" w:rsidTr="00F526D2">
        <w:tc>
          <w:tcPr>
            <w:tcW w:w="10064"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72"/>
              </w:tabs>
              <w:spacing w:before="40"/>
              <w:ind w:right="4"/>
              <w:jc w:val="both"/>
              <w:rPr>
                <w:b/>
              </w:rPr>
            </w:pPr>
            <w:r w:rsidRPr="001C781B">
              <w:rPr>
                <w:b/>
              </w:rPr>
              <w:t>Загальна кількість днів (передбачена законодавством) — 24год.(Скорочені терміни — протягом 2 годин, та протягом 6 годин з моменту прийняття документів)</w:t>
            </w:r>
          </w:p>
        </w:tc>
      </w:tr>
    </w:tbl>
    <w:p w:rsidR="00F526D2" w:rsidRPr="001C781B" w:rsidRDefault="00F526D2" w:rsidP="00F526D2">
      <w:pPr>
        <w:jc w:val="both"/>
        <w:rPr>
          <w:rFonts w:eastAsia="Calibri"/>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rPr>
      </w:pPr>
    </w:p>
    <w:p w:rsidR="00F526D2" w:rsidRPr="001C781B" w:rsidRDefault="00F526D2" w:rsidP="00F526D2">
      <w:pPr>
        <w:jc w:val="both"/>
        <w:rPr>
          <w:sz w:val="28"/>
          <w:szCs w:val="28"/>
        </w:rPr>
      </w:pPr>
    </w:p>
    <w:p w:rsidR="00F526D2" w:rsidRPr="001C781B" w:rsidRDefault="00F526D2" w:rsidP="00F526D2">
      <w:pPr>
        <w:jc w:val="both"/>
        <w:rPr>
          <w:sz w:val="28"/>
          <w:szCs w:val="28"/>
        </w:rPr>
      </w:pPr>
    </w:p>
    <w:p w:rsidR="00F526D2" w:rsidRPr="001C781B" w:rsidRDefault="00F526D2" w:rsidP="00F526D2">
      <w:pPr>
        <w:jc w:val="both"/>
        <w:rPr>
          <w:sz w:val="28"/>
          <w:szCs w:val="28"/>
        </w:rPr>
      </w:pPr>
    </w:p>
    <w:p w:rsidR="00F526D2" w:rsidRPr="001C781B" w:rsidRDefault="00F526D2" w:rsidP="00F526D2">
      <w:pPr>
        <w:jc w:val="both"/>
        <w:rPr>
          <w:sz w:val="28"/>
          <w:szCs w:val="28"/>
        </w:rPr>
      </w:pPr>
    </w:p>
    <w:p w:rsidR="00F526D2" w:rsidRPr="001C781B" w:rsidRDefault="00F526D2" w:rsidP="00F526D2">
      <w:pPr>
        <w:jc w:val="both"/>
        <w:rPr>
          <w:sz w:val="28"/>
          <w:szCs w:val="28"/>
        </w:rPr>
      </w:pPr>
    </w:p>
    <w:p w:rsidR="00F526D2" w:rsidRPr="001C781B" w:rsidRDefault="00F526D2" w:rsidP="00F526D2">
      <w:pPr>
        <w:jc w:val="both"/>
        <w:rPr>
          <w:sz w:val="28"/>
          <w:szCs w:val="28"/>
        </w:rPr>
      </w:pPr>
    </w:p>
    <w:p w:rsidR="00F526D2" w:rsidRPr="001C781B" w:rsidRDefault="00F526D2" w:rsidP="00F526D2">
      <w:pPr>
        <w:jc w:val="both"/>
        <w:rPr>
          <w:sz w:val="28"/>
          <w:szCs w:val="28"/>
        </w:rPr>
      </w:pPr>
    </w:p>
    <w:p w:rsidR="00F526D2" w:rsidRDefault="00F526D2" w:rsidP="00F526D2">
      <w:pPr>
        <w:jc w:val="both"/>
        <w:rPr>
          <w:sz w:val="28"/>
          <w:szCs w:val="28"/>
        </w:rPr>
      </w:pPr>
    </w:p>
    <w:p w:rsidR="00543BE8" w:rsidRPr="001C781B" w:rsidRDefault="00543BE8" w:rsidP="00F526D2">
      <w:pPr>
        <w:jc w:val="both"/>
        <w:rPr>
          <w:sz w:val="28"/>
          <w:szCs w:val="28"/>
        </w:rPr>
      </w:pP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21"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F526D2" w:rsidRPr="001C781B" w:rsidRDefault="00F526D2" w:rsidP="00F526D2">
      <w:pPr>
        <w:jc w:val="both"/>
        <w:rPr>
          <w:rFonts w:eastAsia="Calibri"/>
          <w:sz w:val="16"/>
          <w:szCs w:val="16"/>
          <w:lang w:eastAsia="en-US"/>
        </w:rPr>
      </w:pPr>
    </w:p>
    <w:p w:rsidR="00F526D2" w:rsidRPr="001C781B" w:rsidRDefault="00543BE8" w:rsidP="00F526D2">
      <w:pPr>
        <w:jc w:val="center"/>
        <w:rPr>
          <w:rFonts w:eastAsia="Calibri"/>
          <w:b/>
          <w:sz w:val="28"/>
          <w:szCs w:val="28"/>
          <w:lang w:eastAsia="en-US"/>
        </w:rPr>
      </w:pPr>
      <w:r>
        <w:rPr>
          <w:rFonts w:eastAsia="Calibri"/>
          <w:b/>
          <w:sz w:val="28"/>
          <w:szCs w:val="28"/>
          <w:lang w:eastAsia="en-US"/>
        </w:rPr>
        <w:t>ІНФОРМАЦІЙНА КАРТКА № 33</w:t>
      </w:r>
    </w:p>
    <w:p w:rsidR="00F526D2" w:rsidRPr="001C781B" w:rsidRDefault="00F526D2" w:rsidP="00F526D2">
      <w:pPr>
        <w:jc w:val="center"/>
        <w:rPr>
          <w:rFonts w:eastAsia="Calibri"/>
          <w:b/>
          <w:lang w:eastAsia="en-US"/>
        </w:rPr>
      </w:pPr>
      <w:r w:rsidRPr="001C781B">
        <w:rPr>
          <w:rFonts w:eastAsia="Calibri"/>
          <w:b/>
          <w:lang w:eastAsia="en-US"/>
        </w:rPr>
        <w:t>Державна реєстрація включення відомостей про юридичну особу, зареєстровану до 1 липня 2004 р., відомості про яку не містяться в Єдиному державному реєстрі юридичних осіб, фізичних осіб- підприємців та громадських формувань (крім громадського формування)</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sidRPr="00193353">
        <w:rPr>
          <w:rFonts w:eastAsia="Calibri"/>
          <w:b/>
          <w:color w:val="000000"/>
          <w:sz w:val="28"/>
          <w:szCs w:val="28"/>
          <w:lang w:val="ru-RU"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543BE8" w:rsidRPr="001C781B" w:rsidTr="00F526D2">
        <w:trPr>
          <w:jc w:val="center"/>
        </w:trPr>
        <w:tc>
          <w:tcPr>
            <w:tcW w:w="516" w:type="dxa"/>
            <w:vMerge w:val="restart"/>
            <w:tcBorders>
              <w:top w:val="single" w:sz="4" w:space="0" w:color="auto"/>
              <w:left w:val="single" w:sz="4" w:space="0" w:color="auto"/>
              <w:right w:val="single" w:sz="4" w:space="0" w:color="auto"/>
            </w:tcBorders>
          </w:tcPr>
          <w:p w:rsidR="00543BE8" w:rsidRPr="00E96DB7" w:rsidRDefault="00543BE8" w:rsidP="00F526D2">
            <w:pPr>
              <w:jc w:val="both"/>
              <w:rPr>
                <w:rFonts w:eastAsia="Calibri"/>
                <w:b/>
                <w:lang w:eastAsia="en-US"/>
              </w:rPr>
            </w:pPr>
            <w:r w:rsidRPr="00E96DB7">
              <w:rPr>
                <w:rFonts w:eastAsia="Calibri"/>
                <w:b/>
                <w:lang w:eastAsia="en-US"/>
              </w:rPr>
              <w:t>1</w:t>
            </w:r>
          </w:p>
        </w:tc>
        <w:tc>
          <w:tcPr>
            <w:tcW w:w="3096" w:type="dxa"/>
            <w:vMerge w:val="restart"/>
            <w:tcBorders>
              <w:top w:val="single" w:sz="4" w:space="0" w:color="auto"/>
              <w:left w:val="single" w:sz="4" w:space="0" w:color="auto"/>
              <w:right w:val="single" w:sz="4" w:space="0" w:color="auto"/>
            </w:tcBorders>
          </w:tcPr>
          <w:p w:rsidR="00543BE8" w:rsidRPr="00E96DB7" w:rsidRDefault="00543BE8"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D65436" w:rsidRDefault="00543BE8" w:rsidP="00AB67BD">
            <w:pPr>
              <w:rPr>
                <w:rFonts w:eastAsia="Calibri"/>
                <w:lang w:val="ru-RU"/>
              </w:rPr>
            </w:pPr>
            <w:r w:rsidRPr="00D65436">
              <w:rPr>
                <w:rFonts w:eastAsia="Calibri"/>
                <w:lang w:val="ru-RU"/>
              </w:rPr>
              <w:t xml:space="preserve">81500, Львівська обл., м. Городок, вул. м-н Гайдамаків,6 </w:t>
            </w:r>
          </w:p>
        </w:tc>
      </w:tr>
      <w:tr w:rsidR="00543BE8" w:rsidRPr="001C781B" w:rsidTr="00F526D2">
        <w:trPr>
          <w:jc w:val="center"/>
        </w:trPr>
        <w:tc>
          <w:tcPr>
            <w:tcW w:w="51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b/>
                <w:lang w:val="ru-RU"/>
              </w:rPr>
            </w:pPr>
            <w:r w:rsidRPr="00D65436">
              <w:rPr>
                <w:b/>
                <w:lang w:val="ru-RU"/>
              </w:rPr>
              <w:t>ЦНАП:</w:t>
            </w:r>
          </w:p>
          <w:p w:rsidR="00543BE8" w:rsidRPr="001C781B" w:rsidRDefault="00543BE8" w:rsidP="00AB67BD">
            <w:pPr>
              <w:rPr>
                <w:lang w:val="ru-RU"/>
              </w:rPr>
            </w:pPr>
            <w:r w:rsidRPr="00D65436">
              <w:rPr>
                <w:lang w:val="ru-RU"/>
              </w:rPr>
              <w:t xml:space="preserve">понеділок, середа, четвер: 09:00 - 17:00 </w:t>
            </w:r>
          </w:p>
          <w:p w:rsidR="00543BE8" w:rsidRPr="00D65436" w:rsidRDefault="00543BE8" w:rsidP="00AB67BD">
            <w:pPr>
              <w:rPr>
                <w:lang w:val="ru-RU"/>
              </w:rPr>
            </w:pPr>
            <w:r w:rsidRPr="00D65436">
              <w:rPr>
                <w:lang w:val="ru-RU"/>
              </w:rPr>
              <w:t xml:space="preserve">вівторок: 09:00 – 20:00 </w:t>
            </w:r>
          </w:p>
          <w:p w:rsidR="00543BE8" w:rsidRPr="00D65436" w:rsidRDefault="00543BE8" w:rsidP="00AB67BD">
            <w:pPr>
              <w:rPr>
                <w:lang w:val="ru-RU"/>
              </w:rPr>
            </w:pPr>
            <w:r w:rsidRPr="00D65436">
              <w:rPr>
                <w:lang w:val="ru-RU"/>
              </w:rPr>
              <w:t>п’ятниця:09:00</w:t>
            </w:r>
            <w:r w:rsidRPr="001C781B">
              <w:rPr>
                <w:lang w:val="ru-RU"/>
              </w:rPr>
              <w:t xml:space="preserve"> – </w:t>
            </w:r>
            <w:r w:rsidRPr="00D65436">
              <w:rPr>
                <w:lang w:val="ru-RU"/>
              </w:rPr>
              <w:t xml:space="preserve">16:00 </w:t>
            </w:r>
          </w:p>
          <w:p w:rsidR="00543BE8" w:rsidRPr="00D65436" w:rsidRDefault="00543BE8" w:rsidP="00AB67BD">
            <w:pPr>
              <w:jc w:val="both"/>
              <w:rPr>
                <w:lang w:val="ru-RU"/>
              </w:rPr>
            </w:pPr>
            <w:r w:rsidRPr="00D65436">
              <w:rPr>
                <w:lang w:val="ru-RU"/>
              </w:rPr>
              <w:t xml:space="preserve">субота: 09:00–13:00 </w:t>
            </w:r>
          </w:p>
          <w:p w:rsidR="00543BE8" w:rsidRPr="00D65436" w:rsidRDefault="00543BE8" w:rsidP="00AB67BD">
            <w:pPr>
              <w:rPr>
                <w:rFonts w:eastAsia="Calibri"/>
                <w:lang w:val="ru-RU"/>
              </w:rPr>
            </w:pPr>
            <w:r w:rsidRPr="00D65436">
              <w:rPr>
                <w:lang w:val="ru-RU"/>
              </w:rPr>
              <w:t>неділя:                  вихідний день</w:t>
            </w:r>
          </w:p>
        </w:tc>
      </w:tr>
      <w:tr w:rsidR="00543BE8"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A869AA" w:rsidRDefault="00543BE8" w:rsidP="00AB67B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543BE8" w:rsidRPr="00A869AA" w:rsidRDefault="00543BE8" w:rsidP="00AB67BD">
            <w:pPr>
              <w:rPr>
                <w:b/>
                <w:iCs/>
                <w:lang w:val="ru-RU"/>
              </w:rPr>
            </w:pPr>
            <w:r w:rsidRPr="00D65436">
              <w:rPr>
                <w:b/>
                <w:iCs/>
                <w:lang w:val="ru-RU"/>
              </w:rPr>
              <w:t>Електронна пошта:</w:t>
            </w:r>
            <w:hyperlink r:id="rId55"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543BE8" w:rsidRPr="00D65436" w:rsidRDefault="00543BE8" w:rsidP="00AB67BD">
            <w:pPr>
              <w:rPr>
                <w:rFonts w:eastAsia="Calibri"/>
                <w:lang w:val="ru-RU"/>
              </w:rPr>
            </w:pPr>
            <w:r w:rsidRPr="00D65436">
              <w:rPr>
                <w:b/>
                <w:iCs/>
                <w:lang w:val="ru-RU"/>
              </w:rPr>
              <w:t>Веб-сайт</w:t>
            </w:r>
            <w:r w:rsidRPr="00D65436">
              <w:rPr>
                <w:iCs/>
                <w:lang w:val="ru-RU"/>
              </w:rPr>
              <w:t>:</w:t>
            </w:r>
            <w:hyperlink r:id="rId56"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Заява про державну реєстрацію включення відомостей про фізичну особу – підприємця до Єдиного державного реєстру юридичних осіб, фізичних осіб – підприємців та громадських формувань.</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 xml:space="preserve">В електронній формі документи подаються через портал електронних </w:t>
            </w:r>
            <w:r w:rsidRPr="00E96DB7">
              <w:rPr>
                <w:rFonts w:eastAsia="Calibri"/>
                <w:lang w:eastAsia="en-US"/>
              </w:rPr>
              <w:lastRenderedPageBreak/>
              <w:t>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24"/>
              </w:numPr>
              <w:tabs>
                <w:tab w:val="left" w:pos="175"/>
              </w:tabs>
              <w:spacing w:after="160" w:line="256" w:lineRule="auto"/>
              <w:ind w:left="0" w:hanging="29"/>
              <w:contextualSpacing/>
              <w:jc w:val="both"/>
              <w:rPr>
                <w:rFonts w:eastAsia="Calibri"/>
              </w:rPr>
            </w:pPr>
            <w:r w:rsidRPr="00E96DB7">
              <w:rPr>
                <w:rFonts w:eastAsia="Calibri"/>
                <w:b/>
              </w:rPr>
              <w:t>Внесення відповідного запису до Єдиного державного реєстру юридичних осіб, фізичних осіб – підприємців та громадських формувань</w:t>
            </w:r>
            <w:r w:rsidRPr="00E96DB7">
              <w:rPr>
                <w:rFonts w:eastAsia="Calibri"/>
              </w:rPr>
              <w:t>.</w:t>
            </w:r>
          </w:p>
          <w:p w:rsidR="00F526D2" w:rsidRPr="00E96DB7" w:rsidRDefault="00F526D2" w:rsidP="00F526D2">
            <w:pPr>
              <w:tabs>
                <w:tab w:val="left" w:pos="175"/>
              </w:tabs>
              <w:contextualSpacing/>
              <w:jc w:val="both"/>
              <w:rPr>
                <w:rFonts w:eastAsia="Calibri"/>
              </w:rPr>
            </w:pPr>
            <w:r w:rsidRPr="00E96DB7">
              <w:rPr>
                <w:rFonts w:eastAsia="Calibri"/>
                <w:b/>
              </w:rPr>
              <w:t xml:space="preserve">Виписка </w:t>
            </w:r>
            <w:r w:rsidRPr="00E96DB7">
              <w:rPr>
                <w:rFonts w:eastAsia="Calibri"/>
              </w:rPr>
              <w:t>з Єдиного державного реєстру юридичних осіб, фізичних осіб – підприємців та громадських формувань.</w:t>
            </w:r>
          </w:p>
          <w:p w:rsidR="00F526D2" w:rsidRPr="00E96DB7" w:rsidRDefault="00F526D2" w:rsidP="00F10CE9">
            <w:pPr>
              <w:numPr>
                <w:ilvl w:val="0"/>
                <w:numId w:val="24"/>
              </w:numPr>
              <w:tabs>
                <w:tab w:val="left" w:pos="259"/>
              </w:tabs>
              <w:spacing w:after="160" w:line="256" w:lineRule="auto"/>
              <w:ind w:left="0" w:firstLine="0"/>
              <w:contextualSpacing/>
              <w:jc w:val="both"/>
              <w:rPr>
                <w:rFonts w:eastAsia="Calibri"/>
                <w:lang w:eastAsia="en-US"/>
              </w:rPr>
            </w:pPr>
            <w:r w:rsidRPr="00E96DB7">
              <w:rPr>
                <w:rFonts w:eastAsia="Calibri"/>
                <w:b/>
              </w:rPr>
              <w:t>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 xml:space="preserve">Нормативні акти, якими </w:t>
            </w:r>
            <w:r w:rsidRPr="00E96DB7">
              <w:rPr>
                <w:rFonts w:eastAsia="Calibri"/>
                <w:b/>
                <w:lang w:eastAsia="en-US"/>
              </w:rPr>
              <w:lastRenderedPageBreak/>
              <w:t>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lastRenderedPageBreak/>
              <w:t>1.</w:t>
            </w:r>
            <w:r w:rsidRPr="00E96DB7">
              <w:tab/>
              <w:t xml:space="preserve">Закон України «Про державну реєстрацію юридичних осіб, фізичних осіб – підприємців та громадських формувань» ( ст.18,  26, </w:t>
            </w:r>
            <w:r w:rsidRPr="00E96DB7">
              <w:lastRenderedPageBreak/>
              <w:t>36);</w:t>
            </w:r>
          </w:p>
          <w:p w:rsidR="00F526D2" w:rsidRPr="00E96DB7" w:rsidRDefault="00F526D2" w:rsidP="00F526D2">
            <w:pPr>
              <w:shd w:val="clear" w:color="auto" w:fill="FFFFFF"/>
              <w:jc w:val="both"/>
            </w:pPr>
            <w:r w:rsidRPr="00E96DB7">
              <w:t>2.</w:t>
            </w:r>
            <w:r w:rsidRPr="00E96DB7">
              <w:tab/>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3.</w:t>
            </w:r>
            <w:r w:rsidRPr="00E96DB7">
              <w:tab/>
              <w:t xml:space="preserve">Наказ Міністерства юстиції України від 23.03.2016 </w:t>
            </w:r>
          </w:p>
          <w:p w:rsidR="00F526D2" w:rsidRPr="00E96DB7" w:rsidRDefault="00F526D2" w:rsidP="00F526D2">
            <w:pPr>
              <w:shd w:val="clear" w:color="auto" w:fill="FFFFFF"/>
              <w:jc w:val="both"/>
            </w:pPr>
            <w:r w:rsidRPr="00E96DB7">
              <w:t xml:space="preserve">№ 784/5 «Про затвердження Порядку функціонування порталу електронних сервісів юридичних осіб, фізичних </w:t>
            </w:r>
          </w:p>
          <w:p w:rsidR="00F526D2" w:rsidRPr="00E96DB7" w:rsidRDefault="00F526D2" w:rsidP="00F526D2">
            <w:pPr>
              <w:shd w:val="clear" w:color="auto" w:fill="FFFFFF"/>
              <w:jc w:val="both"/>
            </w:pPr>
            <w:r w:rsidRPr="00E96DB7">
              <w:t>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2E03B0" w:rsidRPr="004C2AAB" w:rsidRDefault="002E03B0" w:rsidP="002E03B0">
      <w:pPr>
        <w:ind w:left="7080"/>
        <w:jc w:val="both"/>
        <w:rPr>
          <w:rFonts w:eastAsia="Calibri"/>
          <w:b/>
          <w:lang w:eastAsia="en-US"/>
        </w:rPr>
      </w:pPr>
      <w:r w:rsidRPr="004C2AAB">
        <w:rPr>
          <w:rFonts w:eastAsia="Calibri"/>
          <w:b/>
          <w:lang w:eastAsia="en-US"/>
        </w:rPr>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543BE8">
        <w:rPr>
          <w:b/>
          <w:bCs/>
        </w:rPr>
        <w:t xml:space="preserve"> №33</w:t>
      </w:r>
    </w:p>
    <w:p w:rsidR="00F526D2" w:rsidRPr="001C781B" w:rsidRDefault="00F526D2" w:rsidP="00F526D2">
      <w:pPr>
        <w:tabs>
          <w:tab w:val="left" w:pos="3969"/>
        </w:tabs>
        <w:jc w:val="center"/>
      </w:pPr>
      <w:r w:rsidRPr="001C781B">
        <w:rPr>
          <w:b/>
          <w:lang w:eastAsia="en-US"/>
        </w:rPr>
        <w:t>Державна реєстрація включення відомостей про юридичну особу, зареєстровану до 1 липня 2004 р., відомості про яку не містяться в Єдиному державному реєстрі юридичних осіб, фізичних осіб-підприємців та громадських формувань (крім громадського формування)</w:t>
      </w:r>
    </w:p>
    <w:tbl>
      <w:tblPr>
        <w:tblW w:w="10206" w:type="dxa"/>
        <w:tblInd w:w="250" w:type="dxa"/>
        <w:tblLayout w:type="fixed"/>
        <w:tblLook w:val="0000"/>
      </w:tblPr>
      <w:tblGrid>
        <w:gridCol w:w="568"/>
        <w:gridCol w:w="5528"/>
        <w:gridCol w:w="1593"/>
        <w:gridCol w:w="567"/>
        <w:gridCol w:w="1950"/>
      </w:tblGrid>
      <w:tr w:rsidR="00F526D2" w:rsidRPr="001C781B" w:rsidTr="008D357B">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 xml:space="preserve">Заповнення форми заяви про державну реєстрацію - у разі подання документів особисто заявником (за бажанням заявника). </w:t>
            </w:r>
          </w:p>
          <w:p w:rsidR="00F526D2" w:rsidRPr="001C781B" w:rsidRDefault="00F526D2" w:rsidP="00F526D2">
            <w:pPr>
              <w:widowControl w:val="0"/>
              <w:tabs>
                <w:tab w:val="left" w:pos="900"/>
              </w:tabs>
              <w:ind w:right="97"/>
              <w:jc w:val="both"/>
            </w:pPr>
            <w:r w:rsidRPr="001C781B">
              <w:t xml:space="preserve">Прийом заяви та документів в паперовій формі за описом,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 </w:t>
            </w:r>
          </w:p>
          <w:p w:rsidR="00F526D2" w:rsidRPr="001C781B" w:rsidRDefault="00F526D2" w:rsidP="00F526D2">
            <w:pPr>
              <w:widowControl w:val="0"/>
              <w:tabs>
                <w:tab w:val="left" w:pos="900"/>
              </w:tabs>
              <w:ind w:right="97"/>
              <w:jc w:val="both"/>
            </w:pPr>
            <w:r w:rsidRPr="001C781B">
              <w:t>У паперовій формі заява та документи подаються особисто заявником або поштовим відправленням. У електронній формі заява та документи подаються заявником на порталі електронних сервісів. 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комплек</w:t>
            </w:r>
            <w:r w:rsidR="00543BE8">
              <w:t>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 xml:space="preserve">Виготовлення електронних копій документів шляхом їх </w:t>
            </w:r>
            <w:r w:rsidRPr="001C781B">
              <w:lastRenderedPageBreak/>
              <w:t>сканування, які долучаються до заяви, зареєстрованої у Єдиному державному реєстрі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lastRenderedPageBreak/>
              <w:t xml:space="preserve">Державний </w:t>
            </w:r>
            <w:r w:rsidRPr="001C781B">
              <w:rPr>
                <w:lang w:val="ru-RU"/>
              </w:rPr>
              <w:lastRenderedPageBreak/>
              <w:t>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lastRenderedPageBreak/>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 xml:space="preserve">Відразу після </w:t>
            </w:r>
            <w:r w:rsidRPr="001C781B">
              <w:lastRenderedPageBreak/>
              <w:t>формування опису поданих документів.</w:t>
            </w:r>
          </w:p>
          <w:p w:rsidR="00F526D2" w:rsidRPr="001C781B" w:rsidRDefault="00F526D2" w:rsidP="00F526D2">
            <w:pPr>
              <w:jc w:val="both"/>
            </w:pP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t xml:space="preserve">Протягом 24 годин після надходження документів, поданих для державної реєстрації. </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84"/>
              <w:jc w:val="both"/>
            </w:pPr>
            <w:r w:rsidRPr="001C781B">
              <w:t>Формування та оприлюднення на порталі електронних сервісів виписки, результатів надання адміністративних послуг у сфері державної реєстрації.</w:t>
            </w:r>
          </w:p>
          <w:p w:rsidR="00F526D2" w:rsidRPr="001C781B" w:rsidRDefault="00F526D2" w:rsidP="00F526D2">
            <w:pPr>
              <w:ind w:right="84"/>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t xml:space="preserve">Протягом 24 годин після надходження документів, поданих для державної реєстрації. </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84"/>
              <w:jc w:val="both"/>
            </w:pPr>
            <w:r w:rsidRPr="001C781B">
              <w:t>Видача за бажанням заявника виписки з Єдиного державного реєстру у паперовій формі за результатами проведеної реєстраційної дії (у разі подання заяви про державну реєстрацію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 xml:space="preserve">Формування реєстраційної справи після внесення до Єдиного державного реєстру юридичних осіб, фізичних осіб - підприємців та громадських формувань (далі - Єдиний державний реєстр) запису про державну реєстрацію включення відомостей  про юридичну </w:t>
            </w:r>
            <w:r w:rsidRPr="001C781B">
              <w:lastRenderedPageBreak/>
              <w:t>особу та передача документів до архіву.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rPr>
                <w:lang w:val="ru-RU"/>
              </w:rPr>
              <w:lastRenderedPageBreak/>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w:t>
            </w:r>
            <w:r w:rsidRPr="001C781B">
              <w:lastRenderedPageBreak/>
              <w:t>здійснювалась за принципом екстериторіальності —  документи протягом трьох робочих днів з дня її проведення надсилаються відповідному суб’єкту державної реєстрації, уповноваженому зберігати реєстраційні справи.</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9</w:t>
            </w:r>
          </w:p>
        </w:tc>
        <w:tc>
          <w:tcPr>
            <w:tcW w:w="5528" w:type="dxa"/>
            <w:tcBorders>
              <w:left w:val="single" w:sz="4" w:space="0" w:color="000000"/>
            </w:tcBorders>
            <w:shd w:val="clear" w:color="auto" w:fill="auto"/>
          </w:tcPr>
          <w:p w:rsidR="00F526D2" w:rsidRPr="001C781B" w:rsidRDefault="00F526D2" w:rsidP="00F526D2">
            <w:pPr>
              <w:ind w:right="84"/>
              <w:jc w:val="both"/>
            </w:pPr>
            <w:r w:rsidRPr="001C781B">
              <w:t xml:space="preserve">Внесення інформації про результат поданих документів до </w:t>
            </w:r>
            <w:r w:rsidRPr="001C781B">
              <w:rPr>
                <w:color w:val="000000"/>
                <w:shd w:val="clear" w:color="auto" w:fill="FFFFFF"/>
              </w:rPr>
              <w:t>інформаційної системи "Програмний компле</w:t>
            </w:r>
            <w:r w:rsidR="00543BE8">
              <w:rPr>
                <w:color w:val="000000"/>
                <w:shd w:val="clear" w:color="auto" w:fill="FFFFFF"/>
              </w:rPr>
              <w:t>кс автоматизації ЦНАП"(«Вулик»)</w:t>
            </w:r>
            <w:r w:rsidRPr="001C781B">
              <w:rPr>
                <w:color w:val="000000"/>
                <w:shd w:val="clear" w:color="auto" w:fill="FFFFFF"/>
              </w:rPr>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8D357B">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00"/>
              </w:tabs>
              <w:spacing w:before="40"/>
              <w:jc w:val="both"/>
              <w:rPr>
                <w:b/>
              </w:rPr>
            </w:pPr>
            <w:r w:rsidRPr="001C781B">
              <w:rPr>
                <w:b/>
              </w:rPr>
              <w:t xml:space="preserve">Загальна кількість днів надання послуги — 24год. </w:t>
            </w:r>
          </w:p>
        </w:tc>
      </w:tr>
      <w:tr w:rsidR="00F526D2" w:rsidRPr="001C781B" w:rsidTr="008D357B">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72"/>
              </w:tabs>
              <w:spacing w:before="40"/>
              <w:ind w:right="4"/>
              <w:jc w:val="both"/>
              <w:rPr>
                <w:b/>
              </w:rPr>
            </w:pPr>
            <w:r w:rsidRPr="001C781B">
              <w:rPr>
                <w:b/>
              </w:rPr>
              <w:t>Загальна кількість днів (передбачена законодавством) — 24год.</w:t>
            </w:r>
          </w:p>
        </w:tc>
      </w:tr>
    </w:tbl>
    <w:p w:rsidR="00F526D2" w:rsidRPr="001C781B" w:rsidRDefault="00F526D2" w:rsidP="00F526D2">
      <w:pPr>
        <w:jc w:val="both"/>
        <w:rPr>
          <w:rFonts w:eastAsia="Calibri"/>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sz w:val="28"/>
          <w:szCs w:val="28"/>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22"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F4007" w:rsidRDefault="002F4007" w:rsidP="002F4007">
      <w:pPr>
        <w:rPr>
          <w:rFonts w:ascii="Times New Roman" w:hAnsi="Times New Roman"/>
          <w:sz w:val="16"/>
          <w:szCs w:val="16"/>
          <w:lang w:eastAsia="en-US"/>
        </w:rPr>
      </w:pPr>
    </w:p>
    <w:p w:rsidR="00F526D2" w:rsidRPr="001C781B" w:rsidRDefault="00543BE8" w:rsidP="00F526D2">
      <w:pPr>
        <w:jc w:val="center"/>
        <w:rPr>
          <w:rFonts w:eastAsia="Calibri"/>
          <w:b/>
          <w:sz w:val="28"/>
          <w:szCs w:val="28"/>
          <w:lang w:eastAsia="en-US"/>
        </w:rPr>
      </w:pPr>
      <w:r>
        <w:rPr>
          <w:rFonts w:eastAsia="Calibri"/>
          <w:b/>
          <w:sz w:val="28"/>
          <w:szCs w:val="28"/>
          <w:lang w:eastAsia="en-US"/>
        </w:rPr>
        <w:t>ІНФОРМАЦІЙНА КАРТКА № 34</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змін до відомостей про фізичну особу – підприємця, що містяться в Єдиному державному реєстрі юридичних осіб, фізичних осіб - підприємців та громадських формувань</w:t>
      </w:r>
    </w:p>
    <w:p w:rsidR="00F526D2" w:rsidRPr="001C781B" w:rsidRDefault="00F526D2" w:rsidP="00F526D2">
      <w:pPr>
        <w:jc w:val="both"/>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543BE8" w:rsidRPr="001C781B" w:rsidTr="00F526D2">
        <w:trPr>
          <w:jc w:val="center"/>
        </w:trPr>
        <w:tc>
          <w:tcPr>
            <w:tcW w:w="516" w:type="dxa"/>
            <w:vMerge w:val="restart"/>
            <w:tcBorders>
              <w:top w:val="single" w:sz="4" w:space="0" w:color="auto"/>
              <w:left w:val="single" w:sz="4" w:space="0" w:color="auto"/>
              <w:right w:val="single" w:sz="4" w:space="0" w:color="auto"/>
            </w:tcBorders>
          </w:tcPr>
          <w:p w:rsidR="00543BE8" w:rsidRPr="00E96DB7" w:rsidRDefault="00543BE8" w:rsidP="00F526D2">
            <w:pPr>
              <w:jc w:val="both"/>
              <w:rPr>
                <w:rFonts w:eastAsia="Calibri"/>
                <w:b/>
                <w:lang w:eastAsia="en-US"/>
              </w:rPr>
            </w:pPr>
            <w:r w:rsidRPr="00E96DB7">
              <w:rPr>
                <w:rFonts w:eastAsia="Calibri"/>
                <w:b/>
                <w:lang w:eastAsia="en-US"/>
              </w:rPr>
              <w:t>1</w:t>
            </w:r>
          </w:p>
        </w:tc>
        <w:tc>
          <w:tcPr>
            <w:tcW w:w="3096" w:type="dxa"/>
            <w:vMerge w:val="restart"/>
            <w:tcBorders>
              <w:top w:val="single" w:sz="4" w:space="0" w:color="auto"/>
              <w:left w:val="single" w:sz="4" w:space="0" w:color="auto"/>
              <w:right w:val="single" w:sz="4" w:space="0" w:color="auto"/>
            </w:tcBorders>
          </w:tcPr>
          <w:p w:rsidR="00543BE8" w:rsidRPr="00E96DB7" w:rsidRDefault="00543BE8"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D65436" w:rsidRDefault="00543BE8" w:rsidP="00AB67BD">
            <w:pPr>
              <w:rPr>
                <w:rFonts w:eastAsia="Calibri"/>
                <w:lang w:val="ru-RU"/>
              </w:rPr>
            </w:pPr>
            <w:r w:rsidRPr="00D65436">
              <w:rPr>
                <w:rFonts w:eastAsia="Calibri"/>
                <w:lang w:val="ru-RU"/>
              </w:rPr>
              <w:t xml:space="preserve">81500, Львівська обл., м. Городок, вул. м-н Гайдамаків,6 </w:t>
            </w:r>
          </w:p>
        </w:tc>
      </w:tr>
      <w:tr w:rsidR="00543BE8" w:rsidRPr="001C781B" w:rsidTr="00F526D2">
        <w:trPr>
          <w:jc w:val="center"/>
        </w:trPr>
        <w:tc>
          <w:tcPr>
            <w:tcW w:w="51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b/>
                <w:lang w:val="ru-RU"/>
              </w:rPr>
            </w:pPr>
            <w:r w:rsidRPr="00D65436">
              <w:rPr>
                <w:b/>
                <w:lang w:val="ru-RU"/>
              </w:rPr>
              <w:t>ЦНАП:</w:t>
            </w:r>
          </w:p>
          <w:p w:rsidR="00543BE8" w:rsidRPr="001C781B" w:rsidRDefault="00543BE8" w:rsidP="00AB67BD">
            <w:pPr>
              <w:rPr>
                <w:lang w:val="ru-RU"/>
              </w:rPr>
            </w:pPr>
            <w:r w:rsidRPr="00D65436">
              <w:rPr>
                <w:lang w:val="ru-RU"/>
              </w:rPr>
              <w:t xml:space="preserve">понеділок, середа, четвер: 09:00 - 17:00 </w:t>
            </w:r>
          </w:p>
          <w:p w:rsidR="00543BE8" w:rsidRPr="00D65436" w:rsidRDefault="00543BE8" w:rsidP="00AB67BD">
            <w:pPr>
              <w:rPr>
                <w:lang w:val="ru-RU"/>
              </w:rPr>
            </w:pPr>
            <w:r w:rsidRPr="00D65436">
              <w:rPr>
                <w:lang w:val="ru-RU"/>
              </w:rPr>
              <w:t xml:space="preserve">вівторок: 09:00 – 20:00 </w:t>
            </w:r>
          </w:p>
          <w:p w:rsidR="00543BE8" w:rsidRPr="00D65436" w:rsidRDefault="00543BE8" w:rsidP="00AB67BD">
            <w:pPr>
              <w:rPr>
                <w:lang w:val="ru-RU"/>
              </w:rPr>
            </w:pPr>
            <w:r w:rsidRPr="00D65436">
              <w:rPr>
                <w:lang w:val="ru-RU"/>
              </w:rPr>
              <w:t>п’ятниця:09:00</w:t>
            </w:r>
            <w:r w:rsidRPr="001C781B">
              <w:rPr>
                <w:lang w:val="ru-RU"/>
              </w:rPr>
              <w:t xml:space="preserve"> – </w:t>
            </w:r>
            <w:r w:rsidRPr="00D65436">
              <w:rPr>
                <w:lang w:val="ru-RU"/>
              </w:rPr>
              <w:t xml:space="preserve">16:00 </w:t>
            </w:r>
          </w:p>
          <w:p w:rsidR="00543BE8" w:rsidRPr="00D65436" w:rsidRDefault="00543BE8" w:rsidP="00AB67BD">
            <w:pPr>
              <w:jc w:val="both"/>
              <w:rPr>
                <w:lang w:val="ru-RU"/>
              </w:rPr>
            </w:pPr>
            <w:r w:rsidRPr="00D65436">
              <w:rPr>
                <w:lang w:val="ru-RU"/>
              </w:rPr>
              <w:t xml:space="preserve">субота: 09:00–13:00 </w:t>
            </w:r>
          </w:p>
          <w:p w:rsidR="00543BE8" w:rsidRPr="00D65436" w:rsidRDefault="00543BE8" w:rsidP="00AB67BD">
            <w:pPr>
              <w:rPr>
                <w:rFonts w:eastAsia="Calibri"/>
                <w:lang w:val="ru-RU"/>
              </w:rPr>
            </w:pPr>
            <w:r w:rsidRPr="00D65436">
              <w:rPr>
                <w:lang w:val="ru-RU"/>
              </w:rPr>
              <w:t>неділя:                  вихідний день</w:t>
            </w:r>
          </w:p>
        </w:tc>
      </w:tr>
      <w:tr w:rsidR="00543BE8"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A869AA" w:rsidRDefault="00543BE8" w:rsidP="00AB67B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543BE8" w:rsidRPr="00A869AA" w:rsidRDefault="00543BE8" w:rsidP="00AB67BD">
            <w:pPr>
              <w:rPr>
                <w:b/>
                <w:iCs/>
                <w:lang w:val="ru-RU"/>
              </w:rPr>
            </w:pPr>
            <w:r w:rsidRPr="00D65436">
              <w:rPr>
                <w:b/>
                <w:iCs/>
                <w:lang w:val="ru-RU"/>
              </w:rPr>
              <w:t>Електронна пошта:</w:t>
            </w:r>
            <w:hyperlink r:id="rId57"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543BE8" w:rsidRPr="00D65436" w:rsidRDefault="00543BE8" w:rsidP="00AB67BD">
            <w:pPr>
              <w:rPr>
                <w:rFonts w:eastAsia="Calibri"/>
                <w:lang w:val="ru-RU"/>
              </w:rPr>
            </w:pPr>
            <w:r w:rsidRPr="00D65436">
              <w:rPr>
                <w:b/>
                <w:iCs/>
                <w:lang w:val="ru-RU"/>
              </w:rPr>
              <w:t>Веб-сайт</w:t>
            </w:r>
            <w:r w:rsidRPr="00D65436">
              <w:rPr>
                <w:iCs/>
                <w:lang w:val="ru-RU"/>
              </w:rPr>
              <w:t>:</w:t>
            </w:r>
            <w:hyperlink r:id="rId58"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Заява про державну реєстрацію змін до відомостей про фізичну особу – підприємця, що містяться в Єдиному державному реєстрі юридичних осіб, фізичних осіб – підприємців та громадських формувань.</w:t>
            </w:r>
          </w:p>
          <w:p w:rsidR="00F526D2" w:rsidRPr="00E96DB7" w:rsidRDefault="00F526D2" w:rsidP="00F526D2">
            <w:pPr>
              <w:contextualSpacing/>
              <w:jc w:val="both"/>
              <w:rPr>
                <w:rFonts w:eastAsia="Calibri"/>
                <w:lang w:eastAsia="en-US"/>
              </w:rPr>
            </w:pPr>
            <w:r w:rsidRPr="00E96DB7">
              <w:rPr>
                <w:rFonts w:eastAsia="Calibri"/>
                <w:lang w:eastAsia="en-US"/>
              </w:rPr>
              <w:t>2.</w:t>
            </w:r>
            <w:r w:rsidRPr="00E96DB7">
              <w:rPr>
                <w:rFonts w:eastAsia="Calibri"/>
                <w:lang w:eastAsia="en-US"/>
              </w:rPr>
              <w:tab/>
              <w:t>Документ про сплату адміністративного збору – у випадку державної реєстрації змін відомостей про прізвище, ім’я, по батькові або місцезнаходження фізичної особи – підприємця.</w:t>
            </w:r>
          </w:p>
          <w:p w:rsidR="00F526D2" w:rsidRPr="00E96DB7" w:rsidRDefault="00F526D2" w:rsidP="00F526D2">
            <w:pPr>
              <w:contextualSpacing/>
              <w:jc w:val="both"/>
              <w:rPr>
                <w:rFonts w:eastAsia="Calibri"/>
                <w:lang w:eastAsia="en-US"/>
              </w:rPr>
            </w:pPr>
            <w:r w:rsidRPr="00E96DB7">
              <w:rPr>
                <w:rFonts w:eastAsia="Calibri"/>
                <w:lang w:eastAsia="en-US"/>
              </w:rPr>
              <w:t>3.</w:t>
            </w:r>
            <w:r w:rsidRPr="00E96DB7">
              <w:rPr>
                <w:rFonts w:eastAsia="Calibri"/>
                <w:lang w:eastAsia="en-US"/>
              </w:rPr>
              <w:tab/>
              <w:t xml:space="preserve">Копія довідки про зміну реєстраційного номера облікової </w:t>
            </w:r>
            <w:r w:rsidRPr="00E96DB7">
              <w:rPr>
                <w:rFonts w:eastAsia="Calibri"/>
                <w:lang w:eastAsia="en-US"/>
              </w:rPr>
              <w:lastRenderedPageBreak/>
              <w:t>картки – у разі внесення змін, пов'язаних із зміною реєстраційного номера облікової картки платника податків.</w:t>
            </w:r>
          </w:p>
          <w:p w:rsidR="00F526D2" w:rsidRPr="00E96DB7" w:rsidRDefault="00F526D2" w:rsidP="00F526D2">
            <w:pPr>
              <w:contextualSpacing/>
              <w:jc w:val="both"/>
              <w:rPr>
                <w:rFonts w:eastAsia="Calibri"/>
                <w:lang w:eastAsia="en-US"/>
              </w:rPr>
            </w:pPr>
            <w:r w:rsidRPr="00E96DB7">
              <w:rPr>
                <w:rFonts w:eastAsia="Calibri"/>
                <w:lang w:eastAsia="en-US"/>
              </w:rPr>
              <w:t>4.</w:t>
            </w:r>
            <w:r w:rsidRPr="00E96DB7">
              <w:rPr>
                <w:rFonts w:eastAsia="Calibri"/>
                <w:lang w:eastAsia="en-US"/>
              </w:rPr>
              <w:tab/>
              <w:t>Копія першої сторінки паспорта та сторінки з відміткою про наявність права здійснювати будь-які платежі за серією та номером паспорта – у разі внесення змін, пов'язаних із зміною серії та номера паспорта, – для фізичних осіб, які через свої релігійні переконання відмовилися від прийняття реєстраційного номера облікової картки платника податків, повідомили про це відповідний контролюючий орган і мають відмітку в паспорті про право здійснювати платежі за серією та номером паспорта.</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rPr>
              <w:t xml:space="preserve">За проведення державної реєстрації змін до відомостей про прізвище, ім'я, по батькові або місцезнаходження фізичної особи – підприємця </w:t>
            </w:r>
            <w:r w:rsidRPr="00E96DB7">
              <w:rPr>
                <w:rFonts w:eastAsia="Calibri"/>
                <w:lang w:eastAsia="en-US"/>
              </w:rPr>
              <w:t>сплачується адміністративний збір у розмірі 0,1 прожиткового мінімуму для працездатних осіб</w:t>
            </w:r>
          </w:p>
          <w:p w:rsidR="00F526D2" w:rsidRPr="00E96DB7" w:rsidRDefault="00F526D2" w:rsidP="00F526D2">
            <w:pPr>
              <w:jc w:val="both"/>
              <w:rPr>
                <w:rFonts w:eastAsia="Calibri"/>
              </w:rPr>
            </w:pPr>
            <w:r w:rsidRPr="00E96DB7">
              <w:rPr>
                <w:rFonts w:eastAsia="Calibri"/>
              </w:rPr>
              <w:t>За державну реєстрацію на підставі документів, поданих в електронній формі, – 75 відсотків адміністративного збору.</w:t>
            </w:r>
          </w:p>
          <w:p w:rsidR="00F526D2" w:rsidRPr="00E96DB7" w:rsidRDefault="00F526D2" w:rsidP="00F526D2">
            <w:pPr>
              <w:jc w:val="both"/>
              <w:rPr>
                <w:rFonts w:eastAsia="Calibri"/>
              </w:rPr>
            </w:pPr>
            <w:r w:rsidRPr="00E96DB7">
              <w:rPr>
                <w:rFonts w:eastAsia="Calibri"/>
              </w:rPr>
              <w:t xml:space="preserve">Державна реєстрація змін до відомостей </w:t>
            </w:r>
            <w:r w:rsidRPr="00E96DB7">
              <w:rPr>
                <w:rFonts w:eastAsia="Calibri"/>
                <w:b/>
              </w:rPr>
              <w:t>у скорочені строки</w:t>
            </w:r>
            <w:r w:rsidRPr="00E96DB7">
              <w:rPr>
                <w:rFonts w:eastAsia="Calibri"/>
              </w:rPr>
              <w:t xml:space="preserve"> проводиться виключно за бажанням заявника у разі внесення ним додатково до адміністративного збору відповідної плати:</w:t>
            </w:r>
          </w:p>
          <w:p w:rsidR="00F526D2" w:rsidRPr="00E96DB7" w:rsidRDefault="00F526D2" w:rsidP="00F526D2">
            <w:pPr>
              <w:jc w:val="both"/>
              <w:rPr>
                <w:rFonts w:eastAsia="Calibri"/>
              </w:rPr>
            </w:pPr>
          </w:p>
          <w:p w:rsidR="00F526D2" w:rsidRPr="00E96DB7" w:rsidRDefault="00F526D2" w:rsidP="00F526D2">
            <w:pPr>
              <w:jc w:val="both"/>
              <w:rPr>
                <w:rFonts w:eastAsia="Calibri"/>
              </w:rPr>
            </w:pPr>
            <w:r w:rsidRPr="00E96DB7">
              <w:rPr>
                <w:rFonts w:eastAsia="Calibri"/>
              </w:rPr>
              <w:t xml:space="preserve">У подвійному розмірі адміністративного збору – за проведення державної реєстрації змін до відомостей </w:t>
            </w:r>
            <w:r w:rsidRPr="00E96DB7">
              <w:rPr>
                <w:rFonts w:eastAsia="Calibri"/>
                <w:b/>
              </w:rPr>
              <w:t>протягом шести годин</w:t>
            </w:r>
            <w:r w:rsidRPr="00E96DB7">
              <w:rPr>
                <w:rFonts w:eastAsia="Calibri"/>
              </w:rPr>
              <w:t xml:space="preserve"> після надходження документів;</w:t>
            </w:r>
          </w:p>
          <w:p w:rsidR="00F526D2" w:rsidRPr="00E96DB7" w:rsidRDefault="00F526D2" w:rsidP="00F526D2">
            <w:pPr>
              <w:jc w:val="both"/>
              <w:rPr>
                <w:rFonts w:eastAsia="Calibri"/>
              </w:rPr>
            </w:pPr>
            <w:r w:rsidRPr="00E96DB7">
              <w:rPr>
                <w:rFonts w:eastAsia="Calibri"/>
              </w:rPr>
              <w:t xml:space="preserve">У п’ятикратному розмірі адміністративного збору – за проведення державної реєстрації змін до відомостей </w:t>
            </w:r>
            <w:r w:rsidRPr="00E96DB7">
              <w:rPr>
                <w:rFonts w:eastAsia="Calibri"/>
                <w:b/>
              </w:rPr>
              <w:t>протягом двох годин</w:t>
            </w:r>
            <w:r w:rsidRPr="00E96DB7">
              <w:rPr>
                <w:rFonts w:eastAsia="Calibri"/>
              </w:rPr>
              <w:t xml:space="preserve"> після надходження документів.</w:t>
            </w:r>
          </w:p>
          <w:p w:rsidR="00F526D2" w:rsidRPr="00E96DB7" w:rsidRDefault="00F526D2" w:rsidP="00F526D2">
            <w:pPr>
              <w:jc w:val="both"/>
              <w:rPr>
                <w:rFonts w:eastAsia="Calibri"/>
                <w:i/>
                <w:color w:val="FF0000"/>
              </w:rPr>
            </w:pPr>
            <w:r w:rsidRPr="00E96DB7">
              <w:rPr>
                <w:rFonts w:eastAsia="Calibri"/>
                <w:i/>
              </w:rPr>
              <w:t xml:space="preserve">Адміністративний збір справляється у відповідному розмірі від прожиткового мінімуму для працездатних осіб, встановленому </w:t>
            </w:r>
            <w:r w:rsidRPr="00E96DB7">
              <w:rPr>
                <w:rFonts w:eastAsia="Calibri"/>
                <w:i/>
              </w:rPr>
              <w:lastRenderedPageBreak/>
              <w:t>законом на 1 січня календарного року та округлюються до найближчих 10 гривень</w:t>
            </w:r>
            <w:r w:rsidRPr="00E96DB7">
              <w:rPr>
                <w:rFonts w:eastAsia="Calibri"/>
                <w:i/>
                <w:color w:val="FF0000"/>
              </w:rPr>
              <w:t xml:space="preserve">. </w:t>
            </w:r>
          </w:p>
          <w:p w:rsidR="00F526D2" w:rsidRPr="00E96DB7" w:rsidRDefault="00F526D2" w:rsidP="00F526D2">
            <w:pPr>
              <w:jc w:val="both"/>
              <w:rPr>
                <w:rFonts w:eastAsia="Calibri"/>
                <w:i/>
              </w:rPr>
            </w:pPr>
            <w:r w:rsidRPr="00E96DB7">
              <w:rPr>
                <w:rFonts w:eastAsia="Calibri"/>
                <w:i/>
              </w:rPr>
              <w:t>Адміністративний збір не справляється за державну реєстрацію змін до відомостей про фізичну особу - підприємця, пов’язаних з приведенням їх у відповідність із законами України у строк, визначений цими законами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lastRenderedPageBreak/>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23"/>
              </w:numPr>
              <w:tabs>
                <w:tab w:val="left" w:pos="175"/>
              </w:tabs>
              <w:spacing w:after="160" w:line="256" w:lineRule="auto"/>
              <w:ind w:left="0" w:firstLine="0"/>
              <w:contextualSpacing/>
              <w:jc w:val="both"/>
              <w:rPr>
                <w:rFonts w:eastAsia="Calibri"/>
              </w:rPr>
            </w:pPr>
            <w:r w:rsidRPr="00E96DB7">
              <w:rPr>
                <w:rFonts w:eastAsia="Calibri"/>
                <w:b/>
              </w:rPr>
              <w:t xml:space="preserve"> Внесення відповідного запису до Єдиного державного реєстру юридичних осіб, фізичних осіб – підприємців та громадських формувань</w:t>
            </w:r>
            <w:r w:rsidRPr="00E96DB7">
              <w:rPr>
                <w:rFonts w:eastAsia="Calibri"/>
              </w:rPr>
              <w:t>.</w:t>
            </w:r>
          </w:p>
          <w:p w:rsidR="00F526D2" w:rsidRPr="00E96DB7" w:rsidRDefault="00F526D2" w:rsidP="00F526D2">
            <w:pPr>
              <w:tabs>
                <w:tab w:val="left" w:pos="175"/>
              </w:tabs>
              <w:contextualSpacing/>
              <w:jc w:val="both"/>
              <w:rPr>
                <w:rFonts w:eastAsia="Calibri"/>
              </w:rPr>
            </w:pPr>
            <w:r w:rsidRPr="00E96DB7">
              <w:rPr>
                <w:rFonts w:eastAsia="Calibri"/>
                <w:b/>
              </w:rPr>
              <w:t xml:space="preserve">Виписка </w:t>
            </w:r>
            <w:r w:rsidRPr="00E96DB7">
              <w:rPr>
                <w:rFonts w:eastAsia="Calibri"/>
              </w:rPr>
              <w:t xml:space="preserve">з Єдиного державного реєстру юридичних осіб, фізичних осіб – підприємців та громадських формувань </w:t>
            </w:r>
            <w:r w:rsidRPr="00E96DB7">
              <w:rPr>
                <w:rFonts w:eastAsia="Calibri"/>
                <w:lang w:eastAsia="en-US"/>
              </w:rPr>
              <w:t>– у разі внесення змін до відомостей, що відображаються у виписці</w:t>
            </w:r>
            <w:r w:rsidRPr="00E96DB7">
              <w:rPr>
                <w:rFonts w:eastAsia="Calibri"/>
              </w:rPr>
              <w:t>.</w:t>
            </w:r>
          </w:p>
          <w:p w:rsidR="00F526D2" w:rsidRPr="00E96DB7" w:rsidRDefault="00F526D2" w:rsidP="00F10CE9">
            <w:pPr>
              <w:numPr>
                <w:ilvl w:val="0"/>
                <w:numId w:val="23"/>
              </w:num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6" w:lineRule="auto"/>
              <w:ind w:left="0" w:firstLine="0"/>
              <w:contextualSpacing/>
              <w:jc w:val="both"/>
              <w:rPr>
                <w:rFonts w:eastAsia="Calibri"/>
                <w:lang w:eastAsia="en-US"/>
              </w:rPr>
            </w:pPr>
            <w:r w:rsidRPr="00E96DB7">
              <w:rPr>
                <w:rFonts w:eastAsia="Calibri"/>
                <w:b/>
              </w:rPr>
              <w:t>Повідомлення про відмову у державній реєстрації із зазначенням виключного переліку підстав для відмови.</w:t>
            </w:r>
          </w:p>
          <w:p w:rsidR="00F526D2" w:rsidRPr="00E96DB7" w:rsidRDefault="00F526D2" w:rsidP="00F526D2">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lang w:eastAsia="en-US"/>
              </w:rPr>
            </w:pP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(ст.18, 26, 36);</w:t>
            </w:r>
          </w:p>
          <w:p w:rsidR="00F526D2" w:rsidRPr="00E96DB7" w:rsidRDefault="00F526D2" w:rsidP="00F526D2">
            <w:pPr>
              <w:shd w:val="clear" w:color="auto" w:fill="FFFFFF"/>
              <w:jc w:val="both"/>
            </w:pPr>
            <w:r w:rsidRPr="00E96DB7">
              <w:t>2.</w:t>
            </w:r>
            <w:r w:rsidRPr="00E96DB7">
              <w:tab/>
              <w:t xml:space="preserve">Постанова Кабінету Міністрів України від 25.12.2015 </w:t>
            </w:r>
          </w:p>
          <w:p w:rsidR="00F526D2" w:rsidRPr="00E96DB7" w:rsidRDefault="00F526D2" w:rsidP="00F526D2">
            <w:pPr>
              <w:shd w:val="clear" w:color="auto" w:fill="FFFFFF"/>
              <w:jc w:val="both"/>
            </w:pPr>
            <w:r w:rsidRPr="00E96DB7">
              <w:t>№ 1133 «Про надання послуг у сфері державної реєстрації юридичних осіб, фізичних осіб – підприємців та громадських формувань у скорочені строки»;</w:t>
            </w:r>
          </w:p>
          <w:p w:rsidR="00F526D2" w:rsidRPr="00E96DB7" w:rsidRDefault="00F526D2" w:rsidP="00F526D2">
            <w:pPr>
              <w:shd w:val="clear" w:color="auto" w:fill="FFFFFF"/>
              <w:jc w:val="both"/>
            </w:pPr>
            <w:r w:rsidRPr="00E96DB7">
              <w:t>3.</w:t>
            </w:r>
            <w:r w:rsidRPr="00E96DB7">
              <w:tab/>
              <w:t xml:space="preserve">Наказ Міністерства юстиції України від 09.02.2016 № 359/5 </w:t>
            </w:r>
            <w:r w:rsidRPr="00E96DB7">
              <w:lastRenderedPageBreak/>
              <w:t>«Про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 xml:space="preserve">Наказ Міністерства юстиції України від 23.03.2016 </w:t>
            </w:r>
          </w:p>
          <w:p w:rsidR="00F526D2" w:rsidRPr="00E96DB7" w:rsidRDefault="00F526D2" w:rsidP="00F526D2">
            <w:pPr>
              <w:shd w:val="clear" w:color="auto" w:fill="FFFFFF"/>
              <w:jc w:val="both"/>
            </w:pPr>
            <w:r w:rsidRPr="00E96DB7">
              <w:t xml:space="preserve">№ 784/5 «Про затвердження Порядку функціонування порталу електронних сервісів юридичних осіб, фізичних </w:t>
            </w:r>
          </w:p>
          <w:p w:rsidR="00F526D2" w:rsidRPr="00E96DB7" w:rsidRDefault="00F526D2" w:rsidP="00F526D2">
            <w:pPr>
              <w:shd w:val="clear" w:color="auto" w:fill="FFFFFF"/>
              <w:jc w:val="both"/>
            </w:pPr>
            <w:r w:rsidRPr="00E96DB7">
              <w:t>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5.</w:t>
            </w:r>
            <w:r w:rsidRPr="00E96DB7">
              <w:tab/>
              <w:t>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Default="002E03B0" w:rsidP="00F526D2">
      <w:pPr>
        <w:jc w:val="both"/>
        <w:rPr>
          <w:rFonts w:ascii="Calibri" w:eastAsia="Calibri" w:hAnsi="Calibri"/>
          <w:lang w:eastAsia="en-US"/>
        </w:rPr>
      </w:pPr>
    </w:p>
    <w:p w:rsidR="002E03B0" w:rsidRPr="001C781B" w:rsidRDefault="002E03B0" w:rsidP="00F526D2">
      <w:pPr>
        <w:jc w:val="both"/>
        <w:rPr>
          <w:rFonts w:ascii="Calibri" w:eastAsia="Calibri" w:hAnsi="Calibri"/>
          <w:lang w:eastAsia="en-U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543BE8">
        <w:rPr>
          <w:b/>
          <w:bCs/>
        </w:rPr>
        <w:t xml:space="preserve"> №34</w:t>
      </w:r>
    </w:p>
    <w:p w:rsidR="00F526D2" w:rsidRPr="001C781B" w:rsidRDefault="00F526D2" w:rsidP="00F526D2">
      <w:pPr>
        <w:tabs>
          <w:tab w:val="left" w:pos="3969"/>
        </w:tabs>
        <w:jc w:val="center"/>
        <w:rPr>
          <w:b/>
        </w:rPr>
      </w:pPr>
      <w:r w:rsidRPr="001C781B">
        <w:rPr>
          <w:b/>
          <w:lang w:eastAsia="en-US"/>
        </w:rPr>
        <w:t>Державна реєстрація змін до відомостей про фізичну особу – підприємця, що містяться в Єдиному державному реєстрі юридичних осіб, фізичних осіб - підприємців та громадських формувань</w:t>
      </w:r>
    </w:p>
    <w:tbl>
      <w:tblPr>
        <w:tblW w:w="10206" w:type="dxa"/>
        <w:tblInd w:w="108" w:type="dxa"/>
        <w:tblLayout w:type="fixed"/>
        <w:tblLook w:val="0000"/>
      </w:tblPr>
      <w:tblGrid>
        <w:gridCol w:w="568"/>
        <w:gridCol w:w="5528"/>
        <w:gridCol w:w="1593"/>
        <w:gridCol w:w="567"/>
        <w:gridCol w:w="1950"/>
      </w:tblGrid>
      <w:tr w:rsidR="00F526D2" w:rsidRPr="001C781B" w:rsidTr="008D357B">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У електронній формі заява та документи подаються заявником на порталі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комплек</w:t>
            </w:r>
            <w:r w:rsidR="00543BE8">
              <w:t>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lastRenderedPageBreak/>
              <w:t xml:space="preserve">Державний реєстратор </w:t>
            </w:r>
            <w:r w:rsidRPr="001C781B">
              <w:lastRenderedPageBreak/>
              <w:t>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lastRenderedPageBreak/>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 xml:space="preserve">Протягом 24 годин після надходження </w:t>
            </w:r>
            <w:r w:rsidRPr="001C781B">
              <w:lastRenderedPageBreak/>
              <w:t>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p w:rsidR="00F526D2" w:rsidRPr="001C781B" w:rsidRDefault="00F526D2" w:rsidP="00F526D2">
            <w:pPr>
              <w:ind w:right="84"/>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rPr>
                <w:color w:val="000000"/>
              </w:rPr>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shd w:val="clear" w:color="auto" w:fill="FFFFFF"/>
              <w:snapToGrid w:val="0"/>
              <w:jc w:val="both"/>
              <w:textAlignment w:val="baseline"/>
            </w:pPr>
            <w:r w:rsidRPr="001C781B">
              <w:rPr>
                <w:color w:val="000000"/>
              </w:rPr>
              <w:t>Державна реєстрація може проводитися у скорочені строки. Підстави, порядок та розмір плати за проведення державної реєстрації у скорочені строки встановлюються Кабінетом Міністрів України.</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84"/>
              <w:jc w:val="both"/>
            </w:pPr>
            <w:r w:rsidRPr="001C781B">
              <w:t>Формування та оприлюднення на порталі електронних сервісів виписки,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950"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rPr>
                <w:color w:val="000000"/>
              </w:rPr>
              <w:t>Видача за бажанням заявника виписки з Єдиного державного реєстру у паперовій формі за результатами проведеної реєстраційної дії (у разі подання заяви про державну реєстрацію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p>
          <w:p w:rsidR="00F526D2" w:rsidRPr="001C781B" w:rsidRDefault="00F526D2" w:rsidP="00F526D2">
            <w:pPr>
              <w:widowControl w:val="0"/>
              <w:tabs>
                <w:tab w:val="left" w:pos="900"/>
              </w:tabs>
              <w:snapToGrid w:val="0"/>
              <w:spacing w:before="40"/>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 xml:space="preserve">Протягом 24 годин після надходження документів, поданих для державної </w:t>
            </w:r>
            <w:r w:rsidRPr="001C781B">
              <w:lastRenderedPageBreak/>
              <w:t>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Долучення до реєстраційної справи документів поданих у паперовій формі для державної реєстрації змін до відомостей про фізичну особу — підприємця</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опрацювання  державний реєстратор передає на зберігання до архіву відділу.</w:t>
            </w:r>
          </w:p>
          <w:p w:rsidR="00F526D2" w:rsidRPr="001C781B" w:rsidRDefault="00F526D2" w:rsidP="00F526D2">
            <w:pPr>
              <w:widowControl w:val="0"/>
              <w:tabs>
                <w:tab w:val="left" w:pos="972"/>
              </w:tabs>
              <w:snapToGrid w:val="0"/>
              <w:spacing w:before="40"/>
              <w:ind w:right="4"/>
              <w:jc w:val="both"/>
            </w:pPr>
            <w:r w:rsidRPr="001C781B">
              <w:t>Якщо реєстраційна дія здійснювалась за принципом екстериторіальності — державний реєстратор, який провів реєстраційну дію, протягом трьох робочих днів з дня її проведення надсилає документи, 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9</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 xml:space="preserve">Внесення інформації про результат поданих документів до </w:t>
            </w:r>
            <w:r w:rsidRPr="001C781B">
              <w:rPr>
                <w:color w:val="000000"/>
                <w:shd w:val="clear" w:color="auto" w:fill="FFFFFF"/>
              </w:rPr>
              <w:t>інформаційної системи "Програмний компле</w:t>
            </w:r>
            <w:r w:rsidR="00543BE8">
              <w:rPr>
                <w:color w:val="000000"/>
                <w:shd w:val="clear" w:color="auto" w:fill="FFFFFF"/>
              </w:rPr>
              <w:t>кс автоматизації ЦНАП"(«Вулик»)</w:t>
            </w:r>
            <w:r w:rsidRPr="001C781B">
              <w:rPr>
                <w:color w:val="000000"/>
                <w:shd w:val="clear" w:color="auto" w:fill="FFFFFF"/>
              </w:rPr>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w:t>
            </w:r>
          </w:p>
        </w:tc>
      </w:tr>
      <w:tr w:rsidR="00F526D2" w:rsidRPr="001C781B" w:rsidTr="008D357B">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00"/>
              </w:tabs>
              <w:spacing w:before="40"/>
              <w:jc w:val="both"/>
              <w:rPr>
                <w:b/>
              </w:rPr>
            </w:pPr>
            <w:r w:rsidRPr="001C781B">
              <w:rPr>
                <w:b/>
              </w:rPr>
              <w:t>Загальна кількість днів надання послуги — 24 год. (Скорочені терміни — протягом 2 годин, протягом 6 годин)</w:t>
            </w:r>
          </w:p>
        </w:tc>
      </w:tr>
      <w:tr w:rsidR="00F526D2" w:rsidRPr="001C781B" w:rsidTr="008D357B">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72"/>
              </w:tabs>
              <w:spacing w:before="40"/>
              <w:ind w:right="4"/>
              <w:jc w:val="both"/>
              <w:rPr>
                <w:b/>
              </w:rPr>
            </w:pPr>
            <w:r w:rsidRPr="001C781B">
              <w:rPr>
                <w:b/>
              </w:rPr>
              <w:t>Загальна кількість днів (передбачена законодавством) — 24год.(Скорочені терміни — протягом 2 годин, протягом 6 годин)</w:t>
            </w:r>
          </w:p>
        </w:tc>
      </w:tr>
    </w:tbl>
    <w:p w:rsidR="00F526D2" w:rsidRDefault="00F526D2" w:rsidP="00F526D2">
      <w:pPr>
        <w:jc w:val="both"/>
        <w:rPr>
          <w:rFonts w:eastAsia="Calibri"/>
          <w:lang w:val="ru-RU" w:eastAsia="en-US"/>
        </w:rPr>
      </w:pPr>
      <w:r w:rsidRPr="001C781B">
        <w:rPr>
          <w:rFonts w:eastAsia="Calibri"/>
          <w:lang w:val="ru-RU" w:eastAsia="en-US"/>
        </w:rPr>
        <w:t>Умовні позначки: В – виконує; У – бере участь; П – погоджує; З – затверджує.</w:t>
      </w: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23"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F4007" w:rsidRDefault="002F4007" w:rsidP="002F4007">
      <w:pPr>
        <w:rPr>
          <w:rFonts w:ascii="Times New Roman" w:hAnsi="Times New Roman"/>
          <w:sz w:val="16"/>
          <w:szCs w:val="16"/>
          <w:lang w:eastAsia="en-US"/>
        </w:rPr>
      </w:pPr>
    </w:p>
    <w:p w:rsidR="00F526D2" w:rsidRPr="001C781B" w:rsidRDefault="00543BE8" w:rsidP="00F526D2">
      <w:pPr>
        <w:jc w:val="center"/>
        <w:rPr>
          <w:rFonts w:eastAsia="Calibri"/>
          <w:b/>
          <w:sz w:val="28"/>
          <w:szCs w:val="28"/>
          <w:lang w:eastAsia="en-US"/>
        </w:rPr>
      </w:pPr>
      <w:r>
        <w:rPr>
          <w:rFonts w:eastAsia="Calibri"/>
          <w:b/>
          <w:sz w:val="28"/>
          <w:szCs w:val="28"/>
          <w:lang w:eastAsia="en-US"/>
        </w:rPr>
        <w:t>ІНФОРМАЦІЙНА КАРТКА № 35</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Державна реєстрація включення відомостей про фізичну особу- підприємця, зареєстровану до 1 липня 2004 р., відомості про яку не містяться в Єдиному державному реєстрі юридичних осіб, фізичних осіб-підприємців та громадських формувань</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543BE8" w:rsidRPr="001C781B" w:rsidTr="00F526D2">
        <w:trPr>
          <w:jc w:val="center"/>
        </w:trPr>
        <w:tc>
          <w:tcPr>
            <w:tcW w:w="516" w:type="dxa"/>
            <w:vMerge w:val="restart"/>
            <w:tcBorders>
              <w:top w:val="single" w:sz="4" w:space="0" w:color="auto"/>
              <w:left w:val="single" w:sz="4" w:space="0" w:color="auto"/>
              <w:right w:val="single" w:sz="4" w:space="0" w:color="auto"/>
            </w:tcBorders>
          </w:tcPr>
          <w:p w:rsidR="00543BE8" w:rsidRPr="00E96DB7" w:rsidRDefault="00543BE8" w:rsidP="00F526D2">
            <w:pPr>
              <w:jc w:val="both"/>
              <w:rPr>
                <w:rFonts w:eastAsia="Calibri"/>
                <w:lang w:eastAsia="en-US"/>
              </w:rPr>
            </w:pPr>
            <w:r w:rsidRPr="00E96DB7">
              <w:rPr>
                <w:rFonts w:eastAsia="Calibri"/>
                <w:lang w:eastAsia="en-US"/>
              </w:rPr>
              <w:t>1</w:t>
            </w:r>
          </w:p>
        </w:tc>
        <w:tc>
          <w:tcPr>
            <w:tcW w:w="3096" w:type="dxa"/>
            <w:vMerge w:val="restart"/>
            <w:tcBorders>
              <w:top w:val="single" w:sz="4" w:space="0" w:color="auto"/>
              <w:left w:val="single" w:sz="4" w:space="0" w:color="auto"/>
              <w:right w:val="single" w:sz="4" w:space="0" w:color="auto"/>
            </w:tcBorders>
          </w:tcPr>
          <w:p w:rsidR="00543BE8" w:rsidRPr="00E96DB7" w:rsidRDefault="00543BE8"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D65436" w:rsidRDefault="00543BE8" w:rsidP="00AB67BD">
            <w:pPr>
              <w:rPr>
                <w:rFonts w:eastAsia="Calibri"/>
                <w:lang w:val="ru-RU"/>
              </w:rPr>
            </w:pPr>
            <w:r w:rsidRPr="00D65436">
              <w:rPr>
                <w:rFonts w:eastAsia="Calibri"/>
                <w:lang w:val="ru-RU"/>
              </w:rPr>
              <w:t xml:space="preserve">81500, Львівська обл., м. Городок, вул. м-н Гайдамаків,6 </w:t>
            </w:r>
          </w:p>
        </w:tc>
      </w:tr>
      <w:tr w:rsidR="00543BE8" w:rsidRPr="001C781B" w:rsidTr="00F526D2">
        <w:trPr>
          <w:jc w:val="center"/>
        </w:trPr>
        <w:tc>
          <w:tcPr>
            <w:tcW w:w="516" w:type="dxa"/>
            <w:vMerge/>
            <w:tcBorders>
              <w:left w:val="single" w:sz="4" w:space="0" w:color="auto"/>
              <w:right w:val="single" w:sz="4" w:space="0" w:color="auto"/>
            </w:tcBorders>
          </w:tcPr>
          <w:p w:rsidR="00543BE8" w:rsidRPr="00E96DB7" w:rsidRDefault="00543BE8" w:rsidP="00F526D2">
            <w:pPr>
              <w:jc w:val="both"/>
              <w:rPr>
                <w:rFonts w:eastAsia="Calibri"/>
                <w:lang w:eastAsia="en-US"/>
              </w:rPr>
            </w:pPr>
          </w:p>
        </w:tc>
        <w:tc>
          <w:tcPr>
            <w:tcW w:w="309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b/>
                <w:lang w:val="ru-RU"/>
              </w:rPr>
            </w:pPr>
            <w:r w:rsidRPr="00D65436">
              <w:rPr>
                <w:b/>
                <w:lang w:val="ru-RU"/>
              </w:rPr>
              <w:t>ЦНАП:</w:t>
            </w:r>
          </w:p>
          <w:p w:rsidR="00543BE8" w:rsidRPr="001C781B" w:rsidRDefault="00543BE8" w:rsidP="00AB67BD">
            <w:pPr>
              <w:rPr>
                <w:lang w:val="ru-RU"/>
              </w:rPr>
            </w:pPr>
            <w:r w:rsidRPr="00D65436">
              <w:rPr>
                <w:lang w:val="ru-RU"/>
              </w:rPr>
              <w:t xml:space="preserve">понеділок, середа, четвер: 09:00 - 17:00 </w:t>
            </w:r>
          </w:p>
          <w:p w:rsidR="00543BE8" w:rsidRPr="00D65436" w:rsidRDefault="00543BE8" w:rsidP="00AB67BD">
            <w:pPr>
              <w:rPr>
                <w:lang w:val="ru-RU"/>
              </w:rPr>
            </w:pPr>
            <w:r w:rsidRPr="00D65436">
              <w:rPr>
                <w:lang w:val="ru-RU"/>
              </w:rPr>
              <w:t xml:space="preserve">вівторок: 09:00 – 20:00 </w:t>
            </w:r>
          </w:p>
          <w:p w:rsidR="00543BE8" w:rsidRPr="00D65436" w:rsidRDefault="00543BE8" w:rsidP="00AB67BD">
            <w:pPr>
              <w:rPr>
                <w:lang w:val="ru-RU"/>
              </w:rPr>
            </w:pPr>
            <w:r w:rsidRPr="00D65436">
              <w:rPr>
                <w:lang w:val="ru-RU"/>
              </w:rPr>
              <w:t>п’ятниця:09:00</w:t>
            </w:r>
            <w:r w:rsidRPr="001C781B">
              <w:rPr>
                <w:lang w:val="ru-RU"/>
              </w:rPr>
              <w:t xml:space="preserve"> – </w:t>
            </w:r>
            <w:r w:rsidRPr="00D65436">
              <w:rPr>
                <w:lang w:val="ru-RU"/>
              </w:rPr>
              <w:t xml:space="preserve">16:00 </w:t>
            </w:r>
          </w:p>
          <w:p w:rsidR="00543BE8" w:rsidRPr="00D65436" w:rsidRDefault="00543BE8" w:rsidP="00AB67BD">
            <w:pPr>
              <w:jc w:val="both"/>
              <w:rPr>
                <w:lang w:val="ru-RU"/>
              </w:rPr>
            </w:pPr>
            <w:r w:rsidRPr="00D65436">
              <w:rPr>
                <w:lang w:val="ru-RU"/>
              </w:rPr>
              <w:t xml:space="preserve">субота: 09:00–13:00 </w:t>
            </w:r>
          </w:p>
          <w:p w:rsidR="00543BE8" w:rsidRPr="00D65436" w:rsidRDefault="00543BE8" w:rsidP="00AB67BD">
            <w:pPr>
              <w:rPr>
                <w:rFonts w:eastAsia="Calibri"/>
                <w:lang w:val="ru-RU"/>
              </w:rPr>
            </w:pPr>
            <w:r w:rsidRPr="00D65436">
              <w:rPr>
                <w:lang w:val="ru-RU"/>
              </w:rPr>
              <w:t>неділя:                  вихідний день</w:t>
            </w:r>
          </w:p>
        </w:tc>
      </w:tr>
      <w:tr w:rsidR="00543BE8"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lang w:eastAsia="en-US"/>
              </w:rPr>
            </w:pPr>
          </w:p>
        </w:tc>
        <w:tc>
          <w:tcPr>
            <w:tcW w:w="309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A869AA" w:rsidRDefault="00543BE8" w:rsidP="00AB67B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543BE8" w:rsidRPr="00A869AA" w:rsidRDefault="00543BE8" w:rsidP="00AB67BD">
            <w:pPr>
              <w:rPr>
                <w:b/>
                <w:iCs/>
                <w:lang w:val="ru-RU"/>
              </w:rPr>
            </w:pPr>
            <w:r w:rsidRPr="00D65436">
              <w:rPr>
                <w:b/>
                <w:iCs/>
                <w:lang w:val="ru-RU"/>
              </w:rPr>
              <w:t>Електронна пошта:</w:t>
            </w:r>
            <w:hyperlink r:id="rId59"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543BE8" w:rsidRPr="00D65436" w:rsidRDefault="00543BE8" w:rsidP="00AB67BD">
            <w:pPr>
              <w:rPr>
                <w:rFonts w:eastAsia="Calibri"/>
                <w:lang w:val="ru-RU"/>
              </w:rPr>
            </w:pPr>
            <w:r w:rsidRPr="00D65436">
              <w:rPr>
                <w:b/>
                <w:iCs/>
                <w:lang w:val="ru-RU"/>
              </w:rPr>
              <w:t>Веб-сайт</w:t>
            </w:r>
            <w:r w:rsidRPr="00D65436">
              <w:rPr>
                <w:iCs/>
                <w:lang w:val="ru-RU"/>
              </w:rPr>
              <w:t>:</w:t>
            </w:r>
            <w:hyperlink r:id="rId60"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Заява про державну реєстрацію включення відомостей про фізичну особу – підприємця до Єдиного державного реєстру юридичних осіб, фізичних осіб – підприємців та громадських формувань.</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w:t>
            </w:r>
            <w:r w:rsidRPr="00E96DB7">
              <w:rPr>
                <w:rFonts w:eastAsia="Calibri"/>
                <w:lang w:eastAsia="en-US"/>
              </w:rPr>
              <w:lastRenderedPageBreak/>
              <w:t xml:space="preserve">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Безоплатно</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24"/>
              </w:numPr>
              <w:tabs>
                <w:tab w:val="left" w:pos="175"/>
              </w:tabs>
              <w:spacing w:after="160" w:line="256" w:lineRule="auto"/>
              <w:ind w:left="0" w:hanging="29"/>
              <w:contextualSpacing/>
              <w:jc w:val="both"/>
              <w:rPr>
                <w:rFonts w:eastAsia="Calibri"/>
              </w:rPr>
            </w:pPr>
            <w:r w:rsidRPr="00E96DB7">
              <w:rPr>
                <w:rFonts w:eastAsia="Calibri"/>
                <w:b/>
              </w:rPr>
              <w:t>Внесення відповідного запису до Єдиного державного реєстру юридичних осіб, фізичних осіб – підприємців та громадських формувань</w:t>
            </w:r>
            <w:r w:rsidRPr="00E96DB7">
              <w:rPr>
                <w:rFonts w:eastAsia="Calibri"/>
              </w:rPr>
              <w:t>.</w:t>
            </w:r>
          </w:p>
          <w:p w:rsidR="00F526D2" w:rsidRPr="00E96DB7" w:rsidRDefault="00F526D2" w:rsidP="00F526D2">
            <w:pPr>
              <w:tabs>
                <w:tab w:val="left" w:pos="175"/>
              </w:tabs>
              <w:contextualSpacing/>
              <w:jc w:val="both"/>
              <w:rPr>
                <w:rFonts w:eastAsia="Calibri"/>
              </w:rPr>
            </w:pPr>
            <w:r w:rsidRPr="00E96DB7">
              <w:rPr>
                <w:rFonts w:eastAsia="Calibri"/>
                <w:b/>
              </w:rPr>
              <w:t xml:space="preserve">Виписка </w:t>
            </w:r>
            <w:r w:rsidRPr="00E96DB7">
              <w:rPr>
                <w:rFonts w:eastAsia="Calibri"/>
              </w:rPr>
              <w:t>з Єдиного державного реєстру юридичних осіб, фізичних осіб – підприємців та громадських формувань.</w:t>
            </w:r>
          </w:p>
          <w:p w:rsidR="00F526D2" w:rsidRPr="00E96DB7" w:rsidRDefault="00F526D2" w:rsidP="00F10CE9">
            <w:pPr>
              <w:numPr>
                <w:ilvl w:val="0"/>
                <w:numId w:val="24"/>
              </w:numPr>
              <w:tabs>
                <w:tab w:val="left" w:pos="259"/>
              </w:tabs>
              <w:spacing w:after="160" w:line="256" w:lineRule="auto"/>
              <w:ind w:left="0" w:firstLine="0"/>
              <w:contextualSpacing/>
              <w:jc w:val="both"/>
              <w:rPr>
                <w:rFonts w:eastAsia="Calibri"/>
                <w:lang w:eastAsia="en-US"/>
              </w:rPr>
            </w:pPr>
            <w:r w:rsidRPr="00E96DB7">
              <w:rPr>
                <w:rFonts w:eastAsia="Calibri"/>
                <w:b/>
              </w:rPr>
              <w:t>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Державна реєстрація проводиться за відсутності підстав для зупинення розгляду документів та відмови у державній реєстрації протягом 24 годин після надходження документів, крім вихідних та святкових днів.</w:t>
            </w:r>
          </w:p>
          <w:p w:rsidR="00F526D2" w:rsidRPr="00E96DB7" w:rsidRDefault="00F526D2" w:rsidP="00F526D2">
            <w:pPr>
              <w:jc w:val="both"/>
              <w:rPr>
                <w:rFonts w:eastAsia="Calibri"/>
                <w:lang w:eastAsia="en-US"/>
              </w:rPr>
            </w:pPr>
            <w:r w:rsidRPr="00E96DB7">
              <w:rPr>
                <w:rFonts w:eastAsia="Calibri"/>
                <w:lang w:eastAsia="en-US"/>
              </w:rPr>
              <w:t>Зупинення розгляду документів здійснюється у строк, встановлений для державної реєстрації.</w:t>
            </w:r>
          </w:p>
          <w:p w:rsidR="00F526D2" w:rsidRPr="00E96DB7" w:rsidRDefault="00F526D2" w:rsidP="00F526D2">
            <w:pPr>
              <w:jc w:val="both"/>
              <w:rPr>
                <w:rFonts w:eastAsia="Calibri"/>
                <w:lang w:eastAsia="en-US"/>
              </w:rPr>
            </w:pPr>
            <w:r w:rsidRPr="00E96DB7">
              <w:rPr>
                <w:rFonts w:eastAsia="Calibri"/>
                <w:lang w:eastAsia="en-US"/>
              </w:rPr>
              <w:t>Строк зупинення розгляду документів, поданих для державної реєстрації, становить 15 календарних днів з дати їх подання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lang w:eastAsia="en-US"/>
              </w:rPr>
            </w:pPr>
            <w:r w:rsidRPr="00E96DB7">
              <w:rPr>
                <w:rFonts w:eastAsia="Calibri"/>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lastRenderedPageBreak/>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 ст.18,  26, 36);</w:t>
            </w:r>
          </w:p>
          <w:p w:rsidR="00F526D2" w:rsidRPr="00E96DB7" w:rsidRDefault="00F526D2" w:rsidP="00F526D2">
            <w:pPr>
              <w:shd w:val="clear" w:color="auto" w:fill="FFFFFF"/>
              <w:jc w:val="both"/>
            </w:pPr>
            <w:r w:rsidRPr="00E96DB7">
              <w:t>2.</w:t>
            </w:r>
            <w:r w:rsidRPr="00E96DB7">
              <w:tab/>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3.</w:t>
            </w:r>
            <w:r w:rsidRPr="00E96DB7">
              <w:tab/>
              <w:t xml:space="preserve">Наказ Міністерства юстиції України від 23.03.2016 </w:t>
            </w:r>
          </w:p>
          <w:p w:rsidR="00F526D2" w:rsidRPr="00E96DB7" w:rsidRDefault="00F526D2" w:rsidP="00F526D2">
            <w:pPr>
              <w:shd w:val="clear" w:color="auto" w:fill="FFFFFF"/>
              <w:jc w:val="both"/>
            </w:pPr>
            <w:r w:rsidRPr="00E96DB7">
              <w:t xml:space="preserve">№ 784/5 «Про затвердження Порядку функціонування порталу електронних сервісів юридичних осіб, фізичних </w:t>
            </w:r>
          </w:p>
          <w:p w:rsidR="00F526D2" w:rsidRPr="00E96DB7" w:rsidRDefault="00F526D2" w:rsidP="00F526D2">
            <w:pPr>
              <w:shd w:val="clear" w:color="auto" w:fill="FFFFFF"/>
              <w:jc w:val="both"/>
            </w:pPr>
            <w:r w:rsidRPr="00E96DB7">
              <w:t>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w:t>
            </w:r>
          </w:p>
        </w:tc>
      </w:tr>
    </w:tbl>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F526D2" w:rsidRPr="001C781B" w:rsidRDefault="00F526D2" w:rsidP="00F526D2">
      <w:pPr>
        <w:jc w:val="both"/>
        <w:rPr>
          <w:rFonts w:eastAsia="Calibri"/>
          <w:lang w:eastAsia="en-US"/>
        </w:rPr>
      </w:pPr>
    </w:p>
    <w:p w:rsidR="002E03B0" w:rsidRDefault="002E03B0" w:rsidP="00F526D2">
      <w:pPr>
        <w:jc w:val="both"/>
        <w:rPr>
          <w:rFonts w:eastAsia="Calibri"/>
          <w:lang w:eastAsia="en-US"/>
        </w:rPr>
      </w:pPr>
    </w:p>
    <w:p w:rsidR="00543BE8" w:rsidRDefault="00543BE8" w:rsidP="00F526D2">
      <w:pPr>
        <w:jc w:val="both"/>
        <w:rPr>
          <w:rFonts w:eastAsia="Calibri"/>
          <w:lang w:eastAsia="en-U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543BE8">
        <w:rPr>
          <w:b/>
          <w:bCs/>
        </w:rPr>
        <w:t xml:space="preserve"> №35</w:t>
      </w:r>
    </w:p>
    <w:p w:rsidR="00F526D2" w:rsidRPr="001C781B" w:rsidRDefault="00F526D2" w:rsidP="00F526D2">
      <w:pPr>
        <w:tabs>
          <w:tab w:val="left" w:pos="3969"/>
        </w:tabs>
        <w:jc w:val="center"/>
        <w:rPr>
          <w:b/>
        </w:rPr>
      </w:pPr>
      <w:r w:rsidRPr="001C781B">
        <w:rPr>
          <w:b/>
          <w:lang w:eastAsia="en-US"/>
        </w:rPr>
        <w:t>Державна реєстрація включення відомостей про фізичну особу - підприємця, зареєстровану до 01 липня 2004 р., відомості про яку не містяться в Єдиному державному реєстрі юридичних осіб, фізичних осіб - підприємців та громадських формувань</w:t>
      </w:r>
    </w:p>
    <w:tbl>
      <w:tblPr>
        <w:tblW w:w="10064" w:type="dxa"/>
        <w:tblInd w:w="250" w:type="dxa"/>
        <w:tblLayout w:type="fixed"/>
        <w:tblLook w:val="0000"/>
      </w:tblPr>
      <w:tblGrid>
        <w:gridCol w:w="568"/>
        <w:gridCol w:w="5528"/>
        <w:gridCol w:w="1593"/>
        <w:gridCol w:w="567"/>
        <w:gridCol w:w="1808"/>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317"/>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 xml:space="preserve">Заповнення форми заяви про державну реєстрацію  - у разі подання документів особисто заявником (за бажанням заявника). </w:t>
            </w:r>
          </w:p>
          <w:p w:rsidR="00F526D2" w:rsidRPr="001C781B" w:rsidRDefault="00F526D2" w:rsidP="00F526D2">
            <w:pPr>
              <w:widowControl w:val="0"/>
              <w:tabs>
                <w:tab w:val="left" w:pos="900"/>
              </w:tabs>
              <w:ind w:right="97"/>
              <w:jc w:val="both"/>
            </w:pPr>
            <w:r w:rsidRPr="001C781B">
              <w:t>Прийом за описом документів, сформованим за допомогою програмних засобів ведення Єдиного державного реєстру, примірник якого в день надходження заяви та документів у спосіб, відповідно до якого були подані документи, видається заявнику з відміткою про дату їх отримання та кодом доступу до результатів розгляду документів через портал електронних сервісів.</w:t>
            </w:r>
          </w:p>
          <w:p w:rsidR="00F526D2" w:rsidRPr="001C781B" w:rsidRDefault="00F526D2" w:rsidP="00F526D2">
            <w:pPr>
              <w:widowControl w:val="0"/>
              <w:tabs>
                <w:tab w:val="left" w:pos="900"/>
              </w:tabs>
              <w:ind w:right="97"/>
              <w:jc w:val="both"/>
            </w:pPr>
            <w:r w:rsidRPr="001C781B">
              <w:t>Під час прийняття заяви та документів для державної реєстрації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комплек</w:t>
            </w:r>
            <w:r w:rsidR="00543BE8">
              <w:t>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Виготовлення копій документів в електронній формі - у разі подання документів у паперовій формі.</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Відразу після формування опису поданих документів.</w:t>
            </w:r>
          </w:p>
          <w:p w:rsidR="00F526D2" w:rsidRPr="001C781B" w:rsidRDefault="00F526D2" w:rsidP="00F526D2">
            <w:pPr>
              <w:jc w:val="both"/>
            </w:pP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на наявність підстав для зупинення розгляду документів.</w:t>
            </w:r>
            <w:r w:rsidRPr="001C781B">
              <w:tab/>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Перевірка документів на наявність підстав для відмови в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top w:val="single" w:sz="4" w:space="0" w:color="auto"/>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Проведення реєстраційної дії за відсутності підстав для зупинення розгляду документів та відмови в державній реєстрації шляхом внесення запису до Єдиного державного реєстру.</w:t>
            </w:r>
          </w:p>
          <w:p w:rsidR="00F526D2" w:rsidRPr="001C781B" w:rsidRDefault="00F526D2" w:rsidP="00F526D2">
            <w:pPr>
              <w:ind w:right="84"/>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rPr>
                <w:color w:val="000000"/>
              </w:rPr>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84"/>
              <w:jc w:val="both"/>
            </w:pPr>
            <w:r w:rsidRPr="001C781B">
              <w:t>Формування та оприлюднення на порталі електронних сервісів виписки, результатів надання адміністративних послуг у сфері державної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ind w:right="-108"/>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snapToGrid w:val="0"/>
              <w:jc w:val="both"/>
            </w:pPr>
            <w:r w:rsidRPr="001C781B">
              <w:t>В</w:t>
            </w:r>
          </w:p>
        </w:tc>
        <w:tc>
          <w:tcPr>
            <w:tcW w:w="1808" w:type="dxa"/>
            <w:tcBorders>
              <w:left w:val="single" w:sz="4" w:space="0" w:color="000000"/>
              <w:bottom w:val="single" w:sz="4" w:space="0" w:color="000000"/>
              <w:right w:val="single" w:sz="4" w:space="0" w:color="auto"/>
            </w:tcBorders>
            <w:shd w:val="clear" w:color="auto" w:fill="auto"/>
          </w:tcPr>
          <w:p w:rsidR="00F526D2" w:rsidRPr="001C781B" w:rsidRDefault="00F526D2" w:rsidP="00F526D2">
            <w:pPr>
              <w:shd w:val="clear" w:color="auto" w:fill="FFFFFF"/>
              <w:snapToGrid w:val="0"/>
              <w:jc w:val="both"/>
              <w:textAlignment w:val="baseline"/>
            </w:pPr>
            <w:r w:rsidRPr="001C781B">
              <w:rPr>
                <w:color w:val="000000"/>
              </w:rPr>
              <w:t>Протягом 24 годин після надходження документів, поданих для державної реєстрації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7</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Формування реєстраційної справи після внесення до Єдиного державного реєстру юридичних осіб, фізичних осіб - підприємців та громадських формувань (далі - Єдиний державний реєстр) запису про державну реєстрацію створення юридичної особи, державним реєстратором, яким здійснено зазначені дії та передача документів до архіву.</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завершення реєстраційної дії та оформлення документів для передачі в архів.</w:t>
            </w:r>
          </w:p>
          <w:p w:rsidR="00F526D2" w:rsidRPr="001C781B" w:rsidRDefault="00F526D2" w:rsidP="00F526D2">
            <w:pPr>
              <w:widowControl w:val="0"/>
              <w:tabs>
                <w:tab w:val="left" w:pos="972"/>
              </w:tabs>
              <w:snapToGrid w:val="0"/>
              <w:spacing w:before="40"/>
              <w:ind w:right="4"/>
              <w:jc w:val="both"/>
            </w:pPr>
            <w:r w:rsidRPr="001C781B">
              <w:t xml:space="preserve">Якщо реєстраційна дія здійснювалась за принципом екстериторіальності — державний реєстратор, який провів реєстраційну дію, протягом </w:t>
            </w:r>
            <w:r w:rsidRPr="001C781B">
              <w:lastRenderedPageBreak/>
              <w:t>трьох робочих днів з дня її проведення надсилає документи, подані для проведення державної реєстрації, відповідному суб’єкту державної реєстрації, уповноваженому зберігати реєстраційні справи.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8</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 xml:space="preserve">Внесення інформації про результат поданих документів до </w:t>
            </w:r>
            <w:r w:rsidRPr="001C781B">
              <w:rPr>
                <w:color w:val="000000"/>
                <w:shd w:val="clear" w:color="auto" w:fill="FFFFFF"/>
              </w:rPr>
              <w:t>інформаційної системи "Програмний компле</w:t>
            </w:r>
            <w:r w:rsidR="00543BE8">
              <w:rPr>
                <w:color w:val="000000"/>
                <w:shd w:val="clear" w:color="auto" w:fill="FFFFFF"/>
              </w:rPr>
              <w:t>кс автоматизації ЦНАП"(«Вулик»)</w:t>
            </w:r>
            <w:r w:rsidRPr="001C781B">
              <w:rPr>
                <w:color w:val="000000"/>
                <w:shd w:val="clear" w:color="auto" w:fill="FFFFFF"/>
              </w:rPr>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808"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Протягом 24 годин після надходження документів, поданих для державної реєстрації.</w:t>
            </w:r>
          </w:p>
        </w:tc>
      </w:tr>
      <w:tr w:rsidR="00F526D2" w:rsidRPr="001C781B" w:rsidTr="00F526D2">
        <w:tc>
          <w:tcPr>
            <w:tcW w:w="10064"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00"/>
              </w:tabs>
              <w:spacing w:before="40"/>
              <w:jc w:val="both"/>
              <w:rPr>
                <w:b/>
              </w:rPr>
            </w:pPr>
            <w:r w:rsidRPr="001C781B">
              <w:rPr>
                <w:b/>
              </w:rPr>
              <w:t>Загальна кількість днів надання послуги — відразу</w:t>
            </w:r>
          </w:p>
        </w:tc>
      </w:tr>
      <w:tr w:rsidR="00F526D2" w:rsidRPr="001C781B" w:rsidTr="00F526D2">
        <w:tc>
          <w:tcPr>
            <w:tcW w:w="10064"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72"/>
              </w:tabs>
              <w:spacing w:before="40"/>
              <w:ind w:right="4"/>
              <w:jc w:val="both"/>
              <w:rPr>
                <w:b/>
              </w:rPr>
            </w:pPr>
            <w:r w:rsidRPr="001C781B">
              <w:rPr>
                <w:b/>
              </w:rPr>
              <w:t>Загальна кількість днів (передбачена законодавством) — 24год.</w:t>
            </w:r>
          </w:p>
        </w:tc>
      </w:tr>
    </w:tbl>
    <w:p w:rsidR="00F526D2" w:rsidRPr="001C781B" w:rsidRDefault="00F526D2" w:rsidP="00F526D2">
      <w:pPr>
        <w:jc w:val="both"/>
        <w:rPr>
          <w:rFonts w:eastAsia="Calibri"/>
        </w:rPr>
      </w:pPr>
      <w:r w:rsidRPr="001C781B">
        <w:rPr>
          <w:rFonts w:eastAsia="Calibri"/>
          <w:lang w:val="ru-RU" w:eastAsia="en-US"/>
        </w:rPr>
        <w:t xml:space="preserve">Умовні позначки: В – виконує; У – бере участь; П – погоджує; З – затверджує. </w:t>
      </w:r>
    </w:p>
    <w:p w:rsidR="00F526D2" w:rsidRPr="001C781B" w:rsidRDefault="00F526D2" w:rsidP="00F526D2">
      <w:pPr>
        <w:jc w:val="both"/>
        <w:rPr>
          <w:rFonts w:eastAsia="Calibri"/>
          <w:lang w:eastAsia="en-US"/>
        </w:rPr>
      </w:pPr>
    </w:p>
    <w:p w:rsidR="00F526D2" w:rsidRDefault="00F526D2" w:rsidP="00F526D2">
      <w:pPr>
        <w:jc w:val="both"/>
        <w:rPr>
          <w:rFonts w:eastAsia="Calibri"/>
          <w:sz w:val="16"/>
          <w:szCs w:val="16"/>
          <w:lang w:eastAsia="en-US"/>
        </w:rPr>
      </w:pPr>
    </w:p>
    <w:p w:rsidR="002E03B0" w:rsidRDefault="002E03B0" w:rsidP="00F526D2">
      <w:pPr>
        <w:jc w:val="both"/>
        <w:rPr>
          <w:rFonts w:eastAsia="Calibri"/>
          <w:sz w:val="16"/>
          <w:szCs w:val="16"/>
          <w:lang w:eastAsia="en-US"/>
        </w:rPr>
      </w:pPr>
    </w:p>
    <w:p w:rsidR="002E03B0" w:rsidRDefault="002E03B0" w:rsidP="00F526D2">
      <w:pPr>
        <w:jc w:val="both"/>
        <w:rPr>
          <w:rFonts w:eastAsia="Calibri"/>
          <w:sz w:val="16"/>
          <w:szCs w:val="16"/>
          <w:lang w:eastAsia="en-US"/>
        </w:rPr>
      </w:pPr>
    </w:p>
    <w:p w:rsidR="002E03B0" w:rsidRDefault="002E03B0" w:rsidP="00F526D2">
      <w:pPr>
        <w:jc w:val="both"/>
        <w:rPr>
          <w:rFonts w:eastAsia="Calibri"/>
          <w:sz w:val="16"/>
          <w:szCs w:val="16"/>
          <w:lang w:eastAsia="en-US"/>
        </w:rPr>
      </w:pPr>
    </w:p>
    <w:p w:rsidR="002E03B0" w:rsidRDefault="002E03B0" w:rsidP="00F526D2">
      <w:pPr>
        <w:jc w:val="both"/>
        <w:rPr>
          <w:rFonts w:eastAsia="Calibri"/>
          <w:sz w:val="16"/>
          <w:szCs w:val="16"/>
          <w:lang w:eastAsia="en-US"/>
        </w:rPr>
      </w:pPr>
    </w:p>
    <w:p w:rsidR="002E03B0" w:rsidRDefault="002E03B0" w:rsidP="00F526D2">
      <w:pPr>
        <w:jc w:val="both"/>
        <w:rPr>
          <w:rFonts w:eastAsia="Calibri"/>
          <w:sz w:val="16"/>
          <w:szCs w:val="16"/>
          <w:lang w:eastAsia="en-US"/>
        </w:rPr>
      </w:pPr>
    </w:p>
    <w:p w:rsidR="002E03B0" w:rsidRDefault="002E03B0" w:rsidP="00F526D2">
      <w:pPr>
        <w:jc w:val="both"/>
        <w:rPr>
          <w:rFonts w:eastAsia="Calibri"/>
          <w:sz w:val="16"/>
          <w:szCs w:val="16"/>
          <w:lang w:eastAsia="en-US"/>
        </w:rPr>
      </w:pPr>
    </w:p>
    <w:p w:rsidR="002E03B0" w:rsidRDefault="002E03B0" w:rsidP="00F526D2">
      <w:pPr>
        <w:jc w:val="both"/>
        <w:rPr>
          <w:rFonts w:eastAsia="Calibri"/>
          <w:sz w:val="16"/>
          <w:szCs w:val="16"/>
          <w:lang w:eastAsia="en-US"/>
        </w:rPr>
      </w:pPr>
    </w:p>
    <w:p w:rsidR="002E03B0" w:rsidRDefault="002E03B0" w:rsidP="00F526D2">
      <w:pPr>
        <w:jc w:val="both"/>
        <w:rPr>
          <w:rFonts w:eastAsia="Calibri"/>
          <w:sz w:val="16"/>
          <w:szCs w:val="16"/>
          <w:lang w:eastAsia="en-US"/>
        </w:rPr>
      </w:pPr>
    </w:p>
    <w:p w:rsidR="002E03B0" w:rsidRDefault="002E03B0" w:rsidP="00F526D2">
      <w:pPr>
        <w:jc w:val="both"/>
        <w:rPr>
          <w:rFonts w:eastAsia="Calibri"/>
          <w:sz w:val="16"/>
          <w:szCs w:val="16"/>
          <w:lang w:eastAsia="en-US"/>
        </w:rPr>
      </w:pPr>
    </w:p>
    <w:p w:rsidR="002E03B0" w:rsidRDefault="002E03B0" w:rsidP="00F526D2">
      <w:pPr>
        <w:jc w:val="both"/>
        <w:rPr>
          <w:rFonts w:eastAsia="Calibri"/>
          <w:sz w:val="16"/>
          <w:szCs w:val="16"/>
          <w:lang w:eastAsia="en-US"/>
        </w:rPr>
      </w:pP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24"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F4007" w:rsidRDefault="002F4007" w:rsidP="002F4007">
      <w:pPr>
        <w:rPr>
          <w:rFonts w:ascii="Times New Roman" w:hAnsi="Times New Roman"/>
          <w:sz w:val="16"/>
          <w:szCs w:val="16"/>
          <w:lang w:eastAsia="en-US"/>
        </w:rPr>
      </w:pPr>
    </w:p>
    <w:p w:rsidR="00F526D2" w:rsidRPr="001C781B" w:rsidRDefault="00543BE8" w:rsidP="00F526D2">
      <w:pPr>
        <w:jc w:val="center"/>
        <w:rPr>
          <w:rFonts w:eastAsia="Calibri"/>
          <w:b/>
          <w:sz w:val="28"/>
          <w:szCs w:val="28"/>
          <w:lang w:eastAsia="en-US"/>
        </w:rPr>
      </w:pPr>
      <w:r>
        <w:rPr>
          <w:rFonts w:eastAsia="Calibri"/>
          <w:b/>
          <w:sz w:val="28"/>
          <w:szCs w:val="28"/>
          <w:lang w:eastAsia="en-US"/>
        </w:rPr>
        <w:t>ІНФОРМАЦІЙНА КАРТКА № 36</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Виправлення помилок допущених у відомостях Єдиного державного реєстру юридичних осіб та фізичних осіб-підприємців та громадських формувань</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543BE8" w:rsidRPr="001C781B" w:rsidTr="00F526D2">
        <w:trPr>
          <w:jc w:val="center"/>
        </w:trPr>
        <w:tc>
          <w:tcPr>
            <w:tcW w:w="516" w:type="dxa"/>
            <w:vMerge w:val="restart"/>
            <w:tcBorders>
              <w:top w:val="single" w:sz="4" w:space="0" w:color="auto"/>
              <w:left w:val="single" w:sz="4" w:space="0" w:color="auto"/>
              <w:right w:val="single" w:sz="4" w:space="0" w:color="auto"/>
            </w:tcBorders>
          </w:tcPr>
          <w:p w:rsidR="00543BE8" w:rsidRPr="00E96DB7" w:rsidRDefault="00543BE8" w:rsidP="00F526D2">
            <w:pPr>
              <w:jc w:val="both"/>
              <w:rPr>
                <w:rFonts w:eastAsia="Calibri"/>
                <w:b/>
                <w:lang w:eastAsia="en-US"/>
              </w:rPr>
            </w:pPr>
            <w:r w:rsidRPr="00E96DB7">
              <w:rPr>
                <w:rFonts w:eastAsia="Calibri"/>
                <w:b/>
                <w:lang w:eastAsia="en-US"/>
              </w:rPr>
              <w:t>1</w:t>
            </w:r>
          </w:p>
        </w:tc>
        <w:tc>
          <w:tcPr>
            <w:tcW w:w="3096" w:type="dxa"/>
            <w:vMerge w:val="restart"/>
            <w:tcBorders>
              <w:top w:val="single" w:sz="4" w:space="0" w:color="auto"/>
              <w:left w:val="single" w:sz="4" w:space="0" w:color="auto"/>
              <w:right w:val="single" w:sz="4" w:space="0" w:color="auto"/>
            </w:tcBorders>
          </w:tcPr>
          <w:p w:rsidR="00543BE8" w:rsidRPr="00E96DB7" w:rsidRDefault="00543BE8"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D65436" w:rsidRDefault="00543BE8" w:rsidP="00AB67BD">
            <w:pPr>
              <w:rPr>
                <w:rFonts w:eastAsia="Calibri"/>
                <w:lang w:val="ru-RU"/>
              </w:rPr>
            </w:pPr>
            <w:r w:rsidRPr="00D65436">
              <w:rPr>
                <w:rFonts w:eastAsia="Calibri"/>
                <w:lang w:val="ru-RU"/>
              </w:rPr>
              <w:t xml:space="preserve">81500, Львівська обл., м. Городок, вул. м-н Гайдамаків,6 </w:t>
            </w:r>
          </w:p>
        </w:tc>
      </w:tr>
      <w:tr w:rsidR="00543BE8" w:rsidRPr="001C781B" w:rsidTr="00F526D2">
        <w:trPr>
          <w:jc w:val="center"/>
        </w:trPr>
        <w:tc>
          <w:tcPr>
            <w:tcW w:w="51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b/>
                <w:lang w:val="ru-RU"/>
              </w:rPr>
            </w:pPr>
            <w:r w:rsidRPr="00D65436">
              <w:rPr>
                <w:b/>
                <w:lang w:val="ru-RU"/>
              </w:rPr>
              <w:t>ЦНАП:</w:t>
            </w:r>
          </w:p>
          <w:p w:rsidR="00543BE8" w:rsidRPr="001C781B" w:rsidRDefault="00543BE8" w:rsidP="00AB67BD">
            <w:pPr>
              <w:rPr>
                <w:lang w:val="ru-RU"/>
              </w:rPr>
            </w:pPr>
            <w:r w:rsidRPr="00D65436">
              <w:rPr>
                <w:lang w:val="ru-RU"/>
              </w:rPr>
              <w:t xml:space="preserve">понеділок, середа, четвер: 09:00 - 17:00 </w:t>
            </w:r>
          </w:p>
          <w:p w:rsidR="00543BE8" w:rsidRPr="00D65436" w:rsidRDefault="00543BE8" w:rsidP="00AB67BD">
            <w:pPr>
              <w:rPr>
                <w:lang w:val="ru-RU"/>
              </w:rPr>
            </w:pPr>
            <w:r w:rsidRPr="00D65436">
              <w:rPr>
                <w:lang w:val="ru-RU"/>
              </w:rPr>
              <w:t xml:space="preserve">вівторок: 09:00 – 20:00 </w:t>
            </w:r>
          </w:p>
          <w:p w:rsidR="00543BE8" w:rsidRPr="00D65436" w:rsidRDefault="00543BE8" w:rsidP="00AB67BD">
            <w:pPr>
              <w:rPr>
                <w:lang w:val="ru-RU"/>
              </w:rPr>
            </w:pPr>
            <w:r w:rsidRPr="00D65436">
              <w:rPr>
                <w:lang w:val="ru-RU"/>
              </w:rPr>
              <w:t>п’ятниця:09:00</w:t>
            </w:r>
            <w:r w:rsidRPr="001C781B">
              <w:rPr>
                <w:lang w:val="ru-RU"/>
              </w:rPr>
              <w:t xml:space="preserve"> – </w:t>
            </w:r>
            <w:r w:rsidRPr="00D65436">
              <w:rPr>
                <w:lang w:val="ru-RU"/>
              </w:rPr>
              <w:t xml:space="preserve">16:00 </w:t>
            </w:r>
          </w:p>
          <w:p w:rsidR="00543BE8" w:rsidRPr="00D65436" w:rsidRDefault="00543BE8" w:rsidP="00AB67BD">
            <w:pPr>
              <w:jc w:val="both"/>
              <w:rPr>
                <w:lang w:val="ru-RU"/>
              </w:rPr>
            </w:pPr>
            <w:r w:rsidRPr="00D65436">
              <w:rPr>
                <w:lang w:val="ru-RU"/>
              </w:rPr>
              <w:t xml:space="preserve">субота: 09:00–13:00 </w:t>
            </w:r>
          </w:p>
          <w:p w:rsidR="00543BE8" w:rsidRPr="00D65436" w:rsidRDefault="00543BE8" w:rsidP="00AB67BD">
            <w:pPr>
              <w:rPr>
                <w:rFonts w:eastAsia="Calibri"/>
                <w:lang w:val="ru-RU"/>
              </w:rPr>
            </w:pPr>
            <w:r w:rsidRPr="00D65436">
              <w:rPr>
                <w:lang w:val="ru-RU"/>
              </w:rPr>
              <w:t>неділя:                  вихідний день</w:t>
            </w:r>
          </w:p>
        </w:tc>
      </w:tr>
      <w:tr w:rsidR="00543BE8"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A869AA" w:rsidRDefault="00543BE8" w:rsidP="00AB67B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543BE8" w:rsidRPr="00A869AA" w:rsidRDefault="00543BE8" w:rsidP="00AB67BD">
            <w:pPr>
              <w:rPr>
                <w:b/>
                <w:iCs/>
                <w:lang w:val="ru-RU"/>
              </w:rPr>
            </w:pPr>
            <w:r w:rsidRPr="00D65436">
              <w:rPr>
                <w:b/>
                <w:iCs/>
                <w:lang w:val="ru-RU"/>
              </w:rPr>
              <w:t>Електронна пошта:</w:t>
            </w:r>
            <w:hyperlink r:id="rId61"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543BE8" w:rsidRPr="00D65436" w:rsidRDefault="00543BE8" w:rsidP="00AB67BD">
            <w:pPr>
              <w:rPr>
                <w:rFonts w:eastAsia="Calibri"/>
                <w:lang w:val="ru-RU"/>
              </w:rPr>
            </w:pPr>
            <w:r w:rsidRPr="00D65436">
              <w:rPr>
                <w:b/>
                <w:iCs/>
                <w:lang w:val="ru-RU"/>
              </w:rPr>
              <w:t>Веб-сайт</w:t>
            </w:r>
            <w:r w:rsidRPr="00D65436">
              <w:rPr>
                <w:iCs/>
                <w:lang w:val="ru-RU"/>
              </w:rPr>
              <w:t>:</w:t>
            </w:r>
            <w:hyperlink r:id="rId62"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 xml:space="preserve">Для виправлення помилок, допущених у відомостях Єдиного державного реєстру юридичних осіб та фізичних осіб-підприємців та громадських формувань, подаються такі документи: </w:t>
            </w:r>
          </w:p>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Заява про виявлення у відомостях ЄДР помилки (описки, друкарської, граматичної, арифметичної помилки).</w:t>
            </w:r>
          </w:p>
          <w:p w:rsidR="00F526D2" w:rsidRPr="00E96DB7" w:rsidRDefault="00F526D2" w:rsidP="00F526D2">
            <w:pPr>
              <w:contextualSpacing/>
              <w:jc w:val="both"/>
              <w:rPr>
                <w:rFonts w:eastAsia="Calibri"/>
                <w:lang w:eastAsia="en-US"/>
              </w:rPr>
            </w:pPr>
            <w:r w:rsidRPr="00E96DB7">
              <w:rPr>
                <w:rFonts w:eastAsia="Calibri"/>
                <w:lang w:eastAsia="en-US"/>
              </w:rPr>
              <w:t>2.</w:t>
            </w:r>
            <w:r w:rsidRPr="00E96DB7">
              <w:rPr>
                <w:rFonts w:eastAsia="Calibri"/>
                <w:lang w:eastAsia="en-US"/>
              </w:rPr>
              <w:tab/>
              <w:t>Документи, з виправленими в них помилками, якщо помилки у відомостях Єдиного державного реєстру були допущені внаслідок наявності помилок у раніше поданих документах.</w:t>
            </w:r>
          </w:p>
          <w:p w:rsidR="00F526D2" w:rsidRPr="00E96DB7" w:rsidRDefault="00F526D2" w:rsidP="00F526D2">
            <w:pPr>
              <w:contextualSpacing/>
              <w:jc w:val="both"/>
              <w:rPr>
                <w:rFonts w:eastAsia="Calibri"/>
                <w:lang w:eastAsia="en-US"/>
              </w:rPr>
            </w:pPr>
            <w:r w:rsidRPr="00E96DB7">
              <w:rPr>
                <w:rFonts w:eastAsia="Calibri"/>
                <w:lang w:eastAsia="en-US"/>
              </w:rPr>
              <w:t>3.</w:t>
            </w:r>
            <w:r w:rsidRPr="00E96DB7">
              <w:rPr>
                <w:rFonts w:eastAsia="Calibri"/>
                <w:lang w:eastAsia="en-US"/>
              </w:rPr>
              <w:tab/>
              <w:t xml:space="preserve">Документ, що засвідчує сплату реєстраційного збору - у </w:t>
            </w:r>
            <w:r w:rsidRPr="00E96DB7">
              <w:rPr>
                <w:rFonts w:eastAsia="Calibri"/>
                <w:lang w:eastAsia="en-US"/>
              </w:rPr>
              <w:lastRenderedPageBreak/>
              <w:t>випадках, передбачених Законом (виправлення помилки, допущеної не з вини суб’єкта державної реєстрації).</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або поштовим відправленням.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Оплата</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rPr>
            </w:pPr>
            <w:r w:rsidRPr="00E96DB7">
              <w:rPr>
                <w:rFonts w:eastAsia="Calibri"/>
                <w:shd w:val="clear" w:color="auto" w:fill="FFFFFF"/>
                <w:lang w:eastAsia="en-US"/>
              </w:rPr>
              <w:t xml:space="preserve">За виправлення технічної помилки, допущеної з вини заявника, справляється адміністративний збір у розмірі </w:t>
            </w:r>
            <w:r w:rsidRPr="00E96DB7">
              <w:rPr>
                <w:rFonts w:eastAsia="Calibri"/>
                <w:b/>
                <w:shd w:val="clear" w:color="auto" w:fill="FFFFFF"/>
                <w:lang w:eastAsia="en-US"/>
              </w:rPr>
              <w:t>30 відсотків адміністративного збору</w:t>
            </w:r>
            <w:r w:rsidRPr="00E96DB7">
              <w:rPr>
                <w:rFonts w:eastAsia="Calibri"/>
              </w:rPr>
              <w:t>встановленого частиною першою ст. 36 Закону України «Про державну реєстрацію юридичних осіб, фізичних осіб-підприємців та громадських формувань».</w:t>
            </w:r>
          </w:p>
          <w:p w:rsidR="00F526D2" w:rsidRPr="00E96DB7" w:rsidRDefault="00F526D2" w:rsidP="00F526D2">
            <w:pPr>
              <w:jc w:val="both"/>
              <w:rPr>
                <w:rFonts w:eastAsia="Calibri"/>
              </w:rPr>
            </w:pPr>
          </w:p>
          <w:p w:rsidR="00F526D2" w:rsidRPr="00E96DB7" w:rsidRDefault="00F526D2" w:rsidP="00F526D2">
            <w:pPr>
              <w:jc w:val="both"/>
              <w:rPr>
                <w:rFonts w:eastAsia="Calibri"/>
              </w:rPr>
            </w:pPr>
            <w:r w:rsidRPr="00E96DB7">
              <w:rPr>
                <w:rFonts w:eastAsia="Calibri"/>
              </w:rPr>
              <w:t xml:space="preserve">За виправлення технічної помилки у відомостях про </w:t>
            </w:r>
            <w:r w:rsidRPr="00E96DB7">
              <w:rPr>
                <w:rFonts w:eastAsia="Calibri"/>
                <w:b/>
              </w:rPr>
              <w:t>юридичну особу</w:t>
            </w:r>
            <w:r w:rsidRPr="00E96DB7">
              <w:rPr>
                <w:rFonts w:eastAsia="Calibri"/>
              </w:rPr>
              <w:t>, допущеної з вини заявника, 0,3 прожиткового мінімуму для працездатних осіб</w:t>
            </w:r>
          </w:p>
          <w:p w:rsidR="00F526D2" w:rsidRPr="00E96DB7" w:rsidRDefault="00F526D2" w:rsidP="00F526D2">
            <w:pPr>
              <w:jc w:val="both"/>
              <w:rPr>
                <w:rFonts w:eastAsia="Calibri"/>
              </w:rPr>
            </w:pPr>
            <w:r w:rsidRPr="00E96DB7">
              <w:rPr>
                <w:rFonts w:eastAsia="Calibri"/>
              </w:rPr>
              <w:t xml:space="preserve">За виправлення технічної помилки у відомостях про </w:t>
            </w:r>
            <w:r w:rsidRPr="00E96DB7">
              <w:rPr>
                <w:rFonts w:eastAsia="Calibri"/>
                <w:b/>
              </w:rPr>
              <w:t>фізичну особу-підприємця</w:t>
            </w:r>
            <w:r w:rsidRPr="00E96DB7">
              <w:rPr>
                <w:rFonts w:eastAsia="Calibri"/>
              </w:rPr>
              <w:t xml:space="preserve">, допущеної з вини заявника, </w:t>
            </w:r>
            <w:r w:rsidRPr="00E96DB7">
              <w:rPr>
                <w:rFonts w:eastAsia="Calibri"/>
                <w:shd w:val="clear" w:color="auto" w:fill="FFFFFF"/>
                <w:lang w:eastAsia="en-US"/>
              </w:rPr>
              <w:t>0,1 прожиткового мінімуму для працездатних осіб.</w:t>
            </w:r>
          </w:p>
          <w:p w:rsidR="00F526D2" w:rsidRPr="00E96DB7" w:rsidRDefault="00F526D2" w:rsidP="00F526D2">
            <w:pPr>
              <w:jc w:val="both"/>
              <w:rPr>
                <w:rFonts w:eastAsia="Calibri"/>
                <w:i/>
                <w:color w:val="FF0000"/>
              </w:rPr>
            </w:pPr>
            <w:r w:rsidRPr="00E96DB7">
              <w:rPr>
                <w:rFonts w:eastAsia="Calibri"/>
                <w:i/>
              </w:rPr>
              <w:t>Адміністративний збір справляється у відповідному розмірі від прожиткового мінімуму для працездатних осіб, встановленому законом на 1 січня календарного року та округлюються до найближчих 10 гривень</w:t>
            </w:r>
            <w:r w:rsidRPr="00E96DB7">
              <w:rPr>
                <w:rFonts w:eastAsia="Calibri"/>
                <w:i/>
                <w:color w:val="FF0000"/>
              </w:rPr>
              <w:t xml:space="preserve">. </w:t>
            </w:r>
          </w:p>
          <w:p w:rsidR="00F526D2" w:rsidRPr="00E96DB7" w:rsidRDefault="00F526D2" w:rsidP="00F526D2">
            <w:pPr>
              <w:jc w:val="both"/>
              <w:rPr>
                <w:rFonts w:eastAsia="Calibri"/>
                <w:b/>
              </w:rPr>
            </w:pPr>
            <w:r w:rsidRPr="00E96DB7">
              <w:rPr>
                <w:rFonts w:eastAsia="Calibri"/>
                <w:i/>
              </w:rPr>
              <w:t>Адміністративний збір не справляється у разі виправлення помилки, допущеної з вини суб’єкта реєстрації.</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10CE9">
            <w:pPr>
              <w:numPr>
                <w:ilvl w:val="0"/>
                <w:numId w:val="25"/>
              </w:numPr>
              <w:tabs>
                <w:tab w:val="left" w:pos="175"/>
              </w:tabs>
              <w:spacing w:after="160" w:line="256" w:lineRule="auto"/>
              <w:ind w:left="0" w:hanging="8"/>
              <w:contextualSpacing/>
              <w:jc w:val="both"/>
              <w:rPr>
                <w:rFonts w:eastAsia="Calibri"/>
              </w:rPr>
            </w:pPr>
            <w:r w:rsidRPr="00E96DB7">
              <w:rPr>
                <w:rFonts w:eastAsia="Calibri"/>
                <w:b/>
              </w:rPr>
              <w:t>Внесення відповідного запису до Єдиного державного реєстру юридичних осіб, фізичних осіб – підприємців та громадських формувань</w:t>
            </w:r>
            <w:r w:rsidRPr="00E96DB7">
              <w:rPr>
                <w:rFonts w:eastAsia="Calibri"/>
              </w:rPr>
              <w:t>.</w:t>
            </w:r>
          </w:p>
          <w:p w:rsidR="00F526D2" w:rsidRPr="00E96DB7" w:rsidRDefault="00F526D2" w:rsidP="00F526D2">
            <w:pPr>
              <w:tabs>
                <w:tab w:val="left" w:pos="175"/>
              </w:tabs>
              <w:contextualSpacing/>
              <w:jc w:val="both"/>
              <w:rPr>
                <w:rFonts w:eastAsia="Calibri"/>
              </w:rPr>
            </w:pPr>
            <w:r w:rsidRPr="00E96DB7">
              <w:rPr>
                <w:rFonts w:eastAsia="Calibri"/>
                <w:b/>
              </w:rPr>
              <w:t xml:space="preserve">Виписка </w:t>
            </w:r>
            <w:r w:rsidRPr="00E96DB7">
              <w:rPr>
                <w:rFonts w:eastAsia="Calibri"/>
              </w:rPr>
              <w:t xml:space="preserve">з Єдиного державного реєстру юридичних осіб, фізичних осіб – підприємців та громадських формувань </w:t>
            </w:r>
            <w:r w:rsidRPr="00E96DB7">
              <w:rPr>
                <w:rFonts w:eastAsia="Calibri"/>
                <w:lang w:eastAsia="en-US"/>
              </w:rPr>
              <w:t>– у разі внесення змін до відомостей, що відображаються у виписці</w:t>
            </w:r>
            <w:r w:rsidRPr="00E96DB7">
              <w:rPr>
                <w:rFonts w:eastAsia="Calibri"/>
              </w:rPr>
              <w:t>.</w:t>
            </w:r>
          </w:p>
          <w:p w:rsidR="00F526D2" w:rsidRPr="00E96DB7" w:rsidRDefault="00F526D2" w:rsidP="00F10CE9">
            <w:pPr>
              <w:numPr>
                <w:ilvl w:val="0"/>
                <w:numId w:val="25"/>
              </w:numPr>
              <w:tabs>
                <w:tab w:val="left" w:pos="274"/>
              </w:tabs>
              <w:spacing w:after="160" w:line="256" w:lineRule="auto"/>
              <w:ind w:left="0" w:firstLine="0"/>
              <w:contextualSpacing/>
              <w:jc w:val="both"/>
              <w:rPr>
                <w:rFonts w:eastAsia="Calibri"/>
                <w:color w:val="FF0000"/>
              </w:rPr>
            </w:pPr>
            <w:r w:rsidRPr="00E96DB7">
              <w:rPr>
                <w:rFonts w:eastAsia="Calibri"/>
                <w:b/>
              </w:rPr>
              <w:t>Повідомлення про відмову у державній реєстрації із зазначенням виключного переліку підстав для відмови.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lastRenderedPageBreak/>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Виправлення помилки, допущеної з вини суб’єкта реєстрації, – у день звернення.</w:t>
            </w:r>
          </w:p>
          <w:p w:rsidR="00F526D2" w:rsidRPr="00E96DB7" w:rsidRDefault="00F526D2" w:rsidP="00F526D2">
            <w:pPr>
              <w:jc w:val="both"/>
              <w:rPr>
                <w:rFonts w:eastAsia="Calibri"/>
                <w:lang w:eastAsia="en-US"/>
              </w:rPr>
            </w:pPr>
            <w:r w:rsidRPr="00E96DB7">
              <w:rPr>
                <w:rFonts w:eastAsia="Calibri"/>
                <w:lang w:eastAsia="en-US"/>
              </w:rPr>
              <w:t>Виправлення помилки, допущеної не з вини суб’єкта реєстрації, – протягом 24 годин після надходження документів, крім вихідних та святкових днів.</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w:t>
            </w:r>
          </w:p>
          <w:p w:rsidR="00F526D2" w:rsidRPr="00E96DB7" w:rsidRDefault="00F526D2" w:rsidP="00F526D2">
            <w:pPr>
              <w:jc w:val="both"/>
              <w:rPr>
                <w:rFonts w:eastAsia="Calibri"/>
                <w:lang w:eastAsia="en-US"/>
              </w:rPr>
            </w:pPr>
            <w:r w:rsidRPr="00E96DB7">
              <w:rPr>
                <w:rFonts w:eastAsia="Calibri"/>
                <w:lang w:eastAsia="en-US"/>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 у разі подання заяви про державну реєстрацію у паперовій формі.</w:t>
            </w:r>
          </w:p>
          <w:p w:rsidR="00F526D2" w:rsidRPr="00E96DB7" w:rsidRDefault="00F526D2" w:rsidP="00F526D2">
            <w:pPr>
              <w:jc w:val="both"/>
              <w:rPr>
                <w:rFonts w:eastAsia="Calibri"/>
                <w:lang w:eastAsia="en-US"/>
              </w:rPr>
            </w:pPr>
          </w:p>
          <w:p w:rsidR="00F526D2" w:rsidRPr="00E96DB7" w:rsidRDefault="00F526D2" w:rsidP="00F526D2">
            <w:pPr>
              <w:jc w:val="both"/>
              <w:rPr>
                <w:rFonts w:eastAsia="Calibri"/>
                <w:lang w:eastAsia="en-US"/>
              </w:rPr>
            </w:pPr>
            <w:r w:rsidRPr="00E96DB7">
              <w:rPr>
                <w:rFonts w:eastAsia="Calibri"/>
                <w:lang w:eastAsia="en-US"/>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осіб-підприємців та громадських формувань» (ст. 9, 32, 36);</w:t>
            </w:r>
          </w:p>
          <w:p w:rsidR="00F526D2" w:rsidRPr="00E96DB7" w:rsidRDefault="00F526D2" w:rsidP="00F526D2">
            <w:pPr>
              <w:shd w:val="clear" w:color="auto" w:fill="FFFFFF"/>
              <w:jc w:val="both"/>
            </w:pPr>
            <w:r w:rsidRPr="00E96DB7">
              <w:t>2.</w:t>
            </w:r>
            <w:r w:rsidRPr="00E96DB7">
              <w:tab/>
              <w:t>Наказ Міністерства юстиції України від 06.01.2016</w:t>
            </w:r>
          </w:p>
          <w:p w:rsidR="00F526D2" w:rsidRPr="00E96DB7" w:rsidRDefault="00F526D2" w:rsidP="00F526D2">
            <w:pPr>
              <w:shd w:val="clear" w:color="auto" w:fill="FFFFFF"/>
              <w:jc w:val="both"/>
            </w:pPr>
            <w:r w:rsidRPr="00E96DB7">
              <w:t>№ 15/5 «Про затвердження форм заяв у сфері державної реєстрації юридичних осіб, фізичних осіб – підприємців та громадських формувань»;</w:t>
            </w:r>
          </w:p>
          <w:p w:rsidR="00F526D2" w:rsidRPr="00E96DB7" w:rsidRDefault="00F526D2" w:rsidP="00F526D2">
            <w:pPr>
              <w:shd w:val="clear" w:color="auto" w:fill="FFFFFF"/>
              <w:jc w:val="both"/>
            </w:pPr>
            <w:r w:rsidRPr="00E96DB7">
              <w:t>3.</w:t>
            </w:r>
            <w:r w:rsidRPr="00E96DB7">
              <w:tab/>
              <w:t xml:space="preserve">Наказ Міністерства юстиції України від 09.02.2016          </w:t>
            </w:r>
          </w:p>
          <w:p w:rsidR="00F526D2" w:rsidRPr="00E96DB7" w:rsidRDefault="00F526D2" w:rsidP="00F526D2">
            <w:pPr>
              <w:shd w:val="clear" w:color="auto" w:fill="FFFFFF"/>
              <w:jc w:val="both"/>
            </w:pPr>
            <w:r w:rsidRPr="00E96DB7">
              <w:t>№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w:t>
            </w:r>
          </w:p>
          <w:p w:rsidR="00F526D2" w:rsidRPr="00E96DB7" w:rsidRDefault="00F526D2" w:rsidP="00F526D2">
            <w:pPr>
              <w:shd w:val="clear" w:color="auto" w:fill="FFFFFF"/>
              <w:jc w:val="both"/>
            </w:pPr>
            <w:r w:rsidRPr="00E96DB7">
              <w:t>4.</w:t>
            </w:r>
            <w:r w:rsidRPr="00E96DB7">
              <w:tab/>
              <w:t xml:space="preserve">Наказ Міністерства юстиції України від 23.03.2016 </w:t>
            </w:r>
          </w:p>
          <w:p w:rsidR="00F526D2" w:rsidRPr="00E96DB7" w:rsidRDefault="00F526D2" w:rsidP="00F526D2">
            <w:pPr>
              <w:shd w:val="clear" w:color="auto" w:fill="FFFFFF"/>
              <w:jc w:val="both"/>
            </w:pPr>
            <w:r w:rsidRPr="00E96DB7">
              <w:t xml:space="preserve">№ 784/5 «Про затвердження Порядку функціонування порталу електронних сервісів юридичних осіб, фізичних </w:t>
            </w:r>
          </w:p>
          <w:p w:rsidR="00F526D2" w:rsidRPr="00E96DB7" w:rsidRDefault="00F526D2" w:rsidP="00F526D2">
            <w:pPr>
              <w:shd w:val="clear" w:color="auto" w:fill="FFFFFF"/>
              <w:jc w:val="both"/>
            </w:pPr>
            <w:r w:rsidRPr="00E96DB7">
              <w:t>осіб – підприємців та громадських формувань, що не мають статусу юридичної особи».</w:t>
            </w:r>
          </w:p>
        </w:tc>
      </w:tr>
    </w:tbl>
    <w:p w:rsidR="00F526D2" w:rsidRPr="001C781B" w:rsidRDefault="00F526D2" w:rsidP="00F526D2">
      <w:pPr>
        <w:jc w:val="both"/>
        <w:rPr>
          <w:rFonts w:eastAsia="Calibri"/>
          <w:lang w:eastAsia="en-US"/>
        </w:rPr>
      </w:pPr>
    </w:p>
    <w:p w:rsidR="00F526D2" w:rsidRDefault="00F526D2" w:rsidP="00F526D2">
      <w:pPr>
        <w:jc w:val="both"/>
        <w:rPr>
          <w:rFonts w:eastAsia="Calibri"/>
          <w:lang w:eastAsia="en-US"/>
        </w:rPr>
      </w:pPr>
    </w:p>
    <w:p w:rsidR="002E03B0" w:rsidRDefault="002E03B0" w:rsidP="00F526D2">
      <w:pPr>
        <w:jc w:val="both"/>
        <w:rPr>
          <w:rFonts w:eastAsia="Calibri"/>
          <w:lang w:eastAsia="en-US"/>
        </w:rPr>
      </w:pPr>
    </w:p>
    <w:p w:rsidR="002E03B0" w:rsidRDefault="002E03B0" w:rsidP="00F526D2">
      <w:pPr>
        <w:jc w:val="both"/>
        <w:rPr>
          <w:rFonts w:eastAsia="Calibri"/>
          <w:lang w:eastAsia="en-US"/>
        </w:rPr>
      </w:pPr>
    </w:p>
    <w:p w:rsidR="002E03B0" w:rsidRPr="004C2AAB" w:rsidRDefault="002F4007" w:rsidP="002E03B0">
      <w:pPr>
        <w:ind w:left="7080"/>
        <w:jc w:val="both"/>
        <w:rPr>
          <w:rFonts w:eastAsia="Calibri"/>
          <w:b/>
          <w:lang w:eastAsia="en-US"/>
        </w:rPr>
      </w:pPr>
      <w:r>
        <w:rPr>
          <w:rFonts w:eastAsia="Calibri"/>
          <w:b/>
          <w:lang w:eastAsia="en-US"/>
        </w:rPr>
        <w:lastRenderedPageBreak/>
        <w:t>Зат</w:t>
      </w:r>
      <w:r w:rsidR="002E03B0" w:rsidRPr="004C2AAB">
        <w:rPr>
          <w:rFonts w:eastAsia="Calibri"/>
          <w:b/>
          <w:lang w:eastAsia="en-US"/>
        </w:rPr>
        <w:t>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543BE8">
        <w:rPr>
          <w:b/>
          <w:bCs/>
        </w:rPr>
        <w:t xml:space="preserve"> № 36</w:t>
      </w:r>
    </w:p>
    <w:p w:rsidR="00F526D2" w:rsidRPr="001C781B" w:rsidRDefault="00F526D2" w:rsidP="00F526D2">
      <w:pPr>
        <w:tabs>
          <w:tab w:val="left" w:pos="3969"/>
        </w:tabs>
        <w:jc w:val="center"/>
        <w:rPr>
          <w:b/>
          <w:sz w:val="28"/>
          <w:szCs w:val="28"/>
        </w:rPr>
      </w:pPr>
      <w:r w:rsidRPr="001C781B">
        <w:rPr>
          <w:b/>
          <w:sz w:val="28"/>
          <w:szCs w:val="28"/>
          <w:lang w:eastAsia="en-US"/>
        </w:rPr>
        <w:t>Виправлення помилок, допущених у відомостях Єдиного державного реєстру юридичних осіб та фізичних осіб -підприємців та громадських формувань</w:t>
      </w:r>
    </w:p>
    <w:tbl>
      <w:tblPr>
        <w:tblW w:w="10348" w:type="dxa"/>
        <w:tblInd w:w="108" w:type="dxa"/>
        <w:tblLayout w:type="fixed"/>
        <w:tblLook w:val="0000"/>
      </w:tblPr>
      <w:tblGrid>
        <w:gridCol w:w="568"/>
        <w:gridCol w:w="5528"/>
        <w:gridCol w:w="1593"/>
        <w:gridCol w:w="567"/>
        <w:gridCol w:w="2092"/>
      </w:tblGrid>
      <w:tr w:rsidR="00F526D2" w:rsidRPr="001C781B" w:rsidTr="00F526D2">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20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p>
          <w:p w:rsidR="00F526D2" w:rsidRPr="001C781B" w:rsidRDefault="00F526D2" w:rsidP="00F526D2">
            <w:pPr>
              <w:ind w:right="103"/>
              <w:jc w:val="both"/>
            </w:pPr>
            <w:r w:rsidRPr="001C781B">
              <w:t xml:space="preserve"> Прийом заяви про виправлення помилок, допущених у відомостях ЄДР; документа, що засвідчує повноваження представника; документів з виправленнями, у яких були допущені помилки; та документа (копії квитанції, виданої банком, копії платіжного доручення з відміткою банку, квитанції з платіжного термінала, або квитанції (чеку) з поштового відділення зв’язку), що підтверджує внесення плати за виправлення помилок, якщо помилка була допущена з вини заявника. </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комплек</w:t>
            </w:r>
            <w:r w:rsidR="00543BE8">
              <w:t>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В день прийняття заяви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Реєстрація заяви про виправлення помилок, допущених у відомостях ЄДР, у базі даних Єдиного державного реєстру юридичних осіб та фізичних осіб – підприємців.</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В день прийняття заяви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Перевірка документів поданих для виправлення помилок, допущених у відомостях ЄДР, на відсутність підстав для зупинення розгляду чи відмови в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В день прийняття заяви</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Виправлення помилок, допущених у відомостях ЄДР - у разі відсутності підстав для залишення без розгляду та відмови у державній реєстрації</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rPr>
                <w:color w:val="000000"/>
              </w:rPr>
            </w:pPr>
            <w:r w:rsidRPr="001C781B">
              <w:t>Протягом 24 годин після прийому запиту без урахування вихідних та святкових днів.</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5.</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r w:rsidRPr="001C781B">
              <w:t>Формування та оприлюднення на порталі електронних сервісів результату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За результатами проведення реєстраційної дії</w:t>
            </w:r>
          </w:p>
        </w:tc>
      </w:tr>
      <w:tr w:rsidR="00F526D2" w:rsidRPr="001C781B" w:rsidTr="00F526D2">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6</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84"/>
              <w:jc w:val="both"/>
            </w:pPr>
            <w:r w:rsidRPr="001C781B">
              <w:t xml:space="preserve">Внесення інформації про результат поданих документів до </w:t>
            </w:r>
            <w:r w:rsidRPr="001C781B">
              <w:rPr>
                <w:color w:val="000000"/>
                <w:shd w:val="clear" w:color="auto" w:fill="FFFFFF"/>
              </w:rPr>
              <w:t>інформаційної системи "Програмний компле</w:t>
            </w:r>
            <w:r w:rsidR="00543BE8">
              <w:rPr>
                <w:color w:val="000000"/>
                <w:shd w:val="clear" w:color="auto" w:fill="FFFFFF"/>
              </w:rPr>
              <w:t>кс автоматизації ЦНАП"(«Вулик»)</w:t>
            </w:r>
            <w:r w:rsidRPr="001C781B">
              <w:rPr>
                <w:color w:val="000000"/>
                <w:shd w:val="clear" w:color="auto" w:fill="FFFFFF"/>
              </w:rPr>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отримання заявником результату надання адміністративної послуги</w:t>
            </w:r>
          </w:p>
        </w:tc>
      </w:tr>
      <w:tr w:rsidR="00F526D2" w:rsidRPr="001C781B" w:rsidTr="00F526D2">
        <w:tc>
          <w:tcPr>
            <w:tcW w:w="10348"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00"/>
              </w:tabs>
              <w:spacing w:before="40"/>
              <w:jc w:val="both"/>
              <w:rPr>
                <w:b/>
              </w:rPr>
            </w:pPr>
            <w:r w:rsidRPr="001C781B">
              <w:rPr>
                <w:b/>
              </w:rPr>
              <w:t>Загальна кількість днів надання послуги — відразу</w:t>
            </w:r>
          </w:p>
        </w:tc>
      </w:tr>
      <w:tr w:rsidR="00F526D2" w:rsidRPr="001C781B" w:rsidTr="00F526D2">
        <w:tc>
          <w:tcPr>
            <w:tcW w:w="10348"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72"/>
              </w:tabs>
              <w:spacing w:before="40"/>
              <w:ind w:right="4"/>
              <w:jc w:val="both"/>
              <w:rPr>
                <w:b/>
              </w:rPr>
            </w:pPr>
            <w:r w:rsidRPr="001C781B">
              <w:rPr>
                <w:b/>
              </w:rPr>
              <w:t>Загальна кількість днів (передбачена законодавством) — 24год.</w:t>
            </w:r>
          </w:p>
        </w:tc>
      </w:tr>
    </w:tbl>
    <w:p w:rsidR="00F526D2" w:rsidRPr="001C781B" w:rsidRDefault="00F526D2" w:rsidP="00F526D2">
      <w:pPr>
        <w:jc w:val="both"/>
        <w:rPr>
          <w:rFonts w:eastAsia="Calibri"/>
        </w:rPr>
      </w:pPr>
      <w:r w:rsidRPr="001C781B">
        <w:rPr>
          <w:rFonts w:eastAsia="Calibri"/>
          <w:lang w:val="ru-RU" w:eastAsia="en-US"/>
        </w:rPr>
        <w:t xml:space="preserve">Умовні позначки: В – виконує; У – бере участь; П – погоджує; З – затверджує. </w:t>
      </w:r>
    </w:p>
    <w:p w:rsidR="00F526D2" w:rsidRDefault="00F526D2"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E03B0" w:rsidRDefault="002E03B0" w:rsidP="00F526D2">
      <w:pPr>
        <w:jc w:val="both"/>
        <w:rPr>
          <w:sz w:val="28"/>
          <w:szCs w:val="28"/>
        </w:rPr>
      </w:pPr>
    </w:p>
    <w:p w:rsidR="002F4007" w:rsidRDefault="002F4007" w:rsidP="002F400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F4007" w:rsidTr="002F4007">
        <w:tc>
          <w:tcPr>
            <w:tcW w:w="757" w:type="dxa"/>
          </w:tcPr>
          <w:p w:rsidR="002F4007" w:rsidRPr="009C7AAB" w:rsidRDefault="002F4007" w:rsidP="002F4007">
            <w:pPr>
              <w:rPr>
                <w:rFonts w:ascii="Times New Roman" w:eastAsia="Calibri" w:hAnsi="Times New Roman" w:cs="Times New Roman"/>
                <w:sz w:val="24"/>
                <w:szCs w:val="24"/>
                <w:lang w:val="uk-UA"/>
              </w:rPr>
            </w:pPr>
          </w:p>
        </w:tc>
        <w:tc>
          <w:tcPr>
            <w:tcW w:w="2029" w:type="dxa"/>
            <w:hideMark/>
          </w:tcPr>
          <w:p w:rsidR="002F4007" w:rsidRDefault="002F4007"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F4007" w:rsidRDefault="002F4007"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25"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F4007" w:rsidRPr="00371F29" w:rsidRDefault="002F4007"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F4007" w:rsidRPr="00371F29" w:rsidRDefault="002F4007"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F4007" w:rsidRDefault="002F4007"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F4007" w:rsidTr="002F4007">
        <w:tc>
          <w:tcPr>
            <w:tcW w:w="7264" w:type="dxa"/>
          </w:tcPr>
          <w:p w:rsidR="002F4007" w:rsidRDefault="002F4007" w:rsidP="002F4007">
            <w:pPr>
              <w:spacing w:after="0" w:line="240" w:lineRule="auto"/>
              <w:rPr>
                <w:rFonts w:ascii="Times New Roman" w:hAnsi="Times New Roman" w:cs="Times New Roman"/>
                <w:lang w:eastAsia="en-US"/>
              </w:rPr>
            </w:pPr>
          </w:p>
        </w:tc>
        <w:tc>
          <w:tcPr>
            <w:tcW w:w="2925" w:type="dxa"/>
            <w:hideMark/>
          </w:tcPr>
          <w:p w:rsidR="002F4007" w:rsidRDefault="002F4007"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F4007" w:rsidRDefault="002F4007"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F4007" w:rsidRDefault="002F4007" w:rsidP="002F4007">
      <w:pPr>
        <w:rPr>
          <w:rFonts w:ascii="Times New Roman" w:hAnsi="Times New Roman"/>
          <w:sz w:val="16"/>
          <w:szCs w:val="16"/>
          <w:lang w:eastAsia="en-US"/>
        </w:rPr>
      </w:pPr>
    </w:p>
    <w:p w:rsidR="00F526D2" w:rsidRPr="001C781B" w:rsidRDefault="00543BE8" w:rsidP="00F526D2">
      <w:pPr>
        <w:jc w:val="center"/>
        <w:rPr>
          <w:rFonts w:eastAsia="Calibri"/>
          <w:b/>
          <w:sz w:val="28"/>
          <w:szCs w:val="28"/>
          <w:lang w:eastAsia="en-US"/>
        </w:rPr>
      </w:pPr>
      <w:r>
        <w:rPr>
          <w:rFonts w:eastAsia="Calibri"/>
          <w:b/>
          <w:sz w:val="28"/>
          <w:szCs w:val="28"/>
          <w:lang w:eastAsia="en-US"/>
        </w:rPr>
        <w:t>ІНФОРМАЦІЙНА КАРТКА № 37</w:t>
      </w:r>
    </w:p>
    <w:p w:rsidR="00F526D2" w:rsidRPr="001C781B" w:rsidRDefault="00F526D2" w:rsidP="00F526D2">
      <w:pPr>
        <w:jc w:val="center"/>
        <w:rPr>
          <w:rFonts w:eastAsia="Calibri"/>
          <w:b/>
          <w:sz w:val="28"/>
          <w:szCs w:val="28"/>
          <w:lang w:eastAsia="en-US"/>
        </w:rPr>
      </w:pPr>
      <w:r w:rsidRPr="001C781B">
        <w:rPr>
          <w:rFonts w:eastAsia="Calibri"/>
          <w:b/>
          <w:sz w:val="28"/>
          <w:szCs w:val="28"/>
          <w:lang w:eastAsia="en-US"/>
        </w:rPr>
        <w:t>Видача витягу з Єдиного державного реєстру юридичних осіб, фізичних осіб - підприємців та громадських формувань</w:t>
      </w:r>
    </w:p>
    <w:p w:rsidR="00F526D2" w:rsidRPr="001C781B" w:rsidRDefault="00F526D2" w:rsidP="00F526D2">
      <w:pPr>
        <w:jc w:val="center"/>
        <w:rPr>
          <w:rFonts w:eastAsia="Calibri"/>
          <w:b/>
          <w:color w:val="000000"/>
          <w:sz w:val="28"/>
          <w:szCs w:val="28"/>
          <w:lang w:eastAsia="en-US"/>
        </w:rPr>
      </w:pPr>
      <w:r w:rsidRPr="001C781B">
        <w:rPr>
          <w:rFonts w:eastAsia="Calibri"/>
          <w:b/>
          <w:color w:val="000000"/>
          <w:sz w:val="28"/>
          <w:szCs w:val="28"/>
          <w:lang w:eastAsia="en-US"/>
        </w:rPr>
        <w:t xml:space="preserve">Центр надання адміністративних послуг </w:t>
      </w:r>
      <w:r>
        <w:rPr>
          <w:rFonts w:eastAsia="Calibri"/>
          <w:b/>
          <w:color w:val="000000"/>
          <w:sz w:val="28"/>
          <w:szCs w:val="28"/>
          <w:lang w:eastAsia="en-US"/>
        </w:rPr>
        <w:t>Городоцької</w:t>
      </w:r>
      <w:r w:rsidRPr="001C781B">
        <w:rPr>
          <w:rFonts w:eastAsia="Calibri"/>
          <w:b/>
          <w:color w:val="000000"/>
          <w:sz w:val="28"/>
          <w:szCs w:val="28"/>
          <w:lang w:eastAsia="en-US"/>
        </w:rPr>
        <w:t xml:space="preserve">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
        <w:gridCol w:w="3096"/>
        <w:gridCol w:w="6947"/>
      </w:tblGrid>
      <w:tr w:rsidR="00543BE8" w:rsidRPr="001C781B" w:rsidTr="00F526D2">
        <w:trPr>
          <w:jc w:val="center"/>
        </w:trPr>
        <w:tc>
          <w:tcPr>
            <w:tcW w:w="516" w:type="dxa"/>
            <w:vMerge w:val="restart"/>
            <w:tcBorders>
              <w:top w:val="single" w:sz="4" w:space="0" w:color="auto"/>
              <w:left w:val="single" w:sz="4" w:space="0" w:color="auto"/>
              <w:right w:val="single" w:sz="4" w:space="0" w:color="auto"/>
            </w:tcBorders>
          </w:tcPr>
          <w:p w:rsidR="00543BE8" w:rsidRPr="00E96DB7" w:rsidRDefault="00543BE8" w:rsidP="00F526D2">
            <w:pPr>
              <w:jc w:val="both"/>
              <w:rPr>
                <w:rFonts w:eastAsia="Calibri"/>
                <w:b/>
                <w:lang w:eastAsia="en-US"/>
              </w:rPr>
            </w:pPr>
            <w:r w:rsidRPr="00E96DB7">
              <w:rPr>
                <w:rFonts w:eastAsia="Calibri"/>
                <w:b/>
                <w:lang w:eastAsia="en-US"/>
              </w:rPr>
              <w:t>1</w:t>
            </w:r>
          </w:p>
        </w:tc>
        <w:tc>
          <w:tcPr>
            <w:tcW w:w="3096" w:type="dxa"/>
            <w:vMerge w:val="restart"/>
            <w:tcBorders>
              <w:top w:val="single" w:sz="4" w:space="0" w:color="auto"/>
              <w:left w:val="single" w:sz="4" w:space="0" w:color="auto"/>
              <w:right w:val="single" w:sz="4" w:space="0" w:color="auto"/>
            </w:tcBorders>
          </w:tcPr>
          <w:p w:rsidR="00543BE8" w:rsidRPr="00E96DB7" w:rsidRDefault="00543BE8" w:rsidP="00F526D2">
            <w:pPr>
              <w:spacing w:after="160" w:line="256" w:lineRule="auto"/>
              <w:jc w:val="both"/>
              <w:rPr>
                <w:rFonts w:eastAsia="Calibri"/>
                <w:b/>
                <w:lang w:eastAsia="en-US"/>
              </w:rPr>
            </w:pPr>
            <w:r w:rsidRPr="00E96DB7">
              <w:rPr>
                <w:rFonts w:eastAsia="Calibri"/>
                <w:b/>
                <w:lang w:eastAsia="en-US"/>
              </w:rPr>
              <w:t>Інформація про ЦНАП   (місце подання документів та отримання результату послуги)</w:t>
            </w:r>
          </w:p>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D65436" w:rsidRDefault="00543BE8" w:rsidP="00AB67BD">
            <w:pPr>
              <w:rPr>
                <w:rFonts w:eastAsia="Calibri"/>
                <w:lang w:val="ru-RU"/>
              </w:rPr>
            </w:pPr>
            <w:r w:rsidRPr="00D65436">
              <w:rPr>
                <w:rFonts w:eastAsia="Calibri"/>
                <w:lang w:val="ru-RU"/>
              </w:rPr>
              <w:t xml:space="preserve">81500, Львівська обл., м. Городок, вул. м-н Гайдамаків,6 </w:t>
            </w:r>
          </w:p>
        </w:tc>
      </w:tr>
      <w:tr w:rsidR="00543BE8" w:rsidRPr="001C781B" w:rsidTr="00F526D2">
        <w:trPr>
          <w:jc w:val="center"/>
        </w:trPr>
        <w:tc>
          <w:tcPr>
            <w:tcW w:w="51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b/>
                <w:lang w:val="ru-RU"/>
              </w:rPr>
            </w:pPr>
            <w:r w:rsidRPr="00D65436">
              <w:rPr>
                <w:b/>
                <w:lang w:val="ru-RU"/>
              </w:rPr>
              <w:t>ЦНАП:</w:t>
            </w:r>
          </w:p>
          <w:p w:rsidR="00543BE8" w:rsidRPr="001C781B" w:rsidRDefault="00543BE8" w:rsidP="00AB67BD">
            <w:pPr>
              <w:rPr>
                <w:lang w:val="ru-RU"/>
              </w:rPr>
            </w:pPr>
            <w:r w:rsidRPr="00D65436">
              <w:rPr>
                <w:lang w:val="ru-RU"/>
              </w:rPr>
              <w:t xml:space="preserve">понеділок, середа, четвер: 09:00 - 17:00 </w:t>
            </w:r>
          </w:p>
          <w:p w:rsidR="00543BE8" w:rsidRPr="00D65436" w:rsidRDefault="00543BE8" w:rsidP="00AB67BD">
            <w:pPr>
              <w:rPr>
                <w:lang w:val="ru-RU"/>
              </w:rPr>
            </w:pPr>
            <w:r w:rsidRPr="00D65436">
              <w:rPr>
                <w:lang w:val="ru-RU"/>
              </w:rPr>
              <w:t xml:space="preserve">вівторок: 09:00 – 20:00 </w:t>
            </w:r>
          </w:p>
          <w:p w:rsidR="00543BE8" w:rsidRPr="00D65436" w:rsidRDefault="00543BE8" w:rsidP="00AB67BD">
            <w:pPr>
              <w:rPr>
                <w:lang w:val="ru-RU"/>
              </w:rPr>
            </w:pPr>
            <w:r w:rsidRPr="00D65436">
              <w:rPr>
                <w:lang w:val="ru-RU"/>
              </w:rPr>
              <w:t>п’ятниця:09:00</w:t>
            </w:r>
            <w:r w:rsidRPr="001C781B">
              <w:rPr>
                <w:lang w:val="ru-RU"/>
              </w:rPr>
              <w:t xml:space="preserve"> – </w:t>
            </w:r>
            <w:r w:rsidRPr="00D65436">
              <w:rPr>
                <w:lang w:val="ru-RU"/>
              </w:rPr>
              <w:t xml:space="preserve">16:00 </w:t>
            </w:r>
          </w:p>
          <w:p w:rsidR="00543BE8" w:rsidRPr="00D65436" w:rsidRDefault="00543BE8" w:rsidP="00AB67BD">
            <w:pPr>
              <w:jc w:val="both"/>
              <w:rPr>
                <w:lang w:val="ru-RU"/>
              </w:rPr>
            </w:pPr>
            <w:r w:rsidRPr="00D65436">
              <w:rPr>
                <w:lang w:val="ru-RU"/>
              </w:rPr>
              <w:t xml:space="preserve">субота: 09:00–13:00 </w:t>
            </w:r>
          </w:p>
          <w:p w:rsidR="00543BE8" w:rsidRPr="00D65436" w:rsidRDefault="00543BE8" w:rsidP="00AB67BD">
            <w:pPr>
              <w:rPr>
                <w:rFonts w:eastAsia="Calibri"/>
                <w:lang w:val="ru-RU"/>
              </w:rPr>
            </w:pPr>
            <w:r w:rsidRPr="00D65436">
              <w:rPr>
                <w:lang w:val="ru-RU"/>
              </w:rPr>
              <w:t>неділя:                  вихідний день</w:t>
            </w:r>
          </w:p>
        </w:tc>
      </w:tr>
      <w:tr w:rsidR="00543BE8" w:rsidRPr="001C781B" w:rsidTr="00F526D2">
        <w:trPr>
          <w:trHeight w:val="979"/>
          <w:jc w:val="center"/>
        </w:trPr>
        <w:tc>
          <w:tcPr>
            <w:tcW w:w="51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3096" w:type="dxa"/>
            <w:vMerge/>
            <w:tcBorders>
              <w:left w:val="single" w:sz="4" w:space="0" w:color="auto"/>
              <w:bottom w:val="single" w:sz="4" w:space="0" w:color="auto"/>
              <w:right w:val="single" w:sz="4" w:space="0" w:color="auto"/>
            </w:tcBorders>
          </w:tcPr>
          <w:p w:rsidR="00543BE8" w:rsidRPr="00E96DB7" w:rsidRDefault="00543BE8"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543BE8" w:rsidRPr="00D65436" w:rsidRDefault="00543BE8" w:rsidP="00AB67BD">
            <w:pPr>
              <w:rPr>
                <w:rFonts w:eastAsia="Calibri"/>
                <w:b/>
                <w:lang w:val="ru-RU"/>
              </w:rPr>
            </w:pPr>
            <w:r w:rsidRPr="00D65436">
              <w:rPr>
                <w:rFonts w:eastAsia="Calibri"/>
                <w:b/>
                <w:lang w:val="ru-RU"/>
              </w:rPr>
              <w:t>ЦНАП:</w:t>
            </w:r>
          </w:p>
          <w:p w:rsidR="00543BE8" w:rsidRPr="00A869AA" w:rsidRDefault="00543BE8" w:rsidP="00AB67BD">
            <w:pPr>
              <w:rPr>
                <w:rFonts w:eastAsia="Calibri"/>
                <w:lang w:val="ru-RU"/>
              </w:rPr>
            </w:pPr>
            <w:r w:rsidRPr="00D65436">
              <w:rPr>
                <w:rFonts w:eastAsia="Calibri"/>
                <w:b/>
                <w:lang w:val="ru-RU"/>
              </w:rPr>
              <w:t>Тел.:</w:t>
            </w:r>
            <w:r w:rsidRPr="00D65436">
              <w:rPr>
                <w:rFonts w:eastAsia="Calibri"/>
                <w:lang w:val="ru-RU"/>
              </w:rPr>
              <w:t xml:space="preserve"> (0</w:t>
            </w:r>
            <w:r w:rsidRPr="00A869AA">
              <w:rPr>
                <w:rFonts w:eastAsia="Calibri"/>
                <w:lang w:val="ru-RU"/>
              </w:rPr>
              <w:t>3231</w:t>
            </w:r>
            <w:r w:rsidRPr="00D65436">
              <w:rPr>
                <w:rFonts w:eastAsia="Calibri"/>
                <w:lang w:val="ru-RU"/>
              </w:rPr>
              <w:t xml:space="preserve">) </w:t>
            </w:r>
            <w:r w:rsidRPr="00A869AA">
              <w:rPr>
                <w:rFonts w:eastAsia="Calibri"/>
                <w:lang w:val="ru-RU"/>
              </w:rPr>
              <w:t>3-02-25</w:t>
            </w:r>
          </w:p>
          <w:p w:rsidR="00543BE8" w:rsidRPr="00A869AA" w:rsidRDefault="00543BE8" w:rsidP="00AB67BD">
            <w:pPr>
              <w:rPr>
                <w:b/>
                <w:iCs/>
                <w:lang w:val="ru-RU"/>
              </w:rPr>
            </w:pPr>
            <w:r w:rsidRPr="00D65436">
              <w:rPr>
                <w:b/>
                <w:iCs/>
                <w:lang w:val="ru-RU"/>
              </w:rPr>
              <w:t>Електронна пошта:</w:t>
            </w:r>
            <w:hyperlink r:id="rId63" w:history="1">
              <w:r w:rsidRPr="00A91A6F">
                <w:rPr>
                  <w:rStyle w:val="ae"/>
                  <w:rFonts w:eastAsia="Calibri"/>
                </w:rPr>
                <w:t>gorodok</w:t>
              </w:r>
              <w:r w:rsidRPr="00A869AA">
                <w:rPr>
                  <w:rStyle w:val="ae"/>
                  <w:rFonts w:eastAsia="Calibri"/>
                  <w:lang w:val="ru-RU"/>
                </w:rPr>
                <w:t>.</w:t>
              </w:r>
              <w:r w:rsidRPr="00A91A6F">
                <w:rPr>
                  <w:rStyle w:val="ae"/>
                  <w:rFonts w:eastAsia="Calibri"/>
                </w:rPr>
                <w:t>cnap</w:t>
              </w:r>
              <w:r w:rsidRPr="00D65436">
                <w:rPr>
                  <w:rStyle w:val="ae"/>
                  <w:rFonts w:eastAsia="Calibri"/>
                  <w:lang w:val="ru-RU"/>
                </w:rPr>
                <w:t>@</w:t>
              </w:r>
            </w:hyperlink>
            <w:r w:rsidRPr="001C781B">
              <w:rPr>
                <w:rFonts w:eastAsia="Calibri"/>
                <w:color w:val="0563C1"/>
                <w:u w:val="single"/>
              </w:rPr>
              <w:t>gmail</w:t>
            </w:r>
            <w:r w:rsidRPr="00A869AA">
              <w:rPr>
                <w:rFonts w:eastAsia="Calibri"/>
                <w:color w:val="0563C1"/>
                <w:u w:val="single"/>
                <w:lang w:val="ru-RU"/>
              </w:rPr>
              <w:t>.</w:t>
            </w:r>
            <w:r w:rsidRPr="001C781B">
              <w:rPr>
                <w:rFonts w:eastAsia="Calibri"/>
                <w:color w:val="0563C1"/>
                <w:u w:val="single"/>
              </w:rPr>
              <w:t>com</w:t>
            </w:r>
          </w:p>
          <w:p w:rsidR="00543BE8" w:rsidRPr="00D65436" w:rsidRDefault="00543BE8" w:rsidP="00AB67BD">
            <w:pPr>
              <w:rPr>
                <w:rFonts w:eastAsia="Calibri"/>
                <w:lang w:val="ru-RU"/>
              </w:rPr>
            </w:pPr>
            <w:r w:rsidRPr="00D65436">
              <w:rPr>
                <w:b/>
                <w:iCs/>
                <w:lang w:val="ru-RU"/>
              </w:rPr>
              <w:t>Веб-сайт</w:t>
            </w:r>
            <w:r w:rsidRPr="00D65436">
              <w:rPr>
                <w:iCs/>
                <w:lang w:val="ru-RU"/>
              </w:rPr>
              <w:t>:</w:t>
            </w:r>
            <w:hyperlink r:id="rId64" w:history="1">
              <w:r w:rsidRPr="00A91A6F">
                <w:rPr>
                  <w:rStyle w:val="ae"/>
                  <w:rFonts w:eastAsia="Calibri"/>
                </w:rPr>
                <w:t>www</w:t>
              </w:r>
              <w:r w:rsidRPr="00D65436">
                <w:rPr>
                  <w:rStyle w:val="ae"/>
                  <w:rFonts w:eastAsia="Calibri"/>
                  <w:lang w:val="ru-RU"/>
                </w:rPr>
                <w:t>.</w:t>
              </w:r>
              <w:r w:rsidRPr="00A91A6F">
                <w:rPr>
                  <w:rStyle w:val="ae"/>
                  <w:rFonts w:eastAsia="Calibri"/>
                </w:rPr>
                <w:t>horodok</w:t>
              </w:r>
              <w:r w:rsidRPr="00A869AA">
                <w:rPr>
                  <w:rStyle w:val="ae"/>
                  <w:rFonts w:eastAsia="Calibri"/>
                  <w:lang w:val="ru-RU"/>
                </w:rPr>
                <w:t>-</w:t>
              </w:r>
              <w:r w:rsidRPr="00A91A6F">
                <w:rPr>
                  <w:rStyle w:val="ae"/>
                  <w:rFonts w:eastAsia="Calibri"/>
                </w:rPr>
                <w:t>rada</w:t>
              </w:r>
              <w:r w:rsidRPr="00D65436">
                <w:rPr>
                  <w:rStyle w:val="ae"/>
                  <w:rFonts w:eastAsia="Calibri"/>
                  <w:lang w:val="ru-RU"/>
                </w:rPr>
                <w:t>.</w:t>
              </w:r>
              <w:r w:rsidRPr="00A91A6F">
                <w:rPr>
                  <w:rStyle w:val="ae"/>
                  <w:rFonts w:eastAsia="Calibri"/>
                </w:rPr>
                <w:t>gov</w:t>
              </w:r>
              <w:r w:rsidRPr="00D65436">
                <w:rPr>
                  <w:rStyle w:val="ae"/>
                  <w:rFonts w:eastAsia="Calibri"/>
                  <w:lang w:val="ru-RU"/>
                </w:rPr>
                <w:t>.</w:t>
              </w:r>
              <w:r w:rsidRPr="00A91A6F">
                <w:rPr>
                  <w:rStyle w:val="ae"/>
                  <w:rFonts w:eastAsia="Calibri"/>
                </w:rPr>
                <w:t>ua</w:t>
              </w:r>
            </w:hyperlink>
            <w:r w:rsidRPr="00A869AA">
              <w:rPr>
                <w:rFonts w:eastAsia="Calibri"/>
                <w:color w:val="0563C1"/>
                <w:u w:val="single"/>
                <w:lang w:val="ru-RU"/>
              </w:rPr>
              <w:t>/ЦНАП</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2</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lang w:eastAsia="en-US"/>
              </w:rPr>
            </w:pPr>
            <w:r w:rsidRPr="00E96DB7">
              <w:rPr>
                <w:rFonts w:eastAsia="Calibri"/>
                <w:lang w:eastAsia="en-US"/>
              </w:rPr>
              <w:t>1.</w:t>
            </w:r>
            <w:r w:rsidRPr="00E96DB7">
              <w:rPr>
                <w:rFonts w:eastAsia="Calibri"/>
                <w:lang w:eastAsia="en-US"/>
              </w:rPr>
              <w:tab/>
              <w:t>Запит про надання витягу з Єдиного державного реєстру юридичних осіб, фізичних осіб – підприємців та громадських формувань (додаток 2 до Порядку надання відомостей з Єдиного державного реєстру юридичних осіб, фізичних осіб – підприємців та громадських формувань, затвердженого наказом Міністерства юстиції України від 10.06.2016 № 1657/5).</w:t>
            </w:r>
          </w:p>
          <w:p w:rsidR="00F526D2" w:rsidRPr="00E96DB7" w:rsidRDefault="00F526D2" w:rsidP="00F526D2">
            <w:pPr>
              <w:contextualSpacing/>
              <w:jc w:val="both"/>
              <w:rPr>
                <w:rFonts w:eastAsia="Calibri"/>
                <w:lang w:eastAsia="en-US"/>
              </w:rPr>
            </w:pPr>
            <w:r w:rsidRPr="00E96DB7">
              <w:rPr>
                <w:rFonts w:eastAsia="Calibri"/>
                <w:lang w:eastAsia="en-US"/>
              </w:rPr>
              <w:t>2.</w:t>
            </w:r>
            <w:r w:rsidRPr="00E96DB7">
              <w:rPr>
                <w:rFonts w:eastAsia="Calibri"/>
                <w:lang w:eastAsia="en-US"/>
              </w:rPr>
              <w:tab/>
              <w:t xml:space="preserve">Документ, що підтверджує внесення плати за отримання </w:t>
            </w:r>
            <w:r w:rsidRPr="00E96DB7">
              <w:rPr>
                <w:rFonts w:eastAsia="Calibri"/>
                <w:lang w:eastAsia="en-US"/>
              </w:rPr>
              <w:lastRenderedPageBreak/>
              <w:t>відповідних відомостей.</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 xml:space="preserve">У паперовій формі документи подаються заявником особисто. </w:t>
            </w:r>
          </w:p>
          <w:p w:rsidR="00F526D2" w:rsidRPr="00E96DB7" w:rsidRDefault="00F526D2" w:rsidP="00F526D2">
            <w:pPr>
              <w:contextualSpacing/>
              <w:jc w:val="both"/>
              <w:rPr>
                <w:rFonts w:eastAsia="Calibri"/>
                <w:lang w:eastAsia="en-US"/>
              </w:rPr>
            </w:pPr>
            <w:r w:rsidRPr="00E96DB7">
              <w:rPr>
                <w:rFonts w:eastAsia="Calibri"/>
                <w:lang w:eastAsia="en-US"/>
              </w:rPr>
              <w:t>В електронній формі документи подаються через портал електронних сервісів виключно за умови реєстрації користувача на відповідному порталі.</w:t>
            </w:r>
          </w:p>
          <w:p w:rsidR="00F526D2" w:rsidRPr="00E96DB7" w:rsidRDefault="00F526D2" w:rsidP="00F526D2">
            <w:pPr>
              <w:contextualSpacing/>
              <w:jc w:val="both"/>
              <w:rPr>
                <w:rFonts w:eastAsia="Calibri"/>
                <w:lang w:eastAsia="en-US"/>
              </w:rPr>
            </w:pPr>
          </w:p>
          <w:p w:rsidR="00F526D2" w:rsidRPr="00E96DB7" w:rsidRDefault="00F526D2" w:rsidP="00F526D2">
            <w:pPr>
              <w:contextualSpacing/>
              <w:jc w:val="both"/>
              <w:rPr>
                <w:rFonts w:eastAsia="Calibri"/>
                <w:lang w:eastAsia="en-US"/>
              </w:rPr>
            </w:pPr>
            <w:r w:rsidRPr="00E96DB7">
              <w:rPr>
                <w:rFonts w:eastAsia="Calibri"/>
                <w:lang w:eastAsia="en-US"/>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p w:rsidR="00F526D2" w:rsidRPr="00E96DB7" w:rsidRDefault="00F526D2" w:rsidP="00F526D2">
            <w:pPr>
              <w:contextualSpacing/>
              <w:jc w:val="both"/>
              <w:rPr>
                <w:rFonts w:eastAsia="Calibri"/>
                <w:lang w:eastAsia="en-US"/>
              </w:rPr>
            </w:pPr>
            <w:r w:rsidRPr="00E96DB7">
              <w:rPr>
                <w:rFonts w:eastAsia="Calibri"/>
                <w:lang w:eastAsia="en-US"/>
              </w:rPr>
              <w:t>У разі коли заявником є іноземець, документом, що посвідчує особу такого заявника, є національний, дипломатичний чи службовий паспорт іноземця або інший документ, що посвідчує особу іноземця.</w:t>
            </w:r>
          </w:p>
          <w:p w:rsidR="00F526D2" w:rsidRPr="00E96DB7" w:rsidRDefault="00F526D2" w:rsidP="00F526D2">
            <w:pPr>
              <w:contextualSpacing/>
              <w:jc w:val="both"/>
              <w:rPr>
                <w:rFonts w:eastAsia="Calibri"/>
                <w:lang w:eastAsia="en-US"/>
              </w:rPr>
            </w:pPr>
            <w:r w:rsidRPr="00E96DB7">
              <w:rPr>
                <w:rFonts w:eastAsia="Calibri"/>
                <w:lang w:eastAsia="en-US"/>
              </w:rPr>
              <w:t>У разі подання запиту уповноваженою на те особою пред’являється документ, що підтверджує її повноваження діяти від імені іншої особи.</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Платність (безоплатність)</w:t>
            </w:r>
          </w:p>
          <w:p w:rsidR="00F526D2" w:rsidRPr="00E96DB7" w:rsidRDefault="00F526D2" w:rsidP="00F526D2">
            <w:pPr>
              <w:jc w:val="both"/>
              <w:rPr>
                <w:rFonts w:eastAsia="Calibri"/>
                <w:b/>
                <w:lang w:eastAsia="en-US"/>
              </w:rPr>
            </w:pPr>
            <w:r w:rsidRPr="00E96DB7">
              <w:rPr>
                <w:rFonts w:eastAsia="Calibri"/>
                <w:b/>
                <w:lang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rPr>
            </w:pPr>
            <w:r w:rsidRPr="00E96DB7">
              <w:rPr>
                <w:rFonts w:eastAsia="Calibri"/>
              </w:rPr>
              <w:t xml:space="preserve">За одержання витягу з Єдиного державного реєстру юридичних осіб, фізичних осіб – підприємців та громадських формувань в паперовій формі справляється плата в розмірі </w:t>
            </w:r>
            <w:bookmarkStart w:id="17" w:name="n866"/>
            <w:bookmarkEnd w:id="17"/>
            <w:r w:rsidRPr="00E96DB7">
              <w:rPr>
                <w:rFonts w:eastAsia="Calibri"/>
              </w:rPr>
              <w:t>0,05 прожиткового мінімуму для працездатних осіб.</w:t>
            </w:r>
          </w:p>
          <w:p w:rsidR="00F526D2" w:rsidRPr="00E96DB7" w:rsidRDefault="00F526D2" w:rsidP="00F526D2">
            <w:pPr>
              <w:jc w:val="both"/>
              <w:rPr>
                <w:rFonts w:eastAsia="Calibri"/>
              </w:rPr>
            </w:pPr>
            <w:r w:rsidRPr="00E96DB7">
              <w:rPr>
                <w:rFonts w:eastAsia="Calibri"/>
              </w:rPr>
              <w:t>За одержання витягу з Єдиного державного реєстру юридичних осіб, фізичних осіб – підприємців та громадських формувань в електронній формі справляється плата в розмірі 75 відсотків плати, встановленої за надання витягу в паперовій формі.</w:t>
            </w:r>
          </w:p>
          <w:p w:rsidR="00F526D2" w:rsidRPr="00E96DB7" w:rsidRDefault="00F526D2" w:rsidP="00F526D2">
            <w:pPr>
              <w:jc w:val="both"/>
              <w:rPr>
                <w:rFonts w:eastAsia="Calibri"/>
                <w:i/>
              </w:rPr>
            </w:pPr>
            <w:r w:rsidRPr="00E96DB7">
              <w:rPr>
                <w:rFonts w:eastAsia="Calibri"/>
                <w:i/>
              </w:rPr>
              <w:t>Адміністративний збір та </w:t>
            </w:r>
            <w:bookmarkStart w:id="18" w:name="w16"/>
            <w:r w:rsidR="0019379B" w:rsidRPr="00E96DB7">
              <w:rPr>
                <w:rFonts w:eastAsia="Calibri"/>
                <w:i/>
              </w:rPr>
              <w:fldChar w:fldCharType="begin"/>
            </w:r>
            <w:r w:rsidRPr="00E96DB7">
              <w:rPr>
                <w:rFonts w:eastAsia="Calibri"/>
                <w:i/>
              </w:rPr>
              <w:instrText xml:space="preserve"> HYPERLINK "http://zakon2.rada.gov.ua/laws/show/755-15/page4?text=%EF%EB%E0%F2%E0+%F1%EF%F0%E0%E2%EB%FF%BA%F2%FC%F1%FF" \l "w17" </w:instrText>
            </w:r>
            <w:r w:rsidR="0019379B" w:rsidRPr="00E96DB7">
              <w:rPr>
                <w:rFonts w:eastAsia="Calibri"/>
                <w:i/>
              </w:rPr>
              <w:fldChar w:fldCharType="separate"/>
            </w:r>
            <w:r w:rsidRPr="00E96DB7">
              <w:rPr>
                <w:rFonts w:eastAsia="Calibri"/>
                <w:bCs/>
                <w:i/>
              </w:rPr>
              <w:t>плата</w:t>
            </w:r>
            <w:r w:rsidR="0019379B" w:rsidRPr="00E96DB7">
              <w:rPr>
                <w:rFonts w:eastAsia="Calibri"/>
                <w:i/>
              </w:rPr>
              <w:fldChar w:fldCharType="end"/>
            </w:r>
            <w:bookmarkEnd w:id="18"/>
            <w:r w:rsidRPr="00E96DB7">
              <w:rPr>
                <w:rFonts w:eastAsia="Calibri"/>
              </w:rPr>
              <w:t> </w:t>
            </w:r>
            <w:r w:rsidRPr="00E96DB7">
              <w:rPr>
                <w:rFonts w:eastAsia="Calibri"/>
                <w:i/>
              </w:rPr>
              <w:t xml:space="preserve">за надання відомостей з ЄДР справляються у відповідному розмірі від прожиткового мінімуму для працездатних осіб, встановленому законом на 1 січня календарного року, в якому подаються відповідні документи для проведення реєстраційної дії або запит про надання відомостей з ЄДР, та округлюються до найближчих 10 гривень. </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4</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Результат надання послуги</w:t>
            </w:r>
          </w:p>
          <w:p w:rsidR="00F526D2" w:rsidRPr="00E96DB7" w:rsidRDefault="00F526D2" w:rsidP="00F526D2">
            <w:pPr>
              <w:jc w:val="both"/>
              <w:rPr>
                <w:rFonts w:eastAsia="Calibri"/>
                <w:b/>
                <w:lang w:eastAsia="en-US"/>
              </w:rPr>
            </w:pP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contextualSpacing/>
              <w:jc w:val="both"/>
              <w:rPr>
                <w:rFonts w:eastAsia="Calibri"/>
                <w:b/>
                <w:lang w:eastAsia="en-US"/>
              </w:rPr>
            </w:pPr>
            <w:r w:rsidRPr="00E96DB7">
              <w:rPr>
                <w:rFonts w:eastAsia="Calibri"/>
                <w:b/>
                <w:lang w:eastAsia="en-US"/>
              </w:rPr>
              <w:t>Витяг з Єдиного державного реєстру юридичних осіб, фізичних осіб – підприємців та громадських формувань</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5</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Протягом 24 годин після надходження запиту, крім вихідних та святкових днів</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526D2" w:rsidRPr="00E96DB7" w:rsidRDefault="00F526D2" w:rsidP="00F526D2">
            <w:pPr>
              <w:jc w:val="both"/>
              <w:rPr>
                <w:rFonts w:eastAsia="Calibri"/>
                <w:b/>
                <w:lang w:eastAsia="en-US"/>
              </w:rPr>
            </w:pPr>
            <w:r w:rsidRPr="00E96DB7">
              <w:rPr>
                <w:rFonts w:eastAsia="Calibri"/>
                <w:b/>
                <w:lang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lang w:eastAsia="en-US"/>
              </w:rPr>
            </w:pPr>
            <w:r w:rsidRPr="00E96DB7">
              <w:rPr>
                <w:rFonts w:eastAsia="Calibri"/>
                <w:lang w:eastAsia="en-US"/>
              </w:rPr>
              <w:t>У такий самий спосіб, у який подано запит</w:t>
            </w:r>
          </w:p>
        </w:tc>
      </w:tr>
      <w:tr w:rsidR="00F526D2" w:rsidRPr="001C781B" w:rsidTr="00F526D2">
        <w:trPr>
          <w:jc w:val="center"/>
        </w:trPr>
        <w:tc>
          <w:tcPr>
            <w:tcW w:w="51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r w:rsidRPr="00E96DB7">
              <w:rPr>
                <w:rFonts w:eastAsia="Calibri"/>
                <w:b/>
                <w:lang w:eastAsia="en-US"/>
              </w:rPr>
              <w:t>7</w:t>
            </w:r>
          </w:p>
        </w:tc>
        <w:tc>
          <w:tcPr>
            <w:tcW w:w="3096"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jc w:val="both"/>
              <w:rPr>
                <w:rFonts w:eastAsia="Calibri"/>
                <w:b/>
                <w:lang w:eastAsia="en-US"/>
              </w:rPr>
            </w:pPr>
          </w:p>
          <w:p w:rsidR="00F526D2" w:rsidRPr="00E96DB7" w:rsidRDefault="00F526D2" w:rsidP="00F526D2">
            <w:pPr>
              <w:jc w:val="both"/>
              <w:rPr>
                <w:rFonts w:eastAsia="Calibri"/>
                <w:b/>
                <w:lang w:eastAsia="en-US"/>
              </w:rPr>
            </w:pPr>
            <w:r w:rsidRPr="00E96DB7">
              <w:rPr>
                <w:rFonts w:eastAsia="Calibri"/>
                <w:b/>
                <w:lang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F526D2" w:rsidRPr="00E96DB7" w:rsidRDefault="00F526D2" w:rsidP="00F526D2">
            <w:pPr>
              <w:shd w:val="clear" w:color="auto" w:fill="FFFFFF"/>
              <w:jc w:val="both"/>
            </w:pPr>
            <w:r w:rsidRPr="00E96DB7">
              <w:t>1.</w:t>
            </w:r>
            <w:r w:rsidRPr="00E96DB7">
              <w:tab/>
              <w:t>Закон України «Про державну реєстрацію юридичних осіб, фізичних осіб – підприємців та громадських формувань» (ст. 11, 36);</w:t>
            </w:r>
          </w:p>
          <w:p w:rsidR="00F526D2" w:rsidRPr="00E96DB7" w:rsidRDefault="00F526D2" w:rsidP="00F526D2">
            <w:pPr>
              <w:shd w:val="clear" w:color="auto" w:fill="FFFFFF"/>
              <w:jc w:val="both"/>
            </w:pPr>
            <w:r w:rsidRPr="00E96DB7">
              <w:t>2.</w:t>
            </w:r>
            <w:r w:rsidRPr="00E96DB7">
              <w:tab/>
              <w:t xml:space="preserve">Наказ Міністерства юстиції України від 10.06.2016 </w:t>
            </w:r>
          </w:p>
          <w:p w:rsidR="00F526D2" w:rsidRPr="00E96DB7" w:rsidRDefault="00F526D2" w:rsidP="00F526D2">
            <w:pPr>
              <w:shd w:val="clear" w:color="auto" w:fill="FFFFFF"/>
              <w:jc w:val="both"/>
            </w:pPr>
            <w:r w:rsidRPr="00E96DB7">
              <w:t xml:space="preserve">№ 1657/5 «Про затвердження Порядку надання відомостей з Єдиного державного реєстру юридичних осіб, фізичних осіб – підприємців та </w:t>
            </w:r>
            <w:r w:rsidRPr="00E96DB7">
              <w:lastRenderedPageBreak/>
              <w:t>громадських формувань».</w:t>
            </w:r>
          </w:p>
        </w:tc>
      </w:tr>
    </w:tbl>
    <w:p w:rsidR="00F526D2" w:rsidRPr="001C781B" w:rsidRDefault="00F526D2" w:rsidP="00F526D2">
      <w:pPr>
        <w:jc w:val="both"/>
        <w:rPr>
          <w:rFonts w:eastAsia="Calibri"/>
          <w:lang w:eastAsia="en-US"/>
        </w:rPr>
      </w:pPr>
    </w:p>
    <w:p w:rsidR="00F526D2" w:rsidRPr="001C781B" w:rsidRDefault="00F526D2" w:rsidP="00F526D2">
      <w:pPr>
        <w:jc w:val="both"/>
        <w:rPr>
          <w:rFonts w:ascii="Calibri" w:eastAsia="Calibri" w:hAnsi="Calibri"/>
          <w:lang w:eastAsia="en-US"/>
        </w:rPr>
      </w:pPr>
    </w:p>
    <w:p w:rsidR="00F526D2" w:rsidRDefault="00F526D2"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Default="002F4007" w:rsidP="00F526D2">
      <w:pPr>
        <w:jc w:val="both"/>
        <w:rPr>
          <w:rFonts w:ascii="Calibri" w:eastAsia="Calibri" w:hAnsi="Calibri"/>
          <w:lang w:eastAsia="en-US"/>
        </w:rPr>
      </w:pPr>
    </w:p>
    <w:p w:rsidR="002F4007" w:rsidRPr="001C781B" w:rsidRDefault="002F4007" w:rsidP="00F526D2">
      <w:pPr>
        <w:jc w:val="both"/>
        <w:rPr>
          <w:rFonts w:ascii="Calibri" w:eastAsia="Calibri" w:hAnsi="Calibri"/>
          <w:lang w:eastAsia="en-US"/>
        </w:rPr>
      </w:pPr>
    </w:p>
    <w:p w:rsidR="00F526D2" w:rsidRPr="001C781B" w:rsidRDefault="00F526D2" w:rsidP="00F526D2">
      <w:pPr>
        <w:jc w:val="both"/>
        <w:rPr>
          <w:rFonts w:ascii="Calibri" w:eastAsia="Calibri" w:hAnsi="Calibri"/>
          <w:lang w:eastAsia="en-US"/>
        </w:rPr>
      </w:pPr>
    </w:p>
    <w:p w:rsidR="002E03B0" w:rsidRPr="004C2AAB" w:rsidRDefault="002E03B0" w:rsidP="002E03B0">
      <w:pPr>
        <w:ind w:left="7080"/>
        <w:jc w:val="both"/>
        <w:rPr>
          <w:rFonts w:eastAsia="Calibri"/>
          <w:b/>
          <w:lang w:eastAsia="en-US"/>
        </w:rPr>
      </w:pPr>
      <w:r w:rsidRPr="004C2AAB">
        <w:rPr>
          <w:rFonts w:eastAsia="Calibri"/>
          <w:b/>
          <w:lang w:eastAsia="en-US"/>
        </w:rPr>
        <w:lastRenderedPageBreak/>
        <w:t>Затверджено рішенням виконавчого комітету</w:t>
      </w:r>
    </w:p>
    <w:p w:rsidR="002E03B0" w:rsidRDefault="002F4007" w:rsidP="002E03B0">
      <w:pPr>
        <w:tabs>
          <w:tab w:val="center" w:pos="4819"/>
          <w:tab w:val="right" w:pos="9639"/>
        </w:tabs>
        <w:rPr>
          <w:bCs/>
          <w:caps/>
        </w:rPr>
      </w:pPr>
      <w:r>
        <w:rPr>
          <w:rFonts w:eastAsia="Calibri"/>
          <w:b/>
          <w:lang w:eastAsia="en-US"/>
        </w:rPr>
        <w:tab/>
        <w:t xml:space="preserve">                                                                                                                                  </w:t>
      </w:r>
      <w:r w:rsidR="002E03B0" w:rsidRPr="004C2AAB">
        <w:rPr>
          <w:rFonts w:eastAsia="Calibri"/>
          <w:b/>
          <w:lang w:eastAsia="en-US"/>
        </w:rPr>
        <w:t xml:space="preserve">від </w:t>
      </w:r>
      <w:r w:rsidR="002E03B0" w:rsidRPr="00D20353">
        <w:rPr>
          <w:rFonts w:eastAsia="Calibri"/>
          <w:b/>
          <w:lang w:eastAsia="en-US"/>
        </w:rPr>
        <w:t>_______</w:t>
      </w:r>
      <w:r w:rsidR="002E03B0" w:rsidRPr="004C2AAB">
        <w:rPr>
          <w:rFonts w:eastAsia="Calibri"/>
          <w:b/>
          <w:lang w:eastAsia="en-US"/>
        </w:rPr>
        <w:t xml:space="preserve"> № </w:t>
      </w:r>
      <w:r w:rsidR="002E03B0" w:rsidRPr="00D20353">
        <w:rPr>
          <w:rFonts w:eastAsia="Calibri"/>
          <w:b/>
          <w:lang w:eastAsia="en-US"/>
        </w:rPr>
        <w:t>_____</w:t>
      </w:r>
    </w:p>
    <w:p w:rsidR="00F526D2" w:rsidRPr="001C781B" w:rsidRDefault="00F526D2" w:rsidP="00F526D2">
      <w:pPr>
        <w:tabs>
          <w:tab w:val="center" w:pos="4819"/>
          <w:tab w:val="right" w:pos="9639"/>
        </w:tabs>
        <w:jc w:val="center"/>
      </w:pPr>
      <w:r w:rsidRPr="001C781B">
        <w:rPr>
          <w:bCs/>
          <w:caps/>
        </w:rPr>
        <w:t>Технологічна картка</w:t>
      </w:r>
      <w:r w:rsidR="00543BE8">
        <w:rPr>
          <w:b/>
          <w:bCs/>
        </w:rPr>
        <w:t xml:space="preserve"> №37</w:t>
      </w:r>
    </w:p>
    <w:p w:rsidR="00F526D2" w:rsidRPr="001C781B" w:rsidRDefault="00391F80" w:rsidP="00391F80">
      <w:pPr>
        <w:jc w:val="center"/>
        <w:rPr>
          <w:b/>
          <w:u w:val="single"/>
        </w:rPr>
      </w:pPr>
      <w:r w:rsidRPr="001C781B">
        <w:rPr>
          <w:rFonts w:eastAsia="Calibri"/>
          <w:b/>
          <w:sz w:val="28"/>
          <w:szCs w:val="28"/>
          <w:lang w:eastAsia="en-US"/>
        </w:rPr>
        <w:t>Видача витягу з Єдиного державного реєстру юридичних осіб, фізичних осіб - підприємців та громадських формувань</w:t>
      </w:r>
    </w:p>
    <w:tbl>
      <w:tblPr>
        <w:tblW w:w="10206" w:type="dxa"/>
        <w:tblInd w:w="108" w:type="dxa"/>
        <w:tblLayout w:type="fixed"/>
        <w:tblLook w:val="0000"/>
      </w:tblPr>
      <w:tblGrid>
        <w:gridCol w:w="568"/>
        <w:gridCol w:w="5528"/>
        <w:gridCol w:w="1593"/>
        <w:gridCol w:w="567"/>
        <w:gridCol w:w="1950"/>
      </w:tblGrid>
      <w:tr w:rsidR="00F526D2" w:rsidRPr="001C781B" w:rsidTr="008D357B">
        <w:tc>
          <w:tcPr>
            <w:tcW w:w="56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 з/п</w:t>
            </w:r>
          </w:p>
        </w:tc>
        <w:tc>
          <w:tcPr>
            <w:tcW w:w="5528"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widowControl w:val="0"/>
              <w:spacing w:before="40"/>
              <w:jc w:val="both"/>
              <w:rPr>
                <w:b/>
              </w:rPr>
            </w:pPr>
            <w:r w:rsidRPr="001C781B">
              <w:rPr>
                <w:b/>
              </w:rPr>
              <w:t>Етапи надання адміністративної послуги</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73"/>
              <w:jc w:val="both"/>
              <w:rPr>
                <w:b/>
              </w:rPr>
            </w:pPr>
            <w:r w:rsidRPr="001C781B">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ind w:right="-108"/>
              <w:jc w:val="both"/>
              <w:rPr>
                <w:b/>
              </w:rPr>
            </w:pPr>
            <w:r w:rsidRPr="001C781B">
              <w:rPr>
                <w:b/>
              </w:rPr>
              <w:t>Дія</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26D2" w:rsidRPr="001C781B" w:rsidRDefault="00F526D2" w:rsidP="00F526D2">
            <w:pPr>
              <w:ind w:right="-108"/>
              <w:jc w:val="both"/>
            </w:pPr>
            <w:r w:rsidRPr="001C781B">
              <w:rPr>
                <w:b/>
              </w:rPr>
              <w:t>Термін виконання, (днів)</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2</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3</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b/>
              </w:rPr>
            </w:pPr>
            <w:r w:rsidRPr="001C781B">
              <w:rPr>
                <w:b/>
              </w:rPr>
              <w:t>4</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b/>
              </w:rPr>
              <w:t>5</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1</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ind w:right="97"/>
              <w:jc w:val="both"/>
            </w:pPr>
          </w:p>
          <w:p w:rsidR="00F526D2" w:rsidRPr="001C781B" w:rsidRDefault="00F526D2" w:rsidP="00F526D2">
            <w:pPr>
              <w:ind w:right="103"/>
              <w:jc w:val="both"/>
            </w:pPr>
            <w:r w:rsidRPr="001C781B">
              <w:t xml:space="preserve">Прийом запиту про надання відомостей, виписки, витягу, копій документів з Єдиного державного реєстру юридичних осіб та фізичних осіб-підприємців та документу (копії квитанції, виданої банком, або копії платіжного доручення з відміткою банку), що підтверджує внесення плати за отримання відповідних відомостей. </w:t>
            </w:r>
          </w:p>
          <w:p w:rsidR="00F526D2" w:rsidRPr="001C781B" w:rsidRDefault="00F526D2" w:rsidP="00F526D2">
            <w:pPr>
              <w:widowControl w:val="0"/>
              <w:tabs>
                <w:tab w:val="left" w:pos="900"/>
              </w:tabs>
              <w:ind w:right="97"/>
              <w:jc w:val="both"/>
            </w:pPr>
          </w:p>
          <w:p w:rsidR="00F526D2" w:rsidRPr="001C781B" w:rsidRDefault="00F526D2" w:rsidP="00F526D2">
            <w:pPr>
              <w:widowControl w:val="0"/>
              <w:tabs>
                <w:tab w:val="left" w:pos="900"/>
              </w:tabs>
              <w:ind w:right="97"/>
              <w:jc w:val="both"/>
            </w:pPr>
            <w:r w:rsidRPr="001C781B">
              <w:t xml:space="preserve">Під час прийняття запиту та документів для надання витягу з Єдиного державного реєстру  інформування заявника про те, що персональні дані заявника чи інших осіб, що містяться в документах, поданих для державної реєстрації, використовуються відповідно до закону та виключно для цілей ведення Єдиного державного реєстру, у тому числі розміщення у випадках, передбачених законодавством, на порталі електронних сервісів. </w:t>
            </w:r>
          </w:p>
          <w:p w:rsidR="00F526D2" w:rsidRPr="001C781B" w:rsidRDefault="00F526D2" w:rsidP="00F526D2">
            <w:pPr>
              <w:widowControl w:val="0"/>
              <w:tabs>
                <w:tab w:val="left" w:pos="900"/>
              </w:tabs>
              <w:ind w:right="97"/>
              <w:jc w:val="both"/>
            </w:pPr>
            <w:r w:rsidRPr="001C781B">
              <w:t>Внесення інформації про подані документи до  інформаційної системи "Програмний комплек</w:t>
            </w:r>
            <w:r w:rsidR="00391F80">
              <w:t>с автоматизації ЦНАП"(«Вулик»).</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rPr>
                <w:lang w:val="ru-RU"/>
              </w:rPr>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rPr>
                <w:color w:val="000000"/>
              </w:rPr>
              <w:t>Протягом 24 годин після надходження документів, поданих для державної реєстрації</w:t>
            </w:r>
          </w:p>
          <w:p w:rsidR="00F526D2" w:rsidRPr="001C781B" w:rsidRDefault="00F526D2" w:rsidP="00F526D2">
            <w:pPr>
              <w:jc w:val="both"/>
            </w:pPr>
          </w:p>
          <w:p w:rsidR="00F526D2" w:rsidRPr="001C781B" w:rsidRDefault="00F526D2" w:rsidP="00F526D2">
            <w:pPr>
              <w:jc w:val="both"/>
            </w:pPr>
            <w:r w:rsidRPr="001C781B">
              <w:rPr>
                <w:color w:val="000000"/>
              </w:rPr>
              <w:t>Моментом прийняття заяви та документів вважається дата і час реєстрації заяви у Єдиному державному реєстрі.</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2</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Перевірка документів поданих для отримання відомостей, виписки, витягу, копій документів з Єдиного державного реєстру юридичних осіб та фізичних осіб – підприємців/відомостей на відсутність підстав для відмови в розгляді запиту про надання виписки з Єдиного державного реєстру юридичних осіб та фізичних осіб – підприємців.</w:t>
            </w:r>
          </w:p>
          <w:p w:rsidR="00F526D2" w:rsidRPr="001C781B" w:rsidRDefault="00F526D2" w:rsidP="00F526D2">
            <w:pPr>
              <w:widowControl w:val="0"/>
              <w:tabs>
                <w:tab w:val="left" w:pos="900"/>
              </w:tabs>
              <w:jc w:val="both"/>
            </w:pP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lastRenderedPageBreak/>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lastRenderedPageBreak/>
              <w:t>3.</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Реєстрація запиту про надання відомостей, виписки, витягу, копій документів з Єдиного державного реєстру юридичних осіб та фізичних осіб – підприємців у базі даних Єдиного державного реєстру юридичних осіб та фізичних осіб – підприємців.</w:t>
            </w:r>
          </w:p>
        </w:tc>
        <w:tc>
          <w:tcPr>
            <w:tcW w:w="1593" w:type="dxa"/>
            <w:tcBorders>
              <w:top w:val="single" w:sz="4" w:space="0" w:color="000000"/>
              <w:left w:val="single" w:sz="4" w:space="0" w:color="000000"/>
              <w:bottom w:val="single" w:sz="4" w:space="0" w:color="000000"/>
            </w:tcBorders>
            <w:shd w:val="clear" w:color="auto" w:fill="auto"/>
            <w:vAlign w:val="center"/>
          </w:tcPr>
          <w:p w:rsidR="00F526D2" w:rsidRPr="001C781B" w:rsidRDefault="00F526D2" w:rsidP="00F526D2">
            <w:pPr>
              <w:spacing w:line="271" w:lineRule="auto"/>
              <w:jc w:val="both"/>
            </w:pPr>
            <w:r w:rsidRPr="001C781B">
              <w:t xml:space="preserve">Державний реєстратор </w:t>
            </w:r>
          </w:p>
          <w:p w:rsidR="00F526D2" w:rsidRPr="001C781B" w:rsidRDefault="00F526D2" w:rsidP="00F526D2">
            <w:pPr>
              <w:ind w:right="107"/>
              <w:jc w:val="both"/>
            </w:pPr>
            <w:r w:rsidRPr="001C781B">
              <w:t xml:space="preserve">ЦНАП </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ind w:right="114"/>
              <w:jc w:val="both"/>
            </w:pPr>
            <w:r w:rsidRPr="001C781B">
              <w:t xml:space="preserve">В </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spacing w:line="273" w:lineRule="auto"/>
              <w:jc w:val="both"/>
            </w:pPr>
            <w:r w:rsidRPr="001C781B">
              <w:t xml:space="preserve">У день отримання запиту про надання виписки з Єдиного </w:t>
            </w:r>
          </w:p>
          <w:p w:rsidR="00F526D2" w:rsidRPr="001C781B" w:rsidRDefault="00F526D2" w:rsidP="00F526D2">
            <w:pPr>
              <w:spacing w:after="16"/>
              <w:ind w:right="103"/>
              <w:jc w:val="both"/>
            </w:pPr>
            <w:r w:rsidRPr="001C781B">
              <w:t xml:space="preserve">державного реєстру </w:t>
            </w:r>
          </w:p>
          <w:p w:rsidR="00F526D2" w:rsidRPr="001C781B" w:rsidRDefault="00F526D2" w:rsidP="00F526D2">
            <w:pPr>
              <w:jc w:val="both"/>
            </w:pPr>
            <w:r w:rsidRPr="001C781B">
              <w:t xml:space="preserve">юридичних осіб та фізичних осіб – підприємців. </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4</w:t>
            </w:r>
          </w:p>
        </w:tc>
        <w:tc>
          <w:tcPr>
            <w:tcW w:w="552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 xml:space="preserve">Формування, оформлення та видача (у разі проставлення відповідної відмітки у запиті – надсилання поштовим відправленням) </w:t>
            </w:r>
          </w:p>
          <w:p w:rsidR="00F526D2" w:rsidRPr="001C781B" w:rsidRDefault="00F526D2" w:rsidP="00F526D2">
            <w:pPr>
              <w:widowControl w:val="0"/>
              <w:tabs>
                <w:tab w:val="left" w:pos="900"/>
              </w:tabs>
              <w:jc w:val="both"/>
            </w:pPr>
            <w:r w:rsidRPr="001C781B">
              <w:t>відомостей, виписки, витягу, копій документів з Єдиного державного реєстру юридичних осіб та фізичних осіб – підприємців – у разі відсутності підстав для відмови в розгляді запиту про надання виписки з Єдиного державного реєстру юридичних осіб та фізичних осіб – підприємців або направлення заявнику письмового повідомлення про відмову у наданні відомостей з Єдиного державного реєстру юридичних осіб та фізичних осіб – підприємців – у разі наявності підстав для відмови у наданні відомостей з Єдиного державного реєстру юридичних осіб та фізичних осіб – підприємців.</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Державний реєстратор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jc w:val="both"/>
            </w:pPr>
            <w:r w:rsidRPr="001C781B">
              <w:t>Протягом 24 годин після надходження документів, поданих для державної реєстрації</w:t>
            </w:r>
          </w:p>
        </w:tc>
      </w:tr>
      <w:tr w:rsidR="00F526D2" w:rsidRPr="001C781B" w:rsidTr="008D357B">
        <w:tc>
          <w:tcPr>
            <w:tcW w:w="568"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jc w:val="both"/>
            </w:pPr>
            <w:r w:rsidRPr="001C781B">
              <w:t>5.</w:t>
            </w:r>
          </w:p>
        </w:tc>
        <w:tc>
          <w:tcPr>
            <w:tcW w:w="5528" w:type="dxa"/>
            <w:tcBorders>
              <w:left w:val="single" w:sz="4" w:space="0" w:color="000000"/>
              <w:bottom w:val="single" w:sz="4" w:space="0" w:color="000000"/>
            </w:tcBorders>
            <w:shd w:val="clear" w:color="auto" w:fill="auto"/>
          </w:tcPr>
          <w:p w:rsidR="00F526D2" w:rsidRPr="001C781B" w:rsidRDefault="00F526D2" w:rsidP="00F526D2">
            <w:pPr>
              <w:ind w:right="84"/>
              <w:jc w:val="both"/>
            </w:pPr>
            <w:r w:rsidRPr="001C781B">
              <w:t xml:space="preserve">Внесення інформації про результат поданих документів до </w:t>
            </w:r>
            <w:r w:rsidRPr="001C781B">
              <w:rPr>
                <w:color w:val="000000"/>
                <w:shd w:val="clear" w:color="auto" w:fill="FFFFFF"/>
              </w:rPr>
              <w:t>інформаційної системи "Програмний компле</w:t>
            </w:r>
            <w:r w:rsidR="00391F80">
              <w:rPr>
                <w:color w:val="000000"/>
                <w:shd w:val="clear" w:color="auto" w:fill="FFFFFF"/>
              </w:rPr>
              <w:t>кс автоматизації ЦНАП"(«Вулик»)</w:t>
            </w:r>
            <w:r w:rsidRPr="001C781B">
              <w:rPr>
                <w:color w:val="000000"/>
                <w:shd w:val="clear" w:color="auto" w:fill="FFFFFF"/>
              </w:rPr>
              <w:t>.</w:t>
            </w:r>
          </w:p>
        </w:tc>
        <w:tc>
          <w:tcPr>
            <w:tcW w:w="1593"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jc w:val="both"/>
            </w:pPr>
            <w:r w:rsidRPr="001C781B">
              <w:rPr>
                <w:lang w:val="ru-RU"/>
              </w:rPr>
              <w:t>Державний ре</w:t>
            </w:r>
            <w:r w:rsidRPr="001C781B">
              <w:t>є</w:t>
            </w:r>
            <w:r w:rsidRPr="001C781B">
              <w:rPr>
                <w:lang w:val="ru-RU"/>
              </w:rPr>
              <w:t>стратор ЦНАП</w:t>
            </w:r>
          </w:p>
        </w:tc>
        <w:tc>
          <w:tcPr>
            <w:tcW w:w="567" w:type="dxa"/>
            <w:tcBorders>
              <w:top w:val="single" w:sz="4" w:space="0" w:color="000000"/>
              <w:left w:val="single" w:sz="4" w:space="0" w:color="000000"/>
              <w:bottom w:val="single" w:sz="4" w:space="0" w:color="000000"/>
            </w:tcBorders>
            <w:shd w:val="clear" w:color="auto" w:fill="auto"/>
          </w:tcPr>
          <w:p w:rsidR="00F526D2" w:rsidRPr="001C781B" w:rsidRDefault="00F526D2" w:rsidP="00F526D2">
            <w:pPr>
              <w:widowControl w:val="0"/>
              <w:tabs>
                <w:tab w:val="left" w:pos="900"/>
              </w:tabs>
              <w:snapToGrid w:val="0"/>
              <w:spacing w:before="40"/>
              <w:jc w:val="both"/>
            </w:pPr>
            <w:r w:rsidRPr="001C781B">
              <w:t>В</w:t>
            </w:r>
          </w:p>
        </w:tc>
        <w:tc>
          <w:tcPr>
            <w:tcW w:w="1950" w:type="dxa"/>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widowControl w:val="0"/>
              <w:tabs>
                <w:tab w:val="left" w:pos="972"/>
              </w:tabs>
              <w:snapToGrid w:val="0"/>
              <w:spacing w:before="40"/>
              <w:ind w:right="4"/>
              <w:jc w:val="both"/>
            </w:pPr>
            <w:r w:rsidRPr="001C781B">
              <w:t>Після отримання заявником результату надання адміністративної послуги</w:t>
            </w:r>
          </w:p>
        </w:tc>
      </w:tr>
      <w:tr w:rsidR="00F526D2" w:rsidRPr="001C781B" w:rsidTr="008D357B">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00"/>
              </w:tabs>
              <w:spacing w:before="40"/>
              <w:jc w:val="both"/>
              <w:rPr>
                <w:b/>
              </w:rPr>
            </w:pPr>
            <w:r w:rsidRPr="001C781B">
              <w:rPr>
                <w:b/>
              </w:rPr>
              <w:t>Загальна кількість днів надання послуги — відразу</w:t>
            </w:r>
          </w:p>
        </w:tc>
      </w:tr>
      <w:tr w:rsidR="00F526D2" w:rsidRPr="001C781B" w:rsidTr="008D357B">
        <w:tc>
          <w:tcPr>
            <w:tcW w:w="10206" w:type="dxa"/>
            <w:gridSpan w:val="5"/>
            <w:tcBorders>
              <w:top w:val="single" w:sz="4" w:space="0" w:color="000000"/>
              <w:left w:val="single" w:sz="4" w:space="0" w:color="000000"/>
              <w:bottom w:val="single" w:sz="4" w:space="0" w:color="000000"/>
              <w:right w:val="single" w:sz="4" w:space="0" w:color="000000"/>
            </w:tcBorders>
            <w:shd w:val="clear" w:color="auto" w:fill="auto"/>
          </w:tcPr>
          <w:p w:rsidR="00F526D2" w:rsidRPr="001C781B" w:rsidRDefault="00F526D2" w:rsidP="00F526D2">
            <w:pPr>
              <w:tabs>
                <w:tab w:val="left" w:pos="972"/>
              </w:tabs>
              <w:spacing w:before="40"/>
              <w:ind w:right="4"/>
              <w:jc w:val="both"/>
              <w:rPr>
                <w:b/>
              </w:rPr>
            </w:pPr>
            <w:r w:rsidRPr="001C781B">
              <w:rPr>
                <w:b/>
              </w:rPr>
              <w:t>Загальна кількість днів (передбачена законодавством) — 1 день</w:t>
            </w:r>
          </w:p>
        </w:tc>
      </w:tr>
    </w:tbl>
    <w:p w:rsidR="00F526D2" w:rsidRDefault="00F526D2" w:rsidP="00F526D2">
      <w:pPr>
        <w:jc w:val="both"/>
        <w:rPr>
          <w:rFonts w:eastAsia="Calibri"/>
          <w:lang w:val="ru-RU" w:eastAsia="en-US"/>
        </w:rPr>
      </w:pPr>
      <w:r w:rsidRPr="001C781B">
        <w:rPr>
          <w:rFonts w:eastAsia="Calibri"/>
          <w:lang w:val="ru-RU" w:eastAsia="en-US"/>
        </w:rPr>
        <w:t xml:space="preserve">Умовні позначки: В – виконує; У – бере участь; П – погоджує; З – затверджує. </w:t>
      </w:r>
    </w:p>
    <w:p w:rsidR="00AB67BD" w:rsidRDefault="00AB67BD" w:rsidP="00F526D2">
      <w:pPr>
        <w:jc w:val="both"/>
        <w:rPr>
          <w:rFonts w:eastAsia="Calibri"/>
          <w:lang w:val="ru-RU" w:eastAsia="en-US"/>
        </w:rPr>
      </w:pPr>
    </w:p>
    <w:p w:rsidR="00AB67BD" w:rsidRDefault="00AB67BD" w:rsidP="00F526D2">
      <w:pPr>
        <w:jc w:val="both"/>
        <w:rPr>
          <w:rFonts w:eastAsia="Calibri"/>
          <w:lang w:val="ru-RU" w:eastAsia="en-US"/>
        </w:rPr>
      </w:pPr>
    </w:p>
    <w:p w:rsidR="00AB67BD" w:rsidRDefault="00AB67BD" w:rsidP="00F526D2">
      <w:pPr>
        <w:jc w:val="both"/>
        <w:rPr>
          <w:rFonts w:eastAsia="Calibri"/>
          <w:lang w:val="ru-RU" w:eastAsia="en-US"/>
        </w:rPr>
      </w:pPr>
    </w:p>
    <w:p w:rsidR="00AB67BD" w:rsidRDefault="00AB67BD" w:rsidP="00F526D2">
      <w:pPr>
        <w:jc w:val="both"/>
        <w:rPr>
          <w:rFonts w:eastAsia="Calibri"/>
          <w:lang w:val="ru-RU" w:eastAsia="en-US"/>
        </w:rPr>
      </w:pPr>
    </w:p>
    <w:p w:rsidR="00660551" w:rsidRPr="00660551" w:rsidRDefault="00660551" w:rsidP="00660551">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3782"/>
        <w:gridCol w:w="3181"/>
      </w:tblGrid>
      <w:tr w:rsidR="00660551" w:rsidTr="007F7E6D">
        <w:tc>
          <w:tcPr>
            <w:tcW w:w="750" w:type="dxa"/>
          </w:tcPr>
          <w:p w:rsidR="00660551" w:rsidRPr="00371F29" w:rsidRDefault="00660551" w:rsidP="007F7E6D">
            <w:pPr>
              <w:rPr>
                <w:rFonts w:ascii="Times New Roman" w:eastAsia="Calibri" w:hAnsi="Times New Roman" w:cs="Times New Roman"/>
                <w:sz w:val="24"/>
                <w:szCs w:val="24"/>
                <w:lang w:val="ru-RU"/>
              </w:rPr>
            </w:pPr>
          </w:p>
        </w:tc>
        <w:tc>
          <w:tcPr>
            <w:tcW w:w="2142" w:type="dxa"/>
            <w:hideMark/>
          </w:tcPr>
          <w:p w:rsidR="00660551" w:rsidRDefault="00660551"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660551" w:rsidRDefault="00660551"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58" name="Рисунок 5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gridSpan w:val="2"/>
            <w:hideMark/>
          </w:tcPr>
          <w:p w:rsidR="00660551" w:rsidRPr="00371F29" w:rsidRDefault="00660551"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660551" w:rsidRPr="00371F29" w:rsidRDefault="00660551"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660551" w:rsidRDefault="00660551"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660551" w:rsidTr="007F7E6D">
        <w:tc>
          <w:tcPr>
            <w:tcW w:w="6674" w:type="dxa"/>
            <w:gridSpan w:val="3"/>
          </w:tcPr>
          <w:p w:rsidR="00660551" w:rsidRDefault="00660551" w:rsidP="007F7E6D">
            <w:pPr>
              <w:rPr>
                <w:rFonts w:ascii="Times New Roman" w:eastAsia="Calibri" w:hAnsi="Times New Roman" w:cs="Times New Roman"/>
                <w:sz w:val="24"/>
                <w:szCs w:val="24"/>
              </w:rPr>
            </w:pPr>
          </w:p>
        </w:tc>
        <w:tc>
          <w:tcPr>
            <w:tcW w:w="3181" w:type="dxa"/>
            <w:hideMark/>
          </w:tcPr>
          <w:tbl>
            <w:tblPr>
              <w:tblStyle w:val="ab"/>
              <w:tblW w:w="29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65"/>
            </w:tblGrid>
            <w:tr w:rsidR="00660551" w:rsidTr="007F7E6D">
              <w:tc>
                <w:tcPr>
                  <w:tcW w:w="2965" w:type="dxa"/>
                  <w:hideMark/>
                </w:tcPr>
                <w:p w:rsidR="00660551" w:rsidRPr="00371F29" w:rsidRDefault="00660551" w:rsidP="007F7E6D">
                  <w:pPr>
                    <w:rPr>
                      <w:rFonts w:ascii="Times New Roman" w:eastAsia="Calibri" w:hAnsi="Times New Roman" w:cs="Times New Roman"/>
                      <w:b/>
                      <w:sz w:val="24"/>
                      <w:szCs w:val="24"/>
                      <w:lang w:val="ru-RU"/>
                    </w:rPr>
                  </w:pPr>
                  <w:r w:rsidRPr="00371F29">
                    <w:rPr>
                      <w:rFonts w:eastAsia="Calibri"/>
                      <w:b/>
                      <w:lang w:val="ru-RU"/>
                    </w:rPr>
                    <w:t>Затверджено рішенням виконавчого комітету</w:t>
                  </w:r>
                </w:p>
                <w:p w:rsidR="00660551" w:rsidRPr="00371F29" w:rsidRDefault="00660551" w:rsidP="007F7E6D">
                  <w:pPr>
                    <w:rPr>
                      <w:rFonts w:ascii="Times New Roman" w:eastAsia="Calibri" w:hAnsi="Times New Roman" w:cs="Times New Roman"/>
                      <w:sz w:val="24"/>
                      <w:szCs w:val="24"/>
                      <w:lang w:val="ru-RU"/>
                    </w:rPr>
                  </w:pPr>
                  <w:r w:rsidRPr="00371F29">
                    <w:rPr>
                      <w:rFonts w:eastAsia="Calibri"/>
                      <w:b/>
                      <w:lang w:val="ru-RU"/>
                    </w:rPr>
                    <w:t>від _______2021 №____</w:t>
                  </w:r>
                </w:p>
              </w:tc>
            </w:tr>
          </w:tbl>
          <w:p w:rsidR="00660551" w:rsidRPr="00371F29" w:rsidRDefault="00660551" w:rsidP="007F7E6D">
            <w:pPr>
              <w:rPr>
                <w:lang w:val="ru-RU"/>
              </w:rPr>
            </w:pPr>
          </w:p>
        </w:tc>
      </w:tr>
    </w:tbl>
    <w:p w:rsidR="00660551" w:rsidRDefault="00660551" w:rsidP="00660551">
      <w:pPr>
        <w:rPr>
          <w:rFonts w:eastAsia="Calibri"/>
          <w:sz w:val="16"/>
          <w:szCs w:val="16"/>
          <w:lang w:eastAsia="en-US"/>
        </w:rPr>
      </w:pPr>
    </w:p>
    <w:p w:rsidR="00660551" w:rsidRDefault="00660551"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w:t>
      </w:r>
      <w:r>
        <w:rPr>
          <w:rFonts w:eastAsia="Calibri"/>
          <w:b/>
          <w:sz w:val="28"/>
          <w:szCs w:val="28"/>
          <w:lang w:val="ru-RU" w:eastAsia="en-US"/>
        </w:rPr>
        <w:t>39</w:t>
      </w:r>
    </w:p>
    <w:p w:rsidR="00660551" w:rsidRDefault="00660551" w:rsidP="00660551">
      <w:pPr>
        <w:spacing w:after="0" w:line="254" w:lineRule="auto"/>
        <w:rPr>
          <w:rFonts w:cstheme="minorHAnsi"/>
          <w:b/>
          <w:sz w:val="28"/>
          <w:szCs w:val="28"/>
          <w:lang w:eastAsia="en-US"/>
        </w:rPr>
      </w:pPr>
      <w:r>
        <w:rPr>
          <w:rFonts w:cstheme="minorHAnsi"/>
          <w:b/>
          <w:sz w:val="28"/>
          <w:szCs w:val="28"/>
          <w:lang w:eastAsia="en-US"/>
        </w:rPr>
        <w:t xml:space="preserve">                Надання відомостей з Державного земельного кадастру у формі:</w:t>
      </w:r>
    </w:p>
    <w:p w:rsidR="00660551" w:rsidRDefault="00660551" w:rsidP="00660551">
      <w:pPr>
        <w:spacing w:after="0" w:line="240" w:lineRule="auto"/>
        <w:jc w:val="center"/>
        <w:rPr>
          <w:rFonts w:eastAsia="Calibri" w:cstheme="minorHAnsi"/>
          <w:b/>
          <w:sz w:val="28"/>
          <w:szCs w:val="28"/>
          <w:lang w:val="ru-RU" w:eastAsia="en-US"/>
        </w:rPr>
      </w:pPr>
      <w:r>
        <w:rPr>
          <w:rFonts w:cstheme="minorHAnsi"/>
          <w:b/>
          <w:sz w:val="28"/>
          <w:szCs w:val="28"/>
        </w:rPr>
        <w:t>витягу з Державного земельного кадастру</w:t>
      </w:r>
    </w:p>
    <w:p w:rsidR="00660551" w:rsidRDefault="00660551" w:rsidP="00660551">
      <w:pPr>
        <w:spacing w:after="0"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r>
              <w:t>1. Заява про надання відомостей з Державного земельного кадастру за формою, встановленою Порядком ведення Державного земельного кадастру, затвердженим постановою Кабінету Міністрів України від 17.10.2012 № 1051 (форма заяви додається)</w:t>
            </w:r>
          </w:p>
          <w:p w:rsidR="00660551" w:rsidRDefault="00660551">
            <w:r>
              <w:t xml:space="preserve">2. Документ, що підтверджує оплату послуг з надання відомостей з Державного земельного кадастру у формі витягу з Державного земельного кадастру про землі в межах території адміністративно-територіальних одиниць (або інформація Додаток до наказу Держгеокадастру від 21.12.2020 № 557 2 (реквізити платежу) про сплату збору (внесення плати) в будь-якій формі, надані суб’єктом звернення **). </w:t>
            </w:r>
          </w:p>
          <w:p w:rsidR="00660551" w:rsidRDefault="00660551">
            <w:pPr>
              <w:rPr>
                <w:rFonts w:eastAsia="Calibri"/>
                <w:color w:val="000000"/>
                <w:spacing w:val="5"/>
              </w:rPr>
            </w:pPr>
            <w:r>
              <w:t>3. Документ, який підтверджує повноваження діяти від імені заявника (у разі подання заяви уповноваженою заявником особою)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Послуга платна (у випадку звернення органів виконавчої влади та органів місцевого самоврядування – безоплатна) Оплата послуг здійснюється з урахуванням вимог Закону України «Про платіжні системи та переказ коштів в Україні»</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t>Витяг з Державного земельного кадастру  або повідомлення про відмову у наданні відомостей з Державного земельного кадастру</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t>10 робочих днів з дня реєстрації відповідної заяви у ЦНАП Городоцької міської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rsidP="00660551">
            <w:pPr>
              <w:numPr>
                <w:ilvl w:val="0"/>
                <w:numId w:val="28"/>
              </w:numPr>
              <w:spacing w:after="160" w:line="252" w:lineRule="auto"/>
              <w:ind w:left="0"/>
              <w:contextualSpacing/>
              <w:rPr>
                <w:rFonts w:eastAsia="SimSun"/>
                <w:lang w:val="ru-RU"/>
              </w:rPr>
            </w:pPr>
            <w:r>
              <w:t>Стаття 38 Закону України “Про Державний земельний кадастр”</w:t>
            </w:r>
          </w:p>
          <w:p w:rsidR="00660551" w:rsidRDefault="00660551" w:rsidP="00660551">
            <w:pPr>
              <w:numPr>
                <w:ilvl w:val="0"/>
                <w:numId w:val="28"/>
              </w:numPr>
              <w:spacing w:after="160" w:line="252" w:lineRule="auto"/>
              <w:ind w:left="0"/>
              <w:contextualSpacing/>
              <w:rPr>
                <w:rFonts w:eastAsia="SimSun"/>
                <w:lang w:val="ru-RU"/>
              </w:rPr>
            </w:pPr>
            <w:r>
              <w:t>Пункти 166, 167, 168, 173, 177 Порядку ведення Державного земельного кадастру, затвердженого постановою Кабінету Міністрів України від 17 жовтня 2012 р. № 1051</w:t>
            </w:r>
          </w:p>
        </w:tc>
      </w:tr>
    </w:tbl>
    <w:p w:rsidR="00660551" w:rsidRDefault="00660551"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p w:rsidR="002F4007" w:rsidRDefault="002F4007" w:rsidP="00660551">
      <w:pPr>
        <w:tabs>
          <w:tab w:val="center" w:pos="4819"/>
          <w:tab w:val="right" w:pos="9639"/>
        </w:tabs>
        <w:jc w:val="center"/>
        <w:rPr>
          <w:bCs/>
          <w:caps/>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2F4007" w:rsidRDefault="002F4007" w:rsidP="00660551">
      <w:pPr>
        <w:tabs>
          <w:tab w:val="center" w:pos="4819"/>
          <w:tab w:val="right" w:pos="9639"/>
        </w:tabs>
        <w:jc w:val="center"/>
        <w:rPr>
          <w:b/>
          <w:bCs/>
          <w:caps/>
        </w:rPr>
      </w:pPr>
    </w:p>
    <w:p w:rsidR="00660551" w:rsidRPr="00660551" w:rsidRDefault="00660551" w:rsidP="00660551">
      <w:pPr>
        <w:tabs>
          <w:tab w:val="center" w:pos="4819"/>
          <w:tab w:val="right" w:pos="9639"/>
        </w:tabs>
        <w:jc w:val="center"/>
        <w:rPr>
          <w:lang w:val="ru-RU"/>
        </w:rPr>
      </w:pPr>
      <w:r>
        <w:rPr>
          <w:b/>
          <w:bCs/>
          <w:caps/>
        </w:rPr>
        <w:t>Технологічна картка</w:t>
      </w:r>
      <w:r>
        <w:rPr>
          <w:b/>
          <w:bCs/>
        </w:rPr>
        <w:t xml:space="preserve"> №</w:t>
      </w:r>
      <w:r>
        <w:rPr>
          <w:b/>
          <w:bCs/>
          <w:lang w:val="ru-RU"/>
        </w:rPr>
        <w:t>39</w:t>
      </w:r>
    </w:p>
    <w:p w:rsidR="00660551" w:rsidRDefault="00660551" w:rsidP="00660551">
      <w:pPr>
        <w:spacing w:after="0" w:line="254" w:lineRule="auto"/>
        <w:rPr>
          <w:rFonts w:cstheme="minorHAnsi"/>
          <w:b/>
          <w:sz w:val="28"/>
          <w:szCs w:val="28"/>
          <w:lang w:eastAsia="en-US"/>
        </w:rPr>
      </w:pPr>
      <w:r>
        <w:rPr>
          <w:rFonts w:cstheme="minorHAnsi"/>
          <w:b/>
          <w:sz w:val="28"/>
          <w:szCs w:val="28"/>
          <w:lang w:eastAsia="en-US"/>
        </w:rPr>
        <w:t xml:space="preserve">       Надання відомостей з Державного земельного кадастру у формі:</w:t>
      </w:r>
    </w:p>
    <w:p w:rsidR="00660551" w:rsidRDefault="00660551" w:rsidP="00660551">
      <w:pPr>
        <w:tabs>
          <w:tab w:val="left" w:pos="851"/>
        </w:tabs>
        <w:jc w:val="center"/>
        <w:rPr>
          <w:rFonts w:eastAsia="Calibri"/>
          <w:b/>
          <w:sz w:val="26"/>
          <w:szCs w:val="26"/>
          <w:lang w:eastAsia="en-US"/>
        </w:rPr>
      </w:pPr>
      <w:r>
        <w:rPr>
          <w:rFonts w:cstheme="minorHAnsi"/>
          <w:b/>
          <w:sz w:val="28"/>
          <w:szCs w:val="28"/>
        </w:rPr>
        <w:t>витягу з Державного земельного кадастру</w:t>
      </w:r>
    </w:p>
    <w:tbl>
      <w:tblPr>
        <w:tblW w:w="10515" w:type="dxa"/>
        <w:tblInd w:w="-323" w:type="dxa"/>
        <w:tblLayout w:type="fixed"/>
        <w:tblLook w:val="04A0"/>
      </w:tblPr>
      <w:tblGrid>
        <w:gridCol w:w="598"/>
        <w:gridCol w:w="6158"/>
        <w:gridCol w:w="1948"/>
        <w:gridCol w:w="597"/>
        <w:gridCol w:w="1214"/>
      </w:tblGrid>
      <w:tr w:rsidR="00660551" w:rsidTr="00660551">
        <w:trPr>
          <w:trHeight w:val="406"/>
        </w:trPr>
        <w:tc>
          <w:tcPr>
            <w:tcW w:w="59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6161"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949"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9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214"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rPr>
          <w:trHeight w:val="184"/>
        </w:trPr>
        <w:tc>
          <w:tcPr>
            <w:tcW w:w="59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6161"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949"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9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214"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rPr>
          <w:trHeight w:val="819"/>
        </w:trPr>
        <w:tc>
          <w:tcPr>
            <w:tcW w:w="59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6161"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завірення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949"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9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214"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rPr>
          <w:trHeight w:val="295"/>
        </w:trPr>
        <w:tc>
          <w:tcPr>
            <w:tcW w:w="59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6161"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949"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9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214"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rPr>
          <w:trHeight w:val="965"/>
        </w:trPr>
        <w:tc>
          <w:tcPr>
            <w:tcW w:w="59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6161"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949"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Загальний відділ</w:t>
            </w:r>
          </w:p>
        </w:tc>
        <w:tc>
          <w:tcPr>
            <w:tcW w:w="59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214"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rPr>
          <w:trHeight w:val="1180"/>
        </w:trPr>
        <w:tc>
          <w:tcPr>
            <w:tcW w:w="59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6161"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 xml:space="preserve">Перевірка відповідності поданих документів  вимогам чинного законодавства України, </w:t>
            </w:r>
            <w:r>
              <w:rPr>
                <w:rFonts w:ascii="Times New Roman" w:hAnsi="Times New Roman"/>
                <w:sz w:val="24"/>
                <w:szCs w:val="24"/>
                <w:lang w:eastAsia="ru-RU"/>
              </w:rPr>
              <w:t>підписує витяг з Державного земельного кадастру про земельну ділянку або рішення про відмову</w:t>
            </w:r>
          </w:p>
        </w:tc>
        <w:tc>
          <w:tcPr>
            <w:tcW w:w="1949"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земельного відділу </w:t>
            </w:r>
          </w:p>
        </w:tc>
        <w:tc>
          <w:tcPr>
            <w:tcW w:w="59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pPr>
          </w:p>
        </w:tc>
        <w:tc>
          <w:tcPr>
            <w:tcW w:w="1214"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rPr>
                <w:rFonts w:ascii="Times New Roman" w:hAnsi="Times New Roman"/>
                <w:sz w:val="24"/>
                <w:szCs w:val="24"/>
                <w:lang w:eastAsia="ru-RU"/>
              </w:rPr>
              <w:t>Не пізніше першого календарного дня з</w:t>
            </w:r>
            <w:r>
              <w:rPr>
                <w:rFonts w:ascii="Times New Roman" w:hAnsi="Times New Roman"/>
                <w:sz w:val="24"/>
                <w:szCs w:val="24"/>
                <w:lang w:eastAsia="ar-SA"/>
              </w:rPr>
              <w:t xml:space="preserve"> дня отримання пакету документів</w:t>
            </w:r>
          </w:p>
        </w:tc>
      </w:tr>
      <w:tr w:rsidR="00660551" w:rsidTr="00660551">
        <w:trPr>
          <w:trHeight w:val="1000"/>
        </w:trPr>
        <w:tc>
          <w:tcPr>
            <w:tcW w:w="59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5</w:t>
            </w:r>
          </w:p>
        </w:tc>
        <w:tc>
          <w:tcPr>
            <w:tcW w:w="6161"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before="40"/>
              <w:jc w:val="both"/>
            </w:pPr>
            <w:r>
              <w:t>Передача адміністратору ЦНАПу.</w:t>
            </w:r>
            <w:r>
              <w:rPr>
                <w:rFonts w:ascii="Times New Roman" w:hAnsi="Times New Roman"/>
                <w:sz w:val="24"/>
                <w:szCs w:val="24"/>
                <w:lang w:eastAsia="ru-RU"/>
              </w:rPr>
              <w:t xml:space="preserve"> витяг з Державного земельного кадастру про земельну ділянку або рішення про відмову</w:t>
            </w:r>
          </w:p>
        </w:tc>
        <w:tc>
          <w:tcPr>
            <w:tcW w:w="1949"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before="40"/>
              <w:jc w:val="center"/>
            </w:pPr>
            <w:r>
              <w:t xml:space="preserve">Спеціаліст відділу містобудування, комунальної власності та земельних відносин </w:t>
            </w:r>
          </w:p>
        </w:tc>
        <w:tc>
          <w:tcPr>
            <w:tcW w:w="59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214"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rPr>
                <w:color w:val="000000"/>
              </w:rPr>
              <w:t>Протягом 1 робочого днівя після опрацюва</w:t>
            </w:r>
            <w:r>
              <w:rPr>
                <w:color w:val="000000"/>
              </w:rPr>
              <w:lastRenderedPageBreak/>
              <w:t>ння</w:t>
            </w:r>
          </w:p>
        </w:tc>
      </w:tr>
      <w:tr w:rsidR="00660551" w:rsidTr="00660551">
        <w:trPr>
          <w:trHeight w:val="1168"/>
        </w:trPr>
        <w:tc>
          <w:tcPr>
            <w:tcW w:w="59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6</w:t>
            </w:r>
          </w:p>
        </w:tc>
        <w:tc>
          <w:tcPr>
            <w:tcW w:w="616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949"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before="40"/>
              <w:jc w:val="center"/>
            </w:pPr>
            <w:r>
              <w:t>Адміністратор ЦНАПу</w:t>
            </w:r>
          </w:p>
        </w:tc>
        <w:tc>
          <w:tcPr>
            <w:tcW w:w="59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214"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Протягом 1-го дня після отримання вихідного пакету документів.</w:t>
            </w:r>
          </w:p>
        </w:tc>
      </w:tr>
      <w:tr w:rsidR="00660551" w:rsidTr="00660551">
        <w:trPr>
          <w:trHeight w:val="475"/>
        </w:trPr>
        <w:tc>
          <w:tcPr>
            <w:tcW w:w="59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616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rPr>
                <w:rFonts w:ascii="Times New Roman" w:hAnsi="Times New Roman"/>
                <w:sz w:val="24"/>
                <w:szCs w:val="24"/>
                <w:lang w:eastAsia="ru-RU"/>
              </w:rPr>
              <w:t>витягу з Державного земельного кадастру про земельну ділянку або рішення про відмову</w:t>
            </w:r>
          </w:p>
        </w:tc>
        <w:tc>
          <w:tcPr>
            <w:tcW w:w="1949" w:type="dxa"/>
            <w:tcBorders>
              <w:top w:val="nil"/>
              <w:left w:val="single" w:sz="4" w:space="0" w:color="000000"/>
              <w:bottom w:val="single" w:sz="4" w:space="0" w:color="000000"/>
              <w:right w:val="nil"/>
            </w:tcBorders>
            <w:hideMark/>
          </w:tcPr>
          <w:p w:rsidR="00660551" w:rsidRDefault="00660551">
            <w:pPr>
              <w:ind w:right="-108"/>
              <w:jc w:val="center"/>
            </w:pPr>
            <w:r>
              <w:t>Адміністратор ЦНАП</w:t>
            </w:r>
          </w:p>
        </w:tc>
        <w:tc>
          <w:tcPr>
            <w:tcW w:w="597" w:type="dxa"/>
            <w:tcBorders>
              <w:top w:val="nil"/>
              <w:left w:val="single" w:sz="4" w:space="0" w:color="000000"/>
              <w:bottom w:val="single" w:sz="4" w:space="0" w:color="000000"/>
              <w:right w:val="nil"/>
            </w:tcBorders>
            <w:hideMark/>
          </w:tcPr>
          <w:p w:rsidR="00660551" w:rsidRDefault="00660551">
            <w:pPr>
              <w:jc w:val="center"/>
              <w:rPr>
                <w:color w:val="000000"/>
              </w:rPr>
            </w:pPr>
            <w:r>
              <w:t>В</w:t>
            </w:r>
          </w:p>
        </w:tc>
        <w:tc>
          <w:tcPr>
            <w:tcW w:w="1214" w:type="dxa"/>
            <w:tcBorders>
              <w:top w:val="nil"/>
              <w:left w:val="single" w:sz="4" w:space="0" w:color="000000"/>
              <w:bottom w:val="single" w:sz="4" w:space="0" w:color="000000"/>
              <w:right w:val="single" w:sz="4" w:space="0" w:color="000000"/>
            </w:tcBorders>
            <w:hideMark/>
          </w:tcPr>
          <w:p w:rsidR="00660551" w:rsidRDefault="00660551">
            <w:pPr>
              <w:jc w:val="center"/>
              <w:rPr>
                <w:sz w:val="26"/>
              </w:rPr>
            </w:pPr>
            <w:r>
              <w:t xml:space="preserve">З - го дня </w:t>
            </w:r>
          </w:p>
        </w:tc>
      </w:tr>
      <w:tr w:rsidR="00660551" w:rsidTr="00660551">
        <w:trPr>
          <w:trHeight w:val="1087"/>
        </w:trPr>
        <w:tc>
          <w:tcPr>
            <w:tcW w:w="8708" w:type="dxa"/>
            <w:gridSpan w:val="3"/>
            <w:tcBorders>
              <w:top w:val="nil"/>
              <w:left w:val="single" w:sz="4" w:space="0" w:color="000000"/>
              <w:bottom w:val="single" w:sz="4" w:space="0" w:color="auto"/>
              <w:right w:val="nil"/>
            </w:tcBorders>
            <w:hideMark/>
          </w:tcPr>
          <w:p w:rsidR="00660551" w:rsidRDefault="00660551">
            <w:pPr>
              <w:spacing w:line="254" w:lineRule="auto"/>
              <w:jc w:val="center"/>
            </w:pPr>
            <w:r>
              <w:rPr>
                <w:b/>
                <w:bCs/>
              </w:rPr>
              <w:t>Загальна кількість днів надання послуги –</w:t>
            </w:r>
            <w:r w:rsidR="002F4007">
              <w:rPr>
                <w:b/>
                <w:bCs/>
              </w:rPr>
              <w:t xml:space="preserve"> 1</w:t>
            </w:r>
          </w:p>
        </w:tc>
        <w:tc>
          <w:tcPr>
            <w:tcW w:w="59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snapToGrid w:val="0"/>
              <w:spacing w:before="40" w:line="254" w:lineRule="auto"/>
              <w:jc w:val="center"/>
            </w:pPr>
          </w:p>
        </w:tc>
        <w:tc>
          <w:tcPr>
            <w:tcW w:w="1214" w:type="dxa"/>
            <w:tcBorders>
              <w:top w:val="single" w:sz="4" w:space="0" w:color="000000"/>
              <w:left w:val="single" w:sz="4" w:space="0" w:color="000000"/>
              <w:bottom w:val="single" w:sz="4" w:space="0" w:color="000000"/>
              <w:right w:val="single" w:sz="4" w:space="0" w:color="000000"/>
            </w:tcBorders>
          </w:tcPr>
          <w:p w:rsidR="00660551" w:rsidRDefault="00660551">
            <w:pPr>
              <w:widowControl w:val="0"/>
              <w:tabs>
                <w:tab w:val="left" w:pos="972"/>
              </w:tabs>
              <w:snapToGrid w:val="0"/>
              <w:spacing w:before="40" w:line="254" w:lineRule="auto"/>
              <w:ind w:right="4"/>
              <w:jc w:val="center"/>
            </w:pPr>
          </w:p>
        </w:tc>
      </w:tr>
      <w:tr w:rsidR="00660551" w:rsidTr="00660551">
        <w:trPr>
          <w:trHeight w:val="814"/>
        </w:trPr>
        <w:tc>
          <w:tcPr>
            <w:tcW w:w="8708" w:type="dxa"/>
            <w:gridSpan w:val="3"/>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rPr>
                <w:b/>
                <w:bCs/>
              </w:rPr>
              <w:t>Загальна кількість днів (передбачена законодавством) –</w:t>
            </w:r>
            <w:r w:rsidR="002F4007">
              <w:rPr>
                <w:b/>
                <w:bCs/>
              </w:rPr>
              <w:t xml:space="preserve"> 1</w:t>
            </w:r>
          </w:p>
        </w:tc>
        <w:tc>
          <w:tcPr>
            <w:tcW w:w="59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p>
        </w:tc>
        <w:tc>
          <w:tcPr>
            <w:tcW w:w="1214" w:type="dxa"/>
            <w:tcBorders>
              <w:top w:val="nil"/>
              <w:left w:val="single" w:sz="4" w:space="0" w:color="000000"/>
              <w:bottom w:val="single" w:sz="4" w:space="0" w:color="000000"/>
              <w:right w:val="single" w:sz="4" w:space="0" w:color="000000"/>
            </w:tcBorders>
          </w:tcPr>
          <w:p w:rsidR="00660551" w:rsidRDefault="00660551">
            <w:pPr>
              <w:widowControl w:val="0"/>
              <w:tabs>
                <w:tab w:val="left" w:pos="972"/>
              </w:tabs>
              <w:spacing w:before="40"/>
              <w:ind w:right="4"/>
            </w:pPr>
          </w:p>
        </w:tc>
      </w:tr>
    </w:tbl>
    <w:p w:rsidR="00660551" w:rsidRDefault="00660551" w:rsidP="00660551">
      <w:pPr>
        <w:jc w:val="both"/>
        <w:rPr>
          <w:rFonts w:eastAsia="Calibri"/>
        </w:rPr>
      </w:pPr>
    </w:p>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lang w:val="ru-RU"/>
        </w:rPr>
      </w:pPr>
    </w:p>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Pr="00660551" w:rsidRDefault="00660551" w:rsidP="00660551">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3782"/>
        <w:gridCol w:w="3181"/>
      </w:tblGrid>
      <w:tr w:rsidR="00660551" w:rsidTr="007F7E6D">
        <w:tc>
          <w:tcPr>
            <w:tcW w:w="750" w:type="dxa"/>
          </w:tcPr>
          <w:p w:rsidR="00660551" w:rsidRPr="00371F29" w:rsidRDefault="00660551" w:rsidP="007F7E6D">
            <w:pPr>
              <w:rPr>
                <w:rFonts w:ascii="Times New Roman" w:eastAsia="Calibri" w:hAnsi="Times New Roman" w:cs="Times New Roman"/>
                <w:sz w:val="24"/>
                <w:szCs w:val="24"/>
                <w:lang w:val="ru-RU"/>
              </w:rPr>
            </w:pPr>
          </w:p>
        </w:tc>
        <w:tc>
          <w:tcPr>
            <w:tcW w:w="2142" w:type="dxa"/>
            <w:hideMark/>
          </w:tcPr>
          <w:p w:rsidR="00660551" w:rsidRDefault="00660551"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660551" w:rsidRDefault="00660551"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59" name="Рисунок 5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gridSpan w:val="2"/>
            <w:hideMark/>
          </w:tcPr>
          <w:p w:rsidR="00660551" w:rsidRPr="00371F29" w:rsidRDefault="00660551"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660551" w:rsidRPr="00371F29" w:rsidRDefault="00660551"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660551" w:rsidRDefault="00660551"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660551" w:rsidTr="007F7E6D">
        <w:tc>
          <w:tcPr>
            <w:tcW w:w="6674" w:type="dxa"/>
            <w:gridSpan w:val="3"/>
          </w:tcPr>
          <w:p w:rsidR="00660551" w:rsidRDefault="00660551" w:rsidP="007F7E6D">
            <w:pPr>
              <w:rPr>
                <w:rFonts w:ascii="Times New Roman" w:eastAsia="Calibri" w:hAnsi="Times New Roman" w:cs="Times New Roman"/>
                <w:sz w:val="24"/>
                <w:szCs w:val="24"/>
              </w:rPr>
            </w:pPr>
          </w:p>
        </w:tc>
        <w:tc>
          <w:tcPr>
            <w:tcW w:w="3181" w:type="dxa"/>
            <w:hideMark/>
          </w:tcPr>
          <w:tbl>
            <w:tblPr>
              <w:tblStyle w:val="ab"/>
              <w:tblW w:w="29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65"/>
            </w:tblGrid>
            <w:tr w:rsidR="00660551" w:rsidTr="007F7E6D">
              <w:tc>
                <w:tcPr>
                  <w:tcW w:w="2965" w:type="dxa"/>
                  <w:hideMark/>
                </w:tcPr>
                <w:p w:rsidR="00660551" w:rsidRPr="00371F29" w:rsidRDefault="00660551" w:rsidP="007F7E6D">
                  <w:pPr>
                    <w:rPr>
                      <w:rFonts w:ascii="Times New Roman" w:eastAsia="Calibri" w:hAnsi="Times New Roman" w:cs="Times New Roman"/>
                      <w:b/>
                      <w:sz w:val="24"/>
                      <w:szCs w:val="24"/>
                      <w:lang w:val="ru-RU"/>
                    </w:rPr>
                  </w:pPr>
                  <w:r w:rsidRPr="00371F29">
                    <w:rPr>
                      <w:rFonts w:eastAsia="Calibri"/>
                      <w:b/>
                      <w:lang w:val="ru-RU"/>
                    </w:rPr>
                    <w:t>Затверджено рішенням виконавчого комітету</w:t>
                  </w:r>
                </w:p>
                <w:p w:rsidR="00660551" w:rsidRPr="00371F29" w:rsidRDefault="00660551" w:rsidP="007F7E6D">
                  <w:pPr>
                    <w:rPr>
                      <w:rFonts w:ascii="Times New Roman" w:eastAsia="Calibri" w:hAnsi="Times New Roman" w:cs="Times New Roman"/>
                      <w:sz w:val="24"/>
                      <w:szCs w:val="24"/>
                      <w:lang w:val="ru-RU"/>
                    </w:rPr>
                  </w:pPr>
                  <w:r w:rsidRPr="00371F29">
                    <w:rPr>
                      <w:rFonts w:eastAsia="Calibri"/>
                      <w:b/>
                      <w:lang w:val="ru-RU"/>
                    </w:rPr>
                    <w:t>від _______2021 №____</w:t>
                  </w:r>
                </w:p>
              </w:tc>
            </w:tr>
          </w:tbl>
          <w:p w:rsidR="00660551" w:rsidRPr="00371F29" w:rsidRDefault="00660551" w:rsidP="007F7E6D">
            <w:pPr>
              <w:rPr>
                <w:lang w:val="ru-RU"/>
              </w:rPr>
            </w:pPr>
          </w:p>
        </w:tc>
      </w:tr>
    </w:tbl>
    <w:p w:rsidR="00660551" w:rsidRDefault="00660551" w:rsidP="00660551">
      <w:pPr>
        <w:rPr>
          <w:rFonts w:eastAsia="Calibri"/>
          <w:sz w:val="16"/>
          <w:szCs w:val="16"/>
          <w:lang w:eastAsia="en-US"/>
        </w:rPr>
      </w:pPr>
    </w:p>
    <w:p w:rsidR="00660551" w:rsidRDefault="00660551"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w:t>
      </w:r>
      <w:r>
        <w:rPr>
          <w:rFonts w:eastAsia="Calibri"/>
          <w:b/>
          <w:sz w:val="28"/>
          <w:szCs w:val="28"/>
          <w:lang w:val="ru-RU" w:eastAsia="en-US"/>
        </w:rPr>
        <w:t>40</w:t>
      </w:r>
    </w:p>
    <w:p w:rsidR="00660551" w:rsidRDefault="00660551" w:rsidP="00660551">
      <w:pPr>
        <w:spacing w:after="0" w:line="254" w:lineRule="auto"/>
        <w:jc w:val="center"/>
        <w:rPr>
          <w:rFonts w:eastAsia="Calibri" w:cstheme="minorHAnsi"/>
          <w:b/>
          <w:sz w:val="28"/>
          <w:szCs w:val="28"/>
          <w:lang w:val="ru-RU" w:eastAsia="en-US"/>
        </w:rPr>
      </w:pPr>
      <w:r>
        <w:rPr>
          <w:b/>
          <w:sz w:val="28"/>
          <w:szCs w:val="28"/>
          <w:lang w:eastAsia="en-US"/>
        </w:rPr>
        <w:t>Видача рішення про передачу у власність, надання у постійне користування та оренду земельних ділянок, що перебувають у комунальній власності</w:t>
      </w:r>
    </w:p>
    <w:p w:rsidR="00660551" w:rsidRDefault="00660551" w:rsidP="00660551">
      <w:pPr>
        <w:spacing w:after="0"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contextualSpacing/>
              <w:jc w:val="both"/>
              <w:rPr>
                <w:rFonts w:eastAsia="Calibri"/>
              </w:rPr>
            </w:pPr>
            <w:r>
              <w:rPr>
                <w:rFonts w:eastAsia="Calibri"/>
              </w:rPr>
              <w:t>1.</w:t>
            </w:r>
            <w:r>
              <w:rPr>
                <w:rFonts w:eastAsia="Calibri"/>
              </w:rPr>
              <w:tab/>
              <w:t>Заява (клопотання).</w:t>
            </w:r>
          </w:p>
          <w:p w:rsidR="00660551" w:rsidRDefault="00660551">
            <w:pPr>
              <w:contextualSpacing/>
              <w:jc w:val="both"/>
              <w:rPr>
                <w:rFonts w:eastAsia="Calibri"/>
              </w:rPr>
            </w:pPr>
            <w:r>
              <w:rPr>
                <w:rFonts w:eastAsia="Calibri"/>
              </w:rPr>
              <w:t>2.</w:t>
            </w:r>
            <w:r>
              <w:rPr>
                <w:rFonts w:eastAsia="Calibri"/>
              </w:rPr>
              <w:tab/>
              <w:t>Проект землеустрою щодо відведення земельної ділянки (у разі формування нової земельної ділянки) (оригінал) або Технічна документація із землеустрою щодо встановлення (відновлення) меж земельної ділянки в натурі (на місцевості) (у разі, якщо земельна ділянка сформована) (оригінал);</w:t>
            </w:r>
          </w:p>
          <w:p w:rsidR="00660551" w:rsidRDefault="00660551">
            <w:pPr>
              <w:contextualSpacing/>
              <w:jc w:val="both"/>
              <w:rPr>
                <w:rFonts w:eastAsia="Calibri"/>
                <w:lang w:val="ru-RU"/>
              </w:rPr>
            </w:pPr>
            <w:r>
              <w:rPr>
                <w:rFonts w:eastAsia="Calibri"/>
                <w:lang w:val="ru-RU"/>
              </w:rPr>
              <w:t>3.</w:t>
            </w:r>
            <w:r>
              <w:rPr>
                <w:rFonts w:eastAsia="Calibri"/>
                <w:lang w:val="ru-RU"/>
              </w:rPr>
              <w:tab/>
              <w:t>Витяг з Державного земельного кадастру про земельну ділянку (оригінал);</w:t>
            </w:r>
          </w:p>
          <w:p w:rsidR="00660551" w:rsidRDefault="00660551">
            <w:pPr>
              <w:contextualSpacing/>
              <w:jc w:val="both"/>
              <w:rPr>
                <w:rFonts w:eastAsia="Calibri"/>
                <w:lang w:val="ru-RU"/>
              </w:rPr>
            </w:pPr>
            <w:r>
              <w:rPr>
                <w:rFonts w:eastAsia="Calibri"/>
                <w:lang w:val="ru-RU"/>
              </w:rPr>
              <w:t>4.</w:t>
            </w:r>
            <w:r>
              <w:rPr>
                <w:rFonts w:eastAsia="Calibri"/>
                <w:lang w:val="ru-RU"/>
              </w:rPr>
              <w:tab/>
              <w:t>Витяг з технічної документації  про нормативну грошову оцінку земельної ділянки (у разі надання в оренду);</w:t>
            </w:r>
          </w:p>
          <w:p w:rsidR="00660551" w:rsidRDefault="00660551">
            <w:pPr>
              <w:contextualSpacing/>
              <w:jc w:val="both"/>
              <w:rPr>
                <w:rFonts w:eastAsia="Calibri"/>
                <w:lang w:val="ru-RU"/>
              </w:rPr>
            </w:pPr>
            <w:r>
              <w:rPr>
                <w:rFonts w:eastAsia="Calibri"/>
                <w:lang w:val="ru-RU"/>
              </w:rPr>
              <w:t>5.</w:t>
            </w:r>
            <w:r>
              <w:rPr>
                <w:rFonts w:eastAsia="Calibri"/>
                <w:lang w:val="ru-RU"/>
              </w:rPr>
              <w:tab/>
              <w:t>Паспорт громадянина України;</w:t>
            </w:r>
          </w:p>
          <w:p w:rsidR="00660551" w:rsidRDefault="00660551">
            <w:pPr>
              <w:contextualSpacing/>
              <w:jc w:val="both"/>
              <w:rPr>
                <w:rFonts w:eastAsia="Calibri"/>
                <w:lang w:val="ru-RU"/>
              </w:rPr>
            </w:pPr>
            <w:r>
              <w:rPr>
                <w:rFonts w:eastAsia="Calibri"/>
                <w:lang w:val="ru-RU"/>
              </w:rPr>
              <w:t>6.</w:t>
            </w:r>
            <w:r>
              <w:rPr>
                <w:rFonts w:eastAsia="Calibri"/>
                <w:lang w:val="ru-RU"/>
              </w:rPr>
              <w:tab/>
              <w:t>Карта платника податків (ідентифікаційний номер).</w:t>
            </w:r>
          </w:p>
          <w:p w:rsidR="00660551" w:rsidRDefault="00660551">
            <w:pPr>
              <w:contextualSpacing/>
              <w:jc w:val="both"/>
              <w:rPr>
                <w:rFonts w:eastAsia="Calibri"/>
                <w:lang w:val="ru-RU"/>
              </w:rPr>
            </w:pPr>
            <w:r>
              <w:rPr>
                <w:rFonts w:eastAsia="Calibri"/>
                <w:lang w:val="ru-RU"/>
              </w:rPr>
              <w:t>Якщо документи подаються уповноваженою особою, додатково:</w:t>
            </w:r>
          </w:p>
          <w:p w:rsidR="00660551" w:rsidRDefault="00660551">
            <w:pPr>
              <w:contextualSpacing/>
              <w:jc w:val="both"/>
              <w:rPr>
                <w:rFonts w:eastAsia="Calibri"/>
                <w:lang w:val="ru-RU"/>
              </w:rPr>
            </w:pPr>
            <w:r>
              <w:rPr>
                <w:rFonts w:eastAsia="Calibri"/>
                <w:lang w:val="ru-RU"/>
              </w:rPr>
              <w:t>1.</w:t>
            </w:r>
            <w:r>
              <w:rPr>
                <w:rFonts w:eastAsia="Calibri"/>
                <w:lang w:val="ru-RU"/>
              </w:rPr>
              <w:tab/>
              <w:t xml:space="preserve">Довіреність; </w:t>
            </w:r>
          </w:p>
          <w:p w:rsidR="00660551" w:rsidRDefault="00660551">
            <w:pPr>
              <w:rPr>
                <w:rFonts w:eastAsia="Calibri"/>
                <w:color w:val="000000"/>
                <w:spacing w:val="5"/>
              </w:rPr>
            </w:pPr>
            <w:r>
              <w:rPr>
                <w:rFonts w:eastAsia="Calibri"/>
                <w:lang w:val="ru-RU"/>
              </w:rPr>
              <w:t>2.</w:t>
            </w:r>
            <w:r>
              <w:rPr>
                <w:rFonts w:eastAsia="Calibri"/>
                <w:lang w:val="ru-RU"/>
              </w:rPr>
              <w:tab/>
              <w:t>Паспорт 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передачу (відмову у передачі) земельної ділянки у власність, постійне користування чи в оренду</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 xml:space="preserve">Строк надання </w:t>
            </w:r>
            <w:r>
              <w:rPr>
                <w:rFonts w:eastAsia="Calibri"/>
                <w:b/>
              </w:rPr>
              <w:lastRenderedPageBreak/>
              <w:t>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lastRenderedPageBreak/>
              <w:t xml:space="preserve">1 місяць (та враховуючи строк на проведення найближчого засідання </w:t>
            </w:r>
            <w:r>
              <w:rPr>
                <w:rFonts w:eastAsia="Calibri"/>
                <w:lang w:val="ru-RU"/>
              </w:rPr>
              <w:lastRenderedPageBreak/>
              <w:t>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rsidP="00660551">
            <w:pPr>
              <w:numPr>
                <w:ilvl w:val="0"/>
                <w:numId w:val="28"/>
              </w:numPr>
              <w:shd w:val="clear" w:color="auto" w:fill="FFFFFF"/>
              <w:tabs>
                <w:tab w:val="left" w:pos="34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60" w:line="252" w:lineRule="auto"/>
              <w:jc w:val="both"/>
              <w:textAlignment w:val="baseline"/>
              <w:rPr>
                <w:color w:val="000000"/>
                <w:lang w:eastAsia="zh-CN"/>
              </w:rPr>
            </w:pPr>
            <w:r>
              <w:rPr>
                <w:color w:val="000000"/>
                <w:lang w:eastAsia="zh-CN"/>
              </w:rPr>
              <w:t>Земельний кодекс України (ст. 12, 81, 116, 118, 120, 121, 122, 128);</w:t>
            </w:r>
          </w:p>
          <w:p w:rsidR="00660551" w:rsidRDefault="00660551" w:rsidP="00660551">
            <w:pPr>
              <w:numPr>
                <w:ilvl w:val="0"/>
                <w:numId w:val="28"/>
              </w:numPr>
              <w:spacing w:after="160" w:line="252" w:lineRule="auto"/>
              <w:contextualSpacing/>
              <w:rPr>
                <w:rFonts w:eastAsia="SimSun"/>
                <w:lang w:val="ru-RU"/>
              </w:rPr>
            </w:pPr>
            <w:r>
              <w:rPr>
                <w:color w:val="000000"/>
                <w:lang w:val="ru-RU" w:eastAsia="zh-CN"/>
              </w:rPr>
              <w:t>Закон України «Про землеустрій» (ст. 19, 22, 55).</w:t>
            </w:r>
          </w:p>
        </w:tc>
      </w:tr>
    </w:tbl>
    <w:tbl>
      <w:tblPr>
        <w:tblStyle w:val="ab"/>
        <w:tblW w:w="0" w:type="auto"/>
        <w:tblInd w:w="7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04"/>
      </w:tblGrid>
      <w:tr w:rsidR="00660551" w:rsidTr="00660551">
        <w:tc>
          <w:tcPr>
            <w:tcW w:w="2604" w:type="dxa"/>
          </w:tcPr>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r>
              <w:rPr>
                <w:rFonts w:eastAsia="Calibri"/>
                <w:b/>
                <w:lang w:val="ru-RU"/>
              </w:rPr>
              <w:lastRenderedPageBreak/>
              <w:t>Затверджено рішенням виконавчого комітету</w:t>
            </w:r>
          </w:p>
          <w:p w:rsidR="00660551" w:rsidRDefault="00660551">
            <w:pPr>
              <w:rPr>
                <w:rFonts w:eastAsia="Calibri"/>
                <w:lang w:val="ru-RU"/>
              </w:rPr>
            </w:pPr>
            <w:r>
              <w:rPr>
                <w:rFonts w:eastAsia="Calibri"/>
                <w:b/>
                <w:lang w:val="ru-RU"/>
              </w:rPr>
              <w:t xml:space="preserve">від </w:t>
            </w:r>
            <w:r w:rsidR="00AA50F5">
              <w:rPr>
                <w:rFonts w:eastAsia="Calibri"/>
                <w:b/>
                <w:lang w:val="ru-RU"/>
              </w:rPr>
              <w:t>_________№</w:t>
            </w:r>
          </w:p>
        </w:tc>
      </w:tr>
    </w:tbl>
    <w:p w:rsidR="00660551" w:rsidRPr="00660551" w:rsidRDefault="00660551" w:rsidP="00660551">
      <w:pPr>
        <w:tabs>
          <w:tab w:val="center" w:pos="4819"/>
          <w:tab w:val="right" w:pos="9639"/>
        </w:tabs>
        <w:jc w:val="center"/>
        <w:rPr>
          <w:lang w:val="ru-RU"/>
        </w:rPr>
      </w:pPr>
      <w:r>
        <w:rPr>
          <w:bCs/>
          <w:caps/>
        </w:rPr>
        <w:lastRenderedPageBreak/>
        <w:t>Технологічна картка</w:t>
      </w:r>
      <w:r>
        <w:rPr>
          <w:b/>
          <w:bCs/>
        </w:rPr>
        <w:t xml:space="preserve"> №4</w:t>
      </w:r>
      <w:r>
        <w:rPr>
          <w:b/>
          <w:bCs/>
          <w:lang w:val="ru-RU"/>
        </w:rPr>
        <w:t>0</w:t>
      </w:r>
    </w:p>
    <w:p w:rsidR="00660551" w:rsidRDefault="00660551" w:rsidP="00660551">
      <w:pPr>
        <w:tabs>
          <w:tab w:val="left" w:pos="3969"/>
        </w:tabs>
        <w:jc w:val="center"/>
        <w:rPr>
          <w:b/>
          <w:lang w:eastAsia="en-US"/>
        </w:rPr>
      </w:pPr>
      <w:bookmarkStart w:id="19" w:name="_Hlk44501468"/>
      <w:r>
        <w:rPr>
          <w:b/>
          <w:lang w:eastAsia="en-US"/>
        </w:rPr>
        <w:t>Видача рішення про передачу у власність, надання у постійне користування та оренду земельних ділянок, що перебувають у комунальній власності</w:t>
      </w:r>
      <w:bookmarkEnd w:id="19"/>
    </w:p>
    <w:tbl>
      <w:tblPr>
        <w:tblW w:w="10500" w:type="dxa"/>
        <w:tblInd w:w="-323" w:type="dxa"/>
        <w:tblLayout w:type="fixed"/>
        <w:tblLook w:val="04A0"/>
      </w:tblPr>
      <w:tblGrid>
        <w:gridCol w:w="568"/>
        <w:gridCol w:w="5819"/>
        <w:gridCol w:w="1843"/>
        <w:gridCol w:w="567"/>
        <w:gridCol w:w="1703"/>
      </w:tblGrid>
      <w:tr w:rsidR="00660551" w:rsidTr="00AA50F5">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9"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3"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703"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AA50F5">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9"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3"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703"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AA50F5">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9"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3"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703"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AA50F5">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9"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3"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703"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AA50F5">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9"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3"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703"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AA50F5">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9"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3"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703"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AA50F5">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5</w:t>
            </w:r>
          </w:p>
        </w:tc>
        <w:tc>
          <w:tcPr>
            <w:tcW w:w="5819"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3"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lastRenderedPageBreak/>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lastRenderedPageBreak/>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703"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lastRenderedPageBreak/>
              <w:t xml:space="preserve">В день проведення засідання </w:t>
            </w:r>
          </w:p>
        </w:tc>
      </w:tr>
      <w:tr w:rsidR="00660551" w:rsidTr="00AA50F5">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6</w:t>
            </w:r>
          </w:p>
        </w:tc>
        <w:tc>
          <w:tcPr>
            <w:tcW w:w="5819" w:type="dxa"/>
            <w:tcBorders>
              <w:top w:val="nil"/>
              <w:left w:val="single" w:sz="4" w:space="0" w:color="000000"/>
              <w:bottom w:val="single" w:sz="4" w:space="0" w:color="000000"/>
              <w:right w:val="nil"/>
            </w:tcBorders>
            <w:hideMark/>
          </w:tcPr>
          <w:p w:rsidR="00660551" w:rsidRDefault="00660551" w:rsidP="00660551">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3"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703"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AA50F5">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9"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3"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703"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AA50F5">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9"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3"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703"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AA50F5">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9"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3"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703"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AA50F5">
        <w:tc>
          <w:tcPr>
            <w:tcW w:w="10500"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AA50F5">
        <w:tc>
          <w:tcPr>
            <w:tcW w:w="10500"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jc w:val="both"/>
        <w:rPr>
          <w:rFonts w:eastAsia="Calibri"/>
        </w:rPr>
      </w:pPr>
    </w:p>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P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AA50F5" w:rsidRPr="00660551" w:rsidRDefault="00AA50F5" w:rsidP="00660551">
      <w:pPr>
        <w:rPr>
          <w:lang w:val="ru-RU"/>
        </w:rPr>
      </w:pPr>
    </w:p>
    <w:p w:rsidR="00660551" w:rsidRPr="00660551" w:rsidRDefault="00660551" w:rsidP="00660551">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3782"/>
        <w:gridCol w:w="3181"/>
      </w:tblGrid>
      <w:tr w:rsidR="00660551" w:rsidTr="007F7E6D">
        <w:tc>
          <w:tcPr>
            <w:tcW w:w="750" w:type="dxa"/>
          </w:tcPr>
          <w:p w:rsidR="00660551" w:rsidRPr="00371F29" w:rsidRDefault="00660551" w:rsidP="007F7E6D">
            <w:pPr>
              <w:rPr>
                <w:rFonts w:ascii="Times New Roman" w:eastAsia="Calibri" w:hAnsi="Times New Roman" w:cs="Times New Roman"/>
                <w:sz w:val="24"/>
                <w:szCs w:val="24"/>
                <w:lang w:val="ru-RU"/>
              </w:rPr>
            </w:pPr>
          </w:p>
        </w:tc>
        <w:tc>
          <w:tcPr>
            <w:tcW w:w="2142" w:type="dxa"/>
            <w:hideMark/>
          </w:tcPr>
          <w:p w:rsidR="00660551" w:rsidRDefault="00660551"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660551" w:rsidRDefault="00660551"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60" name="Рисунок 6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gridSpan w:val="2"/>
            <w:hideMark/>
          </w:tcPr>
          <w:p w:rsidR="00660551" w:rsidRPr="00371F29" w:rsidRDefault="00660551"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660551" w:rsidRPr="00371F29" w:rsidRDefault="00660551"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660551" w:rsidRDefault="00660551"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660551" w:rsidTr="007F7E6D">
        <w:tc>
          <w:tcPr>
            <w:tcW w:w="6674" w:type="dxa"/>
            <w:gridSpan w:val="3"/>
          </w:tcPr>
          <w:p w:rsidR="00660551" w:rsidRDefault="00660551" w:rsidP="007F7E6D">
            <w:pPr>
              <w:rPr>
                <w:rFonts w:ascii="Times New Roman" w:eastAsia="Calibri" w:hAnsi="Times New Roman" w:cs="Times New Roman"/>
                <w:sz w:val="24"/>
                <w:szCs w:val="24"/>
              </w:rPr>
            </w:pPr>
          </w:p>
        </w:tc>
        <w:tc>
          <w:tcPr>
            <w:tcW w:w="3181" w:type="dxa"/>
            <w:hideMark/>
          </w:tcPr>
          <w:tbl>
            <w:tblPr>
              <w:tblStyle w:val="ab"/>
              <w:tblW w:w="29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65"/>
            </w:tblGrid>
            <w:tr w:rsidR="00660551" w:rsidTr="007F7E6D">
              <w:tc>
                <w:tcPr>
                  <w:tcW w:w="2965" w:type="dxa"/>
                  <w:hideMark/>
                </w:tcPr>
                <w:p w:rsidR="00660551" w:rsidRPr="00371F29" w:rsidRDefault="00660551" w:rsidP="007F7E6D">
                  <w:pPr>
                    <w:rPr>
                      <w:rFonts w:ascii="Times New Roman" w:eastAsia="Calibri" w:hAnsi="Times New Roman" w:cs="Times New Roman"/>
                      <w:b/>
                      <w:sz w:val="24"/>
                      <w:szCs w:val="24"/>
                      <w:lang w:val="ru-RU"/>
                    </w:rPr>
                  </w:pPr>
                  <w:r w:rsidRPr="00371F29">
                    <w:rPr>
                      <w:rFonts w:eastAsia="Calibri"/>
                      <w:b/>
                      <w:lang w:val="ru-RU"/>
                    </w:rPr>
                    <w:t>Затверджено рішенням виконавчого комітету</w:t>
                  </w:r>
                </w:p>
                <w:p w:rsidR="00660551" w:rsidRPr="00371F29" w:rsidRDefault="00660551" w:rsidP="007F7E6D">
                  <w:pPr>
                    <w:rPr>
                      <w:rFonts w:ascii="Times New Roman" w:eastAsia="Calibri" w:hAnsi="Times New Roman" w:cs="Times New Roman"/>
                      <w:sz w:val="24"/>
                      <w:szCs w:val="24"/>
                      <w:lang w:val="ru-RU"/>
                    </w:rPr>
                  </w:pPr>
                  <w:r w:rsidRPr="00371F29">
                    <w:rPr>
                      <w:rFonts w:eastAsia="Calibri"/>
                      <w:b/>
                      <w:lang w:val="ru-RU"/>
                    </w:rPr>
                    <w:t>від _______2021 №____</w:t>
                  </w:r>
                </w:p>
              </w:tc>
            </w:tr>
          </w:tbl>
          <w:p w:rsidR="00660551" w:rsidRPr="00371F29" w:rsidRDefault="00660551" w:rsidP="007F7E6D">
            <w:pPr>
              <w:rPr>
                <w:lang w:val="ru-RU"/>
              </w:rPr>
            </w:pPr>
          </w:p>
        </w:tc>
      </w:tr>
    </w:tbl>
    <w:p w:rsidR="00660551" w:rsidRDefault="00660551" w:rsidP="00660551">
      <w:pPr>
        <w:rPr>
          <w:rFonts w:eastAsia="Calibri"/>
          <w:sz w:val="16"/>
          <w:szCs w:val="16"/>
          <w:lang w:eastAsia="en-US"/>
        </w:rPr>
      </w:pPr>
    </w:p>
    <w:p w:rsidR="00660551" w:rsidRDefault="00660551"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w:t>
      </w:r>
      <w:r>
        <w:rPr>
          <w:rFonts w:eastAsia="Calibri"/>
          <w:b/>
          <w:sz w:val="28"/>
          <w:szCs w:val="28"/>
          <w:lang w:val="ru-RU" w:eastAsia="en-US"/>
        </w:rPr>
        <w:t>41</w:t>
      </w: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53"/>
        <w:gridCol w:w="2802"/>
      </w:tblGrid>
      <w:tr w:rsidR="00660551" w:rsidTr="00660551">
        <w:tc>
          <w:tcPr>
            <w:tcW w:w="7053" w:type="dxa"/>
          </w:tcPr>
          <w:p w:rsidR="00660551" w:rsidRDefault="00660551">
            <w:pPr>
              <w:rPr>
                <w:rFonts w:eastAsia="Calibri"/>
              </w:rPr>
            </w:pPr>
          </w:p>
        </w:tc>
        <w:tc>
          <w:tcPr>
            <w:tcW w:w="2802" w:type="dxa"/>
          </w:tcPr>
          <w:p w:rsidR="00660551" w:rsidRDefault="00660551">
            <w:pPr>
              <w:rPr>
                <w:rFonts w:eastAsia="Calibri"/>
              </w:rPr>
            </w:pPr>
          </w:p>
        </w:tc>
      </w:tr>
    </w:tbl>
    <w:p w:rsidR="00660551" w:rsidRDefault="00660551" w:rsidP="00660551">
      <w:pPr>
        <w:spacing w:after="0" w:line="254" w:lineRule="auto"/>
        <w:jc w:val="center"/>
        <w:rPr>
          <w:b/>
          <w:sz w:val="28"/>
          <w:szCs w:val="28"/>
          <w:lang w:eastAsia="en-US"/>
        </w:rPr>
      </w:pPr>
      <w:r>
        <w:rPr>
          <w:b/>
          <w:sz w:val="28"/>
          <w:szCs w:val="28"/>
          <w:lang w:eastAsia="en-US"/>
        </w:rPr>
        <w:t>Видача рішення про продаж земельних ділянок комунальної власності</w:t>
      </w:r>
    </w:p>
    <w:p w:rsidR="00660551" w:rsidRDefault="00660551" w:rsidP="00660551">
      <w:pPr>
        <w:spacing w:after="0" w:line="254" w:lineRule="auto"/>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contextualSpacing/>
              <w:rPr>
                <w:rFonts w:eastAsia="Calibri"/>
                <w:lang w:val="ru-RU"/>
              </w:rPr>
            </w:pPr>
            <w:r>
              <w:rPr>
                <w:rFonts w:eastAsia="Calibri"/>
                <w:lang w:val="ru-RU"/>
              </w:rPr>
              <w:t>1.</w:t>
            </w:r>
            <w:r>
              <w:rPr>
                <w:rFonts w:eastAsia="Calibri"/>
                <w:lang w:val="ru-RU"/>
              </w:rPr>
              <w:tab/>
              <w:t>Заява (клопотання);</w:t>
            </w:r>
          </w:p>
          <w:p w:rsidR="00660551" w:rsidRDefault="00660551">
            <w:pPr>
              <w:contextualSpacing/>
              <w:rPr>
                <w:rFonts w:eastAsia="Calibri"/>
                <w:lang w:val="ru-RU"/>
              </w:rPr>
            </w:pPr>
            <w:r>
              <w:rPr>
                <w:rFonts w:eastAsia="Calibri"/>
                <w:lang w:val="ru-RU"/>
              </w:rPr>
              <w:t>2.</w:t>
            </w:r>
            <w:r>
              <w:rPr>
                <w:rFonts w:eastAsia="Calibri"/>
                <w:lang w:val="ru-RU"/>
              </w:rPr>
              <w:tab/>
              <w:t>Графічні матеріали, на яких зазначено бажане місце розташування та розмір земельної ділянки;</w:t>
            </w:r>
          </w:p>
          <w:p w:rsidR="00660551" w:rsidRDefault="00660551">
            <w:pPr>
              <w:contextualSpacing/>
              <w:rPr>
                <w:rFonts w:eastAsia="Calibri"/>
                <w:lang w:val="ru-RU"/>
              </w:rPr>
            </w:pPr>
            <w:r>
              <w:rPr>
                <w:rFonts w:eastAsia="Calibri"/>
                <w:lang w:val="ru-RU"/>
              </w:rPr>
              <w:t>3.</w:t>
            </w:r>
            <w:r>
              <w:rPr>
                <w:rFonts w:eastAsia="Calibri"/>
                <w:lang w:val="ru-RU"/>
              </w:rPr>
              <w:tab/>
              <w:t>Документ, що посвідчує право користування земельною ділянкою (у разі його наявності), та документи, що посвідчують право власності на нерухоме майно (будівлі та споруди), розташоване на цій земельній ділянці (у разі наявності на земельній ділянці будівель, споруд)</w:t>
            </w:r>
          </w:p>
          <w:p w:rsidR="00660551" w:rsidRDefault="00660551">
            <w:pPr>
              <w:contextualSpacing/>
              <w:rPr>
                <w:rFonts w:eastAsia="Calibri"/>
                <w:lang w:val="ru-RU"/>
              </w:rPr>
            </w:pPr>
            <w:r>
              <w:rPr>
                <w:rFonts w:eastAsia="Calibri"/>
                <w:lang w:val="ru-RU"/>
              </w:rPr>
              <w:t>4.</w:t>
            </w:r>
            <w:r>
              <w:rPr>
                <w:rFonts w:eastAsia="Calibri"/>
                <w:lang w:val="ru-RU"/>
              </w:rPr>
              <w:tab/>
              <w:t>Паспорт громадянина України.</w:t>
            </w:r>
          </w:p>
          <w:p w:rsidR="00660551" w:rsidRDefault="00660551">
            <w:pPr>
              <w:contextualSpacing/>
              <w:rPr>
                <w:rFonts w:eastAsia="Calibri"/>
                <w:lang w:val="ru-RU"/>
              </w:rPr>
            </w:pPr>
            <w:r>
              <w:rPr>
                <w:rFonts w:eastAsia="Calibri"/>
                <w:lang w:val="ru-RU"/>
              </w:rPr>
              <w:t>Якщо документи подаються уповноваженою особою, додатково:</w:t>
            </w:r>
          </w:p>
          <w:p w:rsidR="00660551" w:rsidRDefault="00660551">
            <w:pPr>
              <w:contextualSpacing/>
              <w:rPr>
                <w:rFonts w:eastAsia="Calibri"/>
                <w:lang w:val="ru-RU"/>
              </w:rPr>
            </w:pPr>
            <w:r>
              <w:rPr>
                <w:rFonts w:eastAsia="Calibri"/>
                <w:lang w:val="ru-RU"/>
              </w:rPr>
              <w:t>1.</w:t>
            </w:r>
            <w:r>
              <w:rPr>
                <w:rFonts w:eastAsia="Calibri"/>
                <w:lang w:val="ru-RU"/>
              </w:rPr>
              <w:tab/>
              <w:t>Довіреність;</w:t>
            </w:r>
          </w:p>
          <w:p w:rsidR="00660551" w:rsidRDefault="00660551">
            <w:pPr>
              <w:rPr>
                <w:rFonts w:eastAsia="Calibri"/>
                <w:color w:val="000000"/>
                <w:spacing w:val="5"/>
              </w:rPr>
            </w:pPr>
            <w:r>
              <w:rPr>
                <w:rFonts w:eastAsia="Calibri"/>
                <w:lang w:val="ru-RU"/>
              </w:rPr>
              <w:t>2.</w:t>
            </w:r>
            <w:r>
              <w:rPr>
                <w:rFonts w:eastAsia="Calibri"/>
                <w:lang w:val="ru-RU"/>
              </w:rPr>
              <w:tab/>
              <w:t>Паспорт 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з переліком земельних ділянок, які плануються для виставлення на продаж на земельних торгах</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lastRenderedPageBreak/>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rsidP="00660551">
            <w:pPr>
              <w:numPr>
                <w:ilvl w:val="0"/>
                <w:numId w:val="28"/>
              </w:numPr>
              <w:shd w:val="clear" w:color="auto" w:fill="FFFFFF"/>
              <w:tabs>
                <w:tab w:val="left" w:pos="34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60" w:line="252" w:lineRule="auto"/>
              <w:jc w:val="both"/>
              <w:textAlignment w:val="baseline"/>
              <w:rPr>
                <w:color w:val="000000"/>
                <w:lang w:eastAsia="zh-CN"/>
              </w:rPr>
            </w:pPr>
            <w:r>
              <w:rPr>
                <w:color w:val="000000"/>
                <w:lang w:eastAsia="zh-CN"/>
              </w:rPr>
              <w:t xml:space="preserve">1. Земельний кодекс України (ст. 127-132); </w:t>
            </w:r>
          </w:p>
          <w:p w:rsidR="00660551" w:rsidRDefault="00660551" w:rsidP="00660551">
            <w:pPr>
              <w:numPr>
                <w:ilvl w:val="0"/>
                <w:numId w:val="28"/>
              </w:numPr>
              <w:spacing w:after="160" w:line="252" w:lineRule="auto"/>
              <w:contextualSpacing/>
              <w:rPr>
                <w:rFonts w:eastAsia="SimSun"/>
                <w:lang w:val="ru-RU"/>
              </w:rPr>
            </w:pPr>
            <w:r>
              <w:rPr>
                <w:color w:val="000000"/>
                <w:lang w:val="ru-RU" w:eastAsia="zh-CN"/>
              </w:rPr>
              <w:t>2. Закон України «Про землеустрій» (ст. 19, 22, 55).</w:t>
            </w:r>
          </w:p>
        </w:tc>
      </w:tr>
    </w:tbl>
    <w:tbl>
      <w:tblPr>
        <w:tblStyle w:val="ab"/>
        <w:tblW w:w="0" w:type="auto"/>
        <w:tblInd w:w="7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06"/>
      </w:tblGrid>
      <w:tr w:rsidR="00660551" w:rsidTr="00660551">
        <w:tc>
          <w:tcPr>
            <w:tcW w:w="2606" w:type="dxa"/>
          </w:tcPr>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r>
              <w:rPr>
                <w:rFonts w:eastAsia="Calibri"/>
                <w:b/>
                <w:lang w:val="ru-RU"/>
              </w:rPr>
              <w:lastRenderedPageBreak/>
              <w:t>Затверджено рішенням виконавчого комітету</w:t>
            </w:r>
          </w:p>
          <w:p w:rsidR="00660551" w:rsidRDefault="00660551">
            <w:pPr>
              <w:rPr>
                <w:rFonts w:eastAsia="Calibri"/>
                <w:lang w:val="ru-RU"/>
              </w:rPr>
            </w:pPr>
            <w:r>
              <w:rPr>
                <w:rFonts w:eastAsia="Calibri"/>
                <w:b/>
                <w:lang w:val="ru-RU"/>
              </w:rPr>
              <w:t xml:space="preserve">від </w:t>
            </w:r>
          </w:p>
        </w:tc>
      </w:tr>
    </w:tbl>
    <w:p w:rsidR="00660551" w:rsidRDefault="00660551" w:rsidP="00660551">
      <w:pPr>
        <w:tabs>
          <w:tab w:val="center" w:pos="4819"/>
          <w:tab w:val="right" w:pos="9639"/>
        </w:tabs>
        <w:jc w:val="center"/>
        <w:rPr>
          <w:bCs/>
          <w:caps/>
        </w:rPr>
      </w:pPr>
    </w:p>
    <w:p w:rsidR="00660551" w:rsidRPr="00660551" w:rsidRDefault="00660551" w:rsidP="00660551">
      <w:pPr>
        <w:tabs>
          <w:tab w:val="center" w:pos="4819"/>
          <w:tab w:val="right" w:pos="9639"/>
        </w:tabs>
        <w:jc w:val="center"/>
        <w:rPr>
          <w:lang w:val="ru-RU"/>
        </w:rPr>
      </w:pPr>
      <w:r>
        <w:rPr>
          <w:b/>
          <w:bCs/>
          <w:caps/>
        </w:rPr>
        <w:t>Технологічна картка</w:t>
      </w:r>
      <w:r>
        <w:rPr>
          <w:b/>
          <w:bCs/>
        </w:rPr>
        <w:t xml:space="preserve"> №4</w:t>
      </w:r>
      <w:r>
        <w:rPr>
          <w:b/>
          <w:bCs/>
          <w:lang w:val="ru-RU"/>
        </w:rPr>
        <w:t>1</w:t>
      </w:r>
    </w:p>
    <w:p w:rsidR="00660551" w:rsidRDefault="00660551" w:rsidP="00660551">
      <w:pPr>
        <w:jc w:val="center"/>
        <w:rPr>
          <w:rFonts w:eastAsia="Calibri"/>
          <w:b/>
          <w:sz w:val="28"/>
          <w:szCs w:val="28"/>
          <w:lang w:eastAsia="en-US"/>
        </w:rPr>
      </w:pPr>
      <w:r>
        <w:rPr>
          <w:rFonts w:eastAsia="Calibri"/>
          <w:b/>
          <w:sz w:val="28"/>
          <w:szCs w:val="28"/>
          <w:lang w:eastAsia="en-US"/>
        </w:rPr>
        <w:t>Видача рішення про продаж земельних ділянок комунальної власності</w:t>
      </w:r>
    </w:p>
    <w:tbl>
      <w:tblPr>
        <w:tblW w:w="10500" w:type="dxa"/>
        <w:tblInd w:w="-323" w:type="dxa"/>
        <w:tblLayout w:type="fixed"/>
        <w:tblLook w:val="04A0"/>
      </w:tblPr>
      <w:tblGrid>
        <w:gridCol w:w="568"/>
        <w:gridCol w:w="5819"/>
        <w:gridCol w:w="1843"/>
        <w:gridCol w:w="567"/>
        <w:gridCol w:w="1703"/>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 xml:space="preserve">Голова постійної депутатської </w:t>
            </w:r>
            <w:r>
              <w:rPr>
                <w:lang w:val="ru-RU"/>
              </w:rPr>
              <w:lastRenderedPageBreak/>
              <w:t>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lastRenderedPageBreak/>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702"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lastRenderedPageBreak/>
              <w:t xml:space="preserve">В день проведення </w:t>
            </w:r>
            <w:r>
              <w:lastRenderedPageBreak/>
              <w:t xml:space="preserve">засідання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6</w:t>
            </w:r>
          </w:p>
        </w:tc>
        <w:tc>
          <w:tcPr>
            <w:tcW w:w="5817" w:type="dxa"/>
            <w:tcBorders>
              <w:top w:val="nil"/>
              <w:left w:val="single" w:sz="4" w:space="0" w:color="000000"/>
              <w:bottom w:val="single" w:sz="4" w:space="0" w:color="000000"/>
              <w:right w:val="nil"/>
            </w:tcBorders>
            <w:hideMark/>
          </w:tcPr>
          <w:p w:rsidR="00660551" w:rsidRDefault="00660551" w:rsidP="00660551">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702"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7"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7"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702"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jc w:val="both"/>
        <w:rPr>
          <w:rFonts w:eastAsia="Calibri"/>
        </w:rPr>
      </w:pPr>
    </w:p>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Pr="00660551" w:rsidRDefault="00660551" w:rsidP="00660551">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660551" w:rsidTr="007F7E6D">
        <w:tc>
          <w:tcPr>
            <w:tcW w:w="750" w:type="dxa"/>
          </w:tcPr>
          <w:p w:rsidR="00660551" w:rsidRPr="00371F29" w:rsidRDefault="00660551" w:rsidP="007F7E6D">
            <w:pPr>
              <w:rPr>
                <w:rFonts w:ascii="Times New Roman" w:eastAsia="Calibri" w:hAnsi="Times New Roman" w:cs="Times New Roman"/>
                <w:sz w:val="24"/>
                <w:szCs w:val="24"/>
                <w:lang w:val="ru-RU"/>
              </w:rPr>
            </w:pPr>
          </w:p>
        </w:tc>
        <w:tc>
          <w:tcPr>
            <w:tcW w:w="2142" w:type="dxa"/>
            <w:hideMark/>
          </w:tcPr>
          <w:p w:rsidR="00660551" w:rsidRDefault="00660551"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660551" w:rsidRDefault="00660551"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61" name="Рисунок 6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660551" w:rsidRPr="00371F29" w:rsidRDefault="00660551"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660551" w:rsidRPr="00371F29" w:rsidRDefault="00660551"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660551" w:rsidRDefault="00660551"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w:t>
      </w:r>
      <w:r>
        <w:rPr>
          <w:rFonts w:eastAsia="Calibri"/>
          <w:b/>
          <w:sz w:val="28"/>
          <w:szCs w:val="28"/>
          <w:lang w:val="ru-RU" w:eastAsia="en-US"/>
        </w:rPr>
        <w:t>42</w:t>
      </w:r>
    </w:p>
    <w:p w:rsidR="00660551" w:rsidRDefault="00660551" w:rsidP="00660551">
      <w:pPr>
        <w:jc w:val="both"/>
        <w:rPr>
          <w:rFonts w:eastAsia="Calibri"/>
          <w:b/>
          <w:sz w:val="28"/>
          <w:szCs w:val="28"/>
          <w:lang w:eastAsia="en-US"/>
        </w:rPr>
      </w:pPr>
      <w:r>
        <w:rPr>
          <w:rFonts w:eastAsia="Calibri"/>
          <w:b/>
          <w:sz w:val="28"/>
          <w:szCs w:val="28"/>
          <w:lang w:eastAsia="en-US"/>
        </w:rPr>
        <w:t>Прийняття рішення про:</w:t>
      </w:r>
    </w:p>
    <w:p w:rsidR="00660551" w:rsidRDefault="00660551" w:rsidP="00660551">
      <w:pPr>
        <w:numPr>
          <w:ilvl w:val="1"/>
          <w:numId w:val="59"/>
        </w:numPr>
        <w:tabs>
          <w:tab w:val="left" w:pos="851"/>
        </w:tabs>
        <w:spacing w:after="160" w:line="252" w:lineRule="auto"/>
        <w:ind w:left="0" w:hanging="142"/>
        <w:jc w:val="both"/>
        <w:rPr>
          <w:rFonts w:eastAsia="Calibri"/>
          <w:b/>
          <w:sz w:val="28"/>
          <w:szCs w:val="28"/>
          <w:lang w:eastAsia="en-US"/>
        </w:rPr>
      </w:pPr>
      <w:r>
        <w:rPr>
          <w:rFonts w:eastAsia="Calibri"/>
          <w:b/>
          <w:sz w:val="28"/>
          <w:szCs w:val="28"/>
          <w:lang w:eastAsia="en-US"/>
        </w:rPr>
        <w:t>припинення права власності на земельну ділянку у разі добровільної відмови власника землі на користь держави або територіальної громади;</w:t>
      </w:r>
    </w:p>
    <w:p w:rsidR="00660551" w:rsidRDefault="00660551" w:rsidP="00660551">
      <w:pPr>
        <w:numPr>
          <w:ilvl w:val="1"/>
          <w:numId w:val="59"/>
        </w:numPr>
        <w:tabs>
          <w:tab w:val="left" w:pos="851"/>
        </w:tabs>
        <w:spacing w:after="160" w:line="252" w:lineRule="auto"/>
        <w:ind w:left="0" w:hanging="142"/>
        <w:jc w:val="both"/>
        <w:rPr>
          <w:rFonts w:eastAsia="Calibri"/>
          <w:b/>
          <w:sz w:val="28"/>
          <w:szCs w:val="28"/>
          <w:lang w:eastAsia="en-US"/>
        </w:rPr>
      </w:pPr>
      <w:r>
        <w:rPr>
          <w:rFonts w:eastAsia="Calibri"/>
          <w:b/>
          <w:sz w:val="28"/>
          <w:szCs w:val="28"/>
          <w:lang w:eastAsia="en-US"/>
        </w:rPr>
        <w:t>припинення права постійного користування земельною ділянкою у разі добровільної відмови користувача</w:t>
      </w:r>
    </w:p>
    <w:p w:rsidR="00660551" w:rsidRDefault="00660551" w:rsidP="00660551">
      <w:pPr>
        <w:spacing w:after="0" w:line="254" w:lineRule="auto"/>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contextualSpacing/>
              <w:rPr>
                <w:rFonts w:eastAsia="Calibri"/>
                <w:lang w:val="ru-RU"/>
              </w:rPr>
            </w:pPr>
            <w:r>
              <w:rPr>
                <w:rFonts w:eastAsia="Calibri"/>
                <w:lang w:val="ru-RU"/>
              </w:rPr>
              <w:t>1.</w:t>
            </w:r>
            <w:r>
              <w:rPr>
                <w:rFonts w:eastAsia="Calibri"/>
                <w:lang w:val="ru-RU"/>
              </w:rPr>
              <w:tab/>
              <w:t>Заява (клопотання);</w:t>
            </w:r>
          </w:p>
          <w:p w:rsidR="00660551" w:rsidRDefault="00660551">
            <w:pPr>
              <w:contextualSpacing/>
              <w:rPr>
                <w:rFonts w:eastAsia="Calibri"/>
                <w:lang w:val="ru-RU"/>
              </w:rPr>
            </w:pPr>
            <w:r>
              <w:rPr>
                <w:rFonts w:eastAsia="Calibri"/>
                <w:lang w:val="ru-RU"/>
              </w:rPr>
              <w:t>2.</w:t>
            </w:r>
            <w:r>
              <w:rPr>
                <w:rFonts w:eastAsia="Calibri"/>
                <w:lang w:val="ru-RU"/>
              </w:rPr>
              <w:tab/>
              <w:t>Документи, що посвідчують право власності або право постійного користування на земельні ділянки;</w:t>
            </w:r>
          </w:p>
          <w:p w:rsidR="00660551" w:rsidRDefault="00660551">
            <w:pPr>
              <w:contextualSpacing/>
              <w:rPr>
                <w:rFonts w:eastAsia="Calibri"/>
                <w:lang w:val="ru-RU"/>
              </w:rPr>
            </w:pPr>
            <w:r>
              <w:rPr>
                <w:rFonts w:eastAsia="Calibri"/>
                <w:lang w:val="ru-RU"/>
              </w:rPr>
              <w:t>3.</w:t>
            </w:r>
            <w:r>
              <w:rPr>
                <w:rFonts w:eastAsia="Calibri"/>
                <w:lang w:val="ru-RU"/>
              </w:rPr>
              <w:tab/>
              <w:t>Паспорт громадянина України.</w:t>
            </w:r>
          </w:p>
          <w:p w:rsidR="00660551" w:rsidRDefault="00660551">
            <w:pPr>
              <w:contextualSpacing/>
              <w:rPr>
                <w:rFonts w:eastAsia="Calibri"/>
                <w:lang w:val="ru-RU"/>
              </w:rPr>
            </w:pPr>
          </w:p>
          <w:p w:rsidR="00660551" w:rsidRDefault="00660551">
            <w:pPr>
              <w:contextualSpacing/>
              <w:rPr>
                <w:rFonts w:eastAsia="Calibri"/>
                <w:lang w:val="ru-RU"/>
              </w:rPr>
            </w:pPr>
            <w:r>
              <w:rPr>
                <w:rFonts w:eastAsia="Calibri"/>
                <w:lang w:val="ru-RU"/>
              </w:rPr>
              <w:t>Якщо документи подаються уповноваженою особою, додатково:</w:t>
            </w:r>
          </w:p>
          <w:p w:rsidR="00660551" w:rsidRDefault="00660551">
            <w:pPr>
              <w:contextualSpacing/>
              <w:rPr>
                <w:rFonts w:eastAsia="Calibri"/>
                <w:lang w:val="ru-RU"/>
              </w:rPr>
            </w:pPr>
            <w:r>
              <w:rPr>
                <w:rFonts w:eastAsia="Calibri"/>
                <w:lang w:val="ru-RU"/>
              </w:rPr>
              <w:t>1.</w:t>
            </w:r>
            <w:r>
              <w:rPr>
                <w:rFonts w:eastAsia="Calibri"/>
                <w:lang w:val="ru-RU"/>
              </w:rPr>
              <w:tab/>
              <w:t>Довіреність;</w:t>
            </w:r>
          </w:p>
          <w:p w:rsidR="00660551" w:rsidRDefault="00660551">
            <w:pPr>
              <w:rPr>
                <w:rFonts w:eastAsia="Calibri"/>
                <w:color w:val="000000"/>
                <w:spacing w:val="5"/>
              </w:rPr>
            </w:pPr>
            <w:r>
              <w:rPr>
                <w:rFonts w:eastAsia="Calibri"/>
                <w:lang w:val="ru-RU"/>
              </w:rPr>
              <w:t>2.</w:t>
            </w:r>
            <w:r>
              <w:rPr>
                <w:rFonts w:eastAsia="Calibri"/>
                <w:lang w:val="ru-RU"/>
              </w:rPr>
              <w:tab/>
              <w:t>Паспорт 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lang w:val="ru-RU"/>
              </w:rPr>
            </w:pPr>
            <w:r>
              <w:rPr>
                <w:rFonts w:eastAsia="Calibri"/>
                <w:lang w:val="ru-RU"/>
              </w:rPr>
              <w:t>Рішення місцевої ради про припинення права власності (права постійного користування)</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 xml:space="preserve">Спосіб отримання відповіді </w:t>
            </w:r>
            <w:r>
              <w:rPr>
                <w:rFonts w:eastAsia="Calibri"/>
                <w:b/>
              </w:rPr>
              <w:lastRenderedPageBreak/>
              <w:t>(результату)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lastRenderedPageBreak/>
              <w:t>1.</w:t>
            </w:r>
            <w:r>
              <w:rPr>
                <w:rFonts w:eastAsia="Calibri"/>
                <w:lang w:val="ru-RU"/>
              </w:rPr>
              <w:tab/>
              <w:t xml:space="preserve">Особисто, в тому числі через представника за довіреністю </w:t>
            </w:r>
            <w:r>
              <w:rPr>
                <w:rFonts w:eastAsia="Calibri"/>
              </w:rPr>
              <w:t xml:space="preserve">(з </w:t>
            </w:r>
            <w:r>
              <w:rPr>
                <w:rFonts w:eastAsia="Calibri"/>
              </w:rPr>
              <w:lastRenderedPageBreak/>
              <w:t xml:space="preserve">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pStyle w:val="a4"/>
              <w:numPr>
                <w:ilvl w:val="0"/>
                <w:numId w:val="60"/>
              </w:numPr>
              <w:shd w:val="clear" w:color="auto" w:fill="FFFFFF"/>
              <w:tabs>
                <w:tab w:val="left" w:pos="34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60" w:line="252" w:lineRule="auto"/>
              <w:jc w:val="both"/>
              <w:textAlignment w:val="baseline"/>
              <w:rPr>
                <w:color w:val="000000"/>
                <w:lang w:eastAsia="zh-CN"/>
              </w:rPr>
            </w:pPr>
            <w:r>
              <w:rPr>
                <w:color w:val="000000"/>
                <w:lang w:eastAsia="zh-CN"/>
              </w:rPr>
              <w:t>Земельний кодекс України (ст. 12, 791, 92, 141, 142);</w:t>
            </w:r>
          </w:p>
          <w:p w:rsidR="00660551" w:rsidRDefault="00660551" w:rsidP="00660551">
            <w:pPr>
              <w:numPr>
                <w:ilvl w:val="0"/>
                <w:numId w:val="60"/>
              </w:numPr>
              <w:shd w:val="clear" w:color="auto" w:fill="FFFFFF"/>
              <w:tabs>
                <w:tab w:val="left" w:pos="34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60" w:line="252" w:lineRule="auto"/>
              <w:jc w:val="both"/>
              <w:textAlignment w:val="baseline"/>
              <w:rPr>
                <w:color w:val="000000"/>
                <w:lang w:val="ru-RU" w:eastAsia="zh-CN"/>
              </w:rPr>
            </w:pPr>
            <w:r>
              <w:rPr>
                <w:color w:val="000000"/>
                <w:lang w:val="ru-RU" w:eastAsia="zh-CN"/>
              </w:rPr>
              <w:t>Закон України «Про землеустрій» (ст. 56).</w:t>
            </w:r>
          </w:p>
          <w:p w:rsidR="00660551" w:rsidRDefault="00660551">
            <w:pPr>
              <w:spacing w:after="160" w:line="252" w:lineRule="auto"/>
              <w:contextualSpacing/>
              <w:rPr>
                <w:rFonts w:eastAsia="SimSun"/>
                <w:lang w:val="ru-RU"/>
              </w:rPr>
            </w:pPr>
          </w:p>
        </w:tc>
      </w:tr>
    </w:tbl>
    <w:tbl>
      <w:tblPr>
        <w:tblStyle w:val="ab"/>
        <w:tblW w:w="0" w:type="auto"/>
        <w:tblInd w:w="7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06"/>
      </w:tblGrid>
      <w:tr w:rsidR="00660551" w:rsidTr="00660551">
        <w:tc>
          <w:tcPr>
            <w:tcW w:w="2606" w:type="dxa"/>
          </w:tcPr>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r>
              <w:rPr>
                <w:rFonts w:eastAsia="Calibri"/>
                <w:b/>
                <w:lang w:val="ru-RU"/>
              </w:rPr>
              <w:lastRenderedPageBreak/>
              <w:t>Затверджено рішенням виконавчого комітету</w:t>
            </w:r>
          </w:p>
          <w:p w:rsidR="00660551" w:rsidRDefault="00660551">
            <w:pPr>
              <w:rPr>
                <w:rFonts w:eastAsia="Calibri"/>
                <w:lang w:val="ru-RU"/>
              </w:rPr>
            </w:pPr>
            <w:r>
              <w:rPr>
                <w:rFonts w:eastAsia="Calibri"/>
                <w:b/>
                <w:lang w:val="ru-RU"/>
              </w:rPr>
              <w:t>від                     №</w:t>
            </w:r>
          </w:p>
        </w:tc>
      </w:tr>
    </w:tbl>
    <w:p w:rsidR="00660551" w:rsidRDefault="00660551" w:rsidP="00660551">
      <w:pPr>
        <w:tabs>
          <w:tab w:val="center" w:pos="4819"/>
          <w:tab w:val="right" w:pos="9639"/>
        </w:tabs>
        <w:rPr>
          <w:bCs/>
          <w:caps/>
        </w:rPr>
      </w:pPr>
    </w:p>
    <w:p w:rsidR="00660551" w:rsidRPr="00660551" w:rsidRDefault="00660551" w:rsidP="00660551">
      <w:pPr>
        <w:tabs>
          <w:tab w:val="center" w:pos="4819"/>
          <w:tab w:val="right" w:pos="9639"/>
        </w:tabs>
        <w:jc w:val="center"/>
        <w:rPr>
          <w:lang w:val="ru-RU"/>
        </w:rPr>
      </w:pPr>
      <w:r>
        <w:rPr>
          <w:bCs/>
          <w:caps/>
        </w:rPr>
        <w:t>Технологічна картка</w:t>
      </w:r>
      <w:r>
        <w:rPr>
          <w:b/>
          <w:bCs/>
        </w:rPr>
        <w:t xml:space="preserve"> №4</w:t>
      </w:r>
      <w:r>
        <w:rPr>
          <w:b/>
          <w:bCs/>
          <w:lang w:val="ru-RU"/>
        </w:rPr>
        <w:t>2</w:t>
      </w:r>
    </w:p>
    <w:p w:rsidR="00660551" w:rsidRDefault="00660551" w:rsidP="00660551">
      <w:pPr>
        <w:jc w:val="both"/>
        <w:rPr>
          <w:rFonts w:eastAsia="Calibri"/>
          <w:b/>
          <w:lang w:eastAsia="en-US"/>
        </w:rPr>
      </w:pPr>
      <w:r>
        <w:rPr>
          <w:rFonts w:eastAsia="Calibri"/>
          <w:b/>
          <w:lang w:eastAsia="en-US"/>
        </w:rPr>
        <w:t>Прийняття рішення про:</w:t>
      </w:r>
    </w:p>
    <w:p w:rsidR="00660551" w:rsidRDefault="00660551" w:rsidP="00660551">
      <w:pPr>
        <w:numPr>
          <w:ilvl w:val="1"/>
          <w:numId w:val="61"/>
        </w:numPr>
        <w:tabs>
          <w:tab w:val="left" w:pos="851"/>
        </w:tabs>
        <w:spacing w:after="160" w:line="252" w:lineRule="auto"/>
        <w:ind w:left="0" w:hanging="142"/>
        <w:jc w:val="both"/>
        <w:rPr>
          <w:rFonts w:eastAsia="Calibri"/>
          <w:b/>
          <w:lang w:eastAsia="en-US"/>
        </w:rPr>
      </w:pPr>
      <w:r>
        <w:rPr>
          <w:rFonts w:eastAsia="Calibri"/>
          <w:b/>
          <w:lang w:eastAsia="en-US"/>
        </w:rPr>
        <w:t>припинення права власності на земельну ділянку у разі добровільної відмови власника землі на користь держави або територіальної громади;</w:t>
      </w:r>
    </w:p>
    <w:p w:rsidR="00660551" w:rsidRDefault="00660551" w:rsidP="00660551">
      <w:pPr>
        <w:numPr>
          <w:ilvl w:val="1"/>
          <w:numId w:val="61"/>
        </w:numPr>
        <w:tabs>
          <w:tab w:val="left" w:pos="851"/>
        </w:tabs>
        <w:spacing w:after="160" w:line="252" w:lineRule="auto"/>
        <w:ind w:left="0" w:hanging="142"/>
        <w:jc w:val="both"/>
        <w:rPr>
          <w:rFonts w:eastAsia="Calibri"/>
          <w:b/>
          <w:sz w:val="28"/>
          <w:szCs w:val="28"/>
          <w:lang w:eastAsia="en-US"/>
        </w:rPr>
      </w:pPr>
      <w:r>
        <w:rPr>
          <w:rFonts w:eastAsia="Calibri"/>
          <w:b/>
          <w:lang w:eastAsia="en-US"/>
        </w:rPr>
        <w:t>припинення права постійного користування земельною ділянкою у разі добровільної відмови користувача</w:t>
      </w:r>
    </w:p>
    <w:tbl>
      <w:tblPr>
        <w:tblW w:w="10350" w:type="dxa"/>
        <w:tblInd w:w="-323" w:type="dxa"/>
        <w:tblLayout w:type="fixed"/>
        <w:tblLook w:val="04A0"/>
      </w:tblPr>
      <w:tblGrid>
        <w:gridCol w:w="568"/>
        <w:gridCol w:w="5815"/>
        <w:gridCol w:w="1841"/>
        <w:gridCol w:w="567"/>
        <w:gridCol w:w="1559"/>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rPr>
          <w:trHeight w:val="1693"/>
        </w:trPr>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lastRenderedPageBreak/>
              <w:t xml:space="preserve">По мірі скликання засідань комісії </w:t>
            </w:r>
          </w:p>
        </w:tc>
      </w:tr>
      <w:tr w:rsidR="00660551" w:rsidTr="00660551">
        <w:trPr>
          <w:trHeight w:val="2282"/>
        </w:trPr>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6</w:t>
            </w:r>
          </w:p>
        </w:tc>
        <w:tc>
          <w:tcPr>
            <w:tcW w:w="5817" w:type="dxa"/>
            <w:tcBorders>
              <w:top w:val="nil"/>
              <w:left w:val="single" w:sz="4" w:space="0" w:color="000000"/>
              <w:bottom w:val="single" w:sz="4" w:space="0" w:color="000000"/>
              <w:right w:val="nil"/>
            </w:tcBorders>
            <w:hideMark/>
          </w:tcPr>
          <w:p w:rsidR="00660551" w:rsidRDefault="00660551" w:rsidP="00660551">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7"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rPr>
          <w:trHeight w:val="1886"/>
        </w:trPr>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7"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Pr="00660551" w:rsidRDefault="00660551" w:rsidP="00660551">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660551" w:rsidTr="007F7E6D">
        <w:tc>
          <w:tcPr>
            <w:tcW w:w="750" w:type="dxa"/>
          </w:tcPr>
          <w:p w:rsidR="00660551" w:rsidRPr="00371F29" w:rsidRDefault="00660551" w:rsidP="007F7E6D">
            <w:pPr>
              <w:rPr>
                <w:rFonts w:ascii="Times New Roman" w:eastAsia="Calibri" w:hAnsi="Times New Roman" w:cs="Times New Roman"/>
                <w:sz w:val="24"/>
                <w:szCs w:val="24"/>
                <w:lang w:val="ru-RU"/>
              </w:rPr>
            </w:pPr>
          </w:p>
        </w:tc>
        <w:tc>
          <w:tcPr>
            <w:tcW w:w="2142" w:type="dxa"/>
            <w:hideMark/>
          </w:tcPr>
          <w:p w:rsidR="00660551" w:rsidRDefault="00660551"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660551" w:rsidRDefault="00660551"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62" name="Рисунок 6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660551" w:rsidRPr="00371F29" w:rsidRDefault="00660551"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660551" w:rsidRPr="00371F29" w:rsidRDefault="00660551"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660551" w:rsidRDefault="00660551"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w:t>
      </w:r>
      <w:r>
        <w:rPr>
          <w:rFonts w:eastAsia="Calibri"/>
          <w:b/>
          <w:sz w:val="28"/>
          <w:szCs w:val="28"/>
          <w:lang w:val="ru-RU" w:eastAsia="en-US"/>
        </w:rPr>
        <w:t>43</w:t>
      </w:r>
    </w:p>
    <w:p w:rsidR="00660551" w:rsidRDefault="00660551" w:rsidP="00660551">
      <w:pPr>
        <w:jc w:val="center"/>
        <w:rPr>
          <w:rFonts w:eastAsia="Calibri"/>
          <w:b/>
          <w:sz w:val="28"/>
          <w:szCs w:val="28"/>
          <w:lang w:eastAsia="en-US"/>
        </w:rPr>
      </w:pPr>
      <w:r>
        <w:rPr>
          <w:rFonts w:eastAsia="Calibri"/>
          <w:b/>
          <w:sz w:val="28"/>
          <w:szCs w:val="28"/>
          <w:lang w:eastAsia="en-US"/>
        </w:rPr>
        <w:t>Видача дозволу на розроблення проекту землеустрою щодо відведення земельної ділянки</w:t>
      </w:r>
    </w:p>
    <w:p w:rsidR="00660551" w:rsidRDefault="00660551" w:rsidP="00660551">
      <w:pPr>
        <w:spacing w:after="0" w:line="254" w:lineRule="auto"/>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contextualSpacing/>
              <w:rPr>
                <w:rFonts w:eastAsia="Calibri"/>
                <w:lang w:val="ru-RU"/>
              </w:rPr>
            </w:pPr>
            <w:r>
              <w:rPr>
                <w:rFonts w:eastAsia="Calibri"/>
                <w:lang w:val="ru-RU"/>
              </w:rPr>
              <w:t>1.</w:t>
            </w:r>
            <w:r>
              <w:rPr>
                <w:rFonts w:eastAsia="Calibri"/>
                <w:lang w:val="ru-RU"/>
              </w:rPr>
              <w:tab/>
              <w:t>Заява (клопотання);</w:t>
            </w:r>
          </w:p>
          <w:p w:rsidR="00660551" w:rsidRDefault="00660551">
            <w:pPr>
              <w:contextualSpacing/>
              <w:rPr>
                <w:rFonts w:eastAsia="Calibri"/>
                <w:lang w:val="ru-RU"/>
              </w:rPr>
            </w:pPr>
            <w:r>
              <w:rPr>
                <w:rFonts w:eastAsia="Calibri"/>
                <w:lang w:val="ru-RU"/>
              </w:rPr>
              <w:t>2.</w:t>
            </w:r>
            <w:r>
              <w:rPr>
                <w:rFonts w:eastAsia="Calibri"/>
                <w:lang w:val="ru-RU"/>
              </w:rPr>
              <w:tab/>
              <w:t>Графічні матеріали, на яких зазначено бажане місце розташування та розмір земельної ділянки;</w:t>
            </w:r>
          </w:p>
          <w:p w:rsidR="00660551" w:rsidRDefault="00660551">
            <w:pPr>
              <w:contextualSpacing/>
              <w:rPr>
                <w:rFonts w:eastAsia="Calibri"/>
                <w:lang w:val="ru-RU"/>
              </w:rPr>
            </w:pPr>
            <w:r>
              <w:rPr>
                <w:rFonts w:eastAsia="Calibri"/>
                <w:lang w:val="ru-RU"/>
              </w:rPr>
              <w:t>3.</w:t>
            </w:r>
            <w:r>
              <w:rPr>
                <w:rFonts w:eastAsia="Calibri"/>
                <w:lang w:val="ru-RU"/>
              </w:rPr>
              <w:tab/>
              <w:t xml:space="preserve">Паспорт громадянина України; </w:t>
            </w:r>
          </w:p>
          <w:p w:rsidR="00660551" w:rsidRDefault="00660551">
            <w:pPr>
              <w:contextualSpacing/>
              <w:rPr>
                <w:rFonts w:eastAsia="Calibri"/>
                <w:lang w:val="ru-RU"/>
              </w:rPr>
            </w:pPr>
            <w:r>
              <w:rPr>
                <w:rFonts w:eastAsia="Calibri"/>
                <w:lang w:val="ru-RU"/>
              </w:rPr>
              <w:t>4.</w:t>
            </w:r>
            <w:r>
              <w:rPr>
                <w:rFonts w:eastAsia="Calibri"/>
                <w:lang w:val="ru-RU"/>
              </w:rPr>
              <w:tab/>
              <w:t>Картка платника податків (ідентифікаційний код).</w:t>
            </w:r>
          </w:p>
          <w:p w:rsidR="00660551" w:rsidRDefault="00660551">
            <w:pPr>
              <w:contextualSpacing/>
              <w:rPr>
                <w:rFonts w:eastAsia="Calibri"/>
                <w:lang w:val="ru-RU"/>
              </w:rPr>
            </w:pPr>
            <w:r>
              <w:rPr>
                <w:rFonts w:eastAsia="Calibri"/>
                <w:lang w:val="ru-RU"/>
              </w:rPr>
              <w:t>Якщо документи подаються уповноваженою особою, додатково:</w:t>
            </w:r>
          </w:p>
          <w:p w:rsidR="00660551" w:rsidRDefault="00660551">
            <w:pPr>
              <w:contextualSpacing/>
              <w:rPr>
                <w:rFonts w:eastAsia="Calibri"/>
                <w:lang w:val="ru-RU"/>
              </w:rPr>
            </w:pPr>
            <w:r>
              <w:rPr>
                <w:rFonts w:eastAsia="Calibri"/>
                <w:lang w:val="ru-RU"/>
              </w:rPr>
              <w:t>1.</w:t>
            </w:r>
            <w:r>
              <w:rPr>
                <w:rFonts w:eastAsia="Calibri"/>
                <w:lang w:val="ru-RU"/>
              </w:rPr>
              <w:tab/>
              <w:t xml:space="preserve">Довіреність; </w:t>
            </w:r>
          </w:p>
          <w:p w:rsidR="00660551" w:rsidRDefault="00660551">
            <w:pPr>
              <w:rPr>
                <w:rFonts w:eastAsia="Calibri"/>
                <w:color w:val="000000"/>
                <w:spacing w:val="5"/>
              </w:rPr>
            </w:pPr>
            <w:r>
              <w:rPr>
                <w:rFonts w:eastAsia="Calibri"/>
                <w:lang w:val="ru-RU"/>
              </w:rPr>
              <w:t>2.</w:t>
            </w:r>
            <w:r>
              <w:rPr>
                <w:rFonts w:eastAsia="Calibri"/>
                <w:lang w:val="ru-RU"/>
              </w:rPr>
              <w:tab/>
              <w:t>Паспорт 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надання дозволу (або відмова) на розроблення проекту землеустрою щодо відведення земельної ділянки.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 xml:space="preserve">Нормативні акти, якими регламентується порядок та </w:t>
            </w:r>
            <w:r>
              <w:rPr>
                <w:rFonts w:eastAsia="Calibri"/>
                <w:b/>
                <w:lang w:val="ru-RU"/>
              </w:rPr>
              <w:lastRenderedPageBreak/>
              <w:t>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numPr>
                <w:ilvl w:val="0"/>
                <w:numId w:val="60"/>
              </w:numPr>
              <w:tabs>
                <w:tab w:val="left" w:pos="247"/>
              </w:tabs>
              <w:spacing w:after="160" w:line="252" w:lineRule="auto"/>
              <w:contextualSpacing/>
              <w:jc w:val="both"/>
              <w:rPr>
                <w:rFonts w:eastAsia="SimSun"/>
              </w:rPr>
            </w:pPr>
            <w:r>
              <w:rPr>
                <w:rFonts w:eastAsia="SimSun"/>
              </w:rPr>
              <w:lastRenderedPageBreak/>
              <w:t xml:space="preserve">Земельний кодекс України (ст. </w:t>
            </w:r>
            <w:r>
              <w:rPr>
                <w:rFonts w:eastAsia="Calibri"/>
              </w:rPr>
              <w:t>12, 81, 116, 118, 120, 121, 122</w:t>
            </w:r>
            <w:r>
              <w:rPr>
                <w:rFonts w:eastAsia="SimSun"/>
              </w:rPr>
              <w:t>);</w:t>
            </w:r>
          </w:p>
          <w:p w:rsidR="00660551" w:rsidRDefault="00660551" w:rsidP="00660551">
            <w:pPr>
              <w:numPr>
                <w:ilvl w:val="0"/>
                <w:numId w:val="60"/>
              </w:numPr>
              <w:shd w:val="clear" w:color="auto" w:fill="FFFFFF"/>
              <w:tabs>
                <w:tab w:val="left" w:pos="34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60" w:line="252" w:lineRule="auto"/>
              <w:jc w:val="both"/>
              <w:textAlignment w:val="baseline"/>
              <w:rPr>
                <w:color w:val="000000"/>
                <w:lang w:val="ru-RU" w:eastAsia="zh-CN"/>
              </w:rPr>
            </w:pPr>
            <w:r>
              <w:rPr>
                <w:rFonts w:eastAsia="SimSun"/>
                <w:lang w:val="ru-RU"/>
              </w:rPr>
              <w:lastRenderedPageBreak/>
              <w:t>Закон України «Про землеустрій» (ст. 19, 22, 50</w:t>
            </w:r>
            <w:r>
              <w:rPr>
                <w:rFonts w:eastAsia="Calibri"/>
                <w:lang w:val="ru-RU"/>
              </w:rPr>
              <w:t>)</w:t>
            </w:r>
            <w:r>
              <w:rPr>
                <w:rFonts w:eastAsia="SimSun"/>
                <w:lang w:val="ru-RU"/>
              </w:rPr>
              <w:t>.</w:t>
            </w:r>
          </w:p>
          <w:p w:rsidR="00660551" w:rsidRDefault="00660551">
            <w:pPr>
              <w:spacing w:after="160" w:line="252" w:lineRule="auto"/>
              <w:contextualSpacing/>
              <w:rPr>
                <w:rFonts w:eastAsia="SimSun"/>
                <w:lang w:val="ru-RU"/>
              </w:rPr>
            </w:pPr>
          </w:p>
        </w:tc>
      </w:tr>
    </w:tbl>
    <w:tbl>
      <w:tblPr>
        <w:tblStyle w:val="ab"/>
        <w:tblW w:w="0" w:type="auto"/>
        <w:tblInd w:w="7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06"/>
      </w:tblGrid>
      <w:tr w:rsidR="00660551" w:rsidTr="00660551">
        <w:tc>
          <w:tcPr>
            <w:tcW w:w="2606" w:type="dxa"/>
          </w:tcPr>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r>
              <w:rPr>
                <w:rFonts w:eastAsia="Calibri"/>
                <w:b/>
                <w:lang w:val="ru-RU"/>
              </w:rPr>
              <w:lastRenderedPageBreak/>
              <w:t>Затверджено рішенням виконавчого комітету</w:t>
            </w:r>
          </w:p>
          <w:p w:rsidR="00660551" w:rsidRDefault="00660551">
            <w:pPr>
              <w:rPr>
                <w:rFonts w:eastAsia="Calibri"/>
                <w:lang w:val="ru-RU"/>
              </w:rPr>
            </w:pPr>
            <w:r>
              <w:rPr>
                <w:rFonts w:eastAsia="Calibri"/>
                <w:b/>
                <w:lang w:val="ru-RU"/>
              </w:rPr>
              <w:t xml:space="preserve">від </w:t>
            </w:r>
            <w:r w:rsidR="00AA50F5">
              <w:rPr>
                <w:rFonts w:eastAsia="Calibri"/>
                <w:b/>
                <w:lang w:val="ru-RU"/>
              </w:rPr>
              <w:t>_________№</w:t>
            </w:r>
          </w:p>
        </w:tc>
      </w:tr>
    </w:tbl>
    <w:p w:rsidR="00660551" w:rsidRDefault="00660551" w:rsidP="00660551">
      <w:pPr>
        <w:tabs>
          <w:tab w:val="center" w:pos="4819"/>
          <w:tab w:val="right" w:pos="9639"/>
        </w:tabs>
        <w:rPr>
          <w:bCs/>
          <w:caps/>
        </w:rPr>
      </w:pPr>
    </w:p>
    <w:p w:rsidR="00660551" w:rsidRPr="00660551" w:rsidRDefault="00660551" w:rsidP="00660551">
      <w:pPr>
        <w:tabs>
          <w:tab w:val="center" w:pos="4819"/>
          <w:tab w:val="right" w:pos="9639"/>
        </w:tabs>
        <w:jc w:val="center"/>
        <w:rPr>
          <w:b/>
          <w:bCs/>
          <w:lang w:val="ru-RU"/>
        </w:rPr>
      </w:pPr>
      <w:r>
        <w:rPr>
          <w:bCs/>
          <w:caps/>
        </w:rPr>
        <w:t>Технологічна картка</w:t>
      </w:r>
      <w:r>
        <w:rPr>
          <w:b/>
          <w:bCs/>
        </w:rPr>
        <w:t xml:space="preserve"> №4</w:t>
      </w:r>
      <w:r>
        <w:rPr>
          <w:b/>
          <w:bCs/>
          <w:lang w:val="ru-RU"/>
        </w:rPr>
        <w:t>3</w:t>
      </w:r>
    </w:p>
    <w:p w:rsidR="00660551" w:rsidRDefault="00660551" w:rsidP="00660551">
      <w:pPr>
        <w:jc w:val="center"/>
        <w:rPr>
          <w:rFonts w:eastAsia="Calibri"/>
          <w:b/>
          <w:sz w:val="28"/>
          <w:szCs w:val="28"/>
          <w:lang w:eastAsia="en-US"/>
        </w:rPr>
      </w:pPr>
      <w:r>
        <w:rPr>
          <w:rFonts w:eastAsia="Calibri"/>
          <w:b/>
          <w:sz w:val="28"/>
          <w:szCs w:val="28"/>
          <w:lang w:eastAsia="en-US"/>
        </w:rPr>
        <w:t>Видача дозволу на розроблення проекту землеустрою щодо відведення земельної ділянки</w:t>
      </w:r>
    </w:p>
    <w:tbl>
      <w:tblPr>
        <w:tblW w:w="10500" w:type="dxa"/>
        <w:tblInd w:w="-323" w:type="dxa"/>
        <w:tblLayout w:type="fixed"/>
        <w:tblLook w:val="04A0"/>
      </w:tblPr>
      <w:tblGrid>
        <w:gridCol w:w="568"/>
        <w:gridCol w:w="5819"/>
        <w:gridCol w:w="1843"/>
        <w:gridCol w:w="567"/>
        <w:gridCol w:w="1703"/>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 xml:space="preserve">Розгляд проекту рішення на засіданні постійної комісії </w:t>
            </w:r>
            <w:r>
              <w:lastRenderedPageBreak/>
              <w:t>міської ради з питань регулювання земельних відносин.</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lastRenderedPageBreak/>
              <w:t xml:space="preserve">Голова постійної </w:t>
            </w:r>
            <w:r>
              <w:rPr>
                <w:lang w:val="ru-RU"/>
              </w:rPr>
              <w:lastRenderedPageBreak/>
              <w:t>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lastRenderedPageBreak/>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702"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lastRenderedPageBreak/>
              <w:t xml:space="preserve">В день </w:t>
            </w:r>
            <w:r>
              <w:lastRenderedPageBreak/>
              <w:t xml:space="preserve">проведення засідання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6</w:t>
            </w:r>
          </w:p>
        </w:tc>
        <w:tc>
          <w:tcPr>
            <w:tcW w:w="5817" w:type="dxa"/>
            <w:tcBorders>
              <w:top w:val="nil"/>
              <w:left w:val="single" w:sz="4" w:space="0" w:color="000000"/>
              <w:bottom w:val="single" w:sz="4" w:space="0" w:color="000000"/>
              <w:right w:val="nil"/>
            </w:tcBorders>
            <w:hideMark/>
          </w:tcPr>
          <w:p w:rsidR="00660551" w:rsidRDefault="00660551" w:rsidP="00660551">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702"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7"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7"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702"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702"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jc w:val="both"/>
        <w:rPr>
          <w:rFonts w:eastAsia="Calibri"/>
        </w:rPr>
      </w:pPr>
    </w:p>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rFonts w:eastAsia="Calibri"/>
          <w:lang w:val="ru-RU" w:eastAsia="en-US"/>
        </w:rPr>
      </w:pPr>
    </w:p>
    <w:p w:rsidR="00660551" w:rsidRDefault="00660551" w:rsidP="00660551">
      <w:pPr>
        <w:rPr>
          <w:rFonts w:eastAsia="Calibri"/>
          <w:lang w:val="ru-RU" w:eastAsia="en-US"/>
        </w:rPr>
      </w:pPr>
    </w:p>
    <w:p w:rsidR="00660551" w:rsidRDefault="00660551" w:rsidP="00660551">
      <w:pPr>
        <w:rPr>
          <w:rFonts w:eastAsia="Calibri"/>
          <w:lang w:val="ru-RU" w:eastAsia="en-US"/>
        </w:rPr>
      </w:pPr>
    </w:p>
    <w:p w:rsidR="00660551" w:rsidRDefault="00660551" w:rsidP="00660551">
      <w:pPr>
        <w:rPr>
          <w:rFonts w:eastAsia="Calibri"/>
          <w:lang w:val="ru-RU" w:eastAsia="en-US"/>
        </w:rPr>
      </w:pPr>
    </w:p>
    <w:p w:rsidR="00660551" w:rsidRPr="00660551" w:rsidRDefault="00660551" w:rsidP="00660551">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660551" w:rsidTr="007F7E6D">
        <w:tc>
          <w:tcPr>
            <w:tcW w:w="750" w:type="dxa"/>
          </w:tcPr>
          <w:p w:rsidR="00660551" w:rsidRPr="00371F29" w:rsidRDefault="00660551" w:rsidP="007F7E6D">
            <w:pPr>
              <w:rPr>
                <w:rFonts w:ascii="Times New Roman" w:eastAsia="Calibri" w:hAnsi="Times New Roman" w:cs="Times New Roman"/>
                <w:sz w:val="24"/>
                <w:szCs w:val="24"/>
                <w:lang w:val="ru-RU"/>
              </w:rPr>
            </w:pPr>
          </w:p>
        </w:tc>
        <w:tc>
          <w:tcPr>
            <w:tcW w:w="2142" w:type="dxa"/>
            <w:hideMark/>
          </w:tcPr>
          <w:p w:rsidR="00660551" w:rsidRDefault="00660551"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660551" w:rsidRDefault="00660551"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63" name="Рисунок 6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660551" w:rsidRPr="00371F29" w:rsidRDefault="00660551"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660551" w:rsidRPr="00371F29" w:rsidRDefault="00660551"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660551" w:rsidRDefault="00660551"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18665D" w:rsidRDefault="00660551" w:rsidP="00660551">
      <w:pPr>
        <w:spacing w:after="0" w:line="240" w:lineRule="auto"/>
        <w:jc w:val="center"/>
        <w:rPr>
          <w:rFonts w:eastAsia="Calibri"/>
          <w:b/>
          <w:sz w:val="28"/>
          <w:szCs w:val="28"/>
          <w:lang w:eastAsia="en-US"/>
        </w:rPr>
      </w:pPr>
      <w:r>
        <w:rPr>
          <w:rFonts w:eastAsia="Calibri"/>
          <w:b/>
          <w:sz w:val="28"/>
          <w:szCs w:val="28"/>
          <w:lang w:eastAsia="en-US"/>
        </w:rPr>
        <w:t>ІНФОРМАЦІЙНА КАРТКА №4</w:t>
      </w:r>
      <w:r w:rsidRPr="0018665D">
        <w:rPr>
          <w:rFonts w:eastAsia="Calibri"/>
          <w:b/>
          <w:sz w:val="28"/>
          <w:szCs w:val="28"/>
          <w:lang w:eastAsia="en-US"/>
        </w:rPr>
        <w:t>4</w:t>
      </w:r>
    </w:p>
    <w:p w:rsidR="00660551" w:rsidRDefault="00660551" w:rsidP="00660551">
      <w:pPr>
        <w:jc w:val="center"/>
        <w:rPr>
          <w:b/>
          <w:sz w:val="28"/>
          <w:szCs w:val="28"/>
          <w:lang w:eastAsia="en-US"/>
        </w:rPr>
      </w:pPr>
      <w:r>
        <w:rPr>
          <w:b/>
          <w:sz w:val="28"/>
          <w:szCs w:val="28"/>
          <w:lang w:eastAsia="en-US"/>
        </w:rPr>
        <w:t>Надання згоди розпорядників земельних ділянок комунальної власності на поділ та об’єднання таких ділянок</w:t>
      </w:r>
    </w:p>
    <w:p w:rsidR="00660551" w:rsidRDefault="00660551" w:rsidP="00660551">
      <w:pPr>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contextualSpacing/>
              <w:jc w:val="both"/>
              <w:rPr>
                <w:rFonts w:eastAsia="Calibri"/>
                <w:lang w:val="ru-RU"/>
              </w:rPr>
            </w:pPr>
            <w:r>
              <w:rPr>
                <w:rFonts w:eastAsia="Calibri"/>
                <w:lang w:val="ru-RU"/>
              </w:rPr>
              <w:t>1.</w:t>
            </w:r>
            <w:r>
              <w:rPr>
                <w:rFonts w:eastAsia="Calibri"/>
                <w:lang w:val="ru-RU"/>
              </w:rPr>
              <w:tab/>
              <w:t>Заява (клопотання);</w:t>
            </w:r>
          </w:p>
          <w:p w:rsidR="00660551" w:rsidRDefault="00660551">
            <w:pPr>
              <w:contextualSpacing/>
              <w:jc w:val="both"/>
              <w:rPr>
                <w:rFonts w:eastAsia="Calibri"/>
                <w:lang w:val="ru-RU"/>
              </w:rPr>
            </w:pPr>
            <w:r>
              <w:rPr>
                <w:rFonts w:eastAsia="Calibri"/>
                <w:lang w:val="ru-RU"/>
              </w:rPr>
              <w:t>2.</w:t>
            </w:r>
            <w:r>
              <w:rPr>
                <w:rFonts w:eastAsia="Calibri"/>
                <w:lang w:val="ru-RU"/>
              </w:rPr>
              <w:tab/>
              <w:t>План поділу/об’єднання земельних ділянок, розроблений на актуальній топографо-геодезичній зйомці;</w:t>
            </w:r>
          </w:p>
          <w:p w:rsidR="00660551" w:rsidRDefault="00660551">
            <w:pPr>
              <w:contextualSpacing/>
              <w:jc w:val="both"/>
              <w:rPr>
                <w:rFonts w:eastAsia="Calibri"/>
                <w:lang w:val="ru-RU"/>
              </w:rPr>
            </w:pPr>
            <w:r>
              <w:rPr>
                <w:rFonts w:eastAsia="Calibri"/>
                <w:lang w:val="ru-RU"/>
              </w:rPr>
              <w:t>3.</w:t>
            </w:r>
            <w:r>
              <w:rPr>
                <w:rFonts w:eastAsia="Calibri"/>
                <w:lang w:val="ru-RU"/>
              </w:rPr>
              <w:tab/>
              <w:t>Актуальна топографо-геодезична зйомка (не давніша за 24 місяці) (оригінал та копія засвідчена виконавцем робіт);</w:t>
            </w:r>
          </w:p>
          <w:p w:rsidR="00660551" w:rsidRDefault="00660551">
            <w:pPr>
              <w:contextualSpacing/>
              <w:jc w:val="both"/>
              <w:rPr>
                <w:rFonts w:eastAsia="Calibri"/>
                <w:lang w:val="ru-RU"/>
              </w:rPr>
            </w:pPr>
            <w:r>
              <w:rPr>
                <w:rFonts w:eastAsia="Calibri"/>
                <w:lang w:val="ru-RU"/>
              </w:rPr>
              <w:t>4.</w:t>
            </w:r>
            <w:r>
              <w:rPr>
                <w:rFonts w:eastAsia="Calibri"/>
                <w:lang w:val="ru-RU"/>
              </w:rPr>
              <w:tab/>
              <w:t>Витяг(и) з Державного земельного кадастру про земельні ділянки, що плануються до поділу чи об’єднання (оригінали);</w:t>
            </w:r>
          </w:p>
          <w:p w:rsidR="00660551" w:rsidRDefault="00660551">
            <w:pPr>
              <w:contextualSpacing/>
              <w:jc w:val="both"/>
              <w:rPr>
                <w:rFonts w:eastAsia="Calibri"/>
                <w:lang w:val="ru-RU"/>
              </w:rPr>
            </w:pPr>
            <w:r>
              <w:rPr>
                <w:rFonts w:eastAsia="Calibri"/>
                <w:lang w:val="ru-RU"/>
              </w:rPr>
              <w:t>5.</w:t>
            </w:r>
            <w:r>
              <w:rPr>
                <w:rFonts w:eastAsia="Calibri"/>
                <w:lang w:val="ru-RU"/>
              </w:rPr>
              <w:tab/>
              <w:t>Паспорт громадянина України.</w:t>
            </w:r>
          </w:p>
          <w:p w:rsidR="00660551" w:rsidRDefault="00660551">
            <w:pPr>
              <w:contextualSpacing/>
              <w:jc w:val="both"/>
              <w:rPr>
                <w:rFonts w:eastAsia="Calibri"/>
                <w:lang w:val="ru-RU"/>
              </w:rPr>
            </w:pPr>
          </w:p>
          <w:p w:rsidR="00660551" w:rsidRDefault="00660551">
            <w:pPr>
              <w:contextualSpacing/>
              <w:jc w:val="both"/>
              <w:rPr>
                <w:rFonts w:eastAsia="Calibri"/>
                <w:lang w:val="ru-RU"/>
              </w:rPr>
            </w:pPr>
            <w:r>
              <w:rPr>
                <w:rFonts w:eastAsia="Calibri"/>
                <w:lang w:val="ru-RU"/>
              </w:rPr>
              <w:t>Якщо документи подаються уповноваженою особою, додатково:</w:t>
            </w:r>
          </w:p>
          <w:p w:rsidR="00660551" w:rsidRDefault="00660551">
            <w:pPr>
              <w:contextualSpacing/>
              <w:jc w:val="both"/>
              <w:rPr>
                <w:rFonts w:eastAsia="Calibri"/>
                <w:lang w:val="ru-RU"/>
              </w:rPr>
            </w:pPr>
            <w:r>
              <w:rPr>
                <w:rFonts w:eastAsia="Calibri"/>
                <w:lang w:val="ru-RU"/>
              </w:rPr>
              <w:t>1. Довіреність;</w:t>
            </w:r>
          </w:p>
          <w:p w:rsidR="00660551" w:rsidRDefault="00660551">
            <w:pPr>
              <w:rPr>
                <w:rFonts w:eastAsia="Calibri"/>
                <w:color w:val="000000"/>
                <w:spacing w:val="5"/>
              </w:rPr>
            </w:pPr>
            <w:r>
              <w:rPr>
                <w:rFonts w:eastAsia="Calibri"/>
                <w:lang w:val="ru-RU"/>
              </w:rPr>
              <w:t>6.</w:t>
            </w:r>
            <w:r>
              <w:rPr>
                <w:rFonts w:eastAsia="Calibri"/>
                <w:lang w:val="ru-RU"/>
              </w:rPr>
              <w:tab/>
              <w:t>2. Паспорт 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надання згоди (або відмову) на поділ/об’єднання земельних ділянок</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 xml:space="preserve">Спосіб отримання відповіді </w:t>
            </w:r>
            <w:r>
              <w:rPr>
                <w:rFonts w:eastAsia="Calibri"/>
                <w:b/>
              </w:rPr>
              <w:lastRenderedPageBreak/>
              <w:t>(результату)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lastRenderedPageBreak/>
              <w:t>1.</w:t>
            </w:r>
            <w:r>
              <w:rPr>
                <w:rFonts w:eastAsia="Calibri"/>
                <w:lang w:val="ru-RU"/>
              </w:rPr>
              <w:tab/>
              <w:t xml:space="preserve">Особисто, в тому числі через представника за довіреністю </w:t>
            </w:r>
            <w:r>
              <w:rPr>
                <w:rFonts w:eastAsia="Calibri"/>
              </w:rPr>
              <w:t xml:space="preserve">(з </w:t>
            </w:r>
            <w:r>
              <w:rPr>
                <w:rFonts w:eastAsia="Calibri"/>
              </w:rPr>
              <w:lastRenderedPageBreak/>
              <w:t xml:space="preserve">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numPr>
                <w:ilvl w:val="0"/>
                <w:numId w:val="62"/>
              </w:numPr>
              <w:tabs>
                <w:tab w:val="left" w:pos="247"/>
              </w:tabs>
              <w:spacing w:after="160" w:line="252" w:lineRule="auto"/>
              <w:ind w:left="0"/>
              <w:contextualSpacing/>
              <w:jc w:val="both"/>
              <w:rPr>
                <w:rFonts w:eastAsia="SimSun"/>
              </w:rPr>
            </w:pPr>
            <w:r>
              <w:rPr>
                <w:rFonts w:eastAsia="SimSun"/>
              </w:rPr>
              <w:t>Земельний кодекс України  (ст. 12, 791, 87, 110, 116, 118, 120, 121, 122, 186);</w:t>
            </w:r>
          </w:p>
          <w:p w:rsidR="00660551" w:rsidRDefault="00660551" w:rsidP="00660551">
            <w:pPr>
              <w:numPr>
                <w:ilvl w:val="0"/>
                <w:numId w:val="62"/>
              </w:numPr>
              <w:tabs>
                <w:tab w:val="left" w:pos="247"/>
              </w:tabs>
              <w:spacing w:after="160" w:line="252" w:lineRule="auto"/>
              <w:ind w:left="0"/>
              <w:contextualSpacing/>
              <w:jc w:val="both"/>
              <w:rPr>
                <w:rFonts w:eastAsia="SimSun"/>
                <w:lang w:val="ru-RU"/>
              </w:rPr>
            </w:pPr>
            <w:r>
              <w:rPr>
                <w:rFonts w:eastAsia="SimSun"/>
                <w:lang w:val="ru-RU"/>
              </w:rPr>
              <w:t>Закон України «Про землеустрій» (ст. 19, 22, 56).</w:t>
            </w:r>
          </w:p>
          <w:p w:rsidR="00660551" w:rsidRDefault="00660551">
            <w:pPr>
              <w:spacing w:after="160" w:line="252" w:lineRule="auto"/>
              <w:contextualSpacing/>
              <w:rPr>
                <w:rFonts w:eastAsia="SimSun"/>
                <w:lang w:val="ru-RU"/>
              </w:rPr>
            </w:pPr>
          </w:p>
        </w:tc>
      </w:tr>
    </w:tbl>
    <w:p w:rsidR="00660551" w:rsidRDefault="00660551" w:rsidP="00660551">
      <w:pPr>
        <w:rPr>
          <w:rFonts w:eastAsia="Calibri"/>
          <w:lang w:val="ru-RU" w:eastAsia="en-US"/>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660551" w:rsidRDefault="00660551" w:rsidP="00660551">
      <w:pPr>
        <w:tabs>
          <w:tab w:val="center" w:pos="4819"/>
          <w:tab w:val="right" w:pos="9639"/>
        </w:tabs>
        <w:jc w:val="center"/>
        <w:rPr>
          <w:lang w:val="ru-RU"/>
        </w:rPr>
      </w:pPr>
      <w:r>
        <w:rPr>
          <w:bCs/>
          <w:caps/>
        </w:rPr>
        <w:t>Технологічна картка</w:t>
      </w:r>
      <w:r>
        <w:rPr>
          <w:b/>
          <w:bCs/>
        </w:rPr>
        <w:t xml:space="preserve"> №4</w:t>
      </w:r>
      <w:r>
        <w:rPr>
          <w:b/>
          <w:bCs/>
          <w:lang w:val="ru-RU"/>
        </w:rPr>
        <w:t>4</w:t>
      </w:r>
    </w:p>
    <w:p w:rsidR="00660551" w:rsidRDefault="00660551" w:rsidP="00660551">
      <w:pPr>
        <w:tabs>
          <w:tab w:val="left" w:pos="851"/>
        </w:tabs>
        <w:jc w:val="both"/>
        <w:rPr>
          <w:rFonts w:eastAsia="Calibri"/>
          <w:b/>
          <w:lang w:eastAsia="en-US"/>
        </w:rPr>
      </w:pPr>
      <w:r>
        <w:rPr>
          <w:rFonts w:eastAsia="Calibri"/>
          <w:b/>
          <w:lang w:eastAsia="en-US"/>
        </w:rPr>
        <w:t xml:space="preserve">Надання згоди розпорядників земельних ділянок комунальної власності на поділ </w:t>
      </w:r>
    </w:p>
    <w:p w:rsidR="00660551" w:rsidRDefault="00660551" w:rsidP="00660551">
      <w:pPr>
        <w:tabs>
          <w:tab w:val="left" w:pos="851"/>
        </w:tabs>
        <w:jc w:val="center"/>
        <w:rPr>
          <w:rFonts w:eastAsia="Calibri"/>
          <w:b/>
          <w:sz w:val="28"/>
          <w:szCs w:val="28"/>
          <w:lang w:eastAsia="en-US"/>
        </w:rPr>
      </w:pPr>
      <w:r>
        <w:rPr>
          <w:rFonts w:eastAsia="Calibri"/>
          <w:b/>
          <w:lang w:eastAsia="en-US"/>
        </w:rPr>
        <w:t>та об’єднання таких ділянок</w:t>
      </w:r>
    </w:p>
    <w:tbl>
      <w:tblPr>
        <w:tblW w:w="10350" w:type="dxa"/>
        <w:tblInd w:w="-323" w:type="dxa"/>
        <w:tblLayout w:type="fixed"/>
        <w:tblLook w:val="04A0"/>
      </w:tblPr>
      <w:tblGrid>
        <w:gridCol w:w="568"/>
        <w:gridCol w:w="5815"/>
        <w:gridCol w:w="1841"/>
        <w:gridCol w:w="567"/>
        <w:gridCol w:w="1559"/>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6</w:t>
            </w:r>
          </w:p>
        </w:tc>
        <w:tc>
          <w:tcPr>
            <w:tcW w:w="5817" w:type="dxa"/>
            <w:tcBorders>
              <w:top w:val="nil"/>
              <w:left w:val="single" w:sz="4" w:space="0" w:color="000000"/>
              <w:bottom w:val="single" w:sz="4" w:space="0" w:color="000000"/>
              <w:right w:val="nil"/>
            </w:tcBorders>
            <w:hideMark/>
          </w:tcPr>
          <w:p w:rsidR="00660551" w:rsidRDefault="00660551" w:rsidP="00660551">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7"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7"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AA50F5" w:rsidRDefault="00AA50F5" w:rsidP="00660551">
      <w:pPr>
        <w:rPr>
          <w:lang w:val="ru-RU"/>
        </w:rPr>
      </w:pPr>
    </w:p>
    <w:p w:rsidR="00660551" w:rsidRPr="00660551" w:rsidRDefault="00660551" w:rsidP="00660551">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660551" w:rsidTr="007F7E6D">
        <w:tc>
          <w:tcPr>
            <w:tcW w:w="750" w:type="dxa"/>
          </w:tcPr>
          <w:p w:rsidR="00660551" w:rsidRPr="00371F29" w:rsidRDefault="00660551" w:rsidP="007F7E6D">
            <w:pPr>
              <w:rPr>
                <w:rFonts w:ascii="Times New Roman" w:eastAsia="Calibri" w:hAnsi="Times New Roman" w:cs="Times New Roman"/>
                <w:sz w:val="24"/>
                <w:szCs w:val="24"/>
                <w:lang w:val="ru-RU"/>
              </w:rPr>
            </w:pPr>
          </w:p>
        </w:tc>
        <w:tc>
          <w:tcPr>
            <w:tcW w:w="2142" w:type="dxa"/>
            <w:hideMark/>
          </w:tcPr>
          <w:p w:rsidR="00660551" w:rsidRDefault="00660551"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660551" w:rsidRDefault="00660551"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64" name="Рисунок 6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660551" w:rsidRPr="00371F29" w:rsidRDefault="00660551"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660551" w:rsidRPr="00371F29" w:rsidRDefault="00660551"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660551" w:rsidRDefault="00660551"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660551" w:rsidRDefault="00660551"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№4</w:t>
      </w:r>
      <w:r>
        <w:rPr>
          <w:rFonts w:eastAsia="Calibri"/>
          <w:b/>
          <w:sz w:val="28"/>
          <w:szCs w:val="28"/>
          <w:lang w:val="ru-RU" w:eastAsia="en-US"/>
        </w:rPr>
        <w:t>5</w:t>
      </w:r>
    </w:p>
    <w:p w:rsidR="00660551" w:rsidRDefault="00660551" w:rsidP="00660551">
      <w:pPr>
        <w:tabs>
          <w:tab w:val="left" w:pos="851"/>
        </w:tabs>
        <w:spacing w:after="0"/>
        <w:rPr>
          <w:rFonts w:eastAsia="Calibri"/>
          <w:b/>
          <w:sz w:val="26"/>
          <w:szCs w:val="26"/>
          <w:lang w:eastAsia="en-US"/>
        </w:rPr>
      </w:pPr>
      <w:r>
        <w:rPr>
          <w:rFonts w:eastAsia="Calibri"/>
          <w:b/>
          <w:sz w:val="26"/>
          <w:szCs w:val="26"/>
          <w:lang w:eastAsia="en-US"/>
        </w:rPr>
        <w:t>Затвердження технічної документації:</w:t>
      </w:r>
    </w:p>
    <w:p w:rsidR="00660551" w:rsidRDefault="00660551" w:rsidP="00660551">
      <w:pPr>
        <w:tabs>
          <w:tab w:val="left" w:pos="851"/>
        </w:tabs>
        <w:spacing w:after="0"/>
        <w:rPr>
          <w:rFonts w:eastAsia="Calibri"/>
          <w:b/>
          <w:sz w:val="26"/>
          <w:szCs w:val="26"/>
          <w:lang w:eastAsia="en-US"/>
        </w:rPr>
      </w:pPr>
      <w:r>
        <w:rPr>
          <w:rFonts w:eastAsia="Calibri"/>
          <w:b/>
          <w:sz w:val="26"/>
          <w:szCs w:val="26"/>
          <w:lang w:eastAsia="en-US"/>
        </w:rPr>
        <w:t>-</w:t>
      </w:r>
      <w:r>
        <w:rPr>
          <w:rFonts w:eastAsia="Calibri"/>
          <w:b/>
          <w:sz w:val="26"/>
          <w:szCs w:val="26"/>
          <w:lang w:eastAsia="en-US"/>
        </w:rPr>
        <w:tab/>
        <w:t xml:space="preserve">з нормативної грошової оцінки земельної ділянки у межах населених пунктів </w:t>
      </w:r>
    </w:p>
    <w:p w:rsidR="00660551" w:rsidRDefault="00660551" w:rsidP="00660551">
      <w:pPr>
        <w:tabs>
          <w:tab w:val="left" w:pos="851"/>
        </w:tabs>
        <w:spacing w:after="0"/>
        <w:rPr>
          <w:rFonts w:eastAsia="Calibri"/>
          <w:b/>
          <w:sz w:val="26"/>
          <w:szCs w:val="26"/>
          <w:lang w:eastAsia="en-US"/>
        </w:rPr>
      </w:pPr>
      <w:r>
        <w:rPr>
          <w:rFonts w:eastAsia="Calibri"/>
          <w:b/>
          <w:sz w:val="26"/>
          <w:szCs w:val="26"/>
          <w:lang w:eastAsia="en-US"/>
        </w:rPr>
        <w:t>-</w:t>
      </w:r>
      <w:r>
        <w:rPr>
          <w:rFonts w:eastAsia="Calibri"/>
          <w:b/>
          <w:sz w:val="26"/>
          <w:szCs w:val="26"/>
          <w:lang w:eastAsia="en-US"/>
        </w:rPr>
        <w:tab/>
        <w:t>з бонітування ґрунтів</w:t>
      </w:r>
    </w:p>
    <w:p w:rsidR="00660551" w:rsidRDefault="00660551" w:rsidP="00660551">
      <w:pPr>
        <w:spacing w:after="0"/>
        <w:rPr>
          <w:rFonts w:eastAsia="Calibri"/>
          <w:b/>
          <w:sz w:val="26"/>
          <w:szCs w:val="26"/>
          <w:lang w:eastAsia="en-US"/>
        </w:rPr>
      </w:pPr>
      <w:r>
        <w:rPr>
          <w:rFonts w:eastAsia="Calibri"/>
          <w:b/>
          <w:sz w:val="26"/>
          <w:szCs w:val="26"/>
          <w:lang w:eastAsia="en-US"/>
        </w:rPr>
        <w:t xml:space="preserve">  -</w:t>
      </w:r>
      <w:r>
        <w:rPr>
          <w:rFonts w:eastAsia="Calibri"/>
          <w:b/>
          <w:sz w:val="26"/>
          <w:szCs w:val="26"/>
          <w:lang w:eastAsia="en-US"/>
        </w:rPr>
        <w:tab/>
        <w:t>з економічної оцінки земель</w:t>
      </w:r>
    </w:p>
    <w:p w:rsidR="00660551" w:rsidRDefault="00660551" w:rsidP="00660551">
      <w:pPr>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contextualSpacing/>
              <w:jc w:val="both"/>
              <w:rPr>
                <w:rFonts w:eastAsia="Calibri"/>
              </w:rPr>
            </w:pPr>
            <w:r>
              <w:rPr>
                <w:rFonts w:eastAsia="Calibri"/>
              </w:rPr>
              <w:t>1.</w:t>
            </w:r>
            <w:r>
              <w:rPr>
                <w:rFonts w:eastAsia="Calibri"/>
              </w:rPr>
              <w:tab/>
              <w:t>Заява;</w:t>
            </w:r>
          </w:p>
          <w:p w:rsidR="00660551" w:rsidRDefault="00660551">
            <w:pPr>
              <w:contextualSpacing/>
              <w:jc w:val="both"/>
              <w:rPr>
                <w:rFonts w:eastAsia="Calibri"/>
              </w:rPr>
            </w:pPr>
            <w:r>
              <w:rPr>
                <w:rFonts w:eastAsia="Calibri"/>
              </w:rPr>
              <w:t>2.</w:t>
            </w:r>
            <w:r>
              <w:rPr>
                <w:rFonts w:eastAsia="Calibri"/>
              </w:rPr>
              <w:tab/>
              <w:t>Витяг з технічної документації про нормативну грошову оцінку окремої земельної ділянки, бонітування ґрунтів, економічної оцінки земель;</w:t>
            </w:r>
          </w:p>
          <w:p w:rsidR="00660551" w:rsidRDefault="00660551">
            <w:pPr>
              <w:contextualSpacing/>
              <w:jc w:val="both"/>
              <w:rPr>
                <w:rFonts w:eastAsia="Calibri"/>
              </w:rPr>
            </w:pPr>
            <w:r>
              <w:rPr>
                <w:rFonts w:eastAsia="Calibri"/>
              </w:rPr>
              <w:t>3.</w:t>
            </w:r>
            <w:r>
              <w:rPr>
                <w:rFonts w:eastAsia="Calibri"/>
              </w:rPr>
              <w:tab/>
              <w:t>Для юридичної особи - Витяг з Єдиного державного реєстру юридичних осіб, фізичних осіб - підприємців та громадських формувань, а для фізичної особи - документ, що посвідчує особу.</w:t>
            </w:r>
          </w:p>
          <w:p w:rsidR="00660551" w:rsidRDefault="00660551">
            <w:pPr>
              <w:contextualSpacing/>
              <w:jc w:val="both"/>
              <w:rPr>
                <w:rFonts w:eastAsia="Calibri"/>
              </w:rPr>
            </w:pPr>
          </w:p>
          <w:p w:rsidR="00660551" w:rsidRDefault="00660551">
            <w:pPr>
              <w:contextualSpacing/>
              <w:jc w:val="both"/>
              <w:rPr>
                <w:rFonts w:eastAsia="Calibri"/>
                <w:lang w:val="ru-RU"/>
              </w:rPr>
            </w:pPr>
            <w:r>
              <w:rPr>
                <w:rFonts w:eastAsia="Calibri"/>
                <w:lang w:val="ru-RU"/>
              </w:rPr>
              <w:t>Якщо документи подаються уповноваженою особою, додатково:</w:t>
            </w:r>
          </w:p>
          <w:p w:rsidR="00660551" w:rsidRDefault="00660551">
            <w:pPr>
              <w:contextualSpacing/>
              <w:jc w:val="both"/>
              <w:rPr>
                <w:rFonts w:eastAsia="Calibri"/>
                <w:lang w:val="ru-RU"/>
              </w:rPr>
            </w:pPr>
            <w:r>
              <w:rPr>
                <w:rFonts w:eastAsia="Calibri"/>
                <w:lang w:val="ru-RU"/>
              </w:rPr>
              <w:t>1. Довіреність;</w:t>
            </w:r>
          </w:p>
          <w:p w:rsidR="00660551" w:rsidRDefault="00660551">
            <w:pPr>
              <w:rPr>
                <w:rFonts w:eastAsia="Calibri"/>
                <w:color w:val="000000"/>
                <w:spacing w:val="5"/>
              </w:rPr>
            </w:pPr>
            <w:r>
              <w:rPr>
                <w:rFonts w:eastAsia="Calibri"/>
                <w:lang w:val="ru-RU"/>
              </w:rPr>
              <w:t>2. Паспорт 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rPr>
              <w:t>Рішення місцевої ради про затвердження технічної документації з нормативно-грошової оцінки земельної ділянки у межах населених пунктів; з бонітування ґрунтів; з економічної оцінки земель.</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numPr>
                <w:ilvl w:val="0"/>
                <w:numId w:val="63"/>
              </w:numPr>
              <w:tabs>
                <w:tab w:val="left" w:pos="247"/>
              </w:tabs>
              <w:spacing w:after="160" w:line="252" w:lineRule="auto"/>
              <w:ind w:left="0"/>
              <w:contextualSpacing/>
              <w:jc w:val="both"/>
              <w:rPr>
                <w:rFonts w:eastAsia="SimSun"/>
              </w:rPr>
            </w:pPr>
            <w:r>
              <w:rPr>
                <w:rFonts w:eastAsia="SimSun"/>
              </w:rPr>
              <w:t>Земельний кодекс України (ст. 12, 186);</w:t>
            </w:r>
          </w:p>
          <w:p w:rsidR="00660551" w:rsidRDefault="00660551" w:rsidP="00660551">
            <w:pPr>
              <w:numPr>
                <w:ilvl w:val="0"/>
                <w:numId w:val="63"/>
              </w:numPr>
              <w:tabs>
                <w:tab w:val="left" w:pos="247"/>
              </w:tabs>
              <w:spacing w:after="160" w:line="252" w:lineRule="auto"/>
              <w:ind w:left="0"/>
              <w:contextualSpacing/>
              <w:jc w:val="both"/>
              <w:rPr>
                <w:rFonts w:eastAsia="SimSun"/>
                <w:lang w:val="ru-RU"/>
              </w:rPr>
            </w:pPr>
            <w:r>
              <w:rPr>
                <w:rFonts w:eastAsia="SimSun"/>
                <w:lang w:val="ru-RU"/>
              </w:rPr>
              <w:t>Закон України «Про оцінку земель» (ст. 5, ст.23).</w:t>
            </w:r>
          </w:p>
          <w:p w:rsidR="00660551" w:rsidRDefault="00660551">
            <w:pPr>
              <w:spacing w:after="160" w:line="252" w:lineRule="auto"/>
              <w:contextualSpacing/>
              <w:rPr>
                <w:rFonts w:eastAsia="SimSun"/>
                <w:lang w:val="ru-RU"/>
              </w:rPr>
            </w:pPr>
          </w:p>
        </w:tc>
      </w:tr>
    </w:tbl>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660551" w:rsidRDefault="00660551" w:rsidP="00660551">
      <w:pPr>
        <w:tabs>
          <w:tab w:val="center" w:pos="4819"/>
          <w:tab w:val="right" w:pos="9639"/>
        </w:tabs>
        <w:jc w:val="center"/>
        <w:rPr>
          <w:lang w:val="ru-RU"/>
        </w:rPr>
      </w:pPr>
      <w:r>
        <w:rPr>
          <w:bCs/>
          <w:caps/>
        </w:rPr>
        <w:t>Технологічна картка</w:t>
      </w:r>
      <w:r>
        <w:rPr>
          <w:b/>
          <w:bCs/>
        </w:rPr>
        <w:t xml:space="preserve"> №4</w:t>
      </w:r>
      <w:r>
        <w:rPr>
          <w:b/>
          <w:bCs/>
          <w:lang w:val="ru-RU"/>
        </w:rPr>
        <w:t>5</w:t>
      </w:r>
    </w:p>
    <w:p w:rsidR="00660551" w:rsidRDefault="00660551" w:rsidP="00660551">
      <w:pPr>
        <w:tabs>
          <w:tab w:val="left" w:pos="851"/>
        </w:tabs>
        <w:rPr>
          <w:rFonts w:eastAsia="Calibri"/>
          <w:b/>
          <w:sz w:val="26"/>
          <w:szCs w:val="26"/>
          <w:lang w:eastAsia="en-US"/>
        </w:rPr>
      </w:pPr>
      <w:r>
        <w:rPr>
          <w:rFonts w:eastAsia="Calibri"/>
          <w:b/>
          <w:sz w:val="26"/>
          <w:szCs w:val="26"/>
          <w:lang w:eastAsia="en-US"/>
        </w:rPr>
        <w:t>Затвердження технічної документації:</w:t>
      </w:r>
    </w:p>
    <w:p w:rsidR="00660551" w:rsidRDefault="00660551" w:rsidP="00660551">
      <w:pPr>
        <w:tabs>
          <w:tab w:val="left" w:pos="851"/>
        </w:tabs>
        <w:spacing w:after="0"/>
        <w:rPr>
          <w:rFonts w:eastAsia="Calibri"/>
          <w:b/>
          <w:sz w:val="26"/>
          <w:szCs w:val="26"/>
          <w:lang w:eastAsia="en-US"/>
        </w:rPr>
      </w:pPr>
      <w:r>
        <w:rPr>
          <w:rFonts w:eastAsia="Calibri"/>
          <w:b/>
          <w:sz w:val="26"/>
          <w:szCs w:val="26"/>
          <w:lang w:eastAsia="en-US"/>
        </w:rPr>
        <w:t>-</w:t>
      </w:r>
      <w:r>
        <w:rPr>
          <w:rFonts w:eastAsia="Calibri"/>
          <w:b/>
          <w:sz w:val="26"/>
          <w:szCs w:val="26"/>
          <w:lang w:eastAsia="en-US"/>
        </w:rPr>
        <w:tab/>
        <w:t xml:space="preserve">з нормативної грошової оцінки земельної ділянки у межах населених пунктів </w:t>
      </w:r>
    </w:p>
    <w:p w:rsidR="00660551" w:rsidRDefault="00660551" w:rsidP="00660551">
      <w:pPr>
        <w:tabs>
          <w:tab w:val="left" w:pos="851"/>
        </w:tabs>
        <w:spacing w:after="0"/>
        <w:rPr>
          <w:rFonts w:eastAsia="Calibri"/>
          <w:b/>
          <w:sz w:val="26"/>
          <w:szCs w:val="26"/>
          <w:lang w:eastAsia="en-US"/>
        </w:rPr>
      </w:pPr>
      <w:r>
        <w:rPr>
          <w:rFonts w:eastAsia="Calibri"/>
          <w:b/>
          <w:sz w:val="26"/>
          <w:szCs w:val="26"/>
          <w:lang w:eastAsia="en-US"/>
        </w:rPr>
        <w:t>-</w:t>
      </w:r>
      <w:r>
        <w:rPr>
          <w:rFonts w:eastAsia="Calibri"/>
          <w:b/>
          <w:sz w:val="26"/>
          <w:szCs w:val="26"/>
          <w:lang w:eastAsia="en-US"/>
        </w:rPr>
        <w:tab/>
        <w:t>з бонітування ґрунтів</w:t>
      </w:r>
    </w:p>
    <w:p w:rsidR="00660551" w:rsidRDefault="00660551" w:rsidP="00660551">
      <w:pPr>
        <w:spacing w:after="0"/>
        <w:rPr>
          <w:rFonts w:eastAsia="Calibri"/>
          <w:b/>
          <w:sz w:val="26"/>
          <w:szCs w:val="26"/>
          <w:lang w:eastAsia="en-US"/>
        </w:rPr>
      </w:pPr>
      <w:r>
        <w:rPr>
          <w:rFonts w:eastAsia="Calibri"/>
          <w:b/>
          <w:sz w:val="26"/>
          <w:szCs w:val="26"/>
          <w:lang w:eastAsia="en-US"/>
        </w:rPr>
        <w:t xml:space="preserve">  -</w:t>
      </w:r>
      <w:r>
        <w:rPr>
          <w:rFonts w:eastAsia="Calibri"/>
          <w:b/>
          <w:sz w:val="26"/>
          <w:szCs w:val="26"/>
          <w:lang w:eastAsia="en-US"/>
        </w:rPr>
        <w:tab/>
        <w:t>з економічної оцінки земель</w:t>
      </w:r>
    </w:p>
    <w:tbl>
      <w:tblPr>
        <w:tblW w:w="10350" w:type="dxa"/>
        <w:tblInd w:w="-323" w:type="dxa"/>
        <w:tblLayout w:type="fixed"/>
        <w:tblLook w:val="04A0"/>
      </w:tblPr>
      <w:tblGrid>
        <w:gridCol w:w="568"/>
        <w:gridCol w:w="5815"/>
        <w:gridCol w:w="1841"/>
        <w:gridCol w:w="567"/>
        <w:gridCol w:w="1559"/>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lastRenderedPageBreak/>
              <w:t xml:space="preserve">По мірі скликання засідань комісії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6</w:t>
            </w:r>
          </w:p>
        </w:tc>
        <w:tc>
          <w:tcPr>
            <w:tcW w:w="5817" w:type="dxa"/>
            <w:tcBorders>
              <w:top w:val="nil"/>
              <w:left w:val="single" w:sz="4" w:space="0" w:color="000000"/>
              <w:bottom w:val="single" w:sz="4" w:space="0" w:color="000000"/>
              <w:right w:val="nil"/>
            </w:tcBorders>
            <w:hideMark/>
          </w:tcPr>
          <w:p w:rsidR="00660551" w:rsidRDefault="00660551" w:rsidP="00660551">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7"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7"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jc w:val="both"/>
        <w:rPr>
          <w:rFonts w:eastAsia="Calibri"/>
        </w:rPr>
      </w:pPr>
    </w:p>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rFonts w:eastAsia="Calibri"/>
          <w:lang w:val="ru-RU" w:eastAsia="en-US"/>
        </w:rPr>
      </w:pPr>
    </w:p>
    <w:p w:rsidR="00660551" w:rsidRPr="00660551" w:rsidRDefault="00660551" w:rsidP="00660551">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660551" w:rsidTr="007F7E6D">
        <w:tc>
          <w:tcPr>
            <w:tcW w:w="750" w:type="dxa"/>
          </w:tcPr>
          <w:p w:rsidR="00660551" w:rsidRPr="00371F29" w:rsidRDefault="00660551" w:rsidP="007F7E6D">
            <w:pPr>
              <w:rPr>
                <w:rFonts w:ascii="Times New Roman" w:eastAsia="Calibri" w:hAnsi="Times New Roman" w:cs="Times New Roman"/>
                <w:sz w:val="24"/>
                <w:szCs w:val="24"/>
                <w:lang w:val="ru-RU"/>
              </w:rPr>
            </w:pPr>
          </w:p>
        </w:tc>
        <w:tc>
          <w:tcPr>
            <w:tcW w:w="2142" w:type="dxa"/>
            <w:hideMark/>
          </w:tcPr>
          <w:p w:rsidR="00660551" w:rsidRDefault="00660551"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660551" w:rsidRDefault="00660551"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65" name="Рисунок 6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660551" w:rsidRPr="00371F29" w:rsidRDefault="00660551"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660551" w:rsidRPr="00371F29" w:rsidRDefault="00660551"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660551" w:rsidRDefault="00660551"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660551" w:rsidRDefault="00660551"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№4</w:t>
      </w:r>
      <w:r>
        <w:rPr>
          <w:rFonts w:eastAsia="Calibri"/>
          <w:b/>
          <w:sz w:val="28"/>
          <w:szCs w:val="28"/>
          <w:lang w:val="ru-RU" w:eastAsia="en-US"/>
        </w:rPr>
        <w:t>6</w:t>
      </w:r>
    </w:p>
    <w:p w:rsidR="00660551" w:rsidRDefault="00660551" w:rsidP="00660551">
      <w:pPr>
        <w:tabs>
          <w:tab w:val="left" w:pos="851"/>
        </w:tabs>
        <w:spacing w:after="0"/>
        <w:jc w:val="center"/>
        <w:rPr>
          <w:b/>
          <w:sz w:val="28"/>
          <w:szCs w:val="28"/>
          <w:lang w:eastAsia="en-US"/>
        </w:rPr>
      </w:pPr>
      <w:r>
        <w:rPr>
          <w:b/>
          <w:sz w:val="28"/>
          <w:szCs w:val="28"/>
          <w:lang w:eastAsia="en-US"/>
        </w:rPr>
        <w:t>Продаж земельної ділянки комунальної власності (за зверненням особи)</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64"/>
              </w:numPr>
              <w:shd w:val="clear" w:color="auto" w:fill="FFFFFF"/>
              <w:autoSpaceDE w:val="0"/>
              <w:spacing w:after="160" w:line="252" w:lineRule="auto"/>
              <w:ind w:left="0" w:firstLine="143"/>
              <w:contextualSpacing/>
              <w:jc w:val="both"/>
              <w:rPr>
                <w:rFonts w:eastAsia="Calibri"/>
                <w:spacing w:val="-2"/>
              </w:rPr>
            </w:pPr>
            <w:r>
              <w:rPr>
                <w:rFonts w:eastAsia="Calibri"/>
                <w:b/>
                <w:spacing w:val="-2"/>
              </w:rPr>
              <w:t>Заява</w:t>
            </w:r>
            <w:r>
              <w:rPr>
                <w:rFonts w:eastAsia="Calibri"/>
                <w:spacing w:val="-2"/>
              </w:rPr>
              <w:t>;</w:t>
            </w:r>
          </w:p>
          <w:p w:rsidR="00660551" w:rsidRDefault="00660551" w:rsidP="00660551">
            <w:pPr>
              <w:widowControl w:val="0"/>
              <w:numPr>
                <w:ilvl w:val="0"/>
                <w:numId w:val="64"/>
              </w:numPr>
              <w:shd w:val="clear" w:color="auto" w:fill="FFFFFF"/>
              <w:autoSpaceDE w:val="0"/>
              <w:spacing w:after="160" w:line="252" w:lineRule="auto"/>
              <w:ind w:left="0" w:firstLine="143"/>
              <w:contextualSpacing/>
              <w:jc w:val="both"/>
              <w:rPr>
                <w:rFonts w:eastAsia="Calibri"/>
                <w:spacing w:val="-2"/>
              </w:rPr>
            </w:pPr>
            <w:r>
              <w:rPr>
                <w:rFonts w:eastAsia="Calibri"/>
                <w:b/>
                <w:spacing w:val="-2"/>
              </w:rPr>
              <w:t xml:space="preserve">Для юридичної особи - </w:t>
            </w:r>
            <w:r>
              <w:rPr>
                <w:rFonts w:eastAsia="Calibri"/>
                <w:b/>
              </w:rPr>
              <w:t>Витяг</w:t>
            </w:r>
            <w:r>
              <w:rPr>
                <w:rFonts w:eastAsia="Calibri"/>
              </w:rPr>
              <w:t xml:space="preserve"> з Єдиного державного реєстру юридичних осіб, фізичних осіб - підприємців та громадських формувань</w:t>
            </w:r>
            <w:r>
              <w:rPr>
                <w:rFonts w:eastAsia="Calibri"/>
                <w:spacing w:val="-3"/>
              </w:rPr>
              <w:t xml:space="preserve">, а </w:t>
            </w:r>
            <w:r>
              <w:rPr>
                <w:rFonts w:eastAsia="Calibri"/>
                <w:b/>
                <w:spacing w:val="-3"/>
              </w:rPr>
              <w:t>для фізичної особи -документ, що посвідчує особу.</w:t>
            </w:r>
          </w:p>
          <w:p w:rsidR="00660551" w:rsidRDefault="00660551" w:rsidP="00660551">
            <w:pPr>
              <w:widowControl w:val="0"/>
              <w:numPr>
                <w:ilvl w:val="0"/>
                <w:numId w:val="64"/>
              </w:numPr>
              <w:shd w:val="clear" w:color="auto" w:fill="FFFFFF"/>
              <w:autoSpaceDE w:val="0"/>
              <w:spacing w:after="160" w:line="252" w:lineRule="auto"/>
              <w:ind w:left="0" w:firstLine="143"/>
              <w:contextualSpacing/>
              <w:jc w:val="both"/>
              <w:rPr>
                <w:rFonts w:eastAsia="Calibri"/>
                <w:spacing w:val="-2"/>
              </w:rPr>
            </w:pPr>
            <w:r>
              <w:rPr>
                <w:rFonts w:eastAsia="Calibri"/>
                <w:b/>
              </w:rPr>
              <w:t>Документ, що посвідчує право користування</w:t>
            </w:r>
            <w:r>
              <w:rPr>
                <w:rFonts w:eastAsia="Calibri"/>
              </w:rPr>
              <w:t xml:space="preserve"> земельною ділянкою, та </w:t>
            </w:r>
            <w:r>
              <w:rPr>
                <w:rFonts w:eastAsia="Calibri"/>
                <w:b/>
              </w:rPr>
              <w:t>документи, що посвідчують право власності на нерухоме майно</w:t>
            </w:r>
            <w:r>
              <w:rPr>
                <w:rFonts w:eastAsia="Calibri"/>
              </w:rPr>
              <w:t xml:space="preserve"> (будівлі та споруди), розташоване на цій земельній ділянці (у разі наявності на земельній ділянці будівель, споруд);</w:t>
            </w:r>
          </w:p>
          <w:p w:rsidR="00660551" w:rsidRDefault="00660551" w:rsidP="00660551">
            <w:pPr>
              <w:widowControl w:val="0"/>
              <w:numPr>
                <w:ilvl w:val="0"/>
                <w:numId w:val="64"/>
              </w:numPr>
              <w:shd w:val="clear" w:color="auto" w:fill="FFFFFF"/>
              <w:autoSpaceDE w:val="0"/>
              <w:spacing w:after="160" w:line="252" w:lineRule="auto"/>
              <w:ind w:left="0" w:firstLine="143"/>
              <w:contextualSpacing/>
              <w:jc w:val="both"/>
              <w:rPr>
                <w:rFonts w:eastAsia="Calibri"/>
                <w:spacing w:val="-2"/>
                <w:lang w:val="ru-RU"/>
              </w:rPr>
            </w:pPr>
            <w:r>
              <w:rPr>
                <w:rFonts w:eastAsia="Calibri"/>
                <w:b/>
                <w:lang w:val="ru-RU"/>
              </w:rPr>
              <w:t>Проект землеустрою</w:t>
            </w:r>
            <w:r>
              <w:rPr>
                <w:rFonts w:eastAsia="Calibri"/>
                <w:lang w:val="ru-RU"/>
              </w:rPr>
              <w:t xml:space="preserve"> щодо відведення земельної ділянки (з проставленою Державним кадастровим реєстратором позначкою про проведення перевірки електронного документа та внесення відомостей до Державного земельного кадастру (подається, якщо відповідний проект землеустрою на земельну ділянку раніше не розроблявся та не затверджувався, а земельна ділянка не була сформована) </w:t>
            </w:r>
            <w:r>
              <w:rPr>
                <w:rFonts w:eastAsia="Calibri"/>
                <w:iCs/>
                <w:lang w:val="ru-RU"/>
              </w:rPr>
              <w:t>(оригінал);</w:t>
            </w:r>
          </w:p>
          <w:p w:rsidR="00660551" w:rsidRDefault="00660551" w:rsidP="00660551">
            <w:pPr>
              <w:widowControl w:val="0"/>
              <w:numPr>
                <w:ilvl w:val="0"/>
                <w:numId w:val="64"/>
              </w:numPr>
              <w:shd w:val="clear" w:color="auto" w:fill="FFFFFF"/>
              <w:autoSpaceDE w:val="0"/>
              <w:spacing w:after="160" w:line="252" w:lineRule="auto"/>
              <w:ind w:left="0" w:firstLine="143"/>
              <w:contextualSpacing/>
              <w:jc w:val="both"/>
              <w:rPr>
                <w:rFonts w:eastAsia="Calibri"/>
                <w:spacing w:val="-2"/>
                <w:lang w:val="ru-RU"/>
              </w:rPr>
            </w:pPr>
            <w:r>
              <w:rPr>
                <w:rFonts w:eastAsia="Calibri"/>
                <w:b/>
                <w:lang w:val="ru-RU"/>
              </w:rPr>
              <w:t>Витяг</w:t>
            </w:r>
            <w:r>
              <w:rPr>
                <w:rFonts w:eastAsia="Calibri"/>
                <w:lang w:val="ru-RU"/>
              </w:rPr>
              <w:t xml:space="preserve"> з Державного земельного кадастру про земельну ділянку </w:t>
            </w:r>
            <w:r>
              <w:rPr>
                <w:rFonts w:eastAsia="Calibri"/>
                <w:iCs/>
                <w:lang w:val="ru-RU"/>
              </w:rPr>
              <w:t>(оригінал)</w:t>
            </w:r>
            <w:r>
              <w:rPr>
                <w:rFonts w:eastAsia="Calibri"/>
                <w:lang w:val="ru-RU"/>
              </w:rPr>
              <w:t xml:space="preserve">; </w:t>
            </w:r>
          </w:p>
          <w:p w:rsidR="00660551" w:rsidRDefault="00660551" w:rsidP="00660551">
            <w:pPr>
              <w:widowControl w:val="0"/>
              <w:numPr>
                <w:ilvl w:val="0"/>
                <w:numId w:val="64"/>
              </w:numPr>
              <w:shd w:val="clear" w:color="auto" w:fill="FFFFFF"/>
              <w:autoSpaceDE w:val="0"/>
              <w:spacing w:after="160" w:line="252" w:lineRule="auto"/>
              <w:ind w:left="0" w:firstLine="143"/>
              <w:contextualSpacing/>
              <w:jc w:val="both"/>
              <w:rPr>
                <w:rFonts w:eastAsia="Calibri"/>
                <w:spacing w:val="-2"/>
                <w:lang w:val="ru-RU"/>
              </w:rPr>
            </w:pPr>
            <w:r>
              <w:rPr>
                <w:rFonts w:eastAsia="Calibri"/>
                <w:b/>
                <w:lang w:val="ru-RU"/>
              </w:rPr>
              <w:t>Звіт про експертну грошову оцінку</w:t>
            </w:r>
            <w:r>
              <w:rPr>
                <w:rFonts w:eastAsia="Calibri"/>
                <w:lang w:val="ru-RU"/>
              </w:rPr>
              <w:t xml:space="preserve"> земельної ділянки </w:t>
            </w:r>
            <w:r>
              <w:rPr>
                <w:rFonts w:eastAsia="Calibri"/>
                <w:iCs/>
                <w:lang w:val="ru-RU"/>
              </w:rPr>
              <w:t>(оригінал);</w:t>
            </w:r>
          </w:p>
          <w:p w:rsidR="00660551" w:rsidRDefault="00660551" w:rsidP="00660551">
            <w:pPr>
              <w:widowControl w:val="0"/>
              <w:numPr>
                <w:ilvl w:val="0"/>
                <w:numId w:val="64"/>
              </w:numPr>
              <w:shd w:val="clear" w:color="auto" w:fill="FFFFFF"/>
              <w:autoSpaceDE w:val="0"/>
              <w:spacing w:after="160" w:line="252" w:lineRule="auto"/>
              <w:ind w:left="0" w:firstLine="143"/>
              <w:contextualSpacing/>
              <w:jc w:val="both"/>
              <w:rPr>
                <w:rFonts w:eastAsia="Calibri"/>
                <w:spacing w:val="-2"/>
                <w:lang w:val="ru-RU"/>
              </w:rPr>
            </w:pPr>
            <w:r>
              <w:rPr>
                <w:rFonts w:eastAsia="Calibri"/>
                <w:b/>
                <w:lang w:val="ru-RU"/>
              </w:rPr>
              <w:t>Висновок державної експертизи звіту</w:t>
            </w:r>
            <w:r>
              <w:rPr>
                <w:rFonts w:eastAsia="Calibri"/>
                <w:lang w:val="ru-RU"/>
              </w:rPr>
              <w:t xml:space="preserve"> про експертну грошову </w:t>
            </w:r>
            <w:r>
              <w:rPr>
                <w:rFonts w:eastAsia="Calibri"/>
                <w:lang w:val="ru-RU"/>
              </w:rPr>
              <w:lastRenderedPageBreak/>
              <w:t xml:space="preserve">оцінку земельної ділянки </w:t>
            </w:r>
            <w:r>
              <w:rPr>
                <w:rFonts w:eastAsia="Calibri"/>
                <w:iCs/>
                <w:lang w:val="ru-RU"/>
              </w:rPr>
              <w:t>(оригінал)</w:t>
            </w:r>
            <w:r>
              <w:rPr>
                <w:rFonts w:eastAsia="Calibri"/>
                <w:lang w:val="ru-RU"/>
              </w:rPr>
              <w:t>;</w:t>
            </w:r>
          </w:p>
          <w:p w:rsidR="00660551" w:rsidRDefault="00660551" w:rsidP="00660551">
            <w:pPr>
              <w:widowControl w:val="0"/>
              <w:numPr>
                <w:ilvl w:val="0"/>
                <w:numId w:val="64"/>
              </w:numPr>
              <w:shd w:val="clear" w:color="auto" w:fill="FFFFFF"/>
              <w:autoSpaceDE w:val="0"/>
              <w:spacing w:after="160" w:line="252" w:lineRule="auto"/>
              <w:ind w:left="0" w:firstLine="143"/>
              <w:contextualSpacing/>
              <w:jc w:val="both"/>
              <w:rPr>
                <w:rFonts w:eastAsia="Calibri"/>
                <w:spacing w:val="-2"/>
              </w:rPr>
            </w:pPr>
            <w:r>
              <w:rPr>
                <w:rFonts w:eastAsia="Calibri"/>
                <w:b/>
                <w:lang w:val="ru-RU"/>
              </w:rPr>
              <w:t>Графічний додаток до рішення</w:t>
            </w:r>
            <w:r>
              <w:rPr>
                <w:rFonts w:eastAsia="Calibri"/>
                <w:lang w:val="ru-RU"/>
              </w:rPr>
              <w:t xml:space="preserve">, розроблений на актуальній </w:t>
            </w:r>
            <w:r>
              <w:rPr>
                <w:rFonts w:eastAsia="Calibri"/>
                <w:spacing w:val="-2"/>
                <w:lang w:val="ru-RU"/>
              </w:rPr>
              <w:t xml:space="preserve">топографо-геодезичній зйомці землевпорядною організацією </w:t>
            </w:r>
            <w:r>
              <w:rPr>
                <w:rFonts w:eastAsia="Calibri"/>
                <w:iCs/>
                <w:spacing w:val="-2"/>
              </w:rPr>
              <w:t>(оригінал)</w:t>
            </w:r>
            <w:r>
              <w:rPr>
                <w:rFonts w:eastAsia="Calibri"/>
              </w:rPr>
              <w:t>.</w:t>
            </w:r>
          </w:p>
          <w:p w:rsidR="00660551" w:rsidRDefault="00660551">
            <w:pPr>
              <w:widowControl w:val="0"/>
              <w:shd w:val="clear" w:color="auto" w:fill="FFFFFF"/>
              <w:autoSpaceDE w:val="0"/>
              <w:contextualSpacing/>
              <w:jc w:val="both"/>
              <w:rPr>
                <w:rFonts w:eastAsia="Calibri"/>
                <w:spacing w:val="-2"/>
              </w:rPr>
            </w:pPr>
          </w:p>
          <w:p w:rsidR="00660551" w:rsidRDefault="00660551">
            <w:pPr>
              <w:widowControl w:val="0"/>
              <w:shd w:val="clear" w:color="auto" w:fill="FFFFFF"/>
              <w:autoSpaceDE w:val="0"/>
              <w:jc w:val="both"/>
              <w:rPr>
                <w:rFonts w:eastAsia="Calibri"/>
                <w:b/>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widowControl w:val="0"/>
              <w:numPr>
                <w:ilvl w:val="0"/>
                <w:numId w:val="65"/>
              </w:numPr>
              <w:shd w:val="clear" w:color="auto" w:fill="FFFFFF"/>
              <w:autoSpaceDE w:val="0"/>
              <w:spacing w:after="160" w:line="252" w:lineRule="auto"/>
              <w:ind w:left="0" w:firstLine="143"/>
              <w:contextualSpacing/>
              <w:jc w:val="both"/>
              <w:rPr>
                <w:rFonts w:eastAsia="Calibri"/>
                <w:spacing w:val="-2"/>
                <w:lang w:val="ru-RU"/>
              </w:rPr>
            </w:pPr>
            <w:r>
              <w:rPr>
                <w:rFonts w:eastAsia="Calibri"/>
                <w:b/>
                <w:lang w:val="ru-RU"/>
              </w:rPr>
              <w:t xml:space="preserve">Довіреність </w:t>
            </w:r>
            <w:r>
              <w:rPr>
                <w:rFonts w:eastAsia="Calibri"/>
                <w:lang w:val="ru-RU"/>
              </w:rPr>
              <w:t xml:space="preserve">(оригінал та нотаріально посвідчена копія); </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 .</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продаж земельної ділянки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numPr>
                <w:ilvl w:val="0"/>
                <w:numId w:val="28"/>
              </w:numPr>
              <w:tabs>
                <w:tab w:val="left" w:pos="247"/>
              </w:tabs>
              <w:spacing w:after="160" w:line="252" w:lineRule="auto"/>
              <w:ind w:left="0"/>
              <w:contextualSpacing/>
              <w:jc w:val="both"/>
              <w:rPr>
                <w:rFonts w:eastAsia="SimSun"/>
                <w:lang w:val="ru-RU"/>
              </w:rPr>
            </w:pPr>
            <w:r>
              <w:rPr>
                <w:rFonts w:eastAsia="SimSun"/>
                <w:lang w:val="ru-RU"/>
              </w:rPr>
              <w:t>Закон України «Про місцеве самоврядування в Україні» (ст. 26);</w:t>
            </w:r>
          </w:p>
          <w:p w:rsidR="00660551" w:rsidRDefault="00660551" w:rsidP="00660551">
            <w:pPr>
              <w:numPr>
                <w:ilvl w:val="0"/>
                <w:numId w:val="28"/>
              </w:numPr>
              <w:tabs>
                <w:tab w:val="left" w:pos="247"/>
              </w:tabs>
              <w:spacing w:after="160" w:line="252" w:lineRule="auto"/>
              <w:ind w:left="0"/>
              <w:contextualSpacing/>
              <w:jc w:val="both"/>
              <w:rPr>
                <w:rFonts w:eastAsia="SimSun"/>
              </w:rPr>
            </w:pPr>
            <w:r>
              <w:rPr>
                <w:rFonts w:eastAsia="SimSun"/>
              </w:rPr>
              <w:t>Земельний кодекс України (ст. 12, 81, 127, 128);</w:t>
            </w:r>
          </w:p>
          <w:p w:rsidR="00660551" w:rsidRDefault="00660551" w:rsidP="00660551">
            <w:pPr>
              <w:numPr>
                <w:ilvl w:val="0"/>
                <w:numId w:val="28"/>
              </w:numPr>
              <w:tabs>
                <w:tab w:val="left" w:pos="247"/>
              </w:tabs>
              <w:spacing w:after="160" w:line="252" w:lineRule="auto"/>
              <w:ind w:left="0"/>
              <w:contextualSpacing/>
              <w:jc w:val="both"/>
              <w:rPr>
                <w:rFonts w:eastAsia="SimSun"/>
                <w:lang w:val="ru-RU"/>
              </w:rPr>
            </w:pPr>
            <w:r>
              <w:rPr>
                <w:rFonts w:eastAsia="SimSun"/>
                <w:lang w:val="ru-RU"/>
              </w:rPr>
              <w:t>Закон України  «Про землеустрій»  (ст. 19, 22, 50);</w:t>
            </w:r>
          </w:p>
          <w:p w:rsidR="00660551" w:rsidRDefault="00660551" w:rsidP="00660551">
            <w:pPr>
              <w:numPr>
                <w:ilvl w:val="0"/>
                <w:numId w:val="28"/>
              </w:numPr>
              <w:tabs>
                <w:tab w:val="left" w:pos="247"/>
              </w:tabs>
              <w:spacing w:after="160" w:line="252" w:lineRule="auto"/>
              <w:ind w:left="0"/>
              <w:contextualSpacing/>
              <w:jc w:val="both"/>
              <w:rPr>
                <w:rFonts w:eastAsia="SimSun"/>
                <w:lang w:val="ru-RU"/>
              </w:rPr>
            </w:pPr>
            <w:r>
              <w:rPr>
                <w:rFonts w:eastAsia="SimSun"/>
                <w:lang w:val="ru-RU"/>
              </w:rPr>
              <w:t>Закон України «Про оцінку земель» (ст. 13, 21, 23).</w:t>
            </w:r>
          </w:p>
          <w:p w:rsidR="00660551" w:rsidRDefault="00660551">
            <w:pPr>
              <w:spacing w:after="160" w:line="252" w:lineRule="auto"/>
              <w:contextualSpacing/>
              <w:rPr>
                <w:rFonts w:eastAsia="SimSun"/>
                <w:lang w:val="ru-RU"/>
              </w:rPr>
            </w:pPr>
          </w:p>
        </w:tc>
      </w:tr>
    </w:tbl>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660551" w:rsidRDefault="00660551" w:rsidP="00660551">
      <w:pPr>
        <w:tabs>
          <w:tab w:val="center" w:pos="4819"/>
          <w:tab w:val="right" w:pos="9639"/>
        </w:tabs>
        <w:jc w:val="center"/>
        <w:rPr>
          <w:lang w:val="ru-RU"/>
        </w:rPr>
      </w:pPr>
      <w:r>
        <w:rPr>
          <w:bCs/>
          <w:caps/>
        </w:rPr>
        <w:t>Технологічна картка</w:t>
      </w:r>
      <w:r>
        <w:rPr>
          <w:b/>
          <w:bCs/>
        </w:rPr>
        <w:t xml:space="preserve"> №4</w:t>
      </w:r>
      <w:r>
        <w:rPr>
          <w:b/>
          <w:bCs/>
          <w:lang w:val="ru-RU"/>
        </w:rPr>
        <w:t>6</w:t>
      </w:r>
    </w:p>
    <w:p w:rsidR="00660551" w:rsidRDefault="00660551" w:rsidP="00660551">
      <w:pPr>
        <w:jc w:val="center"/>
        <w:rPr>
          <w:rFonts w:eastAsia="Calibri"/>
          <w:b/>
          <w:sz w:val="28"/>
          <w:szCs w:val="28"/>
          <w:lang w:eastAsia="en-US"/>
        </w:rPr>
      </w:pPr>
      <w:r>
        <w:rPr>
          <w:rFonts w:eastAsia="Calibri"/>
          <w:b/>
          <w:sz w:val="28"/>
          <w:szCs w:val="28"/>
          <w:lang w:eastAsia="en-US"/>
        </w:rPr>
        <w:t>Продаж земельної ділянки комунальної власності (за зверненням особи)</w:t>
      </w:r>
    </w:p>
    <w:tbl>
      <w:tblPr>
        <w:tblW w:w="10350" w:type="dxa"/>
        <w:tblInd w:w="-323" w:type="dxa"/>
        <w:tblLayout w:type="fixed"/>
        <w:tblLook w:val="04A0"/>
      </w:tblPr>
      <w:tblGrid>
        <w:gridCol w:w="568"/>
        <w:gridCol w:w="5815"/>
        <w:gridCol w:w="1841"/>
        <w:gridCol w:w="567"/>
        <w:gridCol w:w="1559"/>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 xml:space="preserve">Розгляд проекту рішення на засіданні постійної комісії </w:t>
            </w:r>
            <w:r>
              <w:lastRenderedPageBreak/>
              <w:t>міської ради з питань регулювання земельних відносин.</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lastRenderedPageBreak/>
              <w:t xml:space="preserve">Голова постійної депутатської </w:t>
            </w:r>
            <w:r>
              <w:rPr>
                <w:lang w:val="ru-RU"/>
              </w:rPr>
              <w:lastRenderedPageBreak/>
              <w:t>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lastRenderedPageBreak/>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lastRenderedPageBreak/>
              <w:t xml:space="preserve">В день проведення </w:t>
            </w:r>
            <w:r>
              <w:lastRenderedPageBreak/>
              <w:t xml:space="preserve">засідання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6</w:t>
            </w:r>
          </w:p>
        </w:tc>
        <w:tc>
          <w:tcPr>
            <w:tcW w:w="5817" w:type="dxa"/>
            <w:tcBorders>
              <w:top w:val="nil"/>
              <w:left w:val="single" w:sz="4" w:space="0" w:color="000000"/>
              <w:bottom w:val="single" w:sz="4" w:space="0" w:color="000000"/>
              <w:right w:val="nil"/>
            </w:tcBorders>
            <w:hideMark/>
          </w:tcPr>
          <w:p w:rsidR="00660551" w:rsidRDefault="00660551" w:rsidP="00660551">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7"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7"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rFonts w:eastAsia="Calibri"/>
          <w:lang w:val="ru-RU" w:eastAsia="en-US"/>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7F7E6D" w:rsidRPr="00660551" w:rsidRDefault="007F7E6D" w:rsidP="007F7E6D">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7F7E6D" w:rsidTr="007F7E6D">
        <w:tc>
          <w:tcPr>
            <w:tcW w:w="750" w:type="dxa"/>
          </w:tcPr>
          <w:p w:rsidR="007F7E6D" w:rsidRPr="00371F29" w:rsidRDefault="007F7E6D" w:rsidP="007F7E6D">
            <w:pPr>
              <w:rPr>
                <w:rFonts w:ascii="Times New Roman" w:eastAsia="Calibri" w:hAnsi="Times New Roman" w:cs="Times New Roman"/>
                <w:sz w:val="24"/>
                <w:szCs w:val="24"/>
                <w:lang w:val="ru-RU"/>
              </w:rPr>
            </w:pPr>
          </w:p>
        </w:tc>
        <w:tc>
          <w:tcPr>
            <w:tcW w:w="2142" w:type="dxa"/>
            <w:hideMark/>
          </w:tcPr>
          <w:p w:rsidR="007F7E6D" w:rsidRDefault="007F7E6D"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F7E6D" w:rsidRDefault="007F7E6D"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66" name="Рисунок 6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7F7E6D" w:rsidRPr="00371F29" w:rsidRDefault="007F7E6D"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F7E6D" w:rsidRPr="00371F29" w:rsidRDefault="007F7E6D"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F7E6D" w:rsidRDefault="007F7E6D"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7F7E6D">
        <w:tc>
          <w:tcPr>
            <w:tcW w:w="6986" w:type="dxa"/>
          </w:tcPr>
          <w:p w:rsidR="00660551" w:rsidRPr="0018665D" w:rsidRDefault="00660551">
            <w:pPr>
              <w:rPr>
                <w:rFonts w:eastAsia="Calibri"/>
                <w:lang w:val="en-US"/>
              </w:rPr>
            </w:pPr>
          </w:p>
          <w:p w:rsidR="00660551" w:rsidRPr="0018665D" w:rsidRDefault="00660551">
            <w:pPr>
              <w:rPr>
                <w:rFonts w:eastAsia="Calibri"/>
                <w:lang w:val="en-US"/>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18665D" w:rsidRDefault="007F7E6D" w:rsidP="00660551">
      <w:pPr>
        <w:spacing w:after="0" w:line="240" w:lineRule="auto"/>
        <w:jc w:val="center"/>
        <w:rPr>
          <w:rFonts w:eastAsia="Calibri"/>
          <w:b/>
          <w:sz w:val="28"/>
          <w:szCs w:val="28"/>
          <w:lang w:eastAsia="en-US"/>
        </w:rPr>
      </w:pPr>
      <w:r>
        <w:rPr>
          <w:rFonts w:eastAsia="Calibri"/>
          <w:b/>
          <w:sz w:val="28"/>
          <w:szCs w:val="28"/>
          <w:lang w:eastAsia="en-US"/>
        </w:rPr>
        <w:t>ІНФОРМАЦІЙНА КАРТКА №4</w:t>
      </w:r>
      <w:r w:rsidRPr="0018665D">
        <w:rPr>
          <w:rFonts w:eastAsia="Calibri"/>
          <w:b/>
          <w:sz w:val="28"/>
          <w:szCs w:val="28"/>
          <w:lang w:eastAsia="en-US"/>
        </w:rPr>
        <w:t>7</w:t>
      </w:r>
    </w:p>
    <w:p w:rsidR="00660551" w:rsidRDefault="00660551" w:rsidP="00660551">
      <w:pPr>
        <w:tabs>
          <w:tab w:val="left" w:pos="851"/>
        </w:tabs>
        <w:spacing w:after="0"/>
        <w:jc w:val="center"/>
        <w:rPr>
          <w:rFonts w:cstheme="minorHAnsi"/>
          <w:b/>
          <w:sz w:val="28"/>
          <w:szCs w:val="28"/>
          <w:lang w:eastAsia="en-US"/>
        </w:rPr>
      </w:pPr>
      <w:r>
        <w:rPr>
          <w:rFonts w:cstheme="minorHAnsi"/>
          <w:b/>
          <w:sz w:val="28"/>
          <w:szCs w:val="28"/>
          <w:lang w:eastAsia="en-US"/>
        </w:rPr>
        <w:t>Надання дозволу на розроблення проекту землеустрою щодо відведення земельної ділянки громадянину (громадянці), який зацікавлений в одержанні безоплатно у власність земельної ділянки у межах норм безоплатної приватизації</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3372"/>
        <w:gridCol w:w="2869"/>
        <w:gridCol w:w="706"/>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gridSpan w:val="3"/>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gridSpan w:val="3"/>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gridSpan w:val="3"/>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gridSpan w:val="3"/>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66"/>
              </w:numPr>
              <w:shd w:val="clear" w:color="auto" w:fill="FFFFFF"/>
              <w:tabs>
                <w:tab w:val="left" w:pos="252"/>
              </w:tabs>
              <w:autoSpaceDE w:val="0"/>
              <w:spacing w:after="160" w:line="252" w:lineRule="auto"/>
              <w:ind w:left="0" w:firstLine="143"/>
              <w:contextualSpacing/>
              <w:jc w:val="both"/>
              <w:rPr>
                <w:rFonts w:eastAsia="Calibri"/>
              </w:rPr>
            </w:pPr>
            <w:r>
              <w:rPr>
                <w:rFonts w:eastAsia="Calibri"/>
                <w:b/>
                <w:spacing w:val="-2"/>
              </w:rPr>
              <w:t>Заява (клопотання);</w:t>
            </w:r>
          </w:p>
          <w:p w:rsidR="00660551" w:rsidRDefault="00660551" w:rsidP="00660551">
            <w:pPr>
              <w:widowControl w:val="0"/>
              <w:numPr>
                <w:ilvl w:val="0"/>
                <w:numId w:val="66"/>
              </w:numPr>
              <w:shd w:val="clear" w:color="auto" w:fill="FFFFFF"/>
              <w:tabs>
                <w:tab w:val="left" w:pos="252"/>
              </w:tabs>
              <w:autoSpaceDE w:val="0"/>
              <w:spacing w:after="160" w:line="252" w:lineRule="auto"/>
              <w:ind w:left="0" w:firstLine="143"/>
              <w:contextualSpacing/>
              <w:jc w:val="both"/>
              <w:rPr>
                <w:rFonts w:eastAsia="Calibri"/>
                <w:lang w:val="ru-RU"/>
              </w:rPr>
            </w:pPr>
            <w:r>
              <w:rPr>
                <w:rFonts w:eastAsia="Calibri"/>
                <w:b/>
                <w:lang w:val="ru-RU"/>
              </w:rPr>
              <w:t>Г</w:t>
            </w:r>
            <w:r>
              <w:rPr>
                <w:rFonts w:eastAsia="Calibri"/>
                <w:b/>
                <w:shd w:val="clear" w:color="auto" w:fill="FFFFFF"/>
                <w:lang w:val="ru-RU"/>
              </w:rPr>
              <w:t>рафічні матеріали, на яких зазначено бажане місце розташування та розмір земельної ділянки;</w:t>
            </w:r>
          </w:p>
          <w:p w:rsidR="00660551" w:rsidRDefault="00660551" w:rsidP="00660551">
            <w:pPr>
              <w:widowControl w:val="0"/>
              <w:numPr>
                <w:ilvl w:val="0"/>
                <w:numId w:val="66"/>
              </w:numPr>
              <w:shd w:val="clear" w:color="auto" w:fill="FFFFFF"/>
              <w:tabs>
                <w:tab w:val="left" w:pos="252"/>
              </w:tabs>
              <w:autoSpaceDE w:val="0"/>
              <w:spacing w:after="160" w:line="252" w:lineRule="auto"/>
              <w:ind w:left="0" w:firstLine="143"/>
              <w:contextualSpacing/>
              <w:jc w:val="both"/>
              <w:rPr>
                <w:rFonts w:eastAsia="Calibri"/>
                <w:lang w:val="ru-RU"/>
              </w:rPr>
            </w:pPr>
            <w:r>
              <w:rPr>
                <w:rFonts w:eastAsia="Calibri"/>
                <w:b/>
                <w:lang w:val="ru-RU"/>
              </w:rPr>
              <w:t>Погодження землекористувача</w:t>
            </w:r>
            <w:r>
              <w:rPr>
                <w:rFonts w:eastAsia="Calibri"/>
                <w:lang w:val="ru-RU"/>
              </w:rPr>
              <w:t xml:space="preserve"> (у разі вилучення земельної ділянки, що перебуває у користуванні інших осіб);</w:t>
            </w:r>
          </w:p>
          <w:p w:rsidR="00660551" w:rsidRDefault="00660551" w:rsidP="00660551">
            <w:pPr>
              <w:widowControl w:val="0"/>
              <w:numPr>
                <w:ilvl w:val="0"/>
                <w:numId w:val="66"/>
              </w:numPr>
              <w:shd w:val="clear" w:color="auto" w:fill="FFFFFF"/>
              <w:tabs>
                <w:tab w:val="left" w:pos="252"/>
              </w:tabs>
              <w:autoSpaceDE w:val="0"/>
              <w:spacing w:after="160" w:line="252" w:lineRule="auto"/>
              <w:ind w:left="0" w:firstLine="143"/>
              <w:contextualSpacing/>
              <w:jc w:val="both"/>
              <w:rPr>
                <w:rFonts w:eastAsia="Calibri"/>
              </w:rPr>
            </w:pPr>
            <w:r>
              <w:rPr>
                <w:rFonts w:eastAsia="Calibri"/>
                <w:b/>
              </w:rPr>
              <w:t xml:space="preserve">Паспорт </w:t>
            </w:r>
            <w:r>
              <w:rPr>
                <w:rFonts w:eastAsia="Calibri"/>
              </w:rPr>
              <w:t>громадянина України.</w:t>
            </w:r>
          </w:p>
          <w:p w:rsidR="00660551" w:rsidRDefault="00660551">
            <w:pPr>
              <w:widowControl w:val="0"/>
              <w:shd w:val="clear" w:color="auto" w:fill="FFFFFF"/>
              <w:tabs>
                <w:tab w:val="left" w:pos="368"/>
              </w:tabs>
              <w:autoSpaceDE w:val="0"/>
              <w:contextualSpacing/>
              <w:jc w:val="both"/>
              <w:rPr>
                <w:rFonts w:eastAsia="Calibri"/>
              </w:rPr>
            </w:pPr>
          </w:p>
          <w:p w:rsidR="00660551" w:rsidRDefault="00660551">
            <w:pPr>
              <w:tabs>
                <w:tab w:val="left" w:pos="84"/>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67"/>
              </w:numPr>
              <w:tabs>
                <w:tab w:val="left" w:pos="252"/>
              </w:tabs>
              <w:spacing w:after="160" w:line="252" w:lineRule="auto"/>
              <w:ind w:left="0" w:firstLine="143"/>
              <w:contextualSpacing/>
              <w:jc w:val="both"/>
              <w:rPr>
                <w:rFonts w:eastAsia="Calibri"/>
                <w:b/>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gridSpan w:val="3"/>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gridSpan w:val="3"/>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надання дозволу (або відмова) на розробку проекту землеустрою.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gridSpan w:val="3"/>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gridSpan w:val="3"/>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lastRenderedPageBreak/>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gridSpan w:val="3"/>
            <w:tcBorders>
              <w:top w:val="single" w:sz="4" w:space="0" w:color="auto"/>
              <w:left w:val="single" w:sz="4" w:space="0" w:color="auto"/>
              <w:bottom w:val="single" w:sz="4" w:space="0" w:color="auto"/>
              <w:right w:val="single" w:sz="4" w:space="0" w:color="auto"/>
            </w:tcBorders>
          </w:tcPr>
          <w:p w:rsidR="00660551" w:rsidRDefault="00660551" w:rsidP="00660551">
            <w:pPr>
              <w:numPr>
                <w:ilvl w:val="0"/>
                <w:numId w:val="28"/>
              </w:numPr>
              <w:tabs>
                <w:tab w:val="left" w:pos="247"/>
              </w:tabs>
              <w:spacing w:after="160" w:line="252" w:lineRule="auto"/>
              <w:ind w:left="0"/>
              <w:contextualSpacing/>
              <w:jc w:val="both"/>
              <w:rPr>
                <w:rFonts w:eastAsia="SimSun"/>
              </w:rPr>
            </w:pPr>
            <w:r>
              <w:rPr>
                <w:rFonts w:eastAsia="SimSun"/>
              </w:rPr>
              <w:t>Земельний кодекс України (ст. 12, 81, 116, 118,120, 121, 122);</w:t>
            </w:r>
          </w:p>
          <w:p w:rsidR="00660551" w:rsidRDefault="00660551" w:rsidP="00660551">
            <w:pPr>
              <w:numPr>
                <w:ilvl w:val="0"/>
                <w:numId w:val="28"/>
              </w:numPr>
              <w:tabs>
                <w:tab w:val="left" w:pos="247"/>
              </w:tabs>
              <w:spacing w:after="160" w:line="252" w:lineRule="auto"/>
              <w:ind w:left="0"/>
              <w:contextualSpacing/>
              <w:jc w:val="both"/>
              <w:rPr>
                <w:rFonts w:eastAsia="SimSun"/>
                <w:lang w:val="ru-RU"/>
              </w:rPr>
            </w:pPr>
            <w:r>
              <w:rPr>
                <w:rFonts w:eastAsia="SimSun"/>
                <w:lang w:val="ru-RU"/>
              </w:rPr>
              <w:t>Закон України «Про землеустрій» (ст. 19, 22).</w:t>
            </w:r>
          </w:p>
          <w:p w:rsidR="00660551" w:rsidRDefault="00660551">
            <w:pPr>
              <w:spacing w:after="160" w:line="252" w:lineRule="auto"/>
              <w:contextualSpacing/>
              <w:rPr>
                <w:rFonts w:eastAsia="SimSun"/>
                <w:lang w:val="ru-RU"/>
              </w:rPr>
            </w:pPr>
          </w:p>
        </w:tc>
      </w:tr>
      <w:tr w:rsidR="00660551" w:rsidTr="00660551">
        <w:trPr>
          <w:gridAfter w:val="1"/>
          <w:wAfter w:w="706" w:type="dxa"/>
          <w:jc w:val="center"/>
        </w:trPr>
        <w:tc>
          <w:tcPr>
            <w:tcW w:w="6984" w:type="dxa"/>
            <w:gridSpan w:val="3"/>
            <w:tcBorders>
              <w:top w:val="nil"/>
              <w:left w:val="nil"/>
              <w:bottom w:val="nil"/>
              <w:right w:val="nil"/>
            </w:tcBorders>
          </w:tcPr>
          <w:p w:rsidR="00660551" w:rsidRDefault="00660551">
            <w:pPr>
              <w:rPr>
                <w:rFonts w:eastAsia="Calibri"/>
              </w:rPr>
            </w:pPr>
          </w:p>
        </w:tc>
        <w:tc>
          <w:tcPr>
            <w:tcW w:w="2869" w:type="dxa"/>
            <w:tcBorders>
              <w:top w:val="nil"/>
              <w:left w:val="nil"/>
              <w:bottom w:val="nil"/>
              <w:right w:val="nil"/>
            </w:tcBorders>
          </w:tcPr>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7F7E6D" w:rsidRDefault="007F7E6D">
            <w:pPr>
              <w:rPr>
                <w:rFonts w:eastAsia="Calibri"/>
                <w:b/>
                <w:lang w:val="ru-RU"/>
              </w:rPr>
            </w:pPr>
          </w:p>
          <w:p w:rsidR="00660551" w:rsidRDefault="00660551">
            <w:pPr>
              <w:rPr>
                <w:rFonts w:eastAsia="Calibri"/>
                <w:b/>
                <w:lang w:val="ru-RU"/>
              </w:rPr>
            </w:pPr>
          </w:p>
          <w:p w:rsidR="00660551" w:rsidRDefault="00660551">
            <w:pPr>
              <w:rPr>
                <w:rFonts w:eastAsia="Calibri"/>
                <w:b/>
                <w:lang w:val="ru-RU"/>
              </w:rPr>
            </w:pPr>
            <w:r>
              <w:rPr>
                <w:rFonts w:eastAsia="Calibri"/>
                <w:b/>
                <w:lang w:val="ru-RU"/>
              </w:rPr>
              <w:lastRenderedPageBreak/>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 w:rsidR="00660551" w:rsidRPr="007F7E6D" w:rsidRDefault="00660551" w:rsidP="00660551">
      <w:pPr>
        <w:tabs>
          <w:tab w:val="center" w:pos="4819"/>
          <w:tab w:val="right" w:pos="9639"/>
        </w:tabs>
        <w:jc w:val="center"/>
        <w:rPr>
          <w:lang w:val="ru-RU"/>
        </w:rPr>
      </w:pPr>
      <w:r>
        <w:rPr>
          <w:bCs/>
          <w:caps/>
        </w:rPr>
        <w:t>Технологічна картка</w:t>
      </w:r>
      <w:r w:rsidR="007F7E6D">
        <w:rPr>
          <w:b/>
          <w:bCs/>
        </w:rPr>
        <w:t xml:space="preserve"> №4</w:t>
      </w:r>
      <w:r w:rsidR="007F7E6D">
        <w:rPr>
          <w:b/>
          <w:bCs/>
          <w:lang w:val="ru-RU"/>
        </w:rPr>
        <w:t>7</w:t>
      </w:r>
    </w:p>
    <w:p w:rsidR="00660551" w:rsidRDefault="00660551" w:rsidP="00660551">
      <w:pPr>
        <w:jc w:val="center"/>
        <w:rPr>
          <w:rFonts w:eastAsia="Calibri"/>
          <w:b/>
          <w:color w:val="000000"/>
          <w:sz w:val="28"/>
          <w:szCs w:val="28"/>
          <w:lang w:eastAsia="en-US"/>
        </w:rPr>
      </w:pPr>
      <w:r>
        <w:rPr>
          <w:rFonts w:eastAsia="Calibri"/>
          <w:b/>
          <w:sz w:val="28"/>
          <w:szCs w:val="28"/>
          <w:lang w:eastAsia="en-US"/>
        </w:rPr>
        <w:t>Надання дозволу на розроблення проекту землеустрою щодо відведення земельної ділянки громадянину (громадянці), який зацікавлений в одержанні безоплатно у власність земельної ділянки у межах норм безоплатної приватизації</w:t>
      </w:r>
    </w:p>
    <w:tbl>
      <w:tblPr>
        <w:tblW w:w="10350" w:type="dxa"/>
        <w:tblInd w:w="-323" w:type="dxa"/>
        <w:tblLayout w:type="fixed"/>
        <w:tblLook w:val="04A0"/>
      </w:tblPr>
      <w:tblGrid>
        <w:gridCol w:w="568"/>
        <w:gridCol w:w="5815"/>
        <w:gridCol w:w="1841"/>
        <w:gridCol w:w="567"/>
        <w:gridCol w:w="1559"/>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lastRenderedPageBreak/>
              <w:t>П</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lastRenderedPageBreak/>
              <w:t xml:space="preserve">По мірі скликання засідань комісії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6</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сесії Кам’янка-Бузької міської ради та прийняття відповідного рішення.</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7"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7"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lang w:val="ru-RU"/>
        </w:rPr>
      </w:pPr>
    </w:p>
    <w:p w:rsidR="007F7E6D" w:rsidRDefault="007F7E6D" w:rsidP="00660551">
      <w:pPr>
        <w:rPr>
          <w:lang w:val="ru-RU"/>
        </w:rPr>
      </w:pPr>
    </w:p>
    <w:p w:rsidR="007F7E6D" w:rsidRPr="00660551" w:rsidRDefault="007F7E6D" w:rsidP="007F7E6D">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7F7E6D" w:rsidTr="007F7E6D">
        <w:tc>
          <w:tcPr>
            <w:tcW w:w="750" w:type="dxa"/>
          </w:tcPr>
          <w:p w:rsidR="007F7E6D" w:rsidRPr="00371F29" w:rsidRDefault="007F7E6D" w:rsidP="007F7E6D">
            <w:pPr>
              <w:rPr>
                <w:rFonts w:ascii="Times New Roman" w:eastAsia="Calibri" w:hAnsi="Times New Roman" w:cs="Times New Roman"/>
                <w:sz w:val="24"/>
                <w:szCs w:val="24"/>
                <w:lang w:val="ru-RU"/>
              </w:rPr>
            </w:pPr>
          </w:p>
        </w:tc>
        <w:tc>
          <w:tcPr>
            <w:tcW w:w="2142" w:type="dxa"/>
            <w:hideMark/>
          </w:tcPr>
          <w:p w:rsidR="007F7E6D" w:rsidRDefault="007F7E6D"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F7E6D" w:rsidRDefault="007F7E6D"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67" name="Рисунок 6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7F7E6D" w:rsidRPr="00371F29" w:rsidRDefault="007F7E6D"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F7E6D" w:rsidRPr="00371F29" w:rsidRDefault="007F7E6D"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F7E6D" w:rsidRDefault="007F7E6D"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7F7E6D">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7F7E6D" w:rsidRDefault="007F7E6D"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w:t>
      </w:r>
      <w:r>
        <w:rPr>
          <w:rFonts w:eastAsia="Calibri"/>
          <w:b/>
          <w:sz w:val="28"/>
          <w:szCs w:val="28"/>
          <w:lang w:val="ru-RU" w:eastAsia="en-US"/>
        </w:rPr>
        <w:t>48</w:t>
      </w:r>
    </w:p>
    <w:p w:rsidR="00660551" w:rsidRDefault="00660551" w:rsidP="00660551">
      <w:pPr>
        <w:tabs>
          <w:tab w:val="left" w:pos="851"/>
        </w:tabs>
        <w:spacing w:after="0"/>
        <w:jc w:val="center"/>
        <w:rPr>
          <w:rFonts w:eastAsia="Calibri"/>
          <w:b/>
          <w:sz w:val="28"/>
          <w:szCs w:val="28"/>
          <w:lang w:eastAsia="en-US"/>
        </w:rPr>
      </w:pPr>
      <w:r>
        <w:rPr>
          <w:b/>
          <w:sz w:val="28"/>
          <w:szCs w:val="28"/>
          <w:lang w:eastAsia="en-US"/>
        </w:rPr>
        <w:t>Передача земельної ділянки у користування за проектом землеустрою щодо її відведення</w:t>
      </w:r>
    </w:p>
    <w:p w:rsidR="00660551" w:rsidRDefault="00660551" w:rsidP="00660551">
      <w:pPr>
        <w:tabs>
          <w:tab w:val="left" w:pos="851"/>
        </w:tabs>
        <w:spacing w:after="0"/>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68"/>
              </w:numPr>
              <w:shd w:val="clear" w:color="auto" w:fill="FFFFFF"/>
              <w:autoSpaceDE w:val="0"/>
              <w:spacing w:after="160" w:line="252" w:lineRule="auto"/>
              <w:ind w:left="0" w:firstLine="0"/>
              <w:contextualSpacing/>
              <w:jc w:val="both"/>
              <w:rPr>
                <w:rFonts w:eastAsia="Calibri"/>
              </w:rPr>
            </w:pPr>
            <w:r>
              <w:rPr>
                <w:rFonts w:eastAsia="Calibri"/>
                <w:b/>
                <w:spacing w:val="-2"/>
              </w:rPr>
              <w:t>Заява;</w:t>
            </w:r>
          </w:p>
          <w:p w:rsidR="00660551" w:rsidRDefault="00660551" w:rsidP="00660551">
            <w:pPr>
              <w:widowControl w:val="0"/>
              <w:numPr>
                <w:ilvl w:val="0"/>
                <w:numId w:val="68"/>
              </w:numPr>
              <w:shd w:val="clear" w:color="auto" w:fill="FFFFFF"/>
              <w:autoSpaceDE w:val="0"/>
              <w:spacing w:after="160" w:line="252" w:lineRule="auto"/>
              <w:ind w:left="0" w:firstLine="0"/>
              <w:contextualSpacing/>
              <w:jc w:val="both"/>
              <w:rPr>
                <w:rFonts w:eastAsia="Calibri"/>
                <w:lang w:val="ru-RU"/>
              </w:rPr>
            </w:pPr>
            <w:r>
              <w:rPr>
                <w:rFonts w:eastAsia="Calibri"/>
                <w:b/>
                <w:lang w:val="ru-RU"/>
              </w:rPr>
              <w:t>Проект землеустрою</w:t>
            </w:r>
            <w:r>
              <w:rPr>
                <w:rFonts w:eastAsia="Calibri"/>
                <w:lang w:val="ru-RU"/>
              </w:rPr>
              <w:t xml:space="preserve"> щодо відведення земельної ділянки (з проставленою Державним кадастровим реєстратором позначкою про проведення  перевірки електронного документа та внесення відомостей до Державного земельного кадастру </w:t>
            </w:r>
            <w:r>
              <w:rPr>
                <w:rFonts w:eastAsia="Calibri"/>
                <w:iCs/>
                <w:lang w:val="ru-RU"/>
              </w:rPr>
              <w:t>(оригінал);</w:t>
            </w:r>
          </w:p>
          <w:p w:rsidR="00660551" w:rsidRDefault="00660551" w:rsidP="00660551">
            <w:pPr>
              <w:widowControl w:val="0"/>
              <w:numPr>
                <w:ilvl w:val="0"/>
                <w:numId w:val="68"/>
              </w:numPr>
              <w:shd w:val="clear" w:color="auto" w:fill="FFFFFF"/>
              <w:autoSpaceDE w:val="0"/>
              <w:spacing w:after="160" w:line="252" w:lineRule="auto"/>
              <w:ind w:left="0" w:firstLine="0"/>
              <w:contextualSpacing/>
              <w:jc w:val="both"/>
              <w:rPr>
                <w:rFonts w:eastAsia="Calibri"/>
                <w:lang w:val="ru-RU"/>
              </w:rPr>
            </w:pPr>
            <w:r>
              <w:rPr>
                <w:rFonts w:eastAsia="Calibri"/>
                <w:b/>
                <w:lang w:val="ru-RU"/>
              </w:rPr>
              <w:t>Витяг</w:t>
            </w:r>
            <w:r>
              <w:rPr>
                <w:rFonts w:eastAsia="Calibri"/>
                <w:lang w:val="ru-RU"/>
              </w:rPr>
              <w:t xml:space="preserve"> з Державного земельного кадастру про земельну ділянку (оригінал); </w:t>
            </w:r>
          </w:p>
          <w:p w:rsidR="00660551" w:rsidRDefault="00660551" w:rsidP="00660551">
            <w:pPr>
              <w:widowControl w:val="0"/>
              <w:numPr>
                <w:ilvl w:val="0"/>
                <w:numId w:val="68"/>
              </w:numPr>
              <w:shd w:val="clear" w:color="auto" w:fill="FFFFFF"/>
              <w:autoSpaceDE w:val="0"/>
              <w:spacing w:after="160" w:line="252" w:lineRule="auto"/>
              <w:ind w:left="0" w:firstLine="0"/>
              <w:contextualSpacing/>
              <w:jc w:val="both"/>
              <w:rPr>
                <w:rFonts w:eastAsia="Calibri"/>
              </w:rPr>
            </w:pPr>
            <w:r>
              <w:rPr>
                <w:rFonts w:eastAsia="Calibri"/>
                <w:b/>
                <w:lang w:val="ru-RU"/>
              </w:rPr>
              <w:t>Графічний додаток до рішення</w:t>
            </w:r>
            <w:r>
              <w:rPr>
                <w:rFonts w:eastAsia="Calibri"/>
                <w:lang w:val="ru-RU"/>
              </w:rPr>
              <w:t xml:space="preserve">, розроблений на актуальній </w:t>
            </w:r>
            <w:r>
              <w:rPr>
                <w:rFonts w:eastAsia="Calibri"/>
                <w:spacing w:val="-2"/>
                <w:lang w:val="ru-RU"/>
              </w:rPr>
              <w:t xml:space="preserve">топографо-геодезичній зйомці землевпорядною організацією </w:t>
            </w:r>
            <w:r>
              <w:rPr>
                <w:rFonts w:eastAsia="Calibri"/>
                <w:iCs/>
                <w:spacing w:val="-2"/>
              </w:rPr>
              <w:t>(оригінал);</w:t>
            </w:r>
          </w:p>
          <w:p w:rsidR="00660551" w:rsidRDefault="00660551">
            <w:pPr>
              <w:widowControl w:val="0"/>
              <w:shd w:val="clear" w:color="auto" w:fill="FFFFFF"/>
              <w:autoSpaceDE w:val="0"/>
              <w:contextualSpacing/>
              <w:jc w:val="both"/>
              <w:rPr>
                <w:rFonts w:eastAsia="Calibri"/>
              </w:rPr>
            </w:pPr>
          </w:p>
          <w:p w:rsidR="00660551" w:rsidRDefault="00660551">
            <w:pPr>
              <w:jc w:val="both"/>
              <w:rPr>
                <w:rFonts w:eastAsia="Calibri"/>
                <w:lang w:val="ru-RU"/>
              </w:rPr>
            </w:pPr>
            <w:r>
              <w:rPr>
                <w:rFonts w:eastAsia="Calibri"/>
                <w:lang w:val="ru-RU"/>
              </w:rPr>
              <w:t>Для фізичної особи додатково:</w:t>
            </w:r>
          </w:p>
          <w:p w:rsidR="00660551" w:rsidRDefault="00660551">
            <w:pPr>
              <w:contextualSpacing/>
              <w:jc w:val="both"/>
              <w:rPr>
                <w:rFonts w:eastAsia="Calibri"/>
                <w:lang w:val="ru-RU"/>
              </w:rPr>
            </w:pPr>
            <w:r>
              <w:rPr>
                <w:rFonts w:eastAsia="Calibri"/>
                <w:b/>
                <w:lang w:val="ru-RU"/>
              </w:rPr>
              <w:t xml:space="preserve">1. Паспорт </w:t>
            </w:r>
            <w:r>
              <w:rPr>
                <w:rFonts w:eastAsia="Calibri"/>
                <w:lang w:val="ru-RU"/>
              </w:rPr>
              <w:t xml:space="preserve">громадянина України; </w:t>
            </w:r>
          </w:p>
          <w:p w:rsidR="00660551" w:rsidRDefault="00660551">
            <w:pPr>
              <w:contextualSpacing/>
              <w:jc w:val="both"/>
              <w:rPr>
                <w:rFonts w:eastAsia="Calibri"/>
                <w:lang w:val="ru-RU"/>
              </w:rPr>
            </w:pPr>
            <w:r>
              <w:rPr>
                <w:rFonts w:eastAsia="Calibri"/>
                <w:b/>
                <w:bCs/>
                <w:lang w:val="ru-RU"/>
              </w:rPr>
              <w:t>2. Карта платника податків</w:t>
            </w:r>
            <w:r>
              <w:rPr>
                <w:rFonts w:eastAsia="Calibri"/>
                <w:bCs/>
                <w:lang w:val="ru-RU"/>
              </w:rPr>
              <w:t xml:space="preserve"> (ідентифікаційний номер);</w:t>
            </w:r>
          </w:p>
          <w:p w:rsidR="00660551" w:rsidRDefault="00660551">
            <w:pPr>
              <w:contextualSpacing/>
              <w:jc w:val="both"/>
              <w:rPr>
                <w:rFonts w:eastAsia="Calibri"/>
                <w:lang w:val="ru-RU"/>
              </w:rPr>
            </w:pPr>
          </w:p>
          <w:p w:rsidR="00660551" w:rsidRDefault="00660551">
            <w:pPr>
              <w:jc w:val="both"/>
              <w:rPr>
                <w:rFonts w:eastAsia="Calibri"/>
                <w:lang w:val="ru-RU"/>
              </w:rPr>
            </w:pPr>
            <w:r>
              <w:rPr>
                <w:rFonts w:eastAsia="Calibri"/>
                <w:lang w:val="ru-RU"/>
              </w:rPr>
              <w:t>Для юридичних осіб і ФОП додатково:</w:t>
            </w:r>
          </w:p>
          <w:p w:rsidR="00660551" w:rsidRDefault="00660551">
            <w:pPr>
              <w:contextualSpacing/>
              <w:jc w:val="both"/>
              <w:rPr>
                <w:rFonts w:eastAsia="Calibri"/>
                <w:lang w:val="ru-RU"/>
              </w:rPr>
            </w:pPr>
            <w:r>
              <w:rPr>
                <w:rFonts w:eastAsia="Calibri"/>
                <w:b/>
                <w:lang w:val="ru-RU"/>
              </w:rPr>
              <w:t>1. Витяг</w:t>
            </w:r>
            <w:r>
              <w:rPr>
                <w:rFonts w:eastAsia="Calibri"/>
                <w:lang w:val="ru-RU"/>
              </w:rPr>
              <w:t xml:space="preserve"> з Єдиного державного реєстру юридичних осіб, фізичних осіб - підприємців та громадських формувань</w:t>
            </w:r>
          </w:p>
          <w:p w:rsidR="00660551" w:rsidRDefault="00660551">
            <w:pPr>
              <w:widowControl w:val="0"/>
              <w:shd w:val="clear" w:color="auto" w:fill="FFFFFF"/>
              <w:autoSpaceDE w:val="0"/>
              <w:jc w:val="both"/>
              <w:rPr>
                <w:rFonts w:eastAsia="Calibri"/>
                <w:lang w:val="ru-RU"/>
              </w:rPr>
            </w:pPr>
          </w:p>
          <w:p w:rsidR="00660551" w:rsidRDefault="00660551">
            <w:pPr>
              <w:widowControl w:val="0"/>
              <w:shd w:val="clear" w:color="auto" w:fill="FFFFFF"/>
              <w:autoSpaceDE w:val="0"/>
              <w:jc w:val="both"/>
              <w:rPr>
                <w:rFonts w:eastAsia="Calibri"/>
                <w:lang w:val="ru-RU"/>
              </w:rPr>
            </w:pPr>
            <w:r>
              <w:rPr>
                <w:rFonts w:eastAsia="Calibri"/>
                <w:lang w:val="ru-RU"/>
              </w:rPr>
              <w:lastRenderedPageBreak/>
              <w:t>Якщо документи подаються уповноваженою особою,додатково:</w:t>
            </w:r>
          </w:p>
          <w:p w:rsidR="00660551" w:rsidRDefault="00660551" w:rsidP="00660551">
            <w:pPr>
              <w:numPr>
                <w:ilvl w:val="1"/>
                <w:numId w:val="68"/>
              </w:numPr>
              <w:tabs>
                <w:tab w:val="left" w:pos="252"/>
              </w:tabs>
              <w:spacing w:after="160" w:line="252" w:lineRule="auto"/>
              <w:ind w:left="0" w:firstLine="0"/>
              <w:contextualSpacing/>
              <w:jc w:val="both"/>
              <w:rPr>
                <w:rFonts w:eastAsia="Calibri"/>
                <w:b/>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передачу земельної ділянки за проектом землеустрою щодо її відведення</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rsidP="00660551">
            <w:pPr>
              <w:numPr>
                <w:ilvl w:val="0"/>
                <w:numId w:val="28"/>
              </w:numPr>
              <w:tabs>
                <w:tab w:val="left" w:pos="247"/>
              </w:tabs>
              <w:spacing w:after="160" w:line="252" w:lineRule="auto"/>
              <w:ind w:left="0"/>
              <w:contextualSpacing/>
              <w:jc w:val="both"/>
              <w:rPr>
                <w:rFonts w:eastAsia="SimSun"/>
              </w:rPr>
            </w:pPr>
            <w:r>
              <w:rPr>
                <w:rFonts w:eastAsia="SimSun"/>
              </w:rPr>
              <w:t>Земельний кодекс України ( ст. 12, 92, 120, 122, 123);</w:t>
            </w:r>
          </w:p>
          <w:p w:rsidR="00660551" w:rsidRDefault="00660551" w:rsidP="00660551">
            <w:pPr>
              <w:numPr>
                <w:ilvl w:val="0"/>
                <w:numId w:val="28"/>
              </w:numPr>
              <w:tabs>
                <w:tab w:val="left" w:pos="247"/>
              </w:tabs>
              <w:spacing w:after="160" w:line="252" w:lineRule="auto"/>
              <w:ind w:left="0"/>
              <w:contextualSpacing/>
              <w:jc w:val="both"/>
              <w:rPr>
                <w:rFonts w:eastAsia="SimSun"/>
                <w:lang w:val="ru-RU"/>
              </w:rPr>
            </w:pPr>
            <w:r>
              <w:rPr>
                <w:rFonts w:eastAsia="SimSun"/>
                <w:lang w:val="ru-RU"/>
              </w:rPr>
              <w:t>Закон України «Про місцеве самоврядування в Україні» (ст. 26);</w:t>
            </w:r>
          </w:p>
          <w:p w:rsidR="00660551" w:rsidRDefault="00660551" w:rsidP="00660551">
            <w:pPr>
              <w:numPr>
                <w:ilvl w:val="0"/>
                <w:numId w:val="28"/>
              </w:numPr>
              <w:tabs>
                <w:tab w:val="left" w:pos="247"/>
              </w:tabs>
              <w:spacing w:after="160" w:line="252" w:lineRule="auto"/>
              <w:ind w:left="0"/>
              <w:contextualSpacing/>
              <w:jc w:val="both"/>
              <w:rPr>
                <w:rFonts w:eastAsia="SimSun"/>
                <w:lang w:val="ru-RU"/>
              </w:rPr>
            </w:pPr>
            <w:r>
              <w:rPr>
                <w:rFonts w:eastAsia="SimSun"/>
                <w:lang w:val="ru-RU"/>
              </w:rPr>
              <w:t>Закон України «Про землеустрій» (ст. 49, 50, 51);</w:t>
            </w:r>
          </w:p>
          <w:p w:rsidR="00660551" w:rsidRDefault="00660551">
            <w:pPr>
              <w:spacing w:after="160" w:line="252" w:lineRule="auto"/>
              <w:contextualSpacing/>
              <w:rPr>
                <w:rFonts w:eastAsia="SimSun"/>
                <w:lang w:val="ru-RU"/>
              </w:rPr>
            </w:pPr>
            <w:r>
              <w:rPr>
                <w:rFonts w:eastAsia="SimSun"/>
                <w:lang w:val="ru-RU"/>
              </w:rPr>
              <w:t>Закон України «Про Державний земельний кадастр» (ст. 11, 13, 14).</w:t>
            </w:r>
          </w:p>
        </w:tc>
      </w:tr>
    </w:tbl>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7F7E6D">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7F7E6D" w:rsidRDefault="00660551" w:rsidP="00660551">
      <w:pPr>
        <w:tabs>
          <w:tab w:val="center" w:pos="4819"/>
          <w:tab w:val="right" w:pos="9639"/>
        </w:tabs>
        <w:jc w:val="center"/>
        <w:rPr>
          <w:lang w:val="ru-RU"/>
        </w:rPr>
      </w:pPr>
      <w:r>
        <w:rPr>
          <w:bCs/>
          <w:caps/>
        </w:rPr>
        <w:t>Технологічна картка</w:t>
      </w:r>
      <w:r w:rsidR="007F7E6D">
        <w:rPr>
          <w:b/>
          <w:bCs/>
        </w:rPr>
        <w:t xml:space="preserve"> №</w:t>
      </w:r>
      <w:r w:rsidR="007F7E6D">
        <w:rPr>
          <w:b/>
          <w:bCs/>
          <w:lang w:val="ru-RU"/>
        </w:rPr>
        <w:t>48</w:t>
      </w:r>
    </w:p>
    <w:p w:rsidR="00660551" w:rsidRDefault="00660551" w:rsidP="00660551">
      <w:pPr>
        <w:tabs>
          <w:tab w:val="left" w:pos="851"/>
        </w:tabs>
        <w:jc w:val="center"/>
        <w:rPr>
          <w:rFonts w:eastAsia="Calibri"/>
          <w:b/>
          <w:sz w:val="28"/>
          <w:szCs w:val="28"/>
          <w:lang w:eastAsia="en-US"/>
        </w:rPr>
      </w:pPr>
      <w:r>
        <w:rPr>
          <w:rFonts w:eastAsia="Calibri"/>
          <w:b/>
          <w:sz w:val="28"/>
          <w:szCs w:val="28"/>
          <w:lang w:eastAsia="en-US"/>
        </w:rPr>
        <w:t xml:space="preserve">Передача земельної ділянки у користування за проектом землеустрою </w:t>
      </w:r>
    </w:p>
    <w:p w:rsidR="00660551" w:rsidRDefault="00660551" w:rsidP="00660551">
      <w:pPr>
        <w:jc w:val="center"/>
        <w:rPr>
          <w:rFonts w:eastAsia="Calibri"/>
          <w:b/>
          <w:color w:val="000000"/>
          <w:sz w:val="28"/>
          <w:szCs w:val="28"/>
          <w:lang w:eastAsia="en-US"/>
        </w:rPr>
      </w:pPr>
      <w:r>
        <w:rPr>
          <w:rFonts w:eastAsia="Calibri"/>
          <w:b/>
          <w:sz w:val="28"/>
          <w:szCs w:val="28"/>
          <w:lang w:eastAsia="en-US"/>
        </w:rPr>
        <w:t>щодо її відведення</w:t>
      </w:r>
    </w:p>
    <w:tbl>
      <w:tblPr>
        <w:tblW w:w="10350" w:type="dxa"/>
        <w:tblInd w:w="-323" w:type="dxa"/>
        <w:tblLayout w:type="fixed"/>
        <w:tblLook w:val="04A0"/>
      </w:tblPr>
      <w:tblGrid>
        <w:gridCol w:w="568"/>
        <w:gridCol w:w="5815"/>
        <w:gridCol w:w="1841"/>
        <w:gridCol w:w="567"/>
        <w:gridCol w:w="1559"/>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6</w:t>
            </w:r>
          </w:p>
        </w:tc>
        <w:tc>
          <w:tcPr>
            <w:tcW w:w="5817" w:type="dxa"/>
            <w:tcBorders>
              <w:top w:val="nil"/>
              <w:left w:val="single" w:sz="4" w:space="0" w:color="000000"/>
              <w:bottom w:val="single" w:sz="4" w:space="0" w:color="000000"/>
              <w:right w:val="nil"/>
            </w:tcBorders>
            <w:hideMark/>
          </w:tcPr>
          <w:p w:rsidR="00660551" w:rsidRDefault="00660551" w:rsidP="007F7E6D">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7"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7"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rFonts w:eastAsia="Calibri"/>
          <w:lang w:val="ru-RU" w:eastAsia="en-US"/>
        </w:rPr>
      </w:pPr>
    </w:p>
    <w:p w:rsidR="00660551" w:rsidRDefault="00660551" w:rsidP="00660551">
      <w:pPr>
        <w:rPr>
          <w:rFonts w:eastAsia="Calibri"/>
          <w:lang w:val="ru-RU" w:eastAsia="en-US"/>
        </w:rPr>
      </w:pPr>
    </w:p>
    <w:p w:rsidR="007F7E6D" w:rsidRDefault="007F7E6D" w:rsidP="00660551">
      <w:pPr>
        <w:rPr>
          <w:rFonts w:eastAsia="Calibri"/>
          <w:lang w:val="ru-RU" w:eastAsia="en-US"/>
        </w:rPr>
      </w:pPr>
    </w:p>
    <w:p w:rsidR="007F7E6D" w:rsidRDefault="007F7E6D" w:rsidP="00660551">
      <w:pPr>
        <w:rPr>
          <w:rFonts w:eastAsia="Calibri"/>
          <w:lang w:val="ru-RU" w:eastAsia="en-US"/>
        </w:rPr>
      </w:pPr>
    </w:p>
    <w:p w:rsidR="007F7E6D" w:rsidRPr="00660551" w:rsidRDefault="007F7E6D" w:rsidP="007F7E6D">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7F7E6D" w:rsidTr="007F7E6D">
        <w:tc>
          <w:tcPr>
            <w:tcW w:w="750" w:type="dxa"/>
          </w:tcPr>
          <w:p w:rsidR="007F7E6D" w:rsidRPr="00371F29" w:rsidRDefault="007F7E6D" w:rsidP="007F7E6D">
            <w:pPr>
              <w:rPr>
                <w:rFonts w:ascii="Times New Roman" w:eastAsia="Calibri" w:hAnsi="Times New Roman" w:cs="Times New Roman"/>
                <w:sz w:val="24"/>
                <w:szCs w:val="24"/>
                <w:lang w:val="ru-RU"/>
              </w:rPr>
            </w:pPr>
          </w:p>
        </w:tc>
        <w:tc>
          <w:tcPr>
            <w:tcW w:w="2142" w:type="dxa"/>
            <w:hideMark/>
          </w:tcPr>
          <w:p w:rsidR="007F7E6D" w:rsidRDefault="007F7E6D"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F7E6D" w:rsidRDefault="007F7E6D"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68" name="Рисунок 6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7F7E6D" w:rsidRPr="00371F29" w:rsidRDefault="007F7E6D"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F7E6D" w:rsidRPr="00371F29" w:rsidRDefault="007F7E6D"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F7E6D" w:rsidRDefault="007F7E6D"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7F7E6D">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7F7E6D" w:rsidRDefault="007F7E6D"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w:t>
      </w:r>
      <w:r>
        <w:rPr>
          <w:rFonts w:eastAsia="Calibri"/>
          <w:b/>
          <w:sz w:val="28"/>
          <w:szCs w:val="28"/>
          <w:lang w:val="ru-RU" w:eastAsia="en-US"/>
        </w:rPr>
        <w:t>49</w:t>
      </w:r>
    </w:p>
    <w:p w:rsidR="00660551" w:rsidRDefault="00660551" w:rsidP="00660551">
      <w:pPr>
        <w:tabs>
          <w:tab w:val="left" w:pos="851"/>
        </w:tabs>
        <w:spacing w:after="0"/>
        <w:jc w:val="center"/>
        <w:rPr>
          <w:b/>
          <w:sz w:val="28"/>
          <w:szCs w:val="28"/>
          <w:lang w:eastAsia="en-US"/>
        </w:rPr>
      </w:pPr>
      <w:r>
        <w:rPr>
          <w:b/>
          <w:sz w:val="28"/>
          <w:szCs w:val="28"/>
          <w:lang w:eastAsia="en-US"/>
        </w:rPr>
        <w:t>Поновлення (продовження) договору оренди землі (договору оренди земельної ділянки, договору на право тимчасового користування землею (в тому числі, на умовах оренди)</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69"/>
              </w:numPr>
              <w:shd w:val="clear" w:color="auto" w:fill="FFFFFF"/>
              <w:tabs>
                <w:tab w:val="left" w:pos="394"/>
              </w:tabs>
              <w:autoSpaceDE w:val="0"/>
              <w:spacing w:after="160" w:line="252" w:lineRule="auto"/>
              <w:ind w:left="0" w:hanging="394"/>
              <w:contextualSpacing/>
              <w:jc w:val="both"/>
              <w:rPr>
                <w:rFonts w:eastAsia="Calibri"/>
                <w:spacing w:val="-2"/>
              </w:rPr>
            </w:pPr>
            <w:r>
              <w:rPr>
                <w:rFonts w:eastAsia="Calibri"/>
                <w:b/>
                <w:spacing w:val="-2"/>
              </w:rPr>
              <w:t>Заява (клопотання)</w:t>
            </w:r>
            <w:r>
              <w:rPr>
                <w:rFonts w:eastAsia="Calibri"/>
                <w:spacing w:val="-2"/>
              </w:rPr>
              <w:t>;</w:t>
            </w:r>
          </w:p>
          <w:p w:rsidR="00660551" w:rsidRDefault="00660551" w:rsidP="00660551">
            <w:pPr>
              <w:widowControl w:val="0"/>
              <w:numPr>
                <w:ilvl w:val="0"/>
                <w:numId w:val="69"/>
              </w:numPr>
              <w:shd w:val="clear" w:color="auto" w:fill="FFFFFF"/>
              <w:tabs>
                <w:tab w:val="left" w:pos="394"/>
              </w:tabs>
              <w:autoSpaceDE w:val="0"/>
              <w:spacing w:after="160" w:line="252" w:lineRule="auto"/>
              <w:ind w:left="0" w:hanging="394"/>
              <w:contextualSpacing/>
              <w:jc w:val="both"/>
              <w:rPr>
                <w:rFonts w:eastAsia="Calibri"/>
                <w:spacing w:val="-2"/>
                <w:lang w:val="ru-RU"/>
              </w:rPr>
            </w:pPr>
            <w:r>
              <w:rPr>
                <w:rFonts w:eastAsia="Calibri"/>
                <w:b/>
                <w:lang w:val="ru-RU"/>
              </w:rPr>
              <w:t>Договір оренди землі</w:t>
            </w:r>
            <w:r>
              <w:rPr>
                <w:rFonts w:eastAsia="Calibri"/>
                <w:lang w:val="ru-RU"/>
              </w:rPr>
              <w:t xml:space="preserve"> з невід’ємними частинами та додатковими угодами (при наявності) строк дії якого поновлюється;</w:t>
            </w:r>
          </w:p>
          <w:p w:rsidR="00660551" w:rsidRDefault="00660551">
            <w:pPr>
              <w:widowControl w:val="0"/>
              <w:shd w:val="clear" w:color="auto" w:fill="FFFFFF"/>
              <w:tabs>
                <w:tab w:val="left" w:pos="394"/>
              </w:tabs>
              <w:autoSpaceDE w:val="0"/>
              <w:contextualSpacing/>
              <w:jc w:val="both"/>
              <w:rPr>
                <w:rFonts w:eastAsia="Calibri"/>
                <w:spacing w:val="-2"/>
                <w:lang w:val="ru-RU"/>
              </w:rPr>
            </w:pPr>
            <w:r>
              <w:rPr>
                <w:rFonts w:eastAsia="Calibri"/>
                <w:spacing w:val="-2"/>
                <w:lang w:val="ru-RU"/>
              </w:rPr>
              <w:t xml:space="preserve">У разі якщо право оренди зареєстроване в Державному реєстрі речових прав на нерухоме майно: витяг або інформаційна довідка з Державного реєстру речових прав на нерухоме майно про реєстрацію іншого речового права (права оренди); </w:t>
            </w:r>
          </w:p>
          <w:p w:rsidR="00660551" w:rsidRDefault="00660551" w:rsidP="00660551">
            <w:pPr>
              <w:widowControl w:val="0"/>
              <w:numPr>
                <w:ilvl w:val="0"/>
                <w:numId w:val="69"/>
              </w:numPr>
              <w:shd w:val="clear" w:color="auto" w:fill="FFFFFF"/>
              <w:tabs>
                <w:tab w:val="left" w:pos="394"/>
              </w:tabs>
              <w:autoSpaceDE w:val="0"/>
              <w:spacing w:after="160" w:line="252" w:lineRule="auto"/>
              <w:ind w:left="0" w:hanging="394"/>
              <w:contextualSpacing/>
              <w:jc w:val="both"/>
              <w:rPr>
                <w:rFonts w:eastAsia="Calibri"/>
                <w:spacing w:val="-2"/>
              </w:rPr>
            </w:pPr>
            <w:r>
              <w:rPr>
                <w:rFonts w:eastAsia="Calibri"/>
                <w:b/>
                <w:lang w:val="ru-RU"/>
              </w:rPr>
              <w:t xml:space="preserve">Довідка </w:t>
            </w:r>
            <w:r>
              <w:rPr>
                <w:rFonts w:eastAsia="Calibri"/>
                <w:lang w:val="ru-RU"/>
              </w:rPr>
              <w:t xml:space="preserve">про відсутність заборгованості по орендній платі за землю </w:t>
            </w:r>
            <w:r>
              <w:rPr>
                <w:rFonts w:eastAsia="Calibri"/>
              </w:rPr>
              <w:t>(з ДПІ) (оригінал);</w:t>
            </w:r>
          </w:p>
          <w:p w:rsidR="00660551" w:rsidRDefault="00660551" w:rsidP="00660551">
            <w:pPr>
              <w:widowControl w:val="0"/>
              <w:numPr>
                <w:ilvl w:val="0"/>
                <w:numId w:val="69"/>
              </w:numPr>
              <w:shd w:val="clear" w:color="auto" w:fill="FFFFFF"/>
              <w:tabs>
                <w:tab w:val="left" w:pos="394"/>
              </w:tabs>
              <w:autoSpaceDE w:val="0"/>
              <w:spacing w:after="160" w:line="252" w:lineRule="auto"/>
              <w:ind w:left="0" w:hanging="394"/>
              <w:contextualSpacing/>
              <w:jc w:val="both"/>
              <w:rPr>
                <w:rFonts w:eastAsia="Calibri"/>
                <w:spacing w:val="-2"/>
                <w:lang w:val="ru-RU"/>
              </w:rPr>
            </w:pPr>
            <w:r>
              <w:rPr>
                <w:rFonts w:eastAsia="Calibri"/>
                <w:b/>
                <w:shd w:val="clear" w:color="auto" w:fill="FFFFFF"/>
                <w:lang w:val="ru-RU"/>
              </w:rPr>
              <w:t xml:space="preserve">Витяг </w:t>
            </w:r>
            <w:r>
              <w:rPr>
                <w:rFonts w:eastAsia="Calibri"/>
                <w:shd w:val="clear" w:color="auto" w:fill="FFFFFF"/>
                <w:lang w:val="ru-RU"/>
              </w:rPr>
              <w:t>з технічної документації про нормативну грошову оцінку земельної ділянки;</w:t>
            </w:r>
          </w:p>
          <w:p w:rsidR="00660551" w:rsidRDefault="00660551" w:rsidP="00660551">
            <w:pPr>
              <w:widowControl w:val="0"/>
              <w:numPr>
                <w:ilvl w:val="0"/>
                <w:numId w:val="69"/>
              </w:numPr>
              <w:shd w:val="clear" w:color="auto" w:fill="FFFFFF"/>
              <w:tabs>
                <w:tab w:val="left" w:pos="394"/>
              </w:tabs>
              <w:autoSpaceDE w:val="0"/>
              <w:spacing w:after="160" w:line="252" w:lineRule="auto"/>
              <w:ind w:left="0" w:hanging="394"/>
              <w:contextualSpacing/>
              <w:jc w:val="both"/>
              <w:rPr>
                <w:rFonts w:eastAsia="Calibri"/>
                <w:spacing w:val="-2"/>
                <w:lang w:val="ru-RU"/>
              </w:rPr>
            </w:pPr>
            <w:r>
              <w:rPr>
                <w:rFonts w:eastAsia="Calibri"/>
                <w:b/>
                <w:lang w:val="ru-RU"/>
              </w:rPr>
              <w:t xml:space="preserve">Правовстановлюючі документи </w:t>
            </w:r>
            <w:r>
              <w:rPr>
                <w:rFonts w:eastAsia="Calibri"/>
                <w:lang w:val="ru-RU"/>
              </w:rPr>
              <w:t>на об’єкт(и) нерухомого майна, що знаходяться на земельній ділянці, договір оренди якої поновлюється (у разі наявності):</w:t>
            </w:r>
          </w:p>
          <w:p w:rsidR="00660551" w:rsidRDefault="00660551" w:rsidP="00660551">
            <w:pPr>
              <w:widowControl w:val="0"/>
              <w:numPr>
                <w:ilvl w:val="1"/>
                <w:numId w:val="70"/>
              </w:numPr>
              <w:shd w:val="clear" w:color="auto" w:fill="FFFFFF"/>
              <w:tabs>
                <w:tab w:val="left" w:pos="394"/>
              </w:tabs>
              <w:autoSpaceDE w:val="0"/>
              <w:spacing w:after="160" w:line="252" w:lineRule="auto"/>
              <w:ind w:left="0" w:hanging="394"/>
              <w:contextualSpacing/>
              <w:jc w:val="both"/>
              <w:rPr>
                <w:rFonts w:eastAsia="Calibri"/>
                <w:spacing w:val="-2"/>
                <w:lang w:val="ru-RU"/>
              </w:rPr>
            </w:pPr>
            <w:r>
              <w:rPr>
                <w:rFonts w:eastAsia="Calibri"/>
                <w:b/>
                <w:lang w:val="ru-RU"/>
              </w:rPr>
              <w:t xml:space="preserve">Свідоцтво </w:t>
            </w:r>
            <w:r>
              <w:rPr>
                <w:rFonts w:eastAsia="Calibri"/>
                <w:lang w:val="ru-RU"/>
              </w:rPr>
              <w:t>про право власності на нерухоме майно чи правочин, яким підтверджується право власності на таке майно (договір або інший правочин);</w:t>
            </w:r>
          </w:p>
          <w:p w:rsidR="00660551" w:rsidRDefault="00660551" w:rsidP="00660551">
            <w:pPr>
              <w:widowControl w:val="0"/>
              <w:numPr>
                <w:ilvl w:val="1"/>
                <w:numId w:val="70"/>
              </w:numPr>
              <w:shd w:val="clear" w:color="auto" w:fill="FFFFFF"/>
              <w:tabs>
                <w:tab w:val="left" w:pos="394"/>
              </w:tabs>
              <w:autoSpaceDE w:val="0"/>
              <w:spacing w:after="160" w:line="252" w:lineRule="auto"/>
              <w:ind w:left="0" w:hanging="394"/>
              <w:contextualSpacing/>
              <w:jc w:val="both"/>
              <w:rPr>
                <w:rFonts w:eastAsia="Calibri"/>
                <w:spacing w:val="-2"/>
                <w:lang w:val="ru-RU"/>
              </w:rPr>
            </w:pPr>
            <w:r>
              <w:rPr>
                <w:rFonts w:eastAsia="Calibri"/>
                <w:b/>
                <w:lang w:val="ru-RU"/>
              </w:rPr>
              <w:t xml:space="preserve">Технічні паспорти </w:t>
            </w:r>
            <w:r>
              <w:rPr>
                <w:rFonts w:eastAsia="Calibri"/>
                <w:lang w:val="ru-RU"/>
              </w:rPr>
              <w:t xml:space="preserve">на об’єкт(и) нерухомого майна, які знаходяться на </w:t>
            </w:r>
            <w:r>
              <w:rPr>
                <w:rFonts w:eastAsia="Calibri"/>
                <w:lang w:val="ru-RU"/>
              </w:rPr>
              <w:lastRenderedPageBreak/>
              <w:t>земельній ділянці, договір оренди якої поновлюється (у разі наявності);</w:t>
            </w:r>
          </w:p>
          <w:p w:rsidR="00660551" w:rsidRDefault="00660551">
            <w:pPr>
              <w:widowControl w:val="0"/>
              <w:shd w:val="clear" w:color="auto" w:fill="FFFFFF"/>
              <w:tabs>
                <w:tab w:val="left" w:pos="394"/>
              </w:tabs>
              <w:autoSpaceDE w:val="0"/>
              <w:jc w:val="both"/>
              <w:rPr>
                <w:rFonts w:eastAsia="Calibri"/>
                <w:lang w:val="ru-RU"/>
              </w:rPr>
            </w:pPr>
            <w:r>
              <w:rPr>
                <w:rFonts w:eastAsia="Calibri"/>
                <w:lang w:val="ru-RU"/>
              </w:rPr>
              <w:t>У разі, якщо на земельній ділянці здійснюється будівництво – дозвільні документи на будівництво.</w:t>
            </w:r>
          </w:p>
          <w:p w:rsidR="00660551" w:rsidRDefault="00660551" w:rsidP="00660551">
            <w:pPr>
              <w:widowControl w:val="0"/>
              <w:numPr>
                <w:ilvl w:val="0"/>
                <w:numId w:val="70"/>
              </w:numPr>
              <w:shd w:val="clear" w:color="auto" w:fill="FFFFFF"/>
              <w:tabs>
                <w:tab w:val="left" w:pos="394"/>
              </w:tabs>
              <w:autoSpaceDE w:val="0"/>
              <w:spacing w:after="160" w:line="252" w:lineRule="auto"/>
              <w:ind w:left="0" w:hanging="394"/>
              <w:contextualSpacing/>
              <w:jc w:val="both"/>
              <w:rPr>
                <w:rFonts w:eastAsia="Calibri"/>
              </w:rPr>
            </w:pPr>
            <w:r>
              <w:rPr>
                <w:rFonts w:eastAsia="Calibri"/>
                <w:b/>
              </w:rPr>
              <w:t xml:space="preserve">Паспорт </w:t>
            </w:r>
            <w:r>
              <w:rPr>
                <w:rFonts w:eastAsia="Calibri"/>
              </w:rPr>
              <w:t>громадянина України;</w:t>
            </w:r>
          </w:p>
          <w:p w:rsidR="00660551" w:rsidRDefault="00660551" w:rsidP="00660551">
            <w:pPr>
              <w:widowControl w:val="0"/>
              <w:numPr>
                <w:ilvl w:val="0"/>
                <w:numId w:val="70"/>
              </w:numPr>
              <w:shd w:val="clear" w:color="auto" w:fill="FFFFFF"/>
              <w:tabs>
                <w:tab w:val="left" w:pos="394"/>
              </w:tabs>
              <w:autoSpaceDE w:val="0"/>
              <w:spacing w:after="160" w:line="252" w:lineRule="auto"/>
              <w:ind w:left="0" w:hanging="394"/>
              <w:contextualSpacing/>
              <w:jc w:val="both"/>
              <w:rPr>
                <w:rFonts w:eastAsia="Calibri"/>
                <w:lang w:val="ru-RU"/>
              </w:rPr>
            </w:pPr>
            <w:r>
              <w:rPr>
                <w:rFonts w:eastAsia="Calibri"/>
                <w:b/>
                <w:lang w:val="ru-RU"/>
              </w:rPr>
              <w:t xml:space="preserve">Картка платника податків </w:t>
            </w:r>
            <w:r>
              <w:rPr>
                <w:rFonts w:eastAsia="Calibri"/>
                <w:lang w:val="ru-RU"/>
              </w:rPr>
              <w:t>(ідентифікаційний код);</w:t>
            </w:r>
          </w:p>
          <w:p w:rsidR="00660551" w:rsidRDefault="00660551" w:rsidP="00660551">
            <w:pPr>
              <w:widowControl w:val="0"/>
              <w:numPr>
                <w:ilvl w:val="0"/>
                <w:numId w:val="70"/>
              </w:numPr>
              <w:shd w:val="clear" w:color="auto" w:fill="FFFFFF"/>
              <w:tabs>
                <w:tab w:val="left" w:pos="394"/>
              </w:tabs>
              <w:autoSpaceDE w:val="0"/>
              <w:spacing w:after="160" w:line="252" w:lineRule="auto"/>
              <w:ind w:left="0" w:hanging="394"/>
              <w:contextualSpacing/>
              <w:jc w:val="both"/>
              <w:rPr>
                <w:rFonts w:eastAsia="Calibri"/>
                <w:lang w:val="ru-RU"/>
              </w:rPr>
            </w:pPr>
            <w:r>
              <w:rPr>
                <w:rFonts w:eastAsia="Calibri"/>
                <w:b/>
                <w:lang w:val="ru-RU"/>
              </w:rPr>
              <w:t>Установчі документи</w:t>
            </w:r>
            <w:r>
              <w:rPr>
                <w:rFonts w:eastAsia="Calibri"/>
                <w:lang w:val="ru-RU"/>
              </w:rPr>
              <w:t xml:space="preserve"> (статут, положення) для юридичних осіб;</w:t>
            </w:r>
          </w:p>
          <w:p w:rsidR="00660551" w:rsidRDefault="00660551" w:rsidP="00660551">
            <w:pPr>
              <w:widowControl w:val="0"/>
              <w:numPr>
                <w:ilvl w:val="0"/>
                <w:numId w:val="70"/>
              </w:numPr>
              <w:shd w:val="clear" w:color="auto" w:fill="FFFFFF"/>
              <w:tabs>
                <w:tab w:val="left" w:pos="394"/>
              </w:tabs>
              <w:autoSpaceDE w:val="0"/>
              <w:spacing w:after="160" w:line="252" w:lineRule="auto"/>
              <w:ind w:left="0" w:hanging="394"/>
              <w:contextualSpacing/>
              <w:jc w:val="both"/>
              <w:rPr>
                <w:rFonts w:eastAsia="Calibri"/>
                <w:lang w:val="ru-RU"/>
              </w:rPr>
            </w:pPr>
            <w:r>
              <w:rPr>
                <w:rFonts w:eastAsia="Calibri"/>
                <w:b/>
                <w:lang w:val="ru-RU"/>
              </w:rPr>
              <w:t xml:space="preserve">Витяг </w:t>
            </w:r>
            <w:r>
              <w:rPr>
                <w:rFonts w:eastAsia="Calibri"/>
                <w:lang w:val="ru-RU"/>
              </w:rPr>
              <w:t xml:space="preserve">з Державного земельного кадастру про земельну ділянку. </w:t>
            </w:r>
          </w:p>
          <w:p w:rsidR="00660551" w:rsidRDefault="00660551">
            <w:pPr>
              <w:widowControl w:val="0"/>
              <w:shd w:val="clear" w:color="auto" w:fill="FFFFFF"/>
              <w:autoSpaceDE w:val="0"/>
              <w:jc w:val="both"/>
              <w:rPr>
                <w:rFonts w:eastAsia="Calibri"/>
                <w:lang w:val="ru-RU"/>
              </w:rPr>
            </w:pPr>
          </w:p>
          <w:p w:rsidR="00660551" w:rsidRDefault="00660551">
            <w:pPr>
              <w:widowControl w:val="0"/>
              <w:shd w:val="clear" w:color="auto" w:fill="FFFFFF"/>
              <w:autoSpaceDE w:val="0"/>
              <w:jc w:val="both"/>
              <w:rPr>
                <w:rFonts w:eastAsia="Calibri"/>
                <w:lang w:val="ru-RU"/>
              </w:rPr>
            </w:pPr>
            <w:r>
              <w:rPr>
                <w:rFonts w:eastAsia="Calibri"/>
                <w:lang w:val="ru-RU"/>
              </w:rPr>
              <w:t>Якщо документи подаються уповноваженою особою, додатково:</w:t>
            </w:r>
          </w:p>
          <w:p w:rsidR="00660551" w:rsidRDefault="00660551" w:rsidP="00660551">
            <w:pPr>
              <w:widowControl w:val="0"/>
              <w:numPr>
                <w:ilvl w:val="0"/>
                <w:numId w:val="71"/>
              </w:numPr>
              <w:shd w:val="clear" w:color="auto" w:fill="FFFFFF"/>
              <w:tabs>
                <w:tab w:val="left" w:pos="394"/>
              </w:tabs>
              <w:autoSpaceDE w:val="0"/>
              <w:spacing w:after="160" w:line="252" w:lineRule="auto"/>
              <w:ind w:left="0" w:firstLine="0"/>
              <w:contextualSpacing/>
              <w:jc w:val="both"/>
              <w:rPr>
                <w:rFonts w:eastAsia="Calibri"/>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поновлення (продовження)  договору оренди землі та укладення з орендарем додаткової угоди про поновлення (продовження) договору оренди землі.</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tabs>
                <w:tab w:val="left" w:pos="247"/>
              </w:tabs>
              <w:contextualSpacing/>
              <w:jc w:val="both"/>
              <w:rPr>
                <w:rFonts w:eastAsia="SimSun"/>
                <w:lang w:val="ru-RU"/>
              </w:rPr>
            </w:pPr>
            <w:r>
              <w:rPr>
                <w:rFonts w:eastAsia="SimSun"/>
                <w:lang w:val="ru-RU"/>
              </w:rPr>
              <w:t>Земельний кодекс України (ст. 12, 93, 116);</w:t>
            </w:r>
          </w:p>
          <w:p w:rsidR="00660551" w:rsidRDefault="00660551">
            <w:pPr>
              <w:tabs>
                <w:tab w:val="left" w:pos="247"/>
              </w:tabs>
              <w:contextualSpacing/>
              <w:jc w:val="both"/>
              <w:rPr>
                <w:rFonts w:eastAsia="SimSun"/>
                <w:lang w:val="ru-RU"/>
              </w:rPr>
            </w:pPr>
            <w:r>
              <w:rPr>
                <w:rFonts w:eastAsia="SimSun"/>
                <w:lang w:val="ru-RU"/>
              </w:rPr>
              <w:t>Закон України «Про оренду землі» (ст. 33).</w:t>
            </w:r>
          </w:p>
          <w:p w:rsidR="00660551" w:rsidRDefault="00660551">
            <w:pPr>
              <w:spacing w:after="160" w:line="252" w:lineRule="auto"/>
              <w:contextualSpacing/>
              <w:rPr>
                <w:rFonts w:eastAsia="SimSun"/>
                <w:lang w:val="ru-RU"/>
              </w:rPr>
            </w:pPr>
          </w:p>
        </w:tc>
      </w:tr>
    </w:tbl>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7F7E6D" w:rsidRDefault="00660551" w:rsidP="00660551">
      <w:pPr>
        <w:tabs>
          <w:tab w:val="center" w:pos="4819"/>
          <w:tab w:val="right" w:pos="9639"/>
        </w:tabs>
        <w:jc w:val="center"/>
        <w:rPr>
          <w:lang w:val="ru-RU"/>
        </w:rPr>
      </w:pPr>
      <w:r>
        <w:rPr>
          <w:bCs/>
          <w:caps/>
        </w:rPr>
        <w:t>Технологічна картка</w:t>
      </w:r>
      <w:r w:rsidR="007F7E6D">
        <w:rPr>
          <w:b/>
          <w:bCs/>
        </w:rPr>
        <w:t xml:space="preserve"> №</w:t>
      </w:r>
      <w:r w:rsidR="007F7E6D">
        <w:rPr>
          <w:b/>
          <w:bCs/>
          <w:lang w:val="ru-RU"/>
        </w:rPr>
        <w:t>49</w:t>
      </w:r>
    </w:p>
    <w:p w:rsidR="00660551" w:rsidRDefault="00660551" w:rsidP="00660551">
      <w:pPr>
        <w:jc w:val="center"/>
        <w:rPr>
          <w:rFonts w:eastAsia="Calibri"/>
          <w:b/>
          <w:color w:val="000000"/>
          <w:sz w:val="28"/>
          <w:szCs w:val="28"/>
          <w:lang w:eastAsia="en-US"/>
        </w:rPr>
      </w:pPr>
      <w:r>
        <w:rPr>
          <w:rFonts w:eastAsia="Calibri"/>
          <w:b/>
          <w:sz w:val="26"/>
          <w:szCs w:val="26"/>
          <w:lang w:eastAsia="en-US"/>
        </w:rPr>
        <w:t>Поновлення (продовження) договору оренди землі (договору оренди земельної ділянки, договору на право тимчасового користування землею (в тому числі, на умовах оренди)</w:t>
      </w:r>
    </w:p>
    <w:tbl>
      <w:tblPr>
        <w:tblW w:w="10350" w:type="dxa"/>
        <w:tblInd w:w="-323" w:type="dxa"/>
        <w:tblLayout w:type="fixed"/>
        <w:tblLook w:val="04A0"/>
      </w:tblPr>
      <w:tblGrid>
        <w:gridCol w:w="568"/>
        <w:gridCol w:w="5815"/>
        <w:gridCol w:w="1841"/>
        <w:gridCol w:w="567"/>
        <w:gridCol w:w="1559"/>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6</w:t>
            </w:r>
          </w:p>
        </w:tc>
        <w:tc>
          <w:tcPr>
            <w:tcW w:w="5817" w:type="dxa"/>
            <w:tcBorders>
              <w:top w:val="nil"/>
              <w:left w:val="single" w:sz="4" w:space="0" w:color="000000"/>
              <w:bottom w:val="single" w:sz="4" w:space="0" w:color="000000"/>
              <w:right w:val="nil"/>
            </w:tcBorders>
            <w:hideMark/>
          </w:tcPr>
          <w:p w:rsidR="00660551" w:rsidRDefault="00660551" w:rsidP="007F7E6D">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7"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7"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rFonts w:eastAsia="Calibri"/>
          <w:lang w:val="ru-RU" w:eastAsia="en-US"/>
        </w:rPr>
      </w:pPr>
    </w:p>
    <w:p w:rsidR="007F7E6D" w:rsidRDefault="007F7E6D" w:rsidP="00660551">
      <w:pPr>
        <w:rPr>
          <w:rFonts w:eastAsia="Calibri"/>
          <w:lang w:val="ru-RU" w:eastAsia="en-US"/>
        </w:rPr>
      </w:pPr>
    </w:p>
    <w:p w:rsidR="007F7E6D" w:rsidRDefault="007F7E6D" w:rsidP="00660551">
      <w:pPr>
        <w:rPr>
          <w:rFonts w:eastAsia="Calibri"/>
          <w:lang w:val="ru-RU" w:eastAsia="en-US"/>
        </w:rPr>
      </w:pPr>
    </w:p>
    <w:p w:rsidR="007F7E6D" w:rsidRDefault="007F7E6D" w:rsidP="00660551">
      <w:pPr>
        <w:rPr>
          <w:rFonts w:eastAsia="Calibri"/>
          <w:lang w:val="ru-RU" w:eastAsia="en-US"/>
        </w:rPr>
      </w:pPr>
    </w:p>
    <w:p w:rsidR="007F7E6D" w:rsidRPr="00660551" w:rsidRDefault="007F7E6D" w:rsidP="007F7E6D">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3782"/>
        <w:gridCol w:w="3181"/>
      </w:tblGrid>
      <w:tr w:rsidR="007F7E6D" w:rsidTr="007F7E6D">
        <w:tc>
          <w:tcPr>
            <w:tcW w:w="750" w:type="dxa"/>
          </w:tcPr>
          <w:p w:rsidR="007F7E6D" w:rsidRPr="00371F29" w:rsidRDefault="007F7E6D" w:rsidP="007F7E6D">
            <w:pPr>
              <w:rPr>
                <w:rFonts w:ascii="Times New Roman" w:eastAsia="Calibri" w:hAnsi="Times New Roman" w:cs="Times New Roman"/>
                <w:sz w:val="24"/>
                <w:szCs w:val="24"/>
                <w:lang w:val="ru-RU"/>
              </w:rPr>
            </w:pPr>
          </w:p>
        </w:tc>
        <w:tc>
          <w:tcPr>
            <w:tcW w:w="2142" w:type="dxa"/>
            <w:hideMark/>
          </w:tcPr>
          <w:p w:rsidR="007F7E6D" w:rsidRDefault="007F7E6D"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F7E6D" w:rsidRDefault="007F7E6D"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69" name="Рисунок 6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gridSpan w:val="2"/>
            <w:hideMark/>
          </w:tcPr>
          <w:p w:rsidR="007F7E6D" w:rsidRPr="00371F29" w:rsidRDefault="007F7E6D"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F7E6D" w:rsidRPr="00371F29" w:rsidRDefault="007F7E6D"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F7E6D" w:rsidRDefault="007F7E6D"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7F7E6D" w:rsidTr="007F7E6D">
        <w:tc>
          <w:tcPr>
            <w:tcW w:w="6674" w:type="dxa"/>
            <w:gridSpan w:val="3"/>
          </w:tcPr>
          <w:p w:rsidR="007F7E6D" w:rsidRDefault="007F7E6D" w:rsidP="007F7E6D">
            <w:pPr>
              <w:rPr>
                <w:rFonts w:ascii="Times New Roman" w:eastAsia="Calibri" w:hAnsi="Times New Roman" w:cs="Times New Roman"/>
                <w:sz w:val="24"/>
                <w:szCs w:val="24"/>
              </w:rPr>
            </w:pPr>
          </w:p>
        </w:tc>
        <w:tc>
          <w:tcPr>
            <w:tcW w:w="3181" w:type="dxa"/>
            <w:hideMark/>
          </w:tcPr>
          <w:tbl>
            <w:tblPr>
              <w:tblStyle w:val="ab"/>
              <w:tblW w:w="29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65"/>
            </w:tblGrid>
            <w:tr w:rsidR="007F7E6D" w:rsidTr="007F7E6D">
              <w:tc>
                <w:tcPr>
                  <w:tcW w:w="2965" w:type="dxa"/>
                  <w:hideMark/>
                </w:tcPr>
                <w:p w:rsidR="007F7E6D" w:rsidRPr="00371F29" w:rsidRDefault="007F7E6D" w:rsidP="007F7E6D">
                  <w:pPr>
                    <w:rPr>
                      <w:rFonts w:ascii="Times New Roman" w:eastAsia="Calibri" w:hAnsi="Times New Roman" w:cs="Times New Roman"/>
                      <w:b/>
                      <w:sz w:val="24"/>
                      <w:szCs w:val="24"/>
                      <w:lang w:val="ru-RU"/>
                    </w:rPr>
                  </w:pPr>
                  <w:r w:rsidRPr="00371F29">
                    <w:rPr>
                      <w:rFonts w:eastAsia="Calibri"/>
                      <w:b/>
                      <w:lang w:val="ru-RU"/>
                    </w:rPr>
                    <w:t>Затверджено рішенням виконавчого комітету</w:t>
                  </w:r>
                </w:p>
                <w:p w:rsidR="007F7E6D" w:rsidRPr="00371F29" w:rsidRDefault="007F7E6D" w:rsidP="007F7E6D">
                  <w:pPr>
                    <w:rPr>
                      <w:rFonts w:ascii="Times New Roman" w:eastAsia="Calibri" w:hAnsi="Times New Roman" w:cs="Times New Roman"/>
                      <w:sz w:val="24"/>
                      <w:szCs w:val="24"/>
                      <w:lang w:val="ru-RU"/>
                    </w:rPr>
                  </w:pPr>
                  <w:r w:rsidRPr="00371F29">
                    <w:rPr>
                      <w:rFonts w:eastAsia="Calibri"/>
                      <w:b/>
                      <w:lang w:val="ru-RU"/>
                    </w:rPr>
                    <w:t>від _______2021 №____</w:t>
                  </w:r>
                </w:p>
              </w:tc>
            </w:tr>
          </w:tbl>
          <w:p w:rsidR="007F7E6D" w:rsidRPr="00371F29" w:rsidRDefault="007F7E6D" w:rsidP="007F7E6D">
            <w:pPr>
              <w:rPr>
                <w:lang w:val="ru-RU"/>
              </w:rPr>
            </w:pPr>
          </w:p>
        </w:tc>
      </w:tr>
    </w:tbl>
    <w:p w:rsidR="007F7E6D" w:rsidRDefault="007F7E6D" w:rsidP="007F7E6D">
      <w:pPr>
        <w:rPr>
          <w:rFonts w:eastAsia="Calibri"/>
          <w:sz w:val="16"/>
          <w:szCs w:val="16"/>
          <w:lang w:eastAsia="en-US"/>
        </w:rPr>
      </w:pPr>
    </w:p>
    <w:p w:rsidR="007F7E6D" w:rsidRDefault="007F7E6D" w:rsidP="007F7E6D">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w:t>
      </w:r>
      <w:r>
        <w:rPr>
          <w:rFonts w:eastAsia="Calibri"/>
          <w:b/>
          <w:sz w:val="28"/>
          <w:szCs w:val="28"/>
          <w:lang w:val="ru-RU" w:eastAsia="en-US"/>
        </w:rPr>
        <w:t>50</w:t>
      </w:r>
    </w:p>
    <w:p w:rsidR="00660551" w:rsidRDefault="00660551" w:rsidP="00660551">
      <w:pPr>
        <w:tabs>
          <w:tab w:val="left" w:pos="851"/>
        </w:tabs>
        <w:spacing w:after="0"/>
        <w:jc w:val="center"/>
        <w:rPr>
          <w:rFonts w:eastAsia="Calibri"/>
          <w:b/>
          <w:color w:val="000000"/>
          <w:sz w:val="28"/>
          <w:szCs w:val="28"/>
          <w:lang w:eastAsia="en-US"/>
        </w:rPr>
      </w:pPr>
      <w:r>
        <w:rPr>
          <w:b/>
          <w:sz w:val="28"/>
          <w:szCs w:val="28"/>
          <w:lang w:eastAsia="en-US"/>
        </w:rPr>
        <w:t>Припинення права оренди земельної ділянки або її частини у разі добровільної відмови орендаря</w:t>
      </w:r>
    </w:p>
    <w:p w:rsidR="00660551" w:rsidRDefault="00660551" w:rsidP="00660551">
      <w:pPr>
        <w:tabs>
          <w:tab w:val="left" w:pos="851"/>
        </w:tabs>
        <w:spacing w:after="0"/>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72"/>
              </w:numPr>
              <w:shd w:val="clear" w:color="auto" w:fill="FFFFFF"/>
              <w:autoSpaceDE w:val="0"/>
              <w:autoSpaceDN w:val="0"/>
              <w:adjustRightInd w:val="0"/>
              <w:spacing w:after="160" w:line="252" w:lineRule="auto"/>
              <w:ind w:left="0"/>
              <w:contextualSpacing/>
              <w:jc w:val="both"/>
              <w:rPr>
                <w:rFonts w:eastAsia="Calibri"/>
              </w:rPr>
            </w:pPr>
            <w:r>
              <w:rPr>
                <w:rFonts w:eastAsia="Calibri"/>
                <w:b/>
                <w:spacing w:val="-2"/>
              </w:rPr>
              <w:t>Заява (клопотання)</w:t>
            </w:r>
            <w:r>
              <w:rPr>
                <w:rFonts w:eastAsia="Calibri"/>
              </w:rPr>
              <w:t>;</w:t>
            </w:r>
          </w:p>
          <w:p w:rsidR="00660551" w:rsidRDefault="00660551" w:rsidP="00660551">
            <w:pPr>
              <w:widowControl w:val="0"/>
              <w:numPr>
                <w:ilvl w:val="0"/>
                <w:numId w:val="72"/>
              </w:numPr>
              <w:shd w:val="clear" w:color="auto" w:fill="FFFFFF"/>
              <w:autoSpaceDE w:val="0"/>
              <w:autoSpaceDN w:val="0"/>
              <w:adjustRightInd w:val="0"/>
              <w:spacing w:after="160" w:line="252" w:lineRule="auto"/>
              <w:ind w:left="0"/>
              <w:contextualSpacing/>
              <w:jc w:val="both"/>
              <w:rPr>
                <w:rFonts w:eastAsia="Calibri"/>
                <w:lang w:val="ru-RU"/>
              </w:rPr>
            </w:pPr>
            <w:r>
              <w:rPr>
                <w:rFonts w:eastAsia="Calibri"/>
                <w:b/>
                <w:lang w:val="ru-RU"/>
              </w:rPr>
              <w:t xml:space="preserve">Договір орендиземлі </w:t>
            </w:r>
            <w:r>
              <w:rPr>
                <w:rFonts w:eastAsia="Calibri"/>
                <w:lang w:val="ru-RU"/>
              </w:rPr>
              <w:t>з невід’ємними частинами відповідно до якого виникло право оренди земельної ділянки;</w:t>
            </w:r>
          </w:p>
          <w:p w:rsidR="00660551" w:rsidRDefault="00660551" w:rsidP="00660551">
            <w:pPr>
              <w:widowControl w:val="0"/>
              <w:numPr>
                <w:ilvl w:val="0"/>
                <w:numId w:val="72"/>
              </w:numPr>
              <w:shd w:val="clear" w:color="auto" w:fill="FFFFFF"/>
              <w:autoSpaceDE w:val="0"/>
              <w:autoSpaceDN w:val="0"/>
              <w:adjustRightInd w:val="0"/>
              <w:spacing w:after="160" w:line="252" w:lineRule="auto"/>
              <w:ind w:left="0"/>
              <w:contextualSpacing/>
              <w:jc w:val="both"/>
              <w:rPr>
                <w:rFonts w:eastAsia="Calibri"/>
                <w:lang w:val="ru-RU"/>
              </w:rPr>
            </w:pPr>
            <w:r>
              <w:rPr>
                <w:rFonts w:eastAsia="Calibri"/>
                <w:b/>
                <w:lang w:val="ru-RU"/>
              </w:rPr>
              <w:t xml:space="preserve">Додаткові угоди до договору орендиземлі </w:t>
            </w:r>
            <w:r>
              <w:rPr>
                <w:rFonts w:eastAsia="Calibri"/>
                <w:lang w:val="ru-RU"/>
              </w:rPr>
              <w:t>(у разі наявності таких);</w:t>
            </w:r>
          </w:p>
          <w:p w:rsidR="00660551" w:rsidRDefault="00660551" w:rsidP="00660551">
            <w:pPr>
              <w:widowControl w:val="0"/>
              <w:numPr>
                <w:ilvl w:val="0"/>
                <w:numId w:val="72"/>
              </w:numPr>
              <w:shd w:val="clear" w:color="auto" w:fill="FFFFFF"/>
              <w:autoSpaceDE w:val="0"/>
              <w:autoSpaceDN w:val="0"/>
              <w:adjustRightInd w:val="0"/>
              <w:spacing w:after="160" w:line="252" w:lineRule="auto"/>
              <w:ind w:left="0"/>
              <w:contextualSpacing/>
              <w:jc w:val="both"/>
              <w:rPr>
                <w:rFonts w:eastAsia="Calibri"/>
                <w:lang w:val="ru-RU"/>
              </w:rPr>
            </w:pPr>
            <w:r>
              <w:rPr>
                <w:rFonts w:eastAsia="Calibri"/>
                <w:b/>
                <w:lang w:val="ru-RU"/>
              </w:rPr>
              <w:t xml:space="preserve">Документи, </w:t>
            </w:r>
            <w:r>
              <w:rPr>
                <w:rFonts w:eastAsia="Calibri"/>
                <w:lang w:val="ru-RU"/>
              </w:rPr>
              <w:t>що є підставою для припинення</w:t>
            </w:r>
            <w:r>
              <w:rPr>
                <w:rFonts w:eastAsia="Calibri"/>
                <w:b/>
                <w:lang w:val="ru-RU"/>
              </w:rPr>
              <w:t xml:space="preserve"> договоруоренди землі</w:t>
            </w:r>
            <w:r>
              <w:rPr>
                <w:rFonts w:eastAsia="Calibri"/>
                <w:lang w:val="ru-RU"/>
              </w:rPr>
              <w:t>;</w:t>
            </w:r>
          </w:p>
          <w:p w:rsidR="00660551" w:rsidRDefault="00660551" w:rsidP="00660551">
            <w:pPr>
              <w:widowControl w:val="0"/>
              <w:numPr>
                <w:ilvl w:val="0"/>
                <w:numId w:val="72"/>
              </w:numPr>
              <w:shd w:val="clear" w:color="auto" w:fill="FFFFFF"/>
              <w:autoSpaceDE w:val="0"/>
              <w:autoSpaceDN w:val="0"/>
              <w:adjustRightInd w:val="0"/>
              <w:spacing w:after="160" w:line="252" w:lineRule="auto"/>
              <w:ind w:left="0"/>
              <w:contextualSpacing/>
              <w:jc w:val="both"/>
              <w:rPr>
                <w:rFonts w:eastAsia="Calibri"/>
                <w:lang w:val="ru-RU"/>
              </w:rPr>
            </w:pPr>
            <w:r>
              <w:rPr>
                <w:rFonts w:eastAsia="Calibri"/>
                <w:b/>
                <w:lang w:val="ru-RU"/>
              </w:rPr>
              <w:t>Документи, що посвідчують відчуження нерухомогомайна</w:t>
            </w:r>
            <w:r>
              <w:rPr>
                <w:rFonts w:eastAsia="Calibri"/>
                <w:lang w:val="ru-RU"/>
              </w:rPr>
              <w:t xml:space="preserve"> (у разі, якщо договір оренди землі припиняється у зв’язку з продажем нерухомого майна або його частини); </w:t>
            </w:r>
          </w:p>
          <w:p w:rsidR="00660551" w:rsidRDefault="00660551" w:rsidP="00660551">
            <w:pPr>
              <w:widowControl w:val="0"/>
              <w:numPr>
                <w:ilvl w:val="0"/>
                <w:numId w:val="72"/>
              </w:numPr>
              <w:shd w:val="clear" w:color="auto" w:fill="FFFFFF"/>
              <w:autoSpaceDE w:val="0"/>
              <w:autoSpaceDN w:val="0"/>
              <w:adjustRightInd w:val="0"/>
              <w:spacing w:after="160" w:line="252" w:lineRule="auto"/>
              <w:ind w:left="0"/>
              <w:contextualSpacing/>
              <w:jc w:val="both"/>
              <w:rPr>
                <w:rFonts w:eastAsia="Calibri"/>
                <w:lang w:val="ru-RU"/>
              </w:rPr>
            </w:pPr>
            <w:r>
              <w:rPr>
                <w:rFonts w:eastAsia="Calibri"/>
                <w:b/>
                <w:lang w:val="ru-RU"/>
              </w:rPr>
              <w:t>Довідка про відсутність заборгованості</w:t>
            </w:r>
            <w:r>
              <w:rPr>
                <w:rFonts w:eastAsia="Calibri"/>
                <w:lang w:val="ru-RU"/>
              </w:rPr>
              <w:t xml:space="preserve"> по орендній платі за землю;</w:t>
            </w:r>
          </w:p>
          <w:p w:rsidR="00660551" w:rsidRDefault="00660551" w:rsidP="00660551">
            <w:pPr>
              <w:widowControl w:val="0"/>
              <w:numPr>
                <w:ilvl w:val="0"/>
                <w:numId w:val="72"/>
              </w:numPr>
              <w:shd w:val="clear" w:color="auto" w:fill="FFFFFF"/>
              <w:autoSpaceDE w:val="0"/>
              <w:autoSpaceDN w:val="0"/>
              <w:adjustRightInd w:val="0"/>
              <w:spacing w:after="160" w:line="252" w:lineRule="auto"/>
              <w:ind w:left="0"/>
              <w:contextualSpacing/>
              <w:jc w:val="both"/>
              <w:rPr>
                <w:rFonts w:eastAsia="Calibri"/>
              </w:rPr>
            </w:pPr>
            <w:r>
              <w:rPr>
                <w:rFonts w:eastAsia="Calibri"/>
                <w:b/>
              </w:rPr>
              <w:t>Паспорт</w:t>
            </w:r>
            <w:r>
              <w:rPr>
                <w:rFonts w:eastAsia="Calibri"/>
              </w:rPr>
              <w:t xml:space="preserve"> громадянина України.</w:t>
            </w:r>
          </w:p>
          <w:p w:rsidR="00660551" w:rsidRDefault="00660551">
            <w:pPr>
              <w:tabs>
                <w:tab w:val="left" w:pos="240"/>
              </w:tabs>
              <w:jc w:val="both"/>
              <w:rPr>
                <w:rFonts w:eastAsia="Calibri"/>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73"/>
              </w:numPr>
              <w:tabs>
                <w:tab w:val="left" w:pos="368"/>
              </w:tabs>
              <w:spacing w:after="160" w:line="252" w:lineRule="auto"/>
              <w:ind w:left="0"/>
              <w:contextualSpacing/>
              <w:jc w:val="both"/>
              <w:rPr>
                <w:rFonts w:eastAsia="Calibri"/>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припинення права оренди (або відмова) земельної ділянки або її частини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 xml:space="preserve">Строк надання </w:t>
            </w:r>
            <w:r>
              <w:rPr>
                <w:rFonts w:eastAsia="Calibri"/>
                <w:b/>
              </w:rPr>
              <w:lastRenderedPageBreak/>
              <w:t>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lastRenderedPageBreak/>
              <w:t xml:space="preserve">1 місяць (та враховуючи строк на проведення найближчого засідання </w:t>
            </w:r>
            <w:r>
              <w:rPr>
                <w:rFonts w:eastAsia="Calibri"/>
                <w:lang w:val="ru-RU"/>
              </w:rPr>
              <w:lastRenderedPageBreak/>
              <w:t>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tabs>
                <w:tab w:val="left" w:pos="247"/>
              </w:tabs>
              <w:contextualSpacing/>
              <w:jc w:val="both"/>
              <w:rPr>
                <w:rFonts w:eastAsia="SimSun"/>
                <w:lang w:val="ru-RU"/>
              </w:rPr>
            </w:pPr>
            <w:r>
              <w:rPr>
                <w:rFonts w:eastAsia="SimSun"/>
                <w:lang w:val="ru-RU"/>
              </w:rPr>
              <w:t>1.Земельний кодекс України (ст. 12, 42, 116, 120, 141);</w:t>
            </w:r>
          </w:p>
          <w:p w:rsidR="00660551" w:rsidRDefault="00660551">
            <w:pPr>
              <w:tabs>
                <w:tab w:val="left" w:pos="247"/>
              </w:tabs>
              <w:contextualSpacing/>
              <w:jc w:val="both"/>
              <w:rPr>
                <w:rFonts w:eastAsia="SimSun"/>
                <w:lang w:val="ru-RU"/>
              </w:rPr>
            </w:pPr>
            <w:r>
              <w:rPr>
                <w:rFonts w:eastAsia="SimSun"/>
                <w:lang w:val="ru-RU"/>
              </w:rPr>
              <w:t>2.Закон України «Про оренду землі» (ст. 7, 31, 32, 34).</w:t>
            </w:r>
          </w:p>
          <w:p w:rsidR="00660551" w:rsidRDefault="00660551">
            <w:pPr>
              <w:spacing w:after="160" w:line="252" w:lineRule="auto"/>
              <w:contextualSpacing/>
              <w:rPr>
                <w:rFonts w:eastAsia="SimSun"/>
                <w:lang w:val="ru-RU"/>
              </w:rPr>
            </w:pPr>
          </w:p>
        </w:tc>
      </w:tr>
    </w:tbl>
    <w:p w:rsidR="00660551" w:rsidRDefault="00660551" w:rsidP="00660551">
      <w:pPr>
        <w:tabs>
          <w:tab w:val="center" w:pos="4819"/>
          <w:tab w:val="right" w:pos="9639"/>
        </w:tabs>
        <w:jc w:val="center"/>
      </w:pPr>
    </w:p>
    <w:p w:rsidR="00660551" w:rsidRDefault="00660551"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Pr="007F7E6D" w:rsidRDefault="007F7E6D" w:rsidP="00660551">
      <w:pPr>
        <w:tabs>
          <w:tab w:val="center" w:pos="4819"/>
          <w:tab w:val="right" w:pos="9639"/>
        </w:tabs>
        <w:jc w:val="center"/>
        <w:rPr>
          <w:bCs/>
          <w:caps/>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7F7E6D" w:rsidRDefault="00660551" w:rsidP="00660551">
      <w:pPr>
        <w:tabs>
          <w:tab w:val="center" w:pos="4819"/>
          <w:tab w:val="right" w:pos="9639"/>
        </w:tabs>
        <w:jc w:val="center"/>
        <w:rPr>
          <w:lang w:val="ru-RU"/>
        </w:rPr>
      </w:pPr>
      <w:r>
        <w:rPr>
          <w:bCs/>
          <w:caps/>
        </w:rPr>
        <w:t>Технологічна картка</w:t>
      </w:r>
      <w:r w:rsidR="007F7E6D">
        <w:rPr>
          <w:b/>
          <w:bCs/>
        </w:rPr>
        <w:t xml:space="preserve"> №5</w:t>
      </w:r>
      <w:r w:rsidR="007F7E6D">
        <w:rPr>
          <w:b/>
          <w:bCs/>
          <w:lang w:val="ru-RU"/>
        </w:rPr>
        <w:t>0</w:t>
      </w:r>
    </w:p>
    <w:p w:rsidR="00660551" w:rsidRDefault="00660551" w:rsidP="00660551">
      <w:pPr>
        <w:jc w:val="center"/>
        <w:rPr>
          <w:rFonts w:eastAsia="Calibri"/>
          <w:color w:val="000000"/>
          <w:sz w:val="28"/>
          <w:szCs w:val="28"/>
          <w:lang w:eastAsia="en-US"/>
        </w:rPr>
      </w:pPr>
      <w:r>
        <w:rPr>
          <w:rFonts w:eastAsia="Calibri"/>
          <w:b/>
          <w:sz w:val="28"/>
          <w:szCs w:val="28"/>
          <w:lang w:eastAsia="en-US"/>
        </w:rPr>
        <w:t>Припинення права оренди земельної ділянки або її частини у разі добровільної відмови орендаря</w:t>
      </w:r>
    </w:p>
    <w:tbl>
      <w:tblPr>
        <w:tblW w:w="10350" w:type="dxa"/>
        <w:tblInd w:w="-323" w:type="dxa"/>
        <w:tblLayout w:type="fixed"/>
        <w:tblLook w:val="04A0"/>
      </w:tblPr>
      <w:tblGrid>
        <w:gridCol w:w="568"/>
        <w:gridCol w:w="5815"/>
        <w:gridCol w:w="1841"/>
        <w:gridCol w:w="567"/>
        <w:gridCol w:w="1559"/>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6</w:t>
            </w:r>
          </w:p>
        </w:tc>
        <w:tc>
          <w:tcPr>
            <w:tcW w:w="5817" w:type="dxa"/>
            <w:tcBorders>
              <w:top w:val="nil"/>
              <w:left w:val="single" w:sz="4" w:space="0" w:color="000000"/>
              <w:bottom w:val="single" w:sz="4" w:space="0" w:color="000000"/>
              <w:right w:val="nil"/>
            </w:tcBorders>
            <w:hideMark/>
          </w:tcPr>
          <w:p w:rsidR="00660551" w:rsidRDefault="00660551" w:rsidP="007F7E6D">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7"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7"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lang w:val="ru-RU"/>
        </w:rPr>
      </w:pPr>
    </w:p>
    <w:p w:rsidR="00660551" w:rsidRDefault="00660551" w:rsidP="00660551">
      <w:pPr>
        <w:rPr>
          <w:lang w:val="ru-RU"/>
        </w:rPr>
      </w:pPr>
    </w:p>
    <w:p w:rsidR="007F7E6D" w:rsidRDefault="007F7E6D" w:rsidP="00660551">
      <w:pPr>
        <w:rPr>
          <w:lang w:val="ru-RU"/>
        </w:rPr>
      </w:pPr>
    </w:p>
    <w:p w:rsidR="007F7E6D" w:rsidRDefault="007F7E6D" w:rsidP="00660551">
      <w:pPr>
        <w:rPr>
          <w:lang w:val="ru-RU"/>
        </w:rPr>
      </w:pPr>
    </w:p>
    <w:p w:rsidR="007F7E6D" w:rsidRPr="00660551" w:rsidRDefault="007F7E6D" w:rsidP="007F7E6D">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7F7E6D" w:rsidTr="007F7E6D">
        <w:tc>
          <w:tcPr>
            <w:tcW w:w="750" w:type="dxa"/>
          </w:tcPr>
          <w:p w:rsidR="007F7E6D" w:rsidRPr="00371F29" w:rsidRDefault="007F7E6D" w:rsidP="007F7E6D">
            <w:pPr>
              <w:rPr>
                <w:rFonts w:ascii="Times New Roman" w:eastAsia="Calibri" w:hAnsi="Times New Roman" w:cs="Times New Roman"/>
                <w:sz w:val="24"/>
                <w:szCs w:val="24"/>
                <w:lang w:val="ru-RU"/>
              </w:rPr>
            </w:pPr>
          </w:p>
        </w:tc>
        <w:tc>
          <w:tcPr>
            <w:tcW w:w="2142" w:type="dxa"/>
            <w:hideMark/>
          </w:tcPr>
          <w:p w:rsidR="007F7E6D" w:rsidRDefault="007F7E6D"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F7E6D" w:rsidRDefault="007F7E6D"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70" name="Рисунок 7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7F7E6D" w:rsidRPr="00371F29" w:rsidRDefault="007F7E6D"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F7E6D" w:rsidRPr="00371F29" w:rsidRDefault="007F7E6D"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F7E6D" w:rsidRDefault="007F7E6D"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7F7E6D">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7F7E6D" w:rsidRDefault="007F7E6D"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№5</w:t>
      </w:r>
      <w:r>
        <w:rPr>
          <w:rFonts w:eastAsia="Calibri"/>
          <w:b/>
          <w:sz w:val="28"/>
          <w:szCs w:val="28"/>
          <w:lang w:val="ru-RU" w:eastAsia="en-US"/>
        </w:rPr>
        <w:t>1</w:t>
      </w:r>
    </w:p>
    <w:p w:rsidR="00660551" w:rsidRDefault="00660551" w:rsidP="00660551">
      <w:pPr>
        <w:tabs>
          <w:tab w:val="left" w:pos="851"/>
        </w:tabs>
        <w:spacing w:after="0"/>
        <w:rPr>
          <w:rFonts w:eastAsia="Calibri"/>
          <w:b/>
          <w:color w:val="000000"/>
          <w:sz w:val="28"/>
          <w:szCs w:val="28"/>
          <w:lang w:eastAsia="en-US"/>
        </w:rPr>
      </w:pPr>
      <w:r>
        <w:rPr>
          <w:b/>
          <w:sz w:val="28"/>
          <w:szCs w:val="28"/>
          <w:lang w:eastAsia="en-US"/>
        </w:rPr>
        <w:t>Надання згоди на передачу орендованої земельної ділянки в суборенду</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61"/>
              </w:numPr>
              <w:shd w:val="clear" w:color="auto" w:fill="FFFFFF"/>
              <w:tabs>
                <w:tab w:val="left" w:pos="233"/>
              </w:tabs>
              <w:autoSpaceDE w:val="0"/>
              <w:spacing w:after="160" w:line="252" w:lineRule="auto"/>
              <w:ind w:left="0" w:firstLine="0"/>
              <w:contextualSpacing/>
              <w:jc w:val="both"/>
              <w:rPr>
                <w:rFonts w:eastAsia="Calibri"/>
                <w:spacing w:val="-2"/>
              </w:rPr>
            </w:pPr>
            <w:r>
              <w:rPr>
                <w:rFonts w:eastAsia="Calibri"/>
                <w:b/>
                <w:spacing w:val="-2"/>
              </w:rPr>
              <w:t>Заява (клопотання);</w:t>
            </w:r>
          </w:p>
          <w:p w:rsidR="00660551" w:rsidRDefault="00660551" w:rsidP="00660551">
            <w:pPr>
              <w:widowControl w:val="0"/>
              <w:numPr>
                <w:ilvl w:val="0"/>
                <w:numId w:val="61"/>
              </w:numPr>
              <w:shd w:val="clear" w:color="auto" w:fill="FFFFFF"/>
              <w:tabs>
                <w:tab w:val="left" w:pos="233"/>
              </w:tabs>
              <w:autoSpaceDE w:val="0"/>
              <w:spacing w:after="160" w:line="252" w:lineRule="auto"/>
              <w:ind w:left="0" w:firstLine="0"/>
              <w:contextualSpacing/>
              <w:jc w:val="both"/>
              <w:rPr>
                <w:rFonts w:eastAsia="Calibri"/>
                <w:spacing w:val="-2"/>
                <w:lang w:val="ru-RU"/>
              </w:rPr>
            </w:pPr>
            <w:r>
              <w:rPr>
                <w:rFonts w:eastAsia="Calibri"/>
                <w:b/>
                <w:lang w:val="ru-RU"/>
              </w:rPr>
              <w:t>Договір оренди землі</w:t>
            </w:r>
            <w:r>
              <w:rPr>
                <w:rFonts w:eastAsia="Calibri"/>
                <w:lang w:val="ru-RU"/>
              </w:rPr>
              <w:t xml:space="preserve"> з невід’ємними частинами (оригінал та копія);</w:t>
            </w:r>
          </w:p>
          <w:p w:rsidR="00660551" w:rsidRDefault="00660551" w:rsidP="00660551">
            <w:pPr>
              <w:widowControl w:val="0"/>
              <w:numPr>
                <w:ilvl w:val="0"/>
                <w:numId w:val="61"/>
              </w:numPr>
              <w:shd w:val="clear" w:color="auto" w:fill="FFFFFF"/>
              <w:tabs>
                <w:tab w:val="left" w:pos="233"/>
              </w:tabs>
              <w:autoSpaceDE w:val="0"/>
              <w:spacing w:after="160" w:line="252" w:lineRule="auto"/>
              <w:ind w:left="0" w:firstLine="0"/>
              <w:contextualSpacing/>
              <w:jc w:val="both"/>
              <w:rPr>
                <w:rFonts w:eastAsia="Calibri"/>
                <w:spacing w:val="-2"/>
                <w:lang w:val="ru-RU"/>
              </w:rPr>
            </w:pPr>
            <w:r>
              <w:rPr>
                <w:rFonts w:eastAsia="Calibri"/>
                <w:b/>
                <w:lang w:val="ru-RU"/>
              </w:rPr>
              <w:t>Додаткові угоди до договору оренди</w:t>
            </w:r>
            <w:r>
              <w:rPr>
                <w:rFonts w:eastAsia="Calibri"/>
                <w:lang w:val="ru-RU"/>
              </w:rPr>
              <w:t xml:space="preserve"> землі (у разі наявності);</w:t>
            </w:r>
          </w:p>
          <w:p w:rsidR="00660551" w:rsidRDefault="00660551" w:rsidP="00660551">
            <w:pPr>
              <w:widowControl w:val="0"/>
              <w:numPr>
                <w:ilvl w:val="0"/>
                <w:numId w:val="61"/>
              </w:numPr>
              <w:shd w:val="clear" w:color="auto" w:fill="FFFFFF"/>
              <w:tabs>
                <w:tab w:val="left" w:pos="233"/>
              </w:tabs>
              <w:autoSpaceDE w:val="0"/>
              <w:spacing w:after="160" w:line="252" w:lineRule="auto"/>
              <w:ind w:left="0" w:firstLine="0"/>
              <w:contextualSpacing/>
              <w:jc w:val="both"/>
              <w:rPr>
                <w:rFonts w:eastAsia="Calibri"/>
                <w:spacing w:val="-2"/>
                <w:lang w:val="ru-RU"/>
              </w:rPr>
            </w:pPr>
            <w:r>
              <w:rPr>
                <w:rFonts w:eastAsia="Calibri"/>
                <w:b/>
                <w:lang w:val="ru-RU"/>
              </w:rPr>
              <w:t>Довідка про відсутність заборгованості по орендній платі</w:t>
            </w:r>
            <w:r>
              <w:rPr>
                <w:rFonts w:eastAsia="Calibri"/>
                <w:lang w:val="ru-RU"/>
              </w:rPr>
              <w:t xml:space="preserve"> за землю;</w:t>
            </w:r>
          </w:p>
          <w:p w:rsidR="00660551" w:rsidRDefault="00660551" w:rsidP="00660551">
            <w:pPr>
              <w:widowControl w:val="0"/>
              <w:numPr>
                <w:ilvl w:val="0"/>
                <w:numId w:val="61"/>
              </w:numPr>
              <w:shd w:val="clear" w:color="auto" w:fill="FFFFFF"/>
              <w:tabs>
                <w:tab w:val="left" w:pos="233"/>
              </w:tabs>
              <w:autoSpaceDE w:val="0"/>
              <w:spacing w:after="160" w:line="252" w:lineRule="auto"/>
              <w:ind w:left="0" w:firstLine="0"/>
              <w:contextualSpacing/>
              <w:jc w:val="both"/>
              <w:rPr>
                <w:rFonts w:eastAsia="Calibri"/>
                <w:spacing w:val="-2"/>
                <w:lang w:val="ru-RU"/>
              </w:rPr>
            </w:pPr>
            <w:r>
              <w:rPr>
                <w:rFonts w:eastAsia="Calibri"/>
                <w:lang w:val="ru-RU"/>
              </w:rPr>
              <w:t xml:space="preserve">У разі якщо на земельній ділянці, що передається в суборенду, розташовані будівлі та споруди: </w:t>
            </w:r>
            <w:r>
              <w:rPr>
                <w:rFonts w:eastAsia="Calibri"/>
                <w:b/>
                <w:lang w:val="ru-RU"/>
              </w:rPr>
              <w:t xml:space="preserve">документи, що посвідчують право користування </w:t>
            </w:r>
            <w:r>
              <w:rPr>
                <w:rFonts w:eastAsia="Calibri"/>
                <w:lang w:val="ru-RU"/>
              </w:rPr>
              <w:t>даними будівлями та спорудами суборендарем;</w:t>
            </w:r>
          </w:p>
          <w:p w:rsidR="00660551" w:rsidRDefault="00660551" w:rsidP="00660551">
            <w:pPr>
              <w:widowControl w:val="0"/>
              <w:numPr>
                <w:ilvl w:val="0"/>
                <w:numId w:val="61"/>
              </w:numPr>
              <w:shd w:val="clear" w:color="auto" w:fill="FFFFFF"/>
              <w:tabs>
                <w:tab w:val="left" w:pos="233"/>
              </w:tabs>
              <w:autoSpaceDE w:val="0"/>
              <w:spacing w:after="160" w:line="252" w:lineRule="auto"/>
              <w:ind w:left="0" w:firstLine="0"/>
              <w:contextualSpacing/>
              <w:jc w:val="both"/>
              <w:rPr>
                <w:rFonts w:eastAsia="Calibri"/>
                <w:spacing w:val="-2"/>
                <w:lang w:val="ru-RU"/>
              </w:rPr>
            </w:pPr>
            <w:r>
              <w:rPr>
                <w:rFonts w:eastAsia="Calibri"/>
                <w:b/>
                <w:lang w:val="ru-RU"/>
              </w:rPr>
              <w:t>Рішення про надання в оренду</w:t>
            </w:r>
            <w:r>
              <w:rPr>
                <w:rFonts w:eastAsia="Calibri"/>
                <w:lang w:val="ru-RU"/>
              </w:rPr>
              <w:t xml:space="preserve"> земельної ділянки, на підставі якого укладений договір оренди землі;</w:t>
            </w:r>
          </w:p>
          <w:p w:rsidR="00660551" w:rsidRDefault="00660551" w:rsidP="00660551">
            <w:pPr>
              <w:widowControl w:val="0"/>
              <w:numPr>
                <w:ilvl w:val="0"/>
                <w:numId w:val="61"/>
              </w:numPr>
              <w:shd w:val="clear" w:color="auto" w:fill="FFFFFF"/>
              <w:tabs>
                <w:tab w:val="left" w:pos="233"/>
              </w:tabs>
              <w:autoSpaceDE w:val="0"/>
              <w:spacing w:after="160" w:line="252" w:lineRule="auto"/>
              <w:ind w:left="0" w:firstLine="0"/>
              <w:contextualSpacing/>
              <w:jc w:val="both"/>
              <w:rPr>
                <w:rFonts w:eastAsia="Calibri"/>
                <w:spacing w:val="-2"/>
              </w:rPr>
            </w:pPr>
            <w:r>
              <w:rPr>
                <w:rFonts w:eastAsia="Calibri"/>
                <w:b/>
              </w:rPr>
              <w:t>Паспорт</w:t>
            </w:r>
            <w:r>
              <w:rPr>
                <w:rFonts w:eastAsia="Calibri"/>
              </w:rPr>
              <w:t xml:space="preserve"> громадянина України.</w:t>
            </w:r>
          </w:p>
          <w:p w:rsidR="00660551" w:rsidRDefault="00660551">
            <w:pPr>
              <w:tabs>
                <w:tab w:val="left" w:pos="233"/>
              </w:tabs>
              <w:jc w:val="both"/>
              <w:rPr>
                <w:rFonts w:eastAsia="Calibri"/>
              </w:rPr>
            </w:pPr>
          </w:p>
          <w:p w:rsidR="00660551" w:rsidRDefault="00660551">
            <w:pPr>
              <w:tabs>
                <w:tab w:val="left" w:pos="233"/>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74"/>
              </w:numPr>
              <w:tabs>
                <w:tab w:val="left" w:pos="233"/>
                <w:tab w:val="left" w:pos="368"/>
              </w:tabs>
              <w:spacing w:after="160" w:line="252" w:lineRule="auto"/>
              <w:ind w:left="0" w:firstLine="0"/>
              <w:contextualSpacing/>
              <w:jc w:val="both"/>
              <w:rPr>
                <w:rFonts w:eastAsia="Calibri"/>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з дозволом на передачу земельної ділянки в суборенду (або відмова)</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lastRenderedPageBreak/>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tabs>
                <w:tab w:val="left" w:pos="247"/>
              </w:tabs>
              <w:contextualSpacing/>
              <w:jc w:val="both"/>
              <w:rPr>
                <w:rFonts w:eastAsia="SimSun"/>
                <w:lang w:val="ru-RU"/>
              </w:rPr>
            </w:pPr>
            <w:r>
              <w:rPr>
                <w:rFonts w:eastAsia="SimSun"/>
                <w:lang w:val="ru-RU"/>
              </w:rPr>
              <w:t>Земельний кодекс України (ст. 12, 93, 186);</w:t>
            </w:r>
          </w:p>
          <w:p w:rsidR="00660551" w:rsidRDefault="00660551">
            <w:pPr>
              <w:tabs>
                <w:tab w:val="left" w:pos="247"/>
              </w:tabs>
              <w:contextualSpacing/>
              <w:jc w:val="both"/>
              <w:rPr>
                <w:rFonts w:eastAsia="SimSun"/>
                <w:lang w:val="ru-RU"/>
              </w:rPr>
            </w:pPr>
            <w:r>
              <w:rPr>
                <w:rFonts w:eastAsia="SimSun"/>
                <w:lang w:val="ru-RU"/>
              </w:rPr>
              <w:t>Закон України «Про оренду землі» (ст. 8).</w:t>
            </w:r>
          </w:p>
          <w:p w:rsidR="00660551" w:rsidRDefault="00660551">
            <w:pPr>
              <w:spacing w:after="160" w:line="252" w:lineRule="auto"/>
              <w:contextualSpacing/>
              <w:rPr>
                <w:rFonts w:eastAsia="SimSun"/>
                <w:lang w:val="ru-RU"/>
              </w:rPr>
            </w:pPr>
          </w:p>
        </w:tc>
      </w:tr>
    </w:tbl>
    <w:p w:rsidR="00660551" w:rsidRDefault="00660551" w:rsidP="00660551"/>
    <w:p w:rsidR="00660551" w:rsidRDefault="00660551" w:rsidP="00660551"/>
    <w:p w:rsidR="00660551" w:rsidRDefault="00660551"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p w:rsidR="00AA50F5" w:rsidRDefault="00AA50F5" w:rsidP="00660551"/>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 w:rsidR="00660551" w:rsidRDefault="00660551" w:rsidP="00660551">
      <w:pPr>
        <w:tabs>
          <w:tab w:val="center" w:pos="4819"/>
          <w:tab w:val="right" w:pos="9639"/>
        </w:tabs>
        <w:jc w:val="center"/>
      </w:pPr>
      <w:r>
        <w:rPr>
          <w:bCs/>
          <w:caps/>
        </w:rPr>
        <w:t>Технологічна картка</w:t>
      </w:r>
      <w:r>
        <w:rPr>
          <w:b/>
          <w:bCs/>
        </w:rPr>
        <w:t xml:space="preserve"> №53</w:t>
      </w:r>
    </w:p>
    <w:p w:rsidR="00660551" w:rsidRDefault="00660551" w:rsidP="00660551">
      <w:pPr>
        <w:jc w:val="center"/>
        <w:rPr>
          <w:rFonts w:eastAsia="Calibri"/>
          <w:b/>
          <w:color w:val="000000"/>
          <w:sz w:val="28"/>
          <w:szCs w:val="28"/>
          <w:lang w:eastAsia="en-US"/>
        </w:rPr>
      </w:pPr>
      <w:r>
        <w:rPr>
          <w:rFonts w:eastAsia="Calibri"/>
          <w:b/>
          <w:sz w:val="28"/>
          <w:szCs w:val="28"/>
          <w:lang w:eastAsia="en-US"/>
        </w:rPr>
        <w:t>Надання згоди на передачу орендованої земельної ділянки в суборенду</w:t>
      </w:r>
    </w:p>
    <w:tbl>
      <w:tblPr>
        <w:tblW w:w="10350" w:type="dxa"/>
        <w:tblInd w:w="-323" w:type="dxa"/>
        <w:tblLayout w:type="fixed"/>
        <w:tblLook w:val="04A0"/>
      </w:tblPr>
      <w:tblGrid>
        <w:gridCol w:w="568"/>
        <w:gridCol w:w="5815"/>
        <w:gridCol w:w="1841"/>
        <w:gridCol w:w="567"/>
        <w:gridCol w:w="1559"/>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 xml:space="preserve">Розгляд проекту рішення на засіданні постійної комісії </w:t>
            </w:r>
            <w:r>
              <w:lastRenderedPageBreak/>
              <w:t>міської ради з питань регулювання земельних відносин.</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lastRenderedPageBreak/>
              <w:t xml:space="preserve">Голова постійної депутатської </w:t>
            </w:r>
            <w:r>
              <w:rPr>
                <w:lang w:val="ru-RU"/>
              </w:rPr>
              <w:lastRenderedPageBreak/>
              <w:t>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lastRenderedPageBreak/>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lastRenderedPageBreak/>
              <w:t xml:space="preserve">В день проведення </w:t>
            </w:r>
            <w:r>
              <w:lastRenderedPageBreak/>
              <w:t xml:space="preserve">засідання </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6</w:t>
            </w:r>
          </w:p>
        </w:tc>
        <w:tc>
          <w:tcPr>
            <w:tcW w:w="5817" w:type="dxa"/>
            <w:tcBorders>
              <w:top w:val="nil"/>
              <w:left w:val="single" w:sz="4" w:space="0" w:color="000000"/>
              <w:bottom w:val="single" w:sz="4" w:space="0" w:color="000000"/>
              <w:right w:val="nil"/>
            </w:tcBorders>
            <w:hideMark/>
          </w:tcPr>
          <w:p w:rsidR="00660551" w:rsidRDefault="00660551" w:rsidP="007F7E6D">
            <w:pPr>
              <w:widowControl w:val="0"/>
              <w:tabs>
                <w:tab w:val="left" w:pos="900"/>
              </w:tabs>
              <w:spacing w:before="40"/>
              <w:jc w:val="both"/>
            </w:pPr>
            <w:r>
              <w:t>Розгляд проекту рішення на засіданні сесії та прийняття відповідного рішення.</w:t>
            </w: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7</w:t>
            </w:r>
          </w:p>
        </w:tc>
        <w:tc>
          <w:tcPr>
            <w:tcW w:w="5817"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8</w:t>
            </w:r>
          </w:p>
        </w:tc>
        <w:tc>
          <w:tcPr>
            <w:tcW w:w="5817" w:type="dxa"/>
            <w:tcBorders>
              <w:top w:val="nil"/>
              <w:left w:val="single" w:sz="4" w:space="0" w:color="000000"/>
              <w:bottom w:val="single" w:sz="4" w:space="0" w:color="000000"/>
              <w:right w:val="nil"/>
            </w:tcBorders>
            <w:hideMark/>
          </w:tcPr>
          <w:p w:rsidR="00660551" w:rsidRDefault="00660551">
            <w:pPr>
              <w:spacing w:line="254"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4" w:lineRule="auto"/>
              <w:ind w:right="4"/>
              <w:jc w:val="center"/>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9.</w:t>
            </w:r>
          </w:p>
        </w:tc>
        <w:tc>
          <w:tcPr>
            <w:tcW w:w="581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2"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lang w:val="ru-RU"/>
        </w:rPr>
      </w:pPr>
    </w:p>
    <w:p w:rsidR="00AA50F5" w:rsidRDefault="00AA50F5" w:rsidP="00660551">
      <w:pPr>
        <w:rPr>
          <w:lang w:val="ru-RU"/>
        </w:rPr>
      </w:pPr>
    </w:p>
    <w:p w:rsidR="00AA50F5" w:rsidRDefault="00AA50F5" w:rsidP="00660551">
      <w:pPr>
        <w:rPr>
          <w:lang w:val="ru-RU"/>
        </w:rPr>
      </w:pPr>
    </w:p>
    <w:p w:rsidR="00AA50F5" w:rsidRDefault="00AA50F5" w:rsidP="00660551">
      <w:pPr>
        <w:rPr>
          <w:lang w:val="ru-RU"/>
        </w:rPr>
      </w:pPr>
    </w:p>
    <w:p w:rsidR="00AA50F5" w:rsidRDefault="00AA50F5" w:rsidP="00660551">
      <w:pPr>
        <w:rPr>
          <w:lang w:val="ru-RU"/>
        </w:rPr>
      </w:pPr>
    </w:p>
    <w:p w:rsidR="007F7E6D" w:rsidRPr="00660551" w:rsidRDefault="007F7E6D" w:rsidP="007F7E6D">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7F7E6D" w:rsidTr="007F7E6D">
        <w:tc>
          <w:tcPr>
            <w:tcW w:w="750" w:type="dxa"/>
          </w:tcPr>
          <w:p w:rsidR="007F7E6D" w:rsidRPr="00371F29" w:rsidRDefault="007F7E6D" w:rsidP="007F7E6D">
            <w:pPr>
              <w:rPr>
                <w:rFonts w:ascii="Times New Roman" w:eastAsia="Calibri" w:hAnsi="Times New Roman" w:cs="Times New Roman"/>
                <w:sz w:val="24"/>
                <w:szCs w:val="24"/>
                <w:lang w:val="ru-RU"/>
              </w:rPr>
            </w:pPr>
          </w:p>
        </w:tc>
        <w:tc>
          <w:tcPr>
            <w:tcW w:w="2142" w:type="dxa"/>
            <w:hideMark/>
          </w:tcPr>
          <w:p w:rsidR="007F7E6D" w:rsidRDefault="007F7E6D"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F7E6D" w:rsidRDefault="007F7E6D"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71" name="Рисунок 7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7F7E6D" w:rsidRPr="00371F29" w:rsidRDefault="007F7E6D"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F7E6D" w:rsidRPr="00371F29" w:rsidRDefault="007F7E6D"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F7E6D" w:rsidRDefault="007F7E6D"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p w:rsidR="00660551" w:rsidRPr="0018665D" w:rsidRDefault="00660551" w:rsidP="00660551">
      <w:pPr>
        <w:rPr>
          <w:lang w:val="en-US"/>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7F7E6D" w:rsidRDefault="007F7E6D"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№5</w:t>
      </w:r>
      <w:r>
        <w:rPr>
          <w:rFonts w:eastAsia="Calibri"/>
          <w:b/>
          <w:sz w:val="28"/>
          <w:szCs w:val="28"/>
          <w:lang w:val="ru-RU" w:eastAsia="en-US"/>
        </w:rPr>
        <w:t>2</w:t>
      </w:r>
    </w:p>
    <w:p w:rsidR="00660551" w:rsidRDefault="00660551" w:rsidP="00660551">
      <w:pPr>
        <w:tabs>
          <w:tab w:val="left" w:pos="851"/>
        </w:tabs>
        <w:spacing w:after="0"/>
        <w:jc w:val="center"/>
        <w:rPr>
          <w:b/>
          <w:sz w:val="28"/>
          <w:szCs w:val="28"/>
          <w:lang w:eastAsia="en-US"/>
        </w:rPr>
      </w:pPr>
      <w:r>
        <w:rPr>
          <w:b/>
          <w:sz w:val="28"/>
          <w:szCs w:val="28"/>
          <w:lang w:eastAsia="en-US"/>
        </w:rPr>
        <w:t>Надання дозволу на розроблення проекту землеустрою щодо відведення земельної ділянки особі, яка зацікавлена в одержанні в користування земельної ділянки</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numPr>
                <w:ilvl w:val="0"/>
                <w:numId w:val="75"/>
              </w:numPr>
              <w:spacing w:after="160" w:line="252" w:lineRule="auto"/>
              <w:ind w:left="0"/>
              <w:contextualSpacing/>
              <w:jc w:val="both"/>
              <w:rPr>
                <w:rFonts w:eastAsia="Calibri"/>
                <w:spacing w:val="-2"/>
              </w:rPr>
            </w:pPr>
            <w:r>
              <w:rPr>
                <w:rFonts w:eastAsia="Calibri"/>
                <w:b/>
                <w:spacing w:val="-2"/>
              </w:rPr>
              <w:t>Заява (клопотання)</w:t>
            </w:r>
            <w:r>
              <w:rPr>
                <w:rFonts w:eastAsia="Calibri"/>
                <w:spacing w:val="-2"/>
              </w:rPr>
              <w:t>;</w:t>
            </w:r>
          </w:p>
          <w:p w:rsidR="00660551" w:rsidRDefault="00660551" w:rsidP="00660551">
            <w:pPr>
              <w:numPr>
                <w:ilvl w:val="0"/>
                <w:numId w:val="75"/>
              </w:numPr>
              <w:spacing w:after="160" w:line="252" w:lineRule="auto"/>
              <w:ind w:left="0"/>
              <w:contextualSpacing/>
              <w:jc w:val="both"/>
              <w:rPr>
                <w:rFonts w:eastAsia="Calibri"/>
                <w:spacing w:val="-2"/>
                <w:lang w:val="ru-RU"/>
              </w:rPr>
            </w:pPr>
            <w:r>
              <w:rPr>
                <w:rFonts w:eastAsia="Calibri"/>
                <w:b/>
                <w:lang w:val="ru-RU"/>
              </w:rPr>
              <w:t>Графічні матеріали</w:t>
            </w:r>
            <w:r>
              <w:rPr>
                <w:rFonts w:eastAsia="Calibri"/>
                <w:lang w:val="ru-RU"/>
              </w:rPr>
              <w:t xml:space="preserve">, </w:t>
            </w:r>
            <w:r>
              <w:rPr>
                <w:rFonts w:eastAsia="Calibri"/>
                <w:b/>
                <w:lang w:val="ru-RU"/>
              </w:rPr>
              <w:t>на яких зазначено бажане місце розташування та розмір земельної ділянки;</w:t>
            </w:r>
          </w:p>
          <w:p w:rsidR="00660551" w:rsidRDefault="00660551" w:rsidP="00660551">
            <w:pPr>
              <w:numPr>
                <w:ilvl w:val="0"/>
                <w:numId w:val="75"/>
              </w:numPr>
              <w:spacing w:after="160" w:line="252" w:lineRule="auto"/>
              <w:ind w:left="0"/>
              <w:contextualSpacing/>
              <w:jc w:val="both"/>
              <w:rPr>
                <w:rFonts w:eastAsia="Calibri"/>
                <w:spacing w:val="-2"/>
              </w:rPr>
            </w:pPr>
            <w:r>
              <w:rPr>
                <w:rFonts w:eastAsia="Calibri"/>
                <w:b/>
              </w:rPr>
              <w:t xml:space="preserve">Паспорт </w:t>
            </w:r>
            <w:r>
              <w:rPr>
                <w:rFonts w:eastAsia="Calibri"/>
              </w:rPr>
              <w:t>громадянина України;</w:t>
            </w:r>
          </w:p>
          <w:p w:rsidR="00660551" w:rsidRDefault="00660551" w:rsidP="00660551">
            <w:pPr>
              <w:numPr>
                <w:ilvl w:val="0"/>
                <w:numId w:val="75"/>
              </w:numPr>
              <w:spacing w:after="160" w:line="252" w:lineRule="auto"/>
              <w:ind w:left="0"/>
              <w:contextualSpacing/>
              <w:jc w:val="both"/>
              <w:rPr>
                <w:rFonts w:eastAsia="Calibri"/>
                <w:spacing w:val="-2"/>
              </w:rPr>
            </w:pPr>
            <w:r>
              <w:rPr>
                <w:rFonts w:eastAsia="Calibri"/>
                <w:b/>
                <w:spacing w:val="-2"/>
                <w:lang w:val="ru-RU"/>
              </w:rPr>
              <w:t>Документи, що посвідчують право користування</w:t>
            </w:r>
            <w:r>
              <w:rPr>
                <w:rFonts w:eastAsia="Calibri"/>
                <w:spacing w:val="-2"/>
                <w:lang w:val="ru-RU"/>
              </w:rPr>
              <w:t xml:space="preserve"> земельною ділянкою </w:t>
            </w:r>
            <w:r>
              <w:rPr>
                <w:rFonts w:eastAsia="Calibri"/>
                <w:spacing w:val="-2"/>
              </w:rPr>
              <w:t>(у разі наявності);</w:t>
            </w:r>
          </w:p>
          <w:p w:rsidR="00660551" w:rsidRDefault="00660551" w:rsidP="00660551">
            <w:pPr>
              <w:numPr>
                <w:ilvl w:val="0"/>
                <w:numId w:val="75"/>
              </w:numPr>
              <w:spacing w:after="160" w:line="252" w:lineRule="auto"/>
              <w:ind w:left="0"/>
              <w:contextualSpacing/>
              <w:jc w:val="both"/>
              <w:rPr>
                <w:rFonts w:eastAsia="Calibri"/>
              </w:rPr>
            </w:pPr>
            <w:r>
              <w:rPr>
                <w:rFonts w:eastAsia="Calibri"/>
                <w:b/>
              </w:rPr>
              <w:t>Документи, що посвідчують право власності</w:t>
            </w:r>
            <w:r>
              <w:rPr>
                <w:rFonts w:eastAsia="Calibri"/>
              </w:rPr>
              <w:t xml:space="preserve"> на земельні ділянки (у разі, якщо земельна ділянка, що планується до відведення, межує з земельними ділянками, що перебувають у власності суб’єкта звернення); </w:t>
            </w:r>
          </w:p>
          <w:p w:rsidR="00660551" w:rsidRDefault="00660551" w:rsidP="00660551">
            <w:pPr>
              <w:numPr>
                <w:ilvl w:val="0"/>
                <w:numId w:val="75"/>
              </w:numPr>
              <w:spacing w:after="160" w:line="252" w:lineRule="auto"/>
              <w:ind w:left="0"/>
              <w:contextualSpacing/>
              <w:jc w:val="both"/>
              <w:rPr>
                <w:rFonts w:eastAsia="Calibri"/>
                <w:lang w:val="ru-RU"/>
              </w:rPr>
            </w:pPr>
            <w:r>
              <w:rPr>
                <w:rFonts w:eastAsia="Calibri"/>
                <w:b/>
                <w:lang w:val="ru-RU"/>
              </w:rPr>
              <w:t>Правовстановлюючі документи</w:t>
            </w:r>
            <w:r>
              <w:rPr>
                <w:rFonts w:eastAsia="Calibri"/>
                <w:lang w:val="ru-RU"/>
              </w:rPr>
              <w:t xml:space="preserve"> на об’єкт(и) нерухомого майна, що знаходяться на земельній ділянці, яка планується до відведення (у разі наявності);</w:t>
            </w:r>
          </w:p>
          <w:p w:rsidR="00660551" w:rsidRDefault="00660551" w:rsidP="00660551">
            <w:pPr>
              <w:numPr>
                <w:ilvl w:val="0"/>
                <w:numId w:val="75"/>
              </w:numPr>
              <w:spacing w:after="160" w:line="252" w:lineRule="auto"/>
              <w:ind w:left="0"/>
              <w:contextualSpacing/>
              <w:jc w:val="both"/>
              <w:rPr>
                <w:rFonts w:eastAsia="Calibri"/>
                <w:lang w:val="ru-RU"/>
              </w:rPr>
            </w:pPr>
            <w:r>
              <w:rPr>
                <w:rFonts w:eastAsia="Calibri"/>
                <w:b/>
                <w:lang w:val="ru-RU"/>
              </w:rPr>
              <w:t>Технічні паспорти на</w:t>
            </w:r>
            <w:r>
              <w:rPr>
                <w:rFonts w:eastAsia="Calibri"/>
                <w:lang w:val="ru-RU"/>
              </w:rPr>
              <w:t xml:space="preserve"> об’єкт(и) нерухомого майна, що знаходяться на земельній ділянці, яка планується до відведення (у разі наявності);</w:t>
            </w:r>
          </w:p>
          <w:p w:rsidR="00660551" w:rsidRDefault="00660551" w:rsidP="00660551">
            <w:pPr>
              <w:numPr>
                <w:ilvl w:val="0"/>
                <w:numId w:val="75"/>
              </w:numPr>
              <w:spacing w:after="160" w:line="252" w:lineRule="auto"/>
              <w:ind w:left="0"/>
              <w:contextualSpacing/>
              <w:jc w:val="both"/>
              <w:rPr>
                <w:rFonts w:eastAsia="Calibri"/>
                <w:lang w:val="ru-RU"/>
              </w:rPr>
            </w:pPr>
            <w:r>
              <w:rPr>
                <w:rFonts w:eastAsia="Calibri"/>
                <w:lang w:val="ru-RU"/>
              </w:rPr>
              <w:t xml:space="preserve">У разі, якщо на земельній ділянці здійснюється будівництво, – </w:t>
            </w:r>
            <w:r>
              <w:rPr>
                <w:rFonts w:eastAsia="Calibri"/>
                <w:b/>
                <w:lang w:val="ru-RU"/>
              </w:rPr>
              <w:lastRenderedPageBreak/>
              <w:t>дозвільні документи на будівництво</w:t>
            </w:r>
            <w:r>
              <w:rPr>
                <w:rFonts w:eastAsia="Calibri"/>
                <w:lang w:val="ru-RU"/>
              </w:rPr>
              <w:t>.</w:t>
            </w:r>
          </w:p>
          <w:p w:rsidR="00660551" w:rsidRDefault="00660551">
            <w:pPr>
              <w:tabs>
                <w:tab w:val="left" w:pos="240"/>
              </w:tabs>
              <w:jc w:val="both"/>
              <w:rPr>
                <w:rFonts w:eastAsia="Calibri"/>
                <w:lang w:val="ru-RU"/>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76"/>
              </w:numPr>
              <w:tabs>
                <w:tab w:val="left" w:pos="368"/>
              </w:tabs>
              <w:spacing w:after="160" w:line="252" w:lineRule="auto"/>
              <w:ind w:left="0" w:hanging="368"/>
              <w:contextualSpacing/>
              <w:jc w:val="both"/>
              <w:rPr>
                <w:rFonts w:eastAsia="Calibri"/>
                <w:b/>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(витяг) з дозволом на розроблення проекту землеустрою щодо відведення земельної ділянки (або відмова).</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numPr>
                <w:ilvl w:val="0"/>
                <w:numId w:val="28"/>
              </w:numPr>
              <w:tabs>
                <w:tab w:val="left" w:pos="247"/>
              </w:tabs>
              <w:spacing w:after="160" w:line="252" w:lineRule="auto"/>
              <w:ind w:left="0"/>
              <w:contextualSpacing/>
              <w:jc w:val="both"/>
              <w:rPr>
                <w:rFonts w:eastAsia="SimSun"/>
              </w:rPr>
            </w:pPr>
            <w:r>
              <w:rPr>
                <w:rFonts w:eastAsia="SimSun"/>
              </w:rPr>
              <w:t>Земельний кодекс України (ст.  121, 122, 123);</w:t>
            </w:r>
          </w:p>
          <w:p w:rsidR="00660551" w:rsidRDefault="00660551" w:rsidP="00660551">
            <w:pPr>
              <w:numPr>
                <w:ilvl w:val="0"/>
                <w:numId w:val="28"/>
              </w:numPr>
              <w:tabs>
                <w:tab w:val="left" w:pos="247"/>
              </w:tabs>
              <w:spacing w:after="160" w:line="252" w:lineRule="auto"/>
              <w:ind w:left="0"/>
              <w:contextualSpacing/>
              <w:jc w:val="both"/>
              <w:rPr>
                <w:rFonts w:eastAsia="SimSun"/>
                <w:lang w:val="ru-RU"/>
              </w:rPr>
            </w:pPr>
            <w:r>
              <w:rPr>
                <w:rFonts w:eastAsia="SimSun"/>
                <w:lang w:val="ru-RU"/>
              </w:rPr>
              <w:t>Закон України «Про землеустрій» (ст. 49, 50).</w:t>
            </w:r>
          </w:p>
          <w:p w:rsidR="00660551" w:rsidRDefault="00660551">
            <w:pPr>
              <w:spacing w:after="160" w:line="252" w:lineRule="auto"/>
              <w:contextualSpacing/>
              <w:rPr>
                <w:rFonts w:eastAsia="SimSun"/>
                <w:lang w:val="ru-RU"/>
              </w:rPr>
            </w:pPr>
          </w:p>
        </w:tc>
      </w:tr>
    </w:tbl>
    <w:p w:rsidR="00660551" w:rsidRDefault="00660551"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AA50F5" w:rsidRDefault="00AA50F5" w:rsidP="00660551">
      <w:pPr>
        <w:rPr>
          <w:lang w:val="ru-RU"/>
        </w:rPr>
      </w:pPr>
    </w:p>
    <w:p w:rsidR="00AA50F5" w:rsidRDefault="00AA50F5" w:rsidP="00660551">
      <w:pPr>
        <w:rPr>
          <w:lang w:val="ru-RU"/>
        </w:rPr>
      </w:pPr>
    </w:p>
    <w:p w:rsidR="00AA50F5" w:rsidRPr="007F7E6D" w:rsidRDefault="00AA50F5" w:rsidP="00660551">
      <w:pPr>
        <w:rPr>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 w:rsidR="00660551" w:rsidRPr="007F7E6D" w:rsidRDefault="00660551" w:rsidP="00660551">
      <w:pPr>
        <w:tabs>
          <w:tab w:val="center" w:pos="4819"/>
          <w:tab w:val="right" w:pos="9639"/>
        </w:tabs>
        <w:jc w:val="center"/>
        <w:rPr>
          <w:lang w:val="ru-RU"/>
        </w:rPr>
      </w:pPr>
      <w:r>
        <w:rPr>
          <w:bCs/>
          <w:caps/>
        </w:rPr>
        <w:t>Технологічна картка</w:t>
      </w:r>
      <w:r w:rsidR="007F7E6D">
        <w:rPr>
          <w:b/>
          <w:bCs/>
        </w:rPr>
        <w:t xml:space="preserve"> №5</w:t>
      </w:r>
      <w:r w:rsidR="007F7E6D">
        <w:rPr>
          <w:b/>
          <w:bCs/>
          <w:lang w:val="ru-RU"/>
        </w:rPr>
        <w:t>2</w:t>
      </w:r>
    </w:p>
    <w:p w:rsidR="00660551" w:rsidRDefault="00660551" w:rsidP="00660551">
      <w:pPr>
        <w:jc w:val="center"/>
        <w:rPr>
          <w:rFonts w:eastAsia="Calibri"/>
          <w:b/>
          <w:sz w:val="28"/>
          <w:szCs w:val="28"/>
          <w:lang w:eastAsia="en-US"/>
        </w:rPr>
      </w:pPr>
      <w:r>
        <w:rPr>
          <w:rFonts w:eastAsia="Calibri"/>
          <w:b/>
          <w:sz w:val="28"/>
          <w:szCs w:val="28"/>
          <w:lang w:eastAsia="en-US"/>
        </w:rPr>
        <w:t>Надання дозволу на розроблення проекту землеустрою щодо відведення земельної ділянки особі, яка зацікавлена в одержанні в користування земельної ділянки</w:t>
      </w:r>
    </w:p>
    <w:tbl>
      <w:tblPr>
        <w:tblW w:w="10500" w:type="dxa"/>
        <w:tblInd w:w="-323" w:type="dxa"/>
        <w:tblLayout w:type="fixed"/>
        <w:tblLook w:val="04A0"/>
      </w:tblPr>
      <w:tblGrid>
        <w:gridCol w:w="567"/>
        <w:gridCol w:w="5816"/>
        <w:gridCol w:w="1842"/>
        <w:gridCol w:w="567"/>
        <w:gridCol w:w="1708"/>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707"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rPr>
          <w:trHeight w:val="1921"/>
        </w:trPr>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 xml:space="preserve">У </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7F7E6D">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spacing w:after="0"/>
        <w:rPr>
          <w:rFonts w:eastAsia="Calibri"/>
          <w:lang w:val="ru-RU" w:eastAsia="en-US"/>
        </w:rPr>
      </w:pPr>
      <w:r>
        <w:rPr>
          <w:rFonts w:eastAsia="Calibri"/>
          <w:lang w:val="ru-RU" w:eastAsia="en-US"/>
        </w:rPr>
        <w:t>Умовні позначки: В – виконує; У – бере участь; П – погоджує; З – затверджує.</w:t>
      </w:r>
    </w:p>
    <w:p w:rsidR="007F7E6D" w:rsidRDefault="007F7E6D" w:rsidP="00660551">
      <w:pPr>
        <w:spacing w:after="0"/>
        <w:rPr>
          <w:rFonts w:eastAsia="Calibri"/>
          <w:lang w:val="ru-RU" w:eastAsia="en-US"/>
        </w:rPr>
      </w:pPr>
    </w:p>
    <w:p w:rsidR="007F7E6D" w:rsidRDefault="007F7E6D" w:rsidP="00660551">
      <w:pPr>
        <w:spacing w:after="0"/>
        <w:rPr>
          <w:rFonts w:eastAsia="Calibri"/>
          <w:lang w:val="ru-RU" w:eastAsia="en-US"/>
        </w:rPr>
      </w:pPr>
    </w:p>
    <w:p w:rsidR="007F7E6D" w:rsidRDefault="007F7E6D" w:rsidP="00660551">
      <w:pPr>
        <w:spacing w:after="0"/>
        <w:rPr>
          <w:rFonts w:eastAsia="Calibri"/>
          <w:lang w:val="ru-RU" w:eastAsia="en-US"/>
        </w:rPr>
      </w:pPr>
    </w:p>
    <w:p w:rsidR="007F7E6D" w:rsidRDefault="007F7E6D" w:rsidP="00660551">
      <w:pPr>
        <w:spacing w:after="0"/>
        <w:rPr>
          <w:rFonts w:eastAsia="Calibri"/>
          <w:lang w:val="ru-RU" w:eastAsia="en-US"/>
        </w:rPr>
      </w:pPr>
    </w:p>
    <w:p w:rsidR="007F7E6D" w:rsidRDefault="007F7E6D" w:rsidP="00660551">
      <w:pPr>
        <w:spacing w:after="0"/>
        <w:rPr>
          <w:rFonts w:eastAsia="Calibri"/>
          <w:lang w:val="ru-RU" w:eastAsia="en-US"/>
        </w:rPr>
      </w:pPr>
    </w:p>
    <w:p w:rsidR="007F7E6D" w:rsidRDefault="007F7E6D" w:rsidP="00660551">
      <w:pPr>
        <w:spacing w:after="0"/>
        <w:rPr>
          <w:rFonts w:eastAsia="Calibri"/>
          <w:lang w:val="ru-RU" w:eastAsia="en-US"/>
        </w:rPr>
      </w:pPr>
    </w:p>
    <w:p w:rsidR="007F7E6D" w:rsidRDefault="007F7E6D" w:rsidP="00660551">
      <w:pPr>
        <w:spacing w:after="0"/>
        <w:rPr>
          <w:rFonts w:eastAsia="Calibri"/>
          <w:lang w:val="ru-RU" w:eastAsia="en-US"/>
        </w:rPr>
      </w:pPr>
    </w:p>
    <w:p w:rsidR="007F7E6D" w:rsidRDefault="007F7E6D" w:rsidP="00660551">
      <w:pPr>
        <w:spacing w:after="0"/>
        <w:rPr>
          <w:rFonts w:eastAsia="Calibri"/>
          <w:lang w:val="ru-RU" w:eastAsia="en-US"/>
        </w:rPr>
      </w:pPr>
    </w:p>
    <w:p w:rsidR="007F7E6D" w:rsidRDefault="007F7E6D" w:rsidP="00660551">
      <w:pPr>
        <w:spacing w:after="0"/>
        <w:rPr>
          <w:rFonts w:eastAsia="Calibri"/>
          <w:lang w:val="ru-RU" w:eastAsia="en-US"/>
        </w:rPr>
      </w:pPr>
    </w:p>
    <w:p w:rsidR="007F7E6D" w:rsidRDefault="007F7E6D" w:rsidP="00660551">
      <w:pPr>
        <w:spacing w:after="0"/>
        <w:rPr>
          <w:rFonts w:eastAsia="Calibri"/>
          <w:lang w:val="ru-RU" w:eastAsia="en-US"/>
        </w:rPr>
      </w:pPr>
    </w:p>
    <w:p w:rsidR="007F7E6D" w:rsidRPr="00660551" w:rsidRDefault="007F7E6D" w:rsidP="007F7E6D">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7F7E6D" w:rsidTr="007F7E6D">
        <w:tc>
          <w:tcPr>
            <w:tcW w:w="750" w:type="dxa"/>
          </w:tcPr>
          <w:p w:rsidR="007F7E6D" w:rsidRPr="00371F29" w:rsidRDefault="007F7E6D" w:rsidP="007F7E6D">
            <w:pPr>
              <w:rPr>
                <w:rFonts w:ascii="Times New Roman" w:eastAsia="Calibri" w:hAnsi="Times New Roman" w:cs="Times New Roman"/>
                <w:sz w:val="24"/>
                <w:szCs w:val="24"/>
                <w:lang w:val="ru-RU"/>
              </w:rPr>
            </w:pPr>
          </w:p>
        </w:tc>
        <w:tc>
          <w:tcPr>
            <w:tcW w:w="2142" w:type="dxa"/>
            <w:hideMark/>
          </w:tcPr>
          <w:p w:rsidR="007F7E6D" w:rsidRDefault="007F7E6D"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F7E6D" w:rsidRDefault="007F7E6D"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72" name="Рисунок 7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7F7E6D" w:rsidRPr="00371F29" w:rsidRDefault="007F7E6D"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F7E6D" w:rsidRPr="00371F29" w:rsidRDefault="007F7E6D"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F7E6D" w:rsidRDefault="007F7E6D"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p w:rsidR="007F7E6D" w:rsidRPr="0018665D" w:rsidRDefault="007F7E6D" w:rsidP="00660551">
      <w:pPr>
        <w:spacing w:after="0"/>
        <w:rPr>
          <w:rFonts w:eastAsia="Calibri"/>
          <w:lang w:val="en-US" w:eastAsia="en-US"/>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Pr="0018665D" w:rsidRDefault="00660551">
            <w:pPr>
              <w:rPr>
                <w:rFonts w:eastAsia="Calibri"/>
                <w:lang w:val="en-US"/>
              </w:rPr>
            </w:pPr>
          </w:p>
          <w:p w:rsidR="007F7E6D" w:rsidRPr="0018665D" w:rsidRDefault="007F7E6D">
            <w:pPr>
              <w:rPr>
                <w:rFonts w:eastAsia="Calibri"/>
                <w:lang w:val="en-US"/>
              </w:rPr>
            </w:pPr>
          </w:p>
          <w:p w:rsidR="007F7E6D" w:rsidRPr="0018665D" w:rsidRDefault="007F7E6D">
            <w:pPr>
              <w:rPr>
                <w:rFonts w:eastAsia="Calibri"/>
                <w:lang w:val="en-US"/>
              </w:rPr>
            </w:pPr>
          </w:p>
          <w:p w:rsidR="007F7E6D" w:rsidRPr="0018665D" w:rsidRDefault="007F7E6D">
            <w:pPr>
              <w:rPr>
                <w:rFonts w:eastAsia="Calibri"/>
                <w:lang w:val="en-US"/>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7F7E6D" w:rsidRDefault="007F7E6D"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№5</w:t>
      </w:r>
      <w:r>
        <w:rPr>
          <w:rFonts w:eastAsia="Calibri"/>
          <w:b/>
          <w:sz w:val="28"/>
          <w:szCs w:val="28"/>
          <w:lang w:val="ru-RU" w:eastAsia="en-US"/>
        </w:rPr>
        <w:t>3</w:t>
      </w:r>
    </w:p>
    <w:p w:rsidR="00660551" w:rsidRDefault="00660551" w:rsidP="00660551">
      <w:pPr>
        <w:tabs>
          <w:tab w:val="left" w:pos="851"/>
        </w:tabs>
        <w:spacing w:after="0"/>
        <w:jc w:val="center"/>
        <w:rPr>
          <w:b/>
          <w:sz w:val="28"/>
          <w:szCs w:val="28"/>
          <w:lang w:eastAsia="en-US"/>
        </w:rPr>
      </w:pPr>
      <w:r>
        <w:rPr>
          <w:b/>
          <w:sz w:val="28"/>
          <w:szCs w:val="28"/>
          <w:lang w:eastAsia="en-US"/>
        </w:rPr>
        <w:t>Надання земельної ділянки у власність громадянину (громадянці), який (яка) зацікавлена в одержанні безоплатно у власність земельної ділянки у межах норм безоплатної приватизації</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77"/>
              </w:numPr>
              <w:shd w:val="clear" w:color="auto" w:fill="FFFFFF"/>
              <w:autoSpaceDE w:val="0"/>
              <w:spacing w:after="160" w:line="252" w:lineRule="auto"/>
              <w:ind w:left="0"/>
              <w:contextualSpacing/>
              <w:jc w:val="both"/>
              <w:rPr>
                <w:rFonts w:eastAsia="Calibri"/>
              </w:rPr>
            </w:pPr>
            <w:r>
              <w:rPr>
                <w:rFonts w:eastAsia="Calibri"/>
                <w:b/>
                <w:spacing w:val="-2"/>
              </w:rPr>
              <w:t>Заява</w:t>
            </w:r>
            <w:r>
              <w:rPr>
                <w:rFonts w:eastAsia="Calibri"/>
                <w:spacing w:val="-2"/>
              </w:rPr>
              <w:t>;</w:t>
            </w:r>
          </w:p>
          <w:p w:rsidR="00660551" w:rsidRDefault="00660551" w:rsidP="00660551">
            <w:pPr>
              <w:widowControl w:val="0"/>
              <w:numPr>
                <w:ilvl w:val="0"/>
                <w:numId w:val="77"/>
              </w:numPr>
              <w:shd w:val="clear" w:color="auto" w:fill="FFFFFF"/>
              <w:autoSpaceDE w:val="0"/>
              <w:spacing w:after="160" w:line="252" w:lineRule="auto"/>
              <w:ind w:left="0"/>
              <w:contextualSpacing/>
              <w:jc w:val="both"/>
              <w:rPr>
                <w:rFonts w:eastAsia="Calibri"/>
              </w:rPr>
            </w:pPr>
            <w:r>
              <w:rPr>
                <w:rFonts w:eastAsia="Calibri"/>
                <w:b/>
              </w:rPr>
              <w:t xml:space="preserve">Паспорт громадянина України; </w:t>
            </w:r>
          </w:p>
          <w:p w:rsidR="00660551" w:rsidRDefault="00660551" w:rsidP="00660551">
            <w:pPr>
              <w:widowControl w:val="0"/>
              <w:numPr>
                <w:ilvl w:val="0"/>
                <w:numId w:val="77"/>
              </w:numPr>
              <w:shd w:val="clear" w:color="auto" w:fill="FFFFFF"/>
              <w:autoSpaceDE w:val="0"/>
              <w:spacing w:after="160" w:line="252" w:lineRule="auto"/>
              <w:ind w:left="0"/>
              <w:contextualSpacing/>
              <w:jc w:val="both"/>
              <w:rPr>
                <w:rFonts w:eastAsia="Calibri"/>
                <w:lang w:val="ru-RU"/>
              </w:rPr>
            </w:pPr>
            <w:r>
              <w:rPr>
                <w:rFonts w:eastAsia="Calibri"/>
                <w:b/>
                <w:lang w:val="ru-RU"/>
              </w:rPr>
              <w:t xml:space="preserve">Картка платника податків </w:t>
            </w:r>
            <w:r>
              <w:rPr>
                <w:rFonts w:eastAsia="Calibri"/>
                <w:lang w:val="ru-RU"/>
              </w:rPr>
              <w:t>(ідентифікаційний код);</w:t>
            </w:r>
          </w:p>
          <w:p w:rsidR="00660551" w:rsidRDefault="00660551" w:rsidP="00660551">
            <w:pPr>
              <w:widowControl w:val="0"/>
              <w:numPr>
                <w:ilvl w:val="0"/>
                <w:numId w:val="77"/>
              </w:numPr>
              <w:shd w:val="clear" w:color="auto" w:fill="FFFFFF"/>
              <w:autoSpaceDE w:val="0"/>
              <w:spacing w:after="160" w:line="252" w:lineRule="auto"/>
              <w:ind w:left="0"/>
              <w:contextualSpacing/>
              <w:jc w:val="both"/>
              <w:rPr>
                <w:rFonts w:eastAsia="Calibri"/>
                <w:lang w:val="ru-RU"/>
              </w:rPr>
            </w:pPr>
            <w:r>
              <w:rPr>
                <w:rFonts w:eastAsia="Calibri"/>
                <w:b/>
                <w:lang w:val="ru-RU"/>
              </w:rPr>
              <w:t xml:space="preserve">Технічна документація із землеустрою </w:t>
            </w:r>
            <w:r>
              <w:rPr>
                <w:rFonts w:eastAsia="Calibri"/>
                <w:lang w:val="ru-RU"/>
              </w:rPr>
              <w:t>щодо встановлення (відновлення) меж земельної ділянки в натурі (на місцевості)</w:t>
            </w:r>
            <w:r>
              <w:rPr>
                <w:rFonts w:eastAsia="Calibri"/>
                <w:b/>
                <w:lang w:val="ru-RU"/>
              </w:rPr>
              <w:t xml:space="preserve"> або проект землеустрою щодо відведення земельної ділянки</w:t>
            </w:r>
            <w:r>
              <w:rPr>
                <w:rFonts w:eastAsia="Calibri"/>
                <w:lang w:val="ru-RU"/>
              </w:rPr>
              <w:t xml:space="preserve"> (з проставленою Державним кадастровим реєстратором позначкою про проведення  перевірки електронного документа та внесення відомостей до Державного земельного кадастру);</w:t>
            </w:r>
          </w:p>
          <w:p w:rsidR="00660551" w:rsidRDefault="00660551" w:rsidP="00660551">
            <w:pPr>
              <w:widowControl w:val="0"/>
              <w:numPr>
                <w:ilvl w:val="0"/>
                <w:numId w:val="77"/>
              </w:numPr>
              <w:shd w:val="clear" w:color="auto" w:fill="FFFFFF"/>
              <w:autoSpaceDE w:val="0"/>
              <w:spacing w:after="160" w:line="252" w:lineRule="auto"/>
              <w:ind w:left="0"/>
              <w:contextualSpacing/>
              <w:jc w:val="both"/>
              <w:rPr>
                <w:rFonts w:eastAsia="Calibri"/>
                <w:lang w:val="ru-RU"/>
              </w:rPr>
            </w:pPr>
            <w:r>
              <w:rPr>
                <w:rFonts w:eastAsia="Calibri"/>
                <w:b/>
                <w:lang w:val="ru-RU"/>
              </w:rPr>
              <w:t>Витяг</w:t>
            </w:r>
            <w:r>
              <w:rPr>
                <w:rFonts w:eastAsia="Calibri"/>
                <w:lang w:val="ru-RU"/>
              </w:rPr>
              <w:t xml:space="preserve"> з Державного земельного кадастру про земельну ділянку </w:t>
            </w:r>
            <w:r>
              <w:rPr>
                <w:rFonts w:eastAsia="Calibri"/>
                <w:iCs/>
                <w:lang w:val="ru-RU"/>
              </w:rPr>
              <w:t>(оригінал).</w:t>
            </w:r>
          </w:p>
          <w:p w:rsidR="00660551" w:rsidRDefault="00660551">
            <w:pPr>
              <w:widowControl w:val="0"/>
              <w:shd w:val="clear" w:color="auto" w:fill="FFFFFF"/>
              <w:autoSpaceDE w:val="0"/>
              <w:jc w:val="both"/>
              <w:rPr>
                <w:rFonts w:eastAsia="Calibri"/>
                <w:lang w:val="ru-RU"/>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78"/>
              </w:numPr>
              <w:tabs>
                <w:tab w:val="left" w:pos="368"/>
              </w:tabs>
              <w:spacing w:after="160" w:line="252" w:lineRule="auto"/>
              <w:ind w:left="0"/>
              <w:contextualSpacing/>
              <w:jc w:val="both"/>
              <w:rPr>
                <w:rFonts w:eastAsia="Calibri"/>
              </w:rPr>
            </w:pPr>
            <w:r>
              <w:rPr>
                <w:rFonts w:eastAsia="Calibri"/>
                <w:b/>
              </w:rPr>
              <w:t xml:space="preserve">Довіреність; </w:t>
            </w:r>
          </w:p>
          <w:p w:rsidR="00660551" w:rsidRDefault="00660551">
            <w:pPr>
              <w:rPr>
                <w:rFonts w:eastAsia="Calibri"/>
                <w:color w:val="000000"/>
                <w:spacing w:val="5"/>
              </w:rPr>
            </w:pPr>
            <w:r>
              <w:rPr>
                <w:rFonts w:eastAsia="Calibri"/>
                <w:b/>
                <w:lang w:val="ru-RU"/>
              </w:rPr>
              <w:lastRenderedPageBreak/>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надання земельної ділянки безоплатно у власність в межах норм безоплатної приватизації.</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tabs>
                <w:tab w:val="left" w:pos="247"/>
              </w:tabs>
              <w:jc w:val="both"/>
              <w:rPr>
                <w:rFonts w:eastAsia="SimSun"/>
                <w:lang w:val="ru-RU"/>
              </w:rPr>
            </w:pPr>
            <w:r>
              <w:rPr>
                <w:rFonts w:eastAsia="SimSun"/>
                <w:lang w:val="ru-RU"/>
              </w:rPr>
              <w:t xml:space="preserve">Земельний кодекс України (ст. 12, 81, 116, 118,120, 121, 122); </w:t>
            </w:r>
          </w:p>
          <w:p w:rsidR="00660551" w:rsidRDefault="00660551">
            <w:pPr>
              <w:tabs>
                <w:tab w:val="left" w:pos="247"/>
              </w:tabs>
              <w:jc w:val="both"/>
              <w:rPr>
                <w:rFonts w:eastAsia="SimSun"/>
                <w:lang w:val="ru-RU"/>
              </w:rPr>
            </w:pPr>
            <w:r>
              <w:rPr>
                <w:rFonts w:eastAsia="SimSun"/>
                <w:lang w:val="ru-RU"/>
              </w:rPr>
              <w:t>Закон України «Про землеустрій» (ст. 19, 22).</w:t>
            </w:r>
          </w:p>
          <w:p w:rsidR="00660551" w:rsidRDefault="00660551">
            <w:pPr>
              <w:spacing w:after="160" w:line="252" w:lineRule="auto"/>
              <w:contextualSpacing/>
              <w:rPr>
                <w:rFonts w:eastAsia="SimSun"/>
                <w:lang w:val="ru-RU"/>
              </w:rPr>
            </w:pPr>
          </w:p>
        </w:tc>
      </w:tr>
    </w:tbl>
    <w:p w:rsidR="00660551" w:rsidRDefault="00660551"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Default="007F7E6D" w:rsidP="00660551">
      <w:pPr>
        <w:tabs>
          <w:tab w:val="center" w:pos="4819"/>
          <w:tab w:val="right" w:pos="9639"/>
        </w:tabs>
        <w:rPr>
          <w:bCs/>
          <w:caps/>
          <w:lang w:val="ru-RU"/>
        </w:rPr>
      </w:pPr>
    </w:p>
    <w:p w:rsidR="007F7E6D" w:rsidRPr="007F7E6D" w:rsidRDefault="007F7E6D" w:rsidP="00660551">
      <w:pPr>
        <w:tabs>
          <w:tab w:val="center" w:pos="4819"/>
          <w:tab w:val="right" w:pos="9639"/>
        </w:tabs>
        <w:rPr>
          <w:bCs/>
          <w:caps/>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7F7E6D" w:rsidRDefault="00660551" w:rsidP="00660551">
      <w:pPr>
        <w:tabs>
          <w:tab w:val="center" w:pos="4819"/>
          <w:tab w:val="right" w:pos="9639"/>
        </w:tabs>
        <w:jc w:val="center"/>
        <w:rPr>
          <w:lang w:val="ru-RU"/>
        </w:rPr>
      </w:pPr>
      <w:r>
        <w:rPr>
          <w:bCs/>
          <w:caps/>
        </w:rPr>
        <w:t>Технологічна картка</w:t>
      </w:r>
      <w:r w:rsidR="007F7E6D">
        <w:rPr>
          <w:b/>
          <w:bCs/>
        </w:rPr>
        <w:t xml:space="preserve"> №5</w:t>
      </w:r>
      <w:r w:rsidR="007F7E6D">
        <w:rPr>
          <w:b/>
          <w:bCs/>
          <w:lang w:val="ru-RU"/>
        </w:rPr>
        <w:t>3</w:t>
      </w:r>
    </w:p>
    <w:p w:rsidR="00660551" w:rsidRDefault="00660551" w:rsidP="00660551">
      <w:pPr>
        <w:jc w:val="center"/>
        <w:rPr>
          <w:rFonts w:eastAsia="Calibri"/>
          <w:color w:val="000000"/>
          <w:sz w:val="28"/>
          <w:szCs w:val="28"/>
          <w:lang w:eastAsia="en-US"/>
        </w:rPr>
      </w:pPr>
      <w:r>
        <w:rPr>
          <w:rFonts w:eastAsia="Calibri"/>
          <w:b/>
          <w:sz w:val="28"/>
          <w:szCs w:val="28"/>
          <w:lang w:eastAsia="en-US"/>
        </w:rPr>
        <w:t>Надання земельної ділянки у власність громадянину (громадянці), який (яка) зацікавлена в одержанні безоплатно у власність земельної ділянки у межах норм безоплатної приватизації</w:t>
      </w:r>
    </w:p>
    <w:tbl>
      <w:tblPr>
        <w:tblW w:w="10500" w:type="dxa"/>
        <w:tblInd w:w="-323" w:type="dxa"/>
        <w:tblLayout w:type="fixed"/>
        <w:tblLook w:val="04A0"/>
      </w:tblPr>
      <w:tblGrid>
        <w:gridCol w:w="567"/>
        <w:gridCol w:w="5816"/>
        <w:gridCol w:w="1842"/>
        <w:gridCol w:w="567"/>
        <w:gridCol w:w="1708"/>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707"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7F7E6D">
            <w:pPr>
              <w:widowControl w:val="0"/>
              <w:tabs>
                <w:tab w:val="left" w:pos="900"/>
              </w:tabs>
              <w:spacing w:before="40"/>
              <w:jc w:val="both"/>
            </w:pPr>
            <w:r>
              <w:t>Розгляд проекту рішення на засіданні сесії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rFonts w:eastAsia="Calibri"/>
          <w:lang w:val="ru-RU" w:eastAsia="en-US"/>
        </w:rPr>
      </w:pPr>
    </w:p>
    <w:p w:rsidR="007F7E6D" w:rsidRDefault="007F7E6D" w:rsidP="00660551">
      <w:pPr>
        <w:rPr>
          <w:rFonts w:eastAsia="Calibri"/>
          <w:lang w:val="ru-RU" w:eastAsia="en-US"/>
        </w:rPr>
      </w:pPr>
    </w:p>
    <w:p w:rsidR="007F7E6D" w:rsidRDefault="007F7E6D" w:rsidP="00660551">
      <w:pPr>
        <w:rPr>
          <w:rFonts w:eastAsia="Calibri"/>
          <w:lang w:val="ru-RU" w:eastAsia="en-US"/>
        </w:rPr>
      </w:pPr>
    </w:p>
    <w:p w:rsidR="007F7E6D" w:rsidRDefault="007F7E6D" w:rsidP="00660551">
      <w:pPr>
        <w:rPr>
          <w:rFonts w:eastAsia="Calibri"/>
          <w:lang w:val="ru-RU" w:eastAsia="en-US"/>
        </w:rPr>
      </w:pPr>
    </w:p>
    <w:p w:rsidR="00660551" w:rsidRDefault="00660551" w:rsidP="00660551">
      <w:pPr>
        <w:rPr>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7F7E6D" w:rsidRDefault="007F7E6D"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№5</w:t>
      </w:r>
      <w:r>
        <w:rPr>
          <w:rFonts w:eastAsia="Calibri"/>
          <w:b/>
          <w:sz w:val="28"/>
          <w:szCs w:val="28"/>
          <w:lang w:val="ru-RU" w:eastAsia="en-US"/>
        </w:rPr>
        <w:t>4</w:t>
      </w:r>
    </w:p>
    <w:p w:rsidR="00660551" w:rsidRDefault="00660551" w:rsidP="00660551">
      <w:pPr>
        <w:tabs>
          <w:tab w:val="left" w:pos="851"/>
        </w:tabs>
        <w:spacing w:after="0"/>
        <w:jc w:val="center"/>
        <w:rPr>
          <w:b/>
          <w:sz w:val="28"/>
          <w:szCs w:val="28"/>
          <w:lang w:eastAsia="en-US"/>
        </w:rPr>
      </w:pPr>
      <w:r>
        <w:rPr>
          <w:b/>
          <w:sz w:val="28"/>
          <w:szCs w:val="28"/>
          <w:lang w:eastAsia="en-US"/>
        </w:rPr>
        <w:t>Надання дозволу на розроблення технічної  документації із землеустрою щодо встановлення (відновлення) меж земельної ділянки</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79"/>
              </w:numPr>
              <w:shd w:val="clear" w:color="auto" w:fill="FFFFFF"/>
              <w:autoSpaceDE w:val="0"/>
              <w:spacing w:after="160" w:line="252" w:lineRule="auto"/>
              <w:ind w:left="0"/>
              <w:contextualSpacing/>
              <w:jc w:val="both"/>
              <w:rPr>
                <w:rFonts w:eastAsia="Calibri"/>
              </w:rPr>
            </w:pPr>
            <w:r>
              <w:rPr>
                <w:rFonts w:eastAsia="Calibri"/>
                <w:b/>
                <w:spacing w:val="-2"/>
              </w:rPr>
              <w:t>Заява(клопотання</w:t>
            </w:r>
            <w:r>
              <w:rPr>
                <w:rFonts w:eastAsia="Calibri"/>
                <w:b/>
                <w:spacing w:val="-3"/>
              </w:rPr>
              <w:t>)</w:t>
            </w:r>
            <w:r>
              <w:rPr>
                <w:rFonts w:eastAsia="Calibri"/>
                <w:b/>
                <w:spacing w:val="-2"/>
              </w:rPr>
              <w:t>;</w:t>
            </w:r>
          </w:p>
          <w:p w:rsidR="00660551" w:rsidRDefault="00660551" w:rsidP="00660551">
            <w:pPr>
              <w:widowControl w:val="0"/>
              <w:numPr>
                <w:ilvl w:val="0"/>
                <w:numId w:val="79"/>
              </w:numPr>
              <w:shd w:val="clear" w:color="auto" w:fill="FFFFFF"/>
              <w:autoSpaceDE w:val="0"/>
              <w:spacing w:after="160" w:line="252" w:lineRule="auto"/>
              <w:ind w:left="0"/>
              <w:contextualSpacing/>
              <w:jc w:val="both"/>
              <w:rPr>
                <w:rFonts w:eastAsia="Calibri"/>
                <w:lang w:val="ru-RU"/>
              </w:rPr>
            </w:pPr>
            <w:r>
              <w:rPr>
                <w:rFonts w:eastAsia="Calibri"/>
                <w:b/>
                <w:lang w:val="ru-RU"/>
              </w:rPr>
              <w:t>Технічні паспорти на об’єкт(и) нерухомого майна</w:t>
            </w:r>
            <w:r>
              <w:rPr>
                <w:rFonts w:eastAsia="Calibri"/>
                <w:lang w:val="ru-RU"/>
              </w:rPr>
              <w:t xml:space="preserve">, які розташовані на земельній ділянці, договір оренди якої поновлюється (у разі наявності); </w:t>
            </w:r>
          </w:p>
          <w:p w:rsidR="00660551" w:rsidRDefault="00660551" w:rsidP="00660551">
            <w:pPr>
              <w:widowControl w:val="0"/>
              <w:numPr>
                <w:ilvl w:val="0"/>
                <w:numId w:val="79"/>
              </w:numPr>
              <w:shd w:val="clear" w:color="auto" w:fill="FFFFFF"/>
              <w:autoSpaceDE w:val="0"/>
              <w:spacing w:after="160" w:line="252" w:lineRule="auto"/>
              <w:ind w:left="0"/>
              <w:contextualSpacing/>
              <w:jc w:val="both"/>
              <w:rPr>
                <w:rFonts w:eastAsia="Calibri"/>
                <w:lang w:val="ru-RU"/>
              </w:rPr>
            </w:pPr>
            <w:r>
              <w:rPr>
                <w:rFonts w:eastAsia="Calibri"/>
                <w:lang w:val="ru-RU"/>
              </w:rPr>
              <w:t>Інформація з Державного реєстру речових прав на нерухоме майно, Державного реєстру Іпотек, Єдиного реєстру заборон відчуження об’єктів нерухомого майна щодо об’єкта нерухомого майна;</w:t>
            </w:r>
          </w:p>
          <w:p w:rsidR="00660551" w:rsidRDefault="00660551" w:rsidP="00660551">
            <w:pPr>
              <w:widowControl w:val="0"/>
              <w:numPr>
                <w:ilvl w:val="0"/>
                <w:numId w:val="79"/>
              </w:numPr>
              <w:shd w:val="clear" w:color="auto" w:fill="FFFFFF"/>
              <w:autoSpaceDE w:val="0"/>
              <w:spacing w:after="160" w:line="252" w:lineRule="auto"/>
              <w:ind w:left="0"/>
              <w:contextualSpacing/>
              <w:jc w:val="both"/>
              <w:rPr>
                <w:rFonts w:eastAsia="Calibri"/>
                <w:lang w:val="ru-RU"/>
              </w:rPr>
            </w:pPr>
            <w:r>
              <w:rPr>
                <w:rFonts w:eastAsia="Calibri"/>
                <w:b/>
                <w:lang w:val="ru-RU"/>
              </w:rPr>
              <w:t>Технічні матеріали</w:t>
            </w:r>
            <w:r>
              <w:rPr>
                <w:rFonts w:eastAsia="Calibri"/>
                <w:lang w:val="ru-RU"/>
              </w:rPr>
              <w:t xml:space="preserve"> та документи, </w:t>
            </w:r>
            <w:r>
              <w:rPr>
                <w:rFonts w:eastAsia="Calibri"/>
                <w:b/>
                <w:lang w:val="ru-RU"/>
              </w:rPr>
              <w:t>що підтверджують користування та розмір земельної ділянки</w:t>
            </w:r>
            <w:r>
              <w:rPr>
                <w:rFonts w:eastAsia="Calibri"/>
                <w:lang w:val="ru-RU"/>
              </w:rPr>
              <w:t xml:space="preserve"> (для ведення садівництва – довідка з садівничого товариства з печаткою та підписом голови садівничого товариства);</w:t>
            </w:r>
          </w:p>
          <w:p w:rsidR="00660551" w:rsidRDefault="00660551" w:rsidP="00660551">
            <w:pPr>
              <w:widowControl w:val="0"/>
              <w:numPr>
                <w:ilvl w:val="0"/>
                <w:numId w:val="79"/>
              </w:numPr>
              <w:shd w:val="clear" w:color="auto" w:fill="FFFFFF"/>
              <w:autoSpaceDE w:val="0"/>
              <w:spacing w:after="160" w:line="252" w:lineRule="auto"/>
              <w:ind w:left="0"/>
              <w:contextualSpacing/>
              <w:jc w:val="both"/>
              <w:rPr>
                <w:rFonts w:eastAsia="Calibri"/>
                <w:lang w:val="ru-RU"/>
              </w:rPr>
            </w:pPr>
            <w:r>
              <w:rPr>
                <w:rFonts w:eastAsia="Calibri"/>
                <w:lang w:val="ru-RU"/>
              </w:rPr>
              <w:t xml:space="preserve">Актуальна </w:t>
            </w:r>
            <w:r>
              <w:rPr>
                <w:rFonts w:eastAsia="Calibri"/>
                <w:b/>
                <w:lang w:val="ru-RU"/>
              </w:rPr>
              <w:t>топографо-геодезична зйомка</w:t>
            </w:r>
            <w:r>
              <w:rPr>
                <w:rFonts w:eastAsia="Calibri"/>
                <w:lang w:val="ru-RU"/>
              </w:rPr>
              <w:t xml:space="preserve"> (не давніша за 24 місяці);</w:t>
            </w:r>
          </w:p>
          <w:p w:rsidR="00660551" w:rsidRDefault="00660551" w:rsidP="00660551">
            <w:pPr>
              <w:widowControl w:val="0"/>
              <w:numPr>
                <w:ilvl w:val="0"/>
                <w:numId w:val="79"/>
              </w:numPr>
              <w:shd w:val="clear" w:color="auto" w:fill="FFFFFF"/>
              <w:autoSpaceDE w:val="0"/>
              <w:spacing w:after="160" w:line="252" w:lineRule="auto"/>
              <w:ind w:left="0"/>
              <w:contextualSpacing/>
              <w:jc w:val="both"/>
              <w:rPr>
                <w:rFonts w:eastAsia="Calibri"/>
                <w:lang w:val="ru-RU"/>
              </w:rPr>
            </w:pPr>
            <w:r>
              <w:rPr>
                <w:rFonts w:eastAsia="Calibri"/>
                <w:b/>
                <w:lang w:val="ru-RU"/>
              </w:rPr>
              <w:t>Графічні матеріали</w:t>
            </w:r>
            <w:r>
              <w:rPr>
                <w:rFonts w:eastAsia="Calibri"/>
                <w:lang w:val="ru-RU"/>
              </w:rPr>
              <w:t>, на яких зазначено бажане місце розташування та орієнтовний розмір земельної ділянки (генплан земельної ділянки, розроблений на актуальній топографо-геодезичній зйомці);</w:t>
            </w:r>
          </w:p>
          <w:p w:rsidR="00660551" w:rsidRDefault="00660551" w:rsidP="00660551">
            <w:pPr>
              <w:widowControl w:val="0"/>
              <w:numPr>
                <w:ilvl w:val="0"/>
                <w:numId w:val="79"/>
              </w:numPr>
              <w:shd w:val="clear" w:color="auto" w:fill="FFFFFF"/>
              <w:autoSpaceDE w:val="0"/>
              <w:spacing w:after="160" w:line="252" w:lineRule="auto"/>
              <w:ind w:left="0"/>
              <w:contextualSpacing/>
              <w:jc w:val="both"/>
              <w:rPr>
                <w:rFonts w:eastAsia="Calibri"/>
                <w:lang w:val="ru-RU"/>
              </w:rPr>
            </w:pPr>
            <w:r>
              <w:rPr>
                <w:rFonts w:eastAsia="Calibri"/>
                <w:b/>
                <w:lang w:val="ru-RU"/>
              </w:rPr>
              <w:t>Згода землекористувача</w:t>
            </w:r>
            <w:r>
              <w:rPr>
                <w:rFonts w:eastAsia="Calibri"/>
                <w:lang w:val="ru-RU"/>
              </w:rPr>
              <w:t xml:space="preserve"> (чів) на вилучення земельної ділянки з користування (у разі, якщо земельна ділянка відводиться за рахунок земель наданих у користування);</w:t>
            </w:r>
          </w:p>
          <w:p w:rsidR="00660551" w:rsidRDefault="00660551" w:rsidP="00660551">
            <w:pPr>
              <w:widowControl w:val="0"/>
              <w:numPr>
                <w:ilvl w:val="0"/>
                <w:numId w:val="79"/>
              </w:numPr>
              <w:shd w:val="clear" w:color="auto" w:fill="FFFFFF"/>
              <w:autoSpaceDE w:val="0"/>
              <w:spacing w:after="160" w:line="252" w:lineRule="auto"/>
              <w:ind w:left="0"/>
              <w:contextualSpacing/>
              <w:jc w:val="both"/>
              <w:rPr>
                <w:rFonts w:eastAsia="Calibri"/>
                <w:lang w:val="ru-RU"/>
              </w:rPr>
            </w:pPr>
            <w:r>
              <w:rPr>
                <w:rFonts w:eastAsia="Calibri"/>
                <w:b/>
                <w:lang w:val="ru-RU"/>
              </w:rPr>
              <w:t>Витяг з Державного земельного кадастру</w:t>
            </w:r>
            <w:r>
              <w:rPr>
                <w:rFonts w:eastAsia="Calibri"/>
                <w:lang w:val="ru-RU"/>
              </w:rPr>
              <w:t xml:space="preserve"> про земельну ділянку; </w:t>
            </w:r>
          </w:p>
          <w:p w:rsidR="00660551" w:rsidRDefault="00660551">
            <w:pPr>
              <w:tabs>
                <w:tab w:val="left" w:pos="240"/>
              </w:tabs>
              <w:jc w:val="both"/>
              <w:rPr>
                <w:rFonts w:eastAsia="Calibri"/>
                <w:lang w:val="ru-RU"/>
              </w:rPr>
            </w:pPr>
            <w:r>
              <w:rPr>
                <w:rFonts w:eastAsia="Calibri"/>
                <w:lang w:val="ru-RU"/>
              </w:rPr>
              <w:t xml:space="preserve">У разі, якщо на земельній ділянці здійснюється будівництво – </w:t>
            </w:r>
            <w:r>
              <w:rPr>
                <w:rFonts w:eastAsia="Calibri"/>
                <w:b/>
                <w:lang w:val="ru-RU"/>
              </w:rPr>
              <w:t>дозвільні документи на будівництво</w:t>
            </w:r>
            <w:r>
              <w:rPr>
                <w:rFonts w:eastAsia="Calibri"/>
                <w:lang w:val="ru-RU"/>
              </w:rPr>
              <w:t>.</w:t>
            </w:r>
          </w:p>
          <w:p w:rsidR="00660551" w:rsidRDefault="00660551">
            <w:pPr>
              <w:tabs>
                <w:tab w:val="left" w:pos="240"/>
              </w:tabs>
              <w:jc w:val="both"/>
              <w:rPr>
                <w:rFonts w:eastAsia="Calibri"/>
                <w:lang w:val="ru-RU"/>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80"/>
              </w:numPr>
              <w:tabs>
                <w:tab w:val="left" w:pos="368"/>
              </w:tabs>
              <w:spacing w:after="160" w:line="252" w:lineRule="auto"/>
              <w:ind w:left="0"/>
              <w:contextualSpacing/>
              <w:jc w:val="both"/>
              <w:rPr>
                <w:rFonts w:eastAsia="Calibri"/>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з дозволом на розроблення технічної документації із землеустрою щодо встановлення (відновлення) меж земельної ділянки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tabs>
                <w:tab w:val="left" w:pos="247"/>
              </w:tabs>
              <w:jc w:val="both"/>
              <w:rPr>
                <w:rFonts w:eastAsia="SimSun"/>
                <w:lang w:val="ru-RU"/>
              </w:rPr>
            </w:pPr>
            <w:r>
              <w:rPr>
                <w:rFonts w:eastAsia="SimSun"/>
                <w:lang w:val="ru-RU"/>
              </w:rPr>
              <w:t>Земельний кодекс України (ст. 12, 81, 116, 118,120, 121, 122);</w:t>
            </w:r>
          </w:p>
          <w:p w:rsidR="00660551" w:rsidRDefault="00660551">
            <w:pPr>
              <w:tabs>
                <w:tab w:val="left" w:pos="247"/>
              </w:tabs>
              <w:jc w:val="both"/>
              <w:rPr>
                <w:rFonts w:eastAsia="SimSun"/>
                <w:lang w:val="ru-RU"/>
              </w:rPr>
            </w:pPr>
            <w:r>
              <w:rPr>
                <w:rFonts w:eastAsia="SimSun"/>
                <w:lang w:val="ru-RU"/>
              </w:rPr>
              <w:t>Закон України «Про землеустрій» (ст. 19, 22, 55).</w:t>
            </w:r>
          </w:p>
          <w:p w:rsidR="00660551" w:rsidRDefault="00660551">
            <w:pPr>
              <w:spacing w:after="160" w:line="252" w:lineRule="auto"/>
              <w:contextualSpacing/>
              <w:rPr>
                <w:rFonts w:eastAsia="SimSun"/>
                <w:lang w:val="ru-RU"/>
              </w:rPr>
            </w:pPr>
          </w:p>
        </w:tc>
      </w:tr>
    </w:tbl>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 w:rsidR="00660551" w:rsidRDefault="00660551" w:rsidP="00660551">
      <w:pPr>
        <w:tabs>
          <w:tab w:val="left" w:pos="2490"/>
        </w:tabs>
      </w:pPr>
      <w:r>
        <w:tab/>
      </w: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left" w:pos="2490"/>
        </w:tabs>
      </w:pPr>
    </w:p>
    <w:p w:rsidR="00660551" w:rsidRPr="007F7E6D" w:rsidRDefault="00660551" w:rsidP="00660551">
      <w:pPr>
        <w:tabs>
          <w:tab w:val="center" w:pos="4819"/>
          <w:tab w:val="right" w:pos="9639"/>
        </w:tabs>
        <w:jc w:val="center"/>
        <w:rPr>
          <w:lang w:val="ru-RU"/>
        </w:rPr>
      </w:pPr>
      <w:r>
        <w:rPr>
          <w:bCs/>
          <w:caps/>
        </w:rPr>
        <w:t>Технологічна картка</w:t>
      </w:r>
      <w:r w:rsidR="007F7E6D">
        <w:rPr>
          <w:b/>
          <w:bCs/>
        </w:rPr>
        <w:t xml:space="preserve"> №5</w:t>
      </w:r>
      <w:r w:rsidR="007F7E6D">
        <w:rPr>
          <w:b/>
          <w:bCs/>
          <w:lang w:val="ru-RU"/>
        </w:rPr>
        <w:t>4</w:t>
      </w:r>
    </w:p>
    <w:p w:rsidR="00660551" w:rsidRDefault="00660551" w:rsidP="00660551">
      <w:pPr>
        <w:jc w:val="center"/>
        <w:rPr>
          <w:rFonts w:eastAsia="Calibri"/>
          <w:color w:val="000000"/>
          <w:sz w:val="28"/>
          <w:szCs w:val="28"/>
          <w:lang w:eastAsia="en-US"/>
        </w:rPr>
      </w:pPr>
      <w:r>
        <w:rPr>
          <w:rFonts w:eastAsia="Calibri"/>
          <w:b/>
          <w:sz w:val="28"/>
          <w:szCs w:val="28"/>
          <w:lang w:eastAsia="en-US"/>
        </w:rPr>
        <w:t>Надання дозволу на розроблення технічної  документації із землеустрою щодо встановлення (відновлення) меж земельної ділянки</w:t>
      </w:r>
    </w:p>
    <w:tbl>
      <w:tblPr>
        <w:tblW w:w="10500" w:type="dxa"/>
        <w:tblInd w:w="-323" w:type="dxa"/>
        <w:tblLayout w:type="fixed"/>
        <w:tblLook w:val="04A0"/>
      </w:tblPr>
      <w:tblGrid>
        <w:gridCol w:w="567"/>
        <w:gridCol w:w="5816"/>
        <w:gridCol w:w="1842"/>
        <w:gridCol w:w="567"/>
        <w:gridCol w:w="1708"/>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707"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7F7E6D">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w:t>
            </w:r>
            <w:r>
              <w:lastRenderedPageBreak/>
              <w:t>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tabs>
          <w:tab w:val="left" w:pos="2490"/>
        </w:tabs>
        <w:rPr>
          <w:lang w:val="ru-RU"/>
        </w:rPr>
      </w:pPr>
    </w:p>
    <w:p w:rsidR="00660551" w:rsidRDefault="00660551" w:rsidP="00660551">
      <w:pPr>
        <w:tabs>
          <w:tab w:val="left" w:pos="2490"/>
        </w:tabs>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660551" w:rsidRDefault="00660551"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p w:rsidR="007F7E6D" w:rsidRDefault="007F7E6D" w:rsidP="00660551">
      <w:pPr>
        <w:rPr>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7F7E6D" w:rsidTr="007F7E6D">
        <w:tc>
          <w:tcPr>
            <w:tcW w:w="750" w:type="dxa"/>
          </w:tcPr>
          <w:p w:rsidR="007F7E6D" w:rsidRPr="00371F29" w:rsidRDefault="007F7E6D" w:rsidP="007F7E6D">
            <w:pPr>
              <w:rPr>
                <w:rFonts w:ascii="Times New Roman" w:eastAsia="Calibri" w:hAnsi="Times New Roman" w:cs="Times New Roman"/>
                <w:sz w:val="24"/>
                <w:szCs w:val="24"/>
                <w:lang w:val="ru-RU"/>
              </w:rPr>
            </w:pPr>
          </w:p>
        </w:tc>
        <w:tc>
          <w:tcPr>
            <w:tcW w:w="2142" w:type="dxa"/>
            <w:hideMark/>
          </w:tcPr>
          <w:p w:rsidR="007F7E6D" w:rsidRDefault="007F7E6D"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F7E6D" w:rsidRDefault="007F7E6D"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73" name="Рисунок 7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7F7E6D" w:rsidRPr="00371F29" w:rsidRDefault="007F7E6D"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F7E6D" w:rsidRPr="00371F29" w:rsidRDefault="007F7E6D"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F7E6D" w:rsidRDefault="007F7E6D"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p w:rsidR="00660551" w:rsidRPr="0018665D" w:rsidRDefault="00660551" w:rsidP="00660551">
      <w:pPr>
        <w:rPr>
          <w:lang w:val="en-US"/>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18665D" w:rsidRDefault="007F7E6D" w:rsidP="00660551">
      <w:pPr>
        <w:spacing w:after="0" w:line="240" w:lineRule="auto"/>
        <w:jc w:val="center"/>
        <w:rPr>
          <w:rFonts w:eastAsia="Calibri"/>
          <w:b/>
          <w:sz w:val="28"/>
          <w:szCs w:val="28"/>
          <w:lang w:eastAsia="en-US"/>
        </w:rPr>
      </w:pPr>
      <w:r>
        <w:rPr>
          <w:rFonts w:eastAsia="Calibri"/>
          <w:b/>
          <w:sz w:val="28"/>
          <w:szCs w:val="28"/>
          <w:lang w:eastAsia="en-US"/>
        </w:rPr>
        <w:t>ІНФОРМАЦІЙНА КАРТКА №5</w:t>
      </w:r>
      <w:r w:rsidRPr="0018665D">
        <w:rPr>
          <w:rFonts w:eastAsia="Calibri"/>
          <w:b/>
          <w:sz w:val="28"/>
          <w:szCs w:val="28"/>
          <w:lang w:eastAsia="en-US"/>
        </w:rPr>
        <w:t>5</w:t>
      </w:r>
    </w:p>
    <w:p w:rsidR="00660551" w:rsidRDefault="00660551" w:rsidP="00660551">
      <w:pPr>
        <w:tabs>
          <w:tab w:val="left" w:pos="851"/>
        </w:tabs>
        <w:spacing w:after="0"/>
        <w:jc w:val="center"/>
        <w:rPr>
          <w:b/>
          <w:sz w:val="28"/>
          <w:szCs w:val="28"/>
          <w:lang w:eastAsia="en-US"/>
        </w:rPr>
      </w:pPr>
      <w:r>
        <w:rPr>
          <w:b/>
          <w:sz w:val="28"/>
          <w:szCs w:val="28"/>
          <w:lang w:eastAsia="en-US"/>
        </w:rPr>
        <w:t>Затвердження технічної документації із землеустрою щодо встановлення (відновлення) меж земельної ділянки та передача в оренду земельної ділянки</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1"/>
                <w:numId w:val="81"/>
              </w:numPr>
              <w:shd w:val="clear" w:color="auto" w:fill="FFFFFF"/>
              <w:autoSpaceDE w:val="0"/>
              <w:spacing w:after="160" w:line="252" w:lineRule="auto"/>
              <w:ind w:left="0"/>
              <w:contextualSpacing/>
              <w:jc w:val="both"/>
              <w:rPr>
                <w:rFonts w:eastAsia="Calibri"/>
              </w:rPr>
            </w:pPr>
            <w:r>
              <w:rPr>
                <w:rFonts w:eastAsia="Calibri"/>
                <w:b/>
                <w:spacing w:val="-2"/>
              </w:rPr>
              <w:t>Заява (клопотання)</w:t>
            </w:r>
            <w:r>
              <w:rPr>
                <w:rFonts w:eastAsia="Calibri"/>
                <w:spacing w:val="-2"/>
              </w:rPr>
              <w:t>;</w:t>
            </w:r>
          </w:p>
          <w:p w:rsidR="00660551" w:rsidRDefault="00660551" w:rsidP="00660551">
            <w:pPr>
              <w:widowControl w:val="0"/>
              <w:numPr>
                <w:ilvl w:val="1"/>
                <w:numId w:val="81"/>
              </w:numPr>
              <w:shd w:val="clear" w:color="auto" w:fill="FFFFFF"/>
              <w:autoSpaceDE w:val="0"/>
              <w:spacing w:after="160" w:line="252" w:lineRule="auto"/>
              <w:ind w:left="0"/>
              <w:contextualSpacing/>
              <w:jc w:val="both"/>
              <w:rPr>
                <w:rFonts w:eastAsia="Calibri"/>
              </w:rPr>
            </w:pPr>
            <w:r>
              <w:rPr>
                <w:rFonts w:eastAsia="Calibri"/>
                <w:b/>
              </w:rPr>
              <w:t>Технічна документація із землеустрою</w:t>
            </w:r>
            <w:r>
              <w:rPr>
                <w:rFonts w:eastAsia="Calibri"/>
              </w:rPr>
              <w:t xml:space="preserve"> щодо встановлення (відновлення) меж земельної ділянки в натурі (на місцевості) (у разі, якщо земельна ділянка сформована);</w:t>
            </w:r>
          </w:p>
          <w:p w:rsidR="00660551" w:rsidRDefault="00660551" w:rsidP="00660551">
            <w:pPr>
              <w:widowControl w:val="0"/>
              <w:numPr>
                <w:ilvl w:val="1"/>
                <w:numId w:val="81"/>
              </w:numPr>
              <w:shd w:val="clear" w:color="auto" w:fill="FFFFFF"/>
              <w:autoSpaceDE w:val="0"/>
              <w:spacing w:after="160" w:line="252" w:lineRule="auto"/>
              <w:ind w:left="0"/>
              <w:contextualSpacing/>
              <w:jc w:val="both"/>
              <w:rPr>
                <w:rFonts w:eastAsia="Calibri"/>
                <w:lang w:val="ru-RU"/>
              </w:rPr>
            </w:pPr>
            <w:r>
              <w:rPr>
                <w:rFonts w:eastAsia="Calibri"/>
                <w:b/>
                <w:shd w:val="clear" w:color="auto" w:fill="FFFFFF"/>
                <w:lang w:val="ru-RU"/>
              </w:rPr>
              <w:t>Витяг</w:t>
            </w:r>
            <w:r>
              <w:rPr>
                <w:rFonts w:eastAsia="Calibri"/>
                <w:shd w:val="clear" w:color="auto" w:fill="FFFFFF"/>
                <w:lang w:val="ru-RU"/>
              </w:rPr>
              <w:t xml:space="preserve"> з Державного земельного кадастру про земельну ділянку (оригінал); </w:t>
            </w:r>
          </w:p>
          <w:p w:rsidR="00660551" w:rsidRDefault="00660551" w:rsidP="00660551">
            <w:pPr>
              <w:widowControl w:val="0"/>
              <w:numPr>
                <w:ilvl w:val="1"/>
                <w:numId w:val="81"/>
              </w:numPr>
              <w:shd w:val="clear" w:color="auto" w:fill="FFFFFF"/>
              <w:autoSpaceDE w:val="0"/>
              <w:spacing w:after="160" w:line="252" w:lineRule="auto"/>
              <w:ind w:left="0"/>
              <w:contextualSpacing/>
              <w:jc w:val="both"/>
              <w:rPr>
                <w:rFonts w:eastAsia="Calibri"/>
                <w:lang w:val="ru-RU"/>
              </w:rPr>
            </w:pPr>
            <w:r>
              <w:rPr>
                <w:rFonts w:eastAsia="Calibri"/>
                <w:b/>
                <w:shd w:val="clear" w:color="auto" w:fill="FFFFFF"/>
                <w:lang w:val="ru-RU"/>
              </w:rPr>
              <w:t>Витяг</w:t>
            </w:r>
            <w:r>
              <w:rPr>
                <w:rFonts w:eastAsia="Calibri"/>
                <w:shd w:val="clear" w:color="auto" w:fill="FFFFFF"/>
                <w:lang w:val="ru-RU"/>
              </w:rPr>
              <w:t xml:space="preserve"> з технічної документації  про нормативну грошову оцінку земельної ділянки;</w:t>
            </w:r>
          </w:p>
          <w:p w:rsidR="00660551" w:rsidRDefault="00660551" w:rsidP="00660551">
            <w:pPr>
              <w:widowControl w:val="0"/>
              <w:numPr>
                <w:ilvl w:val="1"/>
                <w:numId w:val="81"/>
              </w:numPr>
              <w:shd w:val="clear" w:color="auto" w:fill="FFFFFF"/>
              <w:autoSpaceDE w:val="0"/>
              <w:spacing w:after="160" w:line="252" w:lineRule="auto"/>
              <w:ind w:left="0"/>
              <w:contextualSpacing/>
              <w:jc w:val="both"/>
              <w:rPr>
                <w:rFonts w:eastAsia="Calibri"/>
              </w:rPr>
            </w:pPr>
            <w:r>
              <w:rPr>
                <w:rFonts w:eastAsia="Calibri"/>
                <w:b/>
              </w:rPr>
              <w:t xml:space="preserve">Паспорт </w:t>
            </w:r>
            <w:r>
              <w:rPr>
                <w:rFonts w:eastAsia="Calibri"/>
              </w:rPr>
              <w:t>громадянина України;</w:t>
            </w:r>
          </w:p>
          <w:p w:rsidR="00660551" w:rsidRDefault="00660551" w:rsidP="00660551">
            <w:pPr>
              <w:widowControl w:val="0"/>
              <w:numPr>
                <w:ilvl w:val="1"/>
                <w:numId w:val="81"/>
              </w:numPr>
              <w:shd w:val="clear" w:color="auto" w:fill="FFFFFF"/>
              <w:autoSpaceDE w:val="0"/>
              <w:spacing w:after="160" w:line="252" w:lineRule="auto"/>
              <w:ind w:left="0"/>
              <w:contextualSpacing/>
              <w:jc w:val="both"/>
              <w:rPr>
                <w:rFonts w:eastAsia="Calibri"/>
                <w:lang w:val="ru-RU"/>
              </w:rPr>
            </w:pPr>
            <w:r>
              <w:rPr>
                <w:rFonts w:eastAsia="Calibri"/>
                <w:b/>
                <w:lang w:val="ru-RU"/>
              </w:rPr>
              <w:t>Картка платника податків</w:t>
            </w:r>
            <w:r>
              <w:rPr>
                <w:rFonts w:eastAsia="Calibri"/>
                <w:lang w:val="ru-RU"/>
              </w:rPr>
              <w:t xml:space="preserve"> (ідентифікаційний код);</w:t>
            </w:r>
          </w:p>
          <w:p w:rsidR="00660551" w:rsidRDefault="00660551">
            <w:pPr>
              <w:tabs>
                <w:tab w:val="left" w:pos="240"/>
              </w:tabs>
              <w:jc w:val="both"/>
              <w:rPr>
                <w:rFonts w:eastAsia="Calibri"/>
                <w:lang w:val="ru-RU"/>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82"/>
              </w:numPr>
              <w:tabs>
                <w:tab w:val="left" w:pos="368"/>
              </w:tabs>
              <w:spacing w:after="160" w:line="252" w:lineRule="auto"/>
              <w:ind w:left="0"/>
              <w:contextualSpacing/>
              <w:jc w:val="both"/>
              <w:rPr>
                <w:rFonts w:eastAsia="Calibri"/>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rPr>
              <w:lastRenderedPageBreak/>
              <w:t xml:space="preserve">Рішення місцевої ради про затвердження технічної документації із </w:t>
            </w:r>
            <w:r>
              <w:rPr>
                <w:rFonts w:eastAsia="Calibri"/>
              </w:rPr>
              <w:lastRenderedPageBreak/>
              <w:t>землеустрою щодо встановлення (відновлення) меж земельної ділянки та передача в оренду земельної ділянки  .</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numPr>
                <w:ilvl w:val="0"/>
                <w:numId w:val="28"/>
              </w:numPr>
              <w:tabs>
                <w:tab w:val="left" w:pos="247"/>
              </w:tabs>
              <w:spacing w:after="160" w:line="252" w:lineRule="auto"/>
              <w:ind w:left="0"/>
              <w:contextualSpacing/>
              <w:jc w:val="both"/>
              <w:rPr>
                <w:rFonts w:eastAsia="SimSun"/>
              </w:rPr>
            </w:pPr>
            <w:r>
              <w:rPr>
                <w:rFonts w:eastAsia="SimSun"/>
              </w:rPr>
              <w:t>Земельний кодекс України (ст. 12, 791, 81, 92, 93, 122-124, 127, 128, 186, 1861);</w:t>
            </w:r>
          </w:p>
          <w:p w:rsidR="00660551" w:rsidRDefault="00660551" w:rsidP="00660551">
            <w:pPr>
              <w:numPr>
                <w:ilvl w:val="0"/>
                <w:numId w:val="28"/>
              </w:numPr>
              <w:tabs>
                <w:tab w:val="left" w:pos="247"/>
              </w:tabs>
              <w:spacing w:after="160" w:line="252" w:lineRule="auto"/>
              <w:ind w:left="0"/>
              <w:contextualSpacing/>
              <w:jc w:val="both"/>
              <w:rPr>
                <w:rFonts w:eastAsia="SimSun"/>
                <w:lang w:val="ru-RU"/>
              </w:rPr>
            </w:pPr>
            <w:r>
              <w:rPr>
                <w:rFonts w:eastAsia="SimSun"/>
                <w:lang w:val="ru-RU"/>
              </w:rPr>
              <w:t>Закон України «Про землеустрій» (ст. 19, 22, 49-51, 55).</w:t>
            </w:r>
          </w:p>
          <w:p w:rsidR="00660551" w:rsidRDefault="00660551">
            <w:pPr>
              <w:spacing w:after="160" w:line="252" w:lineRule="auto"/>
              <w:contextualSpacing/>
              <w:rPr>
                <w:rFonts w:eastAsia="SimSun"/>
                <w:lang w:val="ru-RU"/>
              </w:rPr>
            </w:pPr>
          </w:p>
        </w:tc>
      </w:tr>
    </w:tbl>
    <w:p w:rsidR="00660551" w:rsidRDefault="00660551" w:rsidP="00660551"/>
    <w:p w:rsidR="00660551" w:rsidRDefault="00660551"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Default="007F7E6D" w:rsidP="00660551">
      <w:pPr>
        <w:tabs>
          <w:tab w:val="center" w:pos="4819"/>
          <w:tab w:val="right" w:pos="9639"/>
        </w:tabs>
        <w:jc w:val="center"/>
        <w:rPr>
          <w:bCs/>
          <w:caps/>
          <w:lang w:val="ru-RU"/>
        </w:rPr>
      </w:pPr>
    </w:p>
    <w:p w:rsidR="007F7E6D" w:rsidRPr="007F7E6D" w:rsidRDefault="007F7E6D" w:rsidP="00660551">
      <w:pPr>
        <w:tabs>
          <w:tab w:val="center" w:pos="4819"/>
          <w:tab w:val="right" w:pos="9639"/>
        </w:tabs>
        <w:jc w:val="center"/>
        <w:rPr>
          <w:bCs/>
          <w:caps/>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18665D" w:rsidRDefault="00660551" w:rsidP="00660551">
      <w:pPr>
        <w:tabs>
          <w:tab w:val="center" w:pos="4819"/>
          <w:tab w:val="right" w:pos="9639"/>
        </w:tabs>
        <w:jc w:val="center"/>
      </w:pPr>
      <w:r>
        <w:rPr>
          <w:bCs/>
          <w:caps/>
        </w:rPr>
        <w:t>Технологічна картка</w:t>
      </w:r>
      <w:r w:rsidR="007F7E6D">
        <w:rPr>
          <w:b/>
          <w:bCs/>
        </w:rPr>
        <w:t xml:space="preserve"> №5</w:t>
      </w:r>
      <w:r w:rsidR="007F7E6D" w:rsidRPr="0018665D">
        <w:rPr>
          <w:b/>
          <w:bCs/>
        </w:rPr>
        <w:t>5</w:t>
      </w:r>
    </w:p>
    <w:p w:rsidR="00660551" w:rsidRDefault="00660551" w:rsidP="00660551">
      <w:pPr>
        <w:tabs>
          <w:tab w:val="left" w:pos="851"/>
        </w:tabs>
        <w:jc w:val="center"/>
        <w:rPr>
          <w:rFonts w:eastAsia="Calibri"/>
          <w:b/>
          <w:sz w:val="28"/>
          <w:szCs w:val="28"/>
          <w:lang w:eastAsia="en-US"/>
        </w:rPr>
      </w:pPr>
      <w:r>
        <w:rPr>
          <w:rFonts w:eastAsia="Calibri"/>
          <w:b/>
          <w:sz w:val="28"/>
          <w:szCs w:val="28"/>
          <w:lang w:eastAsia="en-US"/>
        </w:rPr>
        <w:t>Затвердження технічної документації із землеустрою щодо встановлення (відновлення) меж земельної ділянки та передача в оренду земельної ділянки</w:t>
      </w:r>
    </w:p>
    <w:tbl>
      <w:tblPr>
        <w:tblW w:w="10350" w:type="dxa"/>
        <w:tblInd w:w="-323" w:type="dxa"/>
        <w:tblLayout w:type="fixed"/>
        <w:tblLook w:val="04A0"/>
      </w:tblPr>
      <w:tblGrid>
        <w:gridCol w:w="567"/>
        <w:gridCol w:w="5812"/>
        <w:gridCol w:w="1840"/>
        <w:gridCol w:w="567"/>
        <w:gridCol w:w="1564"/>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565"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lastRenderedPageBreak/>
              <w:t>П</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lastRenderedPageBreak/>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7F7E6D">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7F7E6D" w:rsidRDefault="007F7E6D" w:rsidP="00660551">
      <w:pPr>
        <w:rPr>
          <w:rFonts w:eastAsia="Calibri"/>
          <w:lang w:val="ru-RU" w:eastAsia="en-US"/>
        </w:rPr>
      </w:pPr>
    </w:p>
    <w:p w:rsidR="007F7E6D" w:rsidRDefault="007F7E6D" w:rsidP="00660551">
      <w:pPr>
        <w:rPr>
          <w:rFonts w:eastAsia="Calibri"/>
          <w:lang w:val="ru-RU" w:eastAsia="en-US"/>
        </w:rPr>
      </w:pPr>
    </w:p>
    <w:p w:rsidR="007F7E6D" w:rsidRDefault="007F7E6D" w:rsidP="00660551">
      <w:pPr>
        <w:rPr>
          <w:rFonts w:eastAsia="Calibri"/>
          <w:lang w:val="ru-RU" w:eastAsia="en-US"/>
        </w:rPr>
      </w:pPr>
    </w:p>
    <w:p w:rsidR="007F7E6D" w:rsidRPr="00660551" w:rsidRDefault="007F7E6D" w:rsidP="007F7E6D">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7F7E6D" w:rsidTr="007F7E6D">
        <w:tc>
          <w:tcPr>
            <w:tcW w:w="750" w:type="dxa"/>
          </w:tcPr>
          <w:p w:rsidR="007F7E6D" w:rsidRPr="00371F29" w:rsidRDefault="007F7E6D" w:rsidP="007F7E6D">
            <w:pPr>
              <w:rPr>
                <w:rFonts w:ascii="Times New Roman" w:eastAsia="Calibri" w:hAnsi="Times New Roman" w:cs="Times New Roman"/>
                <w:sz w:val="24"/>
                <w:szCs w:val="24"/>
                <w:lang w:val="ru-RU"/>
              </w:rPr>
            </w:pPr>
          </w:p>
        </w:tc>
        <w:tc>
          <w:tcPr>
            <w:tcW w:w="2142" w:type="dxa"/>
            <w:hideMark/>
          </w:tcPr>
          <w:p w:rsidR="007F7E6D" w:rsidRDefault="007F7E6D"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F7E6D" w:rsidRDefault="007F7E6D"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74" name="Рисунок 7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7F7E6D" w:rsidRPr="00371F29" w:rsidRDefault="007F7E6D"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F7E6D" w:rsidRPr="00371F29" w:rsidRDefault="007F7E6D"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F7E6D" w:rsidRDefault="007F7E6D"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p w:rsidR="007F7E6D" w:rsidRPr="0018665D" w:rsidRDefault="007F7E6D" w:rsidP="00660551">
      <w:pPr>
        <w:rPr>
          <w:rFonts w:eastAsia="Calibri"/>
          <w:lang w:val="en-US" w:eastAsia="en-US"/>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7F7E6D" w:rsidRDefault="007F7E6D"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w:t>
      </w:r>
      <w:r>
        <w:rPr>
          <w:rFonts w:eastAsia="Calibri"/>
          <w:b/>
          <w:sz w:val="28"/>
          <w:szCs w:val="28"/>
          <w:lang w:val="ru-RU" w:eastAsia="en-US"/>
        </w:rPr>
        <w:t>56</w:t>
      </w:r>
    </w:p>
    <w:p w:rsidR="00660551" w:rsidRDefault="00660551" w:rsidP="00660551">
      <w:pPr>
        <w:tabs>
          <w:tab w:val="left" w:pos="851"/>
        </w:tabs>
        <w:spacing w:after="0"/>
        <w:jc w:val="center"/>
        <w:rPr>
          <w:b/>
          <w:sz w:val="28"/>
          <w:szCs w:val="28"/>
          <w:lang w:eastAsia="en-US"/>
        </w:rPr>
      </w:pPr>
      <w:r>
        <w:rPr>
          <w:b/>
          <w:sz w:val="28"/>
          <w:szCs w:val="28"/>
          <w:lang w:eastAsia="en-US"/>
        </w:rPr>
        <w:t>Внесення змін до договору оренди землі (договору оренди земельної ділянки, договору на право тимчасового користування землею (в тому числі, на умовах оренди)</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trHeight w:val="668"/>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11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83"/>
              </w:numPr>
              <w:shd w:val="clear" w:color="auto" w:fill="FFFFFF"/>
              <w:autoSpaceDE w:val="0"/>
              <w:spacing w:after="160" w:line="252" w:lineRule="auto"/>
              <w:ind w:left="0"/>
              <w:contextualSpacing/>
              <w:jc w:val="both"/>
              <w:rPr>
                <w:rFonts w:eastAsia="Calibri"/>
              </w:rPr>
            </w:pPr>
            <w:r>
              <w:rPr>
                <w:rFonts w:eastAsia="Calibri"/>
                <w:b/>
                <w:spacing w:val="-2"/>
              </w:rPr>
              <w:t>Заява;</w:t>
            </w:r>
          </w:p>
          <w:p w:rsidR="00660551" w:rsidRDefault="00660551" w:rsidP="00660551">
            <w:pPr>
              <w:widowControl w:val="0"/>
              <w:numPr>
                <w:ilvl w:val="0"/>
                <w:numId w:val="83"/>
              </w:numPr>
              <w:shd w:val="clear" w:color="auto" w:fill="FFFFFF"/>
              <w:autoSpaceDE w:val="0"/>
              <w:spacing w:after="160" w:line="252" w:lineRule="auto"/>
              <w:ind w:left="0"/>
              <w:contextualSpacing/>
              <w:jc w:val="both"/>
              <w:rPr>
                <w:rFonts w:eastAsia="Calibri"/>
                <w:lang w:val="ru-RU"/>
              </w:rPr>
            </w:pPr>
            <w:r>
              <w:rPr>
                <w:rFonts w:eastAsia="Calibri"/>
                <w:b/>
                <w:lang w:val="ru-RU"/>
              </w:rPr>
              <w:t xml:space="preserve">Договір орендиземлі або договір на право тимчасового користування землею </w:t>
            </w:r>
            <w:r>
              <w:rPr>
                <w:rFonts w:eastAsia="Calibri"/>
                <w:lang w:val="ru-RU"/>
              </w:rPr>
              <w:t>з невід’ємними частинами відповідно до якого виникло право оренди земельної ділянки;</w:t>
            </w:r>
          </w:p>
          <w:p w:rsidR="00660551" w:rsidRDefault="00660551" w:rsidP="00660551">
            <w:pPr>
              <w:widowControl w:val="0"/>
              <w:numPr>
                <w:ilvl w:val="0"/>
                <w:numId w:val="83"/>
              </w:numPr>
              <w:shd w:val="clear" w:color="auto" w:fill="FFFFFF"/>
              <w:autoSpaceDE w:val="0"/>
              <w:spacing w:after="160" w:line="252" w:lineRule="auto"/>
              <w:ind w:left="0"/>
              <w:contextualSpacing/>
              <w:jc w:val="both"/>
              <w:rPr>
                <w:rFonts w:eastAsia="Calibri"/>
                <w:lang w:val="ru-RU"/>
              </w:rPr>
            </w:pPr>
            <w:r>
              <w:rPr>
                <w:rFonts w:eastAsia="Calibri"/>
                <w:b/>
                <w:lang w:val="ru-RU"/>
              </w:rPr>
              <w:t>Документи, що є підставою для внесення змін</w:t>
            </w:r>
            <w:r>
              <w:rPr>
                <w:rFonts w:eastAsia="Calibri"/>
                <w:lang w:val="ru-RU"/>
              </w:rPr>
              <w:t xml:space="preserve"> до рішення </w:t>
            </w:r>
            <w:r>
              <w:rPr>
                <w:rFonts w:eastAsia="Calibri"/>
                <w:b/>
                <w:lang w:val="ru-RU"/>
              </w:rPr>
              <w:t>(при наявності відповідних документів);</w:t>
            </w:r>
          </w:p>
          <w:p w:rsidR="00660551" w:rsidRDefault="00660551" w:rsidP="00660551">
            <w:pPr>
              <w:widowControl w:val="0"/>
              <w:numPr>
                <w:ilvl w:val="0"/>
                <w:numId w:val="83"/>
              </w:numPr>
              <w:shd w:val="clear" w:color="auto" w:fill="FFFFFF"/>
              <w:autoSpaceDE w:val="0"/>
              <w:spacing w:after="160" w:line="252" w:lineRule="auto"/>
              <w:ind w:left="0"/>
              <w:contextualSpacing/>
              <w:jc w:val="both"/>
              <w:rPr>
                <w:rFonts w:eastAsia="Calibri"/>
                <w:lang w:val="ru-RU"/>
              </w:rPr>
            </w:pPr>
            <w:r>
              <w:rPr>
                <w:rFonts w:eastAsia="Calibri"/>
                <w:b/>
                <w:lang w:val="ru-RU"/>
              </w:rPr>
              <w:t>Г</w:t>
            </w:r>
            <w:r>
              <w:rPr>
                <w:rFonts w:eastAsia="Calibri"/>
                <w:b/>
                <w:spacing w:val="-2"/>
                <w:lang w:val="ru-RU"/>
              </w:rPr>
              <w:t>рафічні матеріали земельної ділянки</w:t>
            </w:r>
            <w:r>
              <w:rPr>
                <w:rFonts w:eastAsia="Calibri"/>
                <w:spacing w:val="-2"/>
                <w:lang w:val="ru-RU"/>
              </w:rPr>
              <w:t>, якщо передбачається внесення змін до рішення місцевої ради, пов'язаних із зміною площі чи конфігурації земельної ділянки (</w:t>
            </w:r>
            <w:r>
              <w:rPr>
                <w:rFonts w:eastAsia="Calibri"/>
                <w:b/>
                <w:spacing w:val="-2"/>
                <w:lang w:val="ru-RU"/>
              </w:rPr>
              <w:t>генплан земельної ділянки,</w:t>
            </w:r>
            <w:r>
              <w:rPr>
                <w:rFonts w:eastAsia="Calibri"/>
                <w:spacing w:val="-2"/>
                <w:lang w:val="ru-RU"/>
              </w:rPr>
              <w:t xml:space="preserve"> розроблений на актуальній топографо-геодезичній зйомці </w:t>
            </w:r>
            <w:r>
              <w:rPr>
                <w:rFonts w:eastAsia="Calibri"/>
                <w:b/>
                <w:spacing w:val="-2"/>
                <w:lang w:val="ru-RU"/>
              </w:rPr>
              <w:t>з прикладеним до нього листом щодо режиму забудови даної території</w:t>
            </w:r>
            <w:r>
              <w:rPr>
                <w:rFonts w:eastAsia="Calibri"/>
                <w:spacing w:val="-2"/>
                <w:lang w:val="ru-RU"/>
              </w:rPr>
              <w:t>, визначеної для містобудівних потреб генеральним планом</w:t>
            </w:r>
            <w:r>
              <w:rPr>
                <w:rFonts w:eastAsia="Calibri"/>
                <w:lang w:val="ru-RU"/>
              </w:rPr>
              <w:t>);</w:t>
            </w:r>
          </w:p>
          <w:p w:rsidR="00660551" w:rsidRDefault="00660551" w:rsidP="00660551">
            <w:pPr>
              <w:widowControl w:val="0"/>
              <w:numPr>
                <w:ilvl w:val="0"/>
                <w:numId w:val="83"/>
              </w:numPr>
              <w:shd w:val="clear" w:color="auto" w:fill="FFFFFF"/>
              <w:autoSpaceDE w:val="0"/>
              <w:spacing w:after="160" w:line="252" w:lineRule="auto"/>
              <w:ind w:left="0"/>
              <w:contextualSpacing/>
              <w:jc w:val="both"/>
              <w:rPr>
                <w:rFonts w:eastAsia="Calibri"/>
              </w:rPr>
            </w:pPr>
            <w:r>
              <w:rPr>
                <w:rFonts w:eastAsia="Calibri"/>
                <w:b/>
              </w:rPr>
              <w:t>Паспорт</w:t>
            </w:r>
            <w:r>
              <w:rPr>
                <w:rFonts w:eastAsia="Calibri"/>
              </w:rPr>
              <w:t xml:space="preserve"> громадянина України.</w:t>
            </w:r>
          </w:p>
          <w:p w:rsidR="00660551" w:rsidRDefault="00660551">
            <w:pPr>
              <w:tabs>
                <w:tab w:val="left" w:pos="240"/>
              </w:tabs>
              <w:jc w:val="both"/>
              <w:rPr>
                <w:rFonts w:eastAsia="Calibri"/>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84"/>
              </w:numPr>
              <w:tabs>
                <w:tab w:val="left" w:pos="368"/>
              </w:tabs>
              <w:spacing w:after="160" w:line="252" w:lineRule="auto"/>
              <w:ind w:left="0"/>
              <w:contextualSpacing/>
              <w:jc w:val="both"/>
              <w:rPr>
                <w:rFonts w:eastAsia="Calibri"/>
              </w:rPr>
            </w:pPr>
            <w:r>
              <w:rPr>
                <w:rFonts w:eastAsia="Calibri"/>
                <w:b/>
              </w:rPr>
              <w:t xml:space="preserve">Довіреність; </w:t>
            </w:r>
          </w:p>
          <w:p w:rsidR="00660551" w:rsidRDefault="00660551">
            <w:pPr>
              <w:rPr>
                <w:rFonts w:eastAsia="Calibri"/>
                <w:color w:val="000000"/>
                <w:spacing w:val="5"/>
              </w:rPr>
            </w:pPr>
            <w:r>
              <w:rPr>
                <w:rFonts w:eastAsia="Calibri"/>
                <w:b/>
                <w:lang w:val="ru-RU"/>
              </w:rPr>
              <w:lastRenderedPageBreak/>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з дозволом на внесення змін до договору оренди землі або договору на право тимчасового  користування землею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tabs>
                <w:tab w:val="left" w:pos="247"/>
              </w:tabs>
              <w:jc w:val="both"/>
              <w:rPr>
                <w:rFonts w:eastAsia="SimSun"/>
                <w:lang w:val="ru-RU"/>
              </w:rPr>
            </w:pPr>
            <w:r>
              <w:rPr>
                <w:rFonts w:eastAsia="SimSun"/>
                <w:lang w:val="ru-RU"/>
              </w:rPr>
              <w:t>Земельний кодекс України (ст. 12);</w:t>
            </w:r>
          </w:p>
          <w:p w:rsidR="00660551" w:rsidRDefault="00660551">
            <w:pPr>
              <w:tabs>
                <w:tab w:val="left" w:pos="247"/>
              </w:tabs>
              <w:jc w:val="both"/>
              <w:rPr>
                <w:rFonts w:eastAsia="SimSun"/>
                <w:lang w:val="ru-RU"/>
              </w:rPr>
            </w:pPr>
            <w:r>
              <w:rPr>
                <w:rFonts w:eastAsia="SimSun"/>
                <w:lang w:val="ru-RU"/>
              </w:rPr>
              <w:t>Закон України «Про оренду землі» (ст. 30).</w:t>
            </w:r>
          </w:p>
          <w:p w:rsidR="00660551" w:rsidRDefault="00660551">
            <w:pPr>
              <w:spacing w:after="160" w:line="252" w:lineRule="auto"/>
              <w:contextualSpacing/>
              <w:rPr>
                <w:rFonts w:eastAsia="SimSun"/>
                <w:lang w:val="ru-RU"/>
              </w:rPr>
            </w:pPr>
          </w:p>
        </w:tc>
      </w:tr>
    </w:tbl>
    <w:p w:rsidR="00660551" w:rsidRDefault="00660551" w:rsidP="00660551"/>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lang w:val="ru-RU"/>
        </w:rPr>
      </w:pPr>
    </w:p>
    <w:p w:rsidR="007F7E6D" w:rsidRPr="007F7E6D" w:rsidRDefault="007F7E6D" w:rsidP="00660551">
      <w:pPr>
        <w:tabs>
          <w:tab w:val="center" w:pos="4819"/>
          <w:tab w:val="right" w:pos="9639"/>
        </w:tabs>
        <w:jc w:val="center"/>
        <w:rPr>
          <w:bCs/>
          <w:caps/>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7F7E6D">
        <w:tc>
          <w:tcPr>
            <w:tcW w:w="6986" w:type="dxa"/>
          </w:tcPr>
          <w:p w:rsidR="00660551" w:rsidRDefault="00660551">
            <w:pPr>
              <w:rPr>
                <w:rFonts w:eastAsia="Calibri"/>
                <w:lang w:val="ru-RU"/>
              </w:rPr>
            </w:pPr>
          </w:p>
          <w:p w:rsidR="007F7E6D" w:rsidRPr="007F7E6D" w:rsidRDefault="007F7E6D">
            <w:pPr>
              <w:rPr>
                <w:rFonts w:eastAsia="Calibri"/>
                <w:lang w:val="ru-RU"/>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7F7E6D" w:rsidRDefault="00660551" w:rsidP="00660551">
      <w:pPr>
        <w:tabs>
          <w:tab w:val="center" w:pos="4819"/>
          <w:tab w:val="right" w:pos="9639"/>
        </w:tabs>
        <w:jc w:val="center"/>
        <w:rPr>
          <w:lang w:val="ru-RU"/>
        </w:rPr>
      </w:pPr>
      <w:r>
        <w:rPr>
          <w:bCs/>
          <w:caps/>
        </w:rPr>
        <w:t>Технологічна картка</w:t>
      </w:r>
      <w:r w:rsidR="007F7E6D">
        <w:rPr>
          <w:b/>
          <w:bCs/>
        </w:rPr>
        <w:t xml:space="preserve"> №5</w:t>
      </w:r>
      <w:r w:rsidR="007F7E6D">
        <w:rPr>
          <w:b/>
          <w:bCs/>
          <w:lang w:val="ru-RU"/>
        </w:rPr>
        <w:t>6</w:t>
      </w:r>
    </w:p>
    <w:p w:rsidR="00660551" w:rsidRDefault="00660551" w:rsidP="00660551">
      <w:pPr>
        <w:tabs>
          <w:tab w:val="left" w:pos="851"/>
        </w:tabs>
        <w:jc w:val="center"/>
        <w:rPr>
          <w:rFonts w:eastAsia="Calibri"/>
          <w:b/>
          <w:sz w:val="28"/>
          <w:szCs w:val="28"/>
          <w:lang w:eastAsia="en-US"/>
        </w:rPr>
      </w:pPr>
      <w:r>
        <w:rPr>
          <w:rFonts w:eastAsia="Calibri"/>
          <w:b/>
          <w:sz w:val="28"/>
          <w:szCs w:val="28"/>
          <w:lang w:eastAsia="en-US"/>
        </w:rPr>
        <w:t xml:space="preserve">Внесення змін до договору оренди землі (договору оренди земельної ділянки, договору на право тимчасового користування землею </w:t>
      </w:r>
    </w:p>
    <w:p w:rsidR="00660551" w:rsidRDefault="00660551" w:rsidP="00660551">
      <w:pPr>
        <w:jc w:val="center"/>
        <w:rPr>
          <w:rFonts w:eastAsia="Calibri"/>
          <w:color w:val="000000"/>
          <w:sz w:val="28"/>
          <w:szCs w:val="28"/>
          <w:lang w:eastAsia="en-US"/>
        </w:rPr>
      </w:pPr>
      <w:r>
        <w:rPr>
          <w:rFonts w:eastAsia="Calibri"/>
          <w:b/>
          <w:sz w:val="28"/>
          <w:szCs w:val="28"/>
          <w:lang w:eastAsia="en-US"/>
        </w:rPr>
        <w:t>(в тому числі, на умовах оренди)</w:t>
      </w:r>
    </w:p>
    <w:tbl>
      <w:tblPr>
        <w:tblW w:w="10350" w:type="dxa"/>
        <w:tblInd w:w="-323" w:type="dxa"/>
        <w:tblLayout w:type="fixed"/>
        <w:tblLook w:val="04A0"/>
      </w:tblPr>
      <w:tblGrid>
        <w:gridCol w:w="567"/>
        <w:gridCol w:w="5812"/>
        <w:gridCol w:w="1840"/>
        <w:gridCol w:w="567"/>
        <w:gridCol w:w="1564"/>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565"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lastRenderedPageBreak/>
              <w:t>П</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lastRenderedPageBreak/>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7F7E6D">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tabs>
          <w:tab w:val="left" w:pos="2490"/>
        </w:tabs>
        <w:rPr>
          <w:lang w:val="ru-RU"/>
        </w:rPr>
      </w:pPr>
    </w:p>
    <w:p w:rsidR="007F7E6D" w:rsidRDefault="007F7E6D" w:rsidP="00660551">
      <w:pPr>
        <w:tabs>
          <w:tab w:val="left" w:pos="2490"/>
        </w:tabs>
        <w:rPr>
          <w:lang w:val="ru-RU"/>
        </w:rPr>
      </w:pPr>
    </w:p>
    <w:p w:rsidR="007F7E6D" w:rsidRPr="00660551" w:rsidRDefault="007F7E6D" w:rsidP="007F7E6D">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7F7E6D" w:rsidTr="007F7E6D">
        <w:tc>
          <w:tcPr>
            <w:tcW w:w="750" w:type="dxa"/>
          </w:tcPr>
          <w:p w:rsidR="007F7E6D" w:rsidRPr="00371F29" w:rsidRDefault="007F7E6D" w:rsidP="007F7E6D">
            <w:pPr>
              <w:rPr>
                <w:rFonts w:ascii="Times New Roman" w:eastAsia="Calibri" w:hAnsi="Times New Roman" w:cs="Times New Roman"/>
                <w:sz w:val="24"/>
                <w:szCs w:val="24"/>
                <w:lang w:val="ru-RU"/>
              </w:rPr>
            </w:pPr>
          </w:p>
        </w:tc>
        <w:tc>
          <w:tcPr>
            <w:tcW w:w="2142" w:type="dxa"/>
            <w:hideMark/>
          </w:tcPr>
          <w:p w:rsidR="007F7E6D" w:rsidRDefault="007F7E6D"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F7E6D" w:rsidRDefault="007F7E6D"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75" name="Рисунок 7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7F7E6D" w:rsidRPr="00371F29" w:rsidRDefault="007F7E6D"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F7E6D" w:rsidRPr="00371F29" w:rsidRDefault="007F7E6D"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F7E6D" w:rsidRDefault="007F7E6D"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p w:rsidR="007F7E6D" w:rsidRPr="0018665D" w:rsidRDefault="007F7E6D" w:rsidP="00660551">
      <w:pPr>
        <w:tabs>
          <w:tab w:val="left" w:pos="2490"/>
        </w:tabs>
        <w:rPr>
          <w:lang w:val="en-US"/>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7F7E6D" w:rsidRDefault="007F7E6D"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№5</w:t>
      </w:r>
      <w:r>
        <w:rPr>
          <w:rFonts w:eastAsia="Calibri"/>
          <w:b/>
          <w:sz w:val="28"/>
          <w:szCs w:val="28"/>
          <w:lang w:val="ru-RU" w:eastAsia="en-US"/>
        </w:rPr>
        <w:t>7</w:t>
      </w:r>
    </w:p>
    <w:p w:rsidR="00660551" w:rsidRDefault="00660551" w:rsidP="00660551">
      <w:pPr>
        <w:tabs>
          <w:tab w:val="left" w:pos="851"/>
        </w:tabs>
        <w:spacing w:after="0"/>
        <w:jc w:val="center"/>
        <w:rPr>
          <w:b/>
          <w:sz w:val="28"/>
          <w:szCs w:val="28"/>
          <w:lang w:eastAsia="en-US"/>
        </w:rPr>
      </w:pPr>
      <w:r>
        <w:rPr>
          <w:b/>
          <w:sz w:val="28"/>
          <w:szCs w:val="28"/>
          <w:lang w:eastAsia="en-US"/>
        </w:rPr>
        <w:t>Припинення права власності на земельну ділянку або на її частину у разі добровільної відмови власника на користь територіальної громади</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3374"/>
        <w:gridCol w:w="2869"/>
        <w:gridCol w:w="704"/>
      </w:tblGrid>
      <w:tr w:rsidR="00660551" w:rsidTr="007F7E6D">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gridSpan w:val="3"/>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7F7E6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gridSpan w:val="3"/>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7F7E6D">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gridSpan w:val="3"/>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7F7E6D">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gridSpan w:val="3"/>
            <w:tcBorders>
              <w:top w:val="single" w:sz="4" w:space="0" w:color="auto"/>
              <w:left w:val="single" w:sz="4" w:space="0" w:color="auto"/>
              <w:bottom w:val="single" w:sz="4" w:space="0" w:color="auto"/>
              <w:right w:val="single" w:sz="4" w:space="0" w:color="auto"/>
            </w:tcBorders>
            <w:hideMark/>
          </w:tcPr>
          <w:p w:rsidR="00660551" w:rsidRDefault="00660551" w:rsidP="00660551">
            <w:pPr>
              <w:widowControl w:val="0"/>
              <w:numPr>
                <w:ilvl w:val="0"/>
                <w:numId w:val="85"/>
              </w:numPr>
              <w:shd w:val="clear" w:color="auto" w:fill="FFFFFF"/>
              <w:autoSpaceDE w:val="0"/>
              <w:autoSpaceDN w:val="0"/>
              <w:adjustRightInd w:val="0"/>
              <w:spacing w:after="160" w:line="252" w:lineRule="auto"/>
              <w:ind w:left="0" w:hanging="368"/>
              <w:contextualSpacing/>
              <w:jc w:val="both"/>
              <w:rPr>
                <w:rFonts w:eastAsia="Calibri"/>
              </w:rPr>
            </w:pPr>
            <w:r>
              <w:rPr>
                <w:rFonts w:eastAsia="Calibri"/>
                <w:b/>
                <w:spacing w:val="-2"/>
              </w:rPr>
              <w:t>Заява (клопотання);</w:t>
            </w:r>
          </w:p>
          <w:p w:rsidR="00660551" w:rsidRDefault="00660551" w:rsidP="00660551">
            <w:pPr>
              <w:widowControl w:val="0"/>
              <w:numPr>
                <w:ilvl w:val="0"/>
                <w:numId w:val="85"/>
              </w:numPr>
              <w:shd w:val="clear" w:color="auto" w:fill="FFFFFF"/>
              <w:autoSpaceDE w:val="0"/>
              <w:autoSpaceDN w:val="0"/>
              <w:adjustRightInd w:val="0"/>
              <w:spacing w:after="160" w:line="252" w:lineRule="auto"/>
              <w:ind w:left="0" w:hanging="368"/>
              <w:contextualSpacing/>
              <w:jc w:val="both"/>
              <w:rPr>
                <w:rFonts w:eastAsia="Calibri"/>
                <w:lang w:val="ru-RU"/>
              </w:rPr>
            </w:pPr>
            <w:r>
              <w:rPr>
                <w:rFonts w:eastAsia="Calibri"/>
                <w:b/>
                <w:lang w:val="ru-RU"/>
              </w:rPr>
              <w:t>Документи, що посвідчують право власності</w:t>
            </w:r>
            <w:r>
              <w:rPr>
                <w:rFonts w:eastAsia="Calibri"/>
                <w:lang w:val="ru-RU"/>
              </w:rPr>
              <w:t xml:space="preserve"> на земельну ділянку; </w:t>
            </w:r>
          </w:p>
          <w:p w:rsidR="00660551" w:rsidRDefault="00660551" w:rsidP="00660551">
            <w:pPr>
              <w:widowControl w:val="0"/>
              <w:numPr>
                <w:ilvl w:val="0"/>
                <w:numId w:val="85"/>
              </w:numPr>
              <w:shd w:val="clear" w:color="auto" w:fill="FFFFFF"/>
              <w:autoSpaceDE w:val="0"/>
              <w:autoSpaceDN w:val="0"/>
              <w:adjustRightInd w:val="0"/>
              <w:spacing w:after="160" w:line="252" w:lineRule="auto"/>
              <w:ind w:left="0" w:hanging="368"/>
              <w:contextualSpacing/>
              <w:jc w:val="both"/>
              <w:rPr>
                <w:rFonts w:eastAsia="Calibri"/>
              </w:rPr>
            </w:pPr>
            <w:r>
              <w:rPr>
                <w:rFonts w:eastAsia="Calibri"/>
                <w:b/>
              </w:rPr>
              <w:t xml:space="preserve">Паспорт </w:t>
            </w:r>
            <w:r>
              <w:rPr>
                <w:rFonts w:eastAsia="Calibri"/>
              </w:rPr>
              <w:t>громадянина України.</w:t>
            </w: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86"/>
              </w:numPr>
              <w:spacing w:after="160" w:line="252" w:lineRule="auto"/>
              <w:ind w:left="0"/>
              <w:contextualSpacing/>
              <w:jc w:val="both"/>
              <w:rPr>
                <w:rFonts w:eastAsia="Calibri"/>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7F7E6D">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gridSpan w:val="3"/>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7F7E6D">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gridSpan w:val="3"/>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 xml:space="preserve">Рішення місцевої ради про припинення права власності на земельну ділянку або її частини  </w:t>
            </w:r>
          </w:p>
        </w:tc>
      </w:tr>
      <w:tr w:rsidR="00660551" w:rsidTr="007F7E6D">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gridSpan w:val="3"/>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7F7E6D">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gridSpan w:val="3"/>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7F7E6D">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gridSpan w:val="3"/>
            <w:tcBorders>
              <w:top w:val="single" w:sz="4" w:space="0" w:color="auto"/>
              <w:left w:val="single" w:sz="4" w:space="0" w:color="auto"/>
              <w:bottom w:val="single" w:sz="4" w:space="0" w:color="auto"/>
              <w:right w:val="single" w:sz="4" w:space="0" w:color="auto"/>
            </w:tcBorders>
          </w:tcPr>
          <w:p w:rsidR="00660551" w:rsidRDefault="00660551" w:rsidP="00660551">
            <w:pPr>
              <w:numPr>
                <w:ilvl w:val="0"/>
                <w:numId w:val="28"/>
              </w:numPr>
              <w:spacing w:after="160" w:line="252" w:lineRule="auto"/>
              <w:ind w:left="0"/>
              <w:contextualSpacing/>
              <w:rPr>
                <w:rFonts w:eastAsia="SimSun"/>
              </w:rPr>
            </w:pPr>
            <w:r>
              <w:rPr>
                <w:rFonts w:eastAsia="SimSun"/>
              </w:rPr>
              <w:t>Земельний кодекс України (ст. 12, 140, 142).</w:t>
            </w:r>
          </w:p>
          <w:p w:rsidR="00660551" w:rsidRDefault="00660551">
            <w:pPr>
              <w:spacing w:after="160" w:line="252" w:lineRule="auto"/>
              <w:contextualSpacing/>
              <w:rPr>
                <w:rFonts w:eastAsia="SimSun"/>
                <w:lang w:val="ru-RU"/>
              </w:rPr>
            </w:pPr>
          </w:p>
        </w:tc>
      </w:tr>
      <w:tr w:rsidR="00660551" w:rsidTr="007F7E6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04" w:type="dxa"/>
        </w:trPr>
        <w:tc>
          <w:tcPr>
            <w:tcW w:w="6986" w:type="dxa"/>
            <w:gridSpan w:val="3"/>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 w:rsidR="00660551" w:rsidRPr="007F7E6D" w:rsidRDefault="00660551" w:rsidP="00660551">
      <w:pPr>
        <w:tabs>
          <w:tab w:val="center" w:pos="4819"/>
          <w:tab w:val="right" w:pos="9639"/>
        </w:tabs>
        <w:jc w:val="center"/>
        <w:rPr>
          <w:lang w:val="ru-RU"/>
        </w:rPr>
      </w:pPr>
      <w:r>
        <w:rPr>
          <w:bCs/>
          <w:caps/>
        </w:rPr>
        <w:t>Технологічна картка</w:t>
      </w:r>
      <w:r w:rsidR="007F7E6D">
        <w:rPr>
          <w:b/>
          <w:bCs/>
        </w:rPr>
        <w:t xml:space="preserve"> №5</w:t>
      </w:r>
      <w:r w:rsidR="007F7E6D">
        <w:rPr>
          <w:b/>
          <w:bCs/>
          <w:lang w:val="ru-RU"/>
        </w:rPr>
        <w:t>7</w:t>
      </w:r>
    </w:p>
    <w:p w:rsidR="00660551" w:rsidRDefault="00660551" w:rsidP="00660551">
      <w:pPr>
        <w:tabs>
          <w:tab w:val="left" w:pos="851"/>
        </w:tabs>
        <w:jc w:val="center"/>
        <w:rPr>
          <w:rFonts w:eastAsia="Calibri"/>
          <w:b/>
          <w:sz w:val="28"/>
          <w:szCs w:val="28"/>
          <w:lang w:eastAsia="en-US"/>
        </w:rPr>
      </w:pPr>
      <w:r>
        <w:rPr>
          <w:rFonts w:eastAsia="Calibri"/>
          <w:b/>
          <w:sz w:val="28"/>
          <w:szCs w:val="28"/>
          <w:lang w:eastAsia="en-US"/>
        </w:rPr>
        <w:t>Припинення права власності на земельну ділянку або на її частину у разі добровільної відмови власника на користь територіальної громади</w:t>
      </w:r>
    </w:p>
    <w:tbl>
      <w:tblPr>
        <w:tblW w:w="10500" w:type="dxa"/>
        <w:tblInd w:w="-323" w:type="dxa"/>
        <w:tblLayout w:type="fixed"/>
        <w:tblLook w:val="04A0"/>
      </w:tblPr>
      <w:tblGrid>
        <w:gridCol w:w="567"/>
        <w:gridCol w:w="5816"/>
        <w:gridCol w:w="1842"/>
        <w:gridCol w:w="567"/>
        <w:gridCol w:w="1708"/>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707"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 xml:space="preserve">Розгляд проекту рішення на засіданні постійної комісії </w:t>
            </w:r>
            <w:r>
              <w:lastRenderedPageBreak/>
              <w:t>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lastRenderedPageBreak/>
              <w:t xml:space="preserve">Голова постійної </w:t>
            </w:r>
            <w:r>
              <w:rPr>
                <w:lang w:val="ru-RU"/>
              </w:rPr>
              <w:lastRenderedPageBreak/>
              <w:t>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lastRenderedPageBreak/>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lastRenderedPageBreak/>
              <w:t xml:space="preserve">В день </w:t>
            </w:r>
            <w:r>
              <w:lastRenderedPageBreak/>
              <w:t xml:space="preserve">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6</w:t>
            </w:r>
          </w:p>
        </w:tc>
        <w:tc>
          <w:tcPr>
            <w:tcW w:w="5814" w:type="dxa"/>
            <w:tcBorders>
              <w:top w:val="nil"/>
              <w:left w:val="single" w:sz="4" w:space="0" w:color="000000"/>
              <w:bottom w:val="single" w:sz="4" w:space="0" w:color="000000"/>
              <w:right w:val="nil"/>
            </w:tcBorders>
            <w:hideMark/>
          </w:tcPr>
          <w:p w:rsidR="00660551" w:rsidRDefault="00660551" w:rsidP="007F7E6D">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707"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707"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496"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rFonts w:eastAsia="Calibri"/>
          <w:lang w:val="ru-RU" w:eastAsia="en-US"/>
        </w:rPr>
      </w:pPr>
    </w:p>
    <w:p w:rsidR="00660551" w:rsidRDefault="00660551" w:rsidP="00660551">
      <w:pPr>
        <w:rPr>
          <w:rFonts w:eastAsia="Calibri"/>
          <w:lang w:val="ru-RU" w:eastAsia="en-US"/>
        </w:rPr>
      </w:pPr>
    </w:p>
    <w:p w:rsidR="00660551" w:rsidRDefault="00660551" w:rsidP="00660551">
      <w:pPr>
        <w:rPr>
          <w:rFonts w:eastAsia="Calibri"/>
          <w:lang w:val="ru-RU" w:eastAsia="en-US"/>
        </w:rPr>
      </w:pPr>
    </w:p>
    <w:p w:rsidR="007F7E6D" w:rsidRDefault="007F7E6D" w:rsidP="00660551">
      <w:pPr>
        <w:rPr>
          <w:rFonts w:eastAsia="Calibri"/>
          <w:lang w:val="ru-RU" w:eastAsia="en-US"/>
        </w:rPr>
      </w:pPr>
    </w:p>
    <w:p w:rsidR="007F7E6D" w:rsidRDefault="007F7E6D" w:rsidP="00660551">
      <w:pPr>
        <w:rPr>
          <w:rFonts w:eastAsia="Calibri"/>
          <w:lang w:val="ru-RU" w:eastAsia="en-US"/>
        </w:rPr>
      </w:pPr>
    </w:p>
    <w:p w:rsidR="007F7E6D" w:rsidRPr="00660551" w:rsidRDefault="007F7E6D" w:rsidP="007F7E6D">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7F7E6D" w:rsidTr="007F7E6D">
        <w:tc>
          <w:tcPr>
            <w:tcW w:w="750" w:type="dxa"/>
          </w:tcPr>
          <w:p w:rsidR="007F7E6D" w:rsidRPr="00371F29" w:rsidRDefault="007F7E6D" w:rsidP="007F7E6D">
            <w:pPr>
              <w:rPr>
                <w:rFonts w:ascii="Times New Roman" w:eastAsia="Calibri" w:hAnsi="Times New Roman" w:cs="Times New Roman"/>
                <w:sz w:val="24"/>
                <w:szCs w:val="24"/>
                <w:lang w:val="ru-RU"/>
              </w:rPr>
            </w:pPr>
          </w:p>
        </w:tc>
        <w:tc>
          <w:tcPr>
            <w:tcW w:w="2142" w:type="dxa"/>
            <w:hideMark/>
          </w:tcPr>
          <w:p w:rsidR="007F7E6D" w:rsidRDefault="007F7E6D"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F7E6D" w:rsidRDefault="007F7E6D"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76" name="Рисунок 7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7F7E6D" w:rsidRPr="00371F29" w:rsidRDefault="007F7E6D"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F7E6D" w:rsidRPr="00371F29" w:rsidRDefault="007F7E6D"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F7E6D" w:rsidRDefault="007F7E6D"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7F7E6D">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18665D" w:rsidRDefault="007F7E6D" w:rsidP="00660551">
      <w:pPr>
        <w:spacing w:after="0" w:line="240" w:lineRule="auto"/>
        <w:jc w:val="center"/>
        <w:rPr>
          <w:rFonts w:eastAsia="Calibri"/>
          <w:b/>
          <w:sz w:val="28"/>
          <w:szCs w:val="28"/>
          <w:lang w:eastAsia="en-US"/>
        </w:rPr>
      </w:pPr>
      <w:r>
        <w:rPr>
          <w:rFonts w:eastAsia="Calibri"/>
          <w:b/>
          <w:sz w:val="28"/>
          <w:szCs w:val="28"/>
          <w:lang w:eastAsia="en-US"/>
        </w:rPr>
        <w:t>ІНФОРМАЦІЙНА КАРТКА №</w:t>
      </w:r>
      <w:r w:rsidRPr="0018665D">
        <w:rPr>
          <w:rFonts w:eastAsia="Calibri"/>
          <w:b/>
          <w:sz w:val="28"/>
          <w:szCs w:val="28"/>
          <w:lang w:eastAsia="en-US"/>
        </w:rPr>
        <w:t>58</w:t>
      </w:r>
    </w:p>
    <w:p w:rsidR="00660551" w:rsidRDefault="00660551" w:rsidP="00660551">
      <w:pPr>
        <w:tabs>
          <w:tab w:val="left" w:pos="851"/>
        </w:tabs>
        <w:spacing w:after="0"/>
        <w:jc w:val="center"/>
        <w:rPr>
          <w:b/>
          <w:sz w:val="28"/>
          <w:szCs w:val="28"/>
          <w:lang w:eastAsia="en-US"/>
        </w:rPr>
      </w:pPr>
      <w:r>
        <w:rPr>
          <w:b/>
          <w:sz w:val="28"/>
          <w:szCs w:val="28"/>
          <w:lang w:eastAsia="en-US"/>
        </w:rPr>
        <w:t>Припинення права постійного користування земельною ділянкою або її частиною у разі добровільної відмови землекористувача</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87"/>
              </w:numPr>
              <w:shd w:val="clear" w:color="auto" w:fill="FFFFFF"/>
              <w:tabs>
                <w:tab w:val="left" w:pos="383"/>
                <w:tab w:val="left" w:pos="525"/>
              </w:tabs>
              <w:autoSpaceDE w:val="0"/>
              <w:autoSpaceDN w:val="0"/>
              <w:adjustRightInd w:val="0"/>
              <w:spacing w:after="160" w:line="252" w:lineRule="auto"/>
              <w:ind w:left="0" w:firstLine="0"/>
              <w:contextualSpacing/>
              <w:jc w:val="both"/>
              <w:rPr>
                <w:rFonts w:eastAsia="Calibri"/>
              </w:rPr>
            </w:pPr>
            <w:r>
              <w:rPr>
                <w:rFonts w:eastAsia="Calibri"/>
                <w:b/>
                <w:spacing w:val="-2"/>
              </w:rPr>
              <w:t>Заява (клопотання)</w:t>
            </w:r>
            <w:r>
              <w:rPr>
                <w:rFonts w:eastAsia="Calibri"/>
              </w:rPr>
              <w:t>;</w:t>
            </w:r>
          </w:p>
          <w:p w:rsidR="00660551" w:rsidRDefault="00660551" w:rsidP="00660551">
            <w:pPr>
              <w:widowControl w:val="0"/>
              <w:numPr>
                <w:ilvl w:val="0"/>
                <w:numId w:val="87"/>
              </w:numPr>
              <w:shd w:val="clear" w:color="auto" w:fill="FFFFFF"/>
              <w:tabs>
                <w:tab w:val="left" w:pos="383"/>
                <w:tab w:val="left" w:pos="525"/>
              </w:tabs>
              <w:autoSpaceDE w:val="0"/>
              <w:autoSpaceDN w:val="0"/>
              <w:adjustRightInd w:val="0"/>
              <w:spacing w:after="160" w:line="252" w:lineRule="auto"/>
              <w:ind w:left="0" w:firstLine="0"/>
              <w:contextualSpacing/>
              <w:jc w:val="both"/>
              <w:rPr>
                <w:rFonts w:eastAsia="Calibri"/>
                <w:lang w:val="ru-RU"/>
              </w:rPr>
            </w:pPr>
            <w:r>
              <w:rPr>
                <w:rFonts w:eastAsia="Calibri"/>
                <w:b/>
                <w:lang w:val="ru-RU"/>
              </w:rPr>
              <w:t>Документи, що посвідчують право постійного користування</w:t>
            </w:r>
            <w:r>
              <w:rPr>
                <w:rFonts w:eastAsia="Calibri"/>
                <w:lang w:val="ru-RU"/>
              </w:rPr>
              <w:t xml:space="preserve"> на земельні ділянки;</w:t>
            </w:r>
          </w:p>
          <w:p w:rsidR="00660551" w:rsidRDefault="00660551" w:rsidP="00660551">
            <w:pPr>
              <w:widowControl w:val="0"/>
              <w:numPr>
                <w:ilvl w:val="0"/>
                <w:numId w:val="87"/>
              </w:numPr>
              <w:shd w:val="clear" w:color="auto" w:fill="FFFFFF"/>
              <w:tabs>
                <w:tab w:val="left" w:pos="383"/>
                <w:tab w:val="left" w:pos="525"/>
              </w:tabs>
              <w:autoSpaceDE w:val="0"/>
              <w:autoSpaceDN w:val="0"/>
              <w:adjustRightInd w:val="0"/>
              <w:spacing w:after="160" w:line="252" w:lineRule="auto"/>
              <w:ind w:left="0" w:firstLine="0"/>
              <w:contextualSpacing/>
              <w:jc w:val="both"/>
              <w:rPr>
                <w:rFonts w:eastAsia="Calibri"/>
              </w:rPr>
            </w:pPr>
            <w:r>
              <w:rPr>
                <w:rFonts w:eastAsia="Calibri"/>
                <w:b/>
              </w:rPr>
              <w:t xml:space="preserve">Паспорт </w:t>
            </w:r>
            <w:r>
              <w:rPr>
                <w:rFonts w:eastAsia="Calibri"/>
              </w:rPr>
              <w:t>громадянина України;</w:t>
            </w:r>
          </w:p>
          <w:p w:rsidR="00660551" w:rsidRDefault="00660551">
            <w:pPr>
              <w:widowControl w:val="0"/>
              <w:shd w:val="clear" w:color="auto" w:fill="FFFFFF"/>
              <w:tabs>
                <w:tab w:val="left" w:pos="383"/>
                <w:tab w:val="left" w:pos="525"/>
              </w:tabs>
              <w:autoSpaceDE w:val="0"/>
              <w:autoSpaceDN w:val="0"/>
              <w:adjustRightInd w:val="0"/>
              <w:jc w:val="both"/>
              <w:rPr>
                <w:rFonts w:eastAsia="Calibri"/>
                <w:lang w:val="ru-RU"/>
              </w:rPr>
            </w:pPr>
            <w:r>
              <w:rPr>
                <w:rFonts w:eastAsia="Calibri"/>
                <w:lang w:val="ru-RU"/>
              </w:rPr>
              <w:t>У разі якщо право оренди зареєстроване в Державному реєстрі речових прав на нерухоме майно:</w:t>
            </w:r>
          </w:p>
          <w:p w:rsidR="00660551" w:rsidRDefault="00660551" w:rsidP="00660551">
            <w:pPr>
              <w:widowControl w:val="0"/>
              <w:numPr>
                <w:ilvl w:val="0"/>
                <w:numId w:val="87"/>
              </w:numPr>
              <w:shd w:val="clear" w:color="auto" w:fill="FFFFFF"/>
              <w:tabs>
                <w:tab w:val="left" w:pos="383"/>
                <w:tab w:val="left" w:pos="525"/>
              </w:tabs>
              <w:autoSpaceDE w:val="0"/>
              <w:autoSpaceDN w:val="0"/>
              <w:adjustRightInd w:val="0"/>
              <w:spacing w:after="160" w:line="252" w:lineRule="auto"/>
              <w:ind w:left="0" w:firstLine="0"/>
              <w:contextualSpacing/>
              <w:jc w:val="both"/>
              <w:rPr>
                <w:rFonts w:eastAsia="Calibri"/>
                <w:lang w:val="ru-RU"/>
              </w:rPr>
            </w:pPr>
            <w:r>
              <w:rPr>
                <w:rFonts w:eastAsia="Calibri"/>
                <w:b/>
                <w:lang w:val="ru-RU"/>
              </w:rPr>
              <w:t>.Витяг або інформаційна довідка з Державного реєстру речових прав</w:t>
            </w:r>
            <w:r>
              <w:rPr>
                <w:rFonts w:eastAsia="Calibri"/>
                <w:lang w:val="ru-RU"/>
              </w:rPr>
              <w:t xml:space="preserve"> на нерухоме майно про реєстрацію іншого речового права (права оренди); </w:t>
            </w:r>
          </w:p>
          <w:p w:rsidR="00660551" w:rsidRDefault="00660551" w:rsidP="00660551">
            <w:pPr>
              <w:widowControl w:val="0"/>
              <w:numPr>
                <w:ilvl w:val="0"/>
                <w:numId w:val="87"/>
              </w:numPr>
              <w:shd w:val="clear" w:color="auto" w:fill="FFFFFF"/>
              <w:tabs>
                <w:tab w:val="left" w:pos="383"/>
                <w:tab w:val="left" w:pos="525"/>
              </w:tabs>
              <w:autoSpaceDE w:val="0"/>
              <w:autoSpaceDN w:val="0"/>
              <w:adjustRightInd w:val="0"/>
              <w:spacing w:after="160" w:line="252" w:lineRule="auto"/>
              <w:ind w:left="0" w:firstLine="0"/>
              <w:contextualSpacing/>
              <w:jc w:val="both"/>
              <w:rPr>
                <w:rFonts w:eastAsia="Calibri"/>
                <w:lang w:val="ru-RU"/>
              </w:rPr>
            </w:pPr>
            <w:r>
              <w:rPr>
                <w:rFonts w:eastAsia="Calibri"/>
                <w:b/>
                <w:lang w:val="ru-RU"/>
              </w:rPr>
              <w:t>Документи, що є підставою</w:t>
            </w:r>
            <w:r>
              <w:rPr>
                <w:rFonts w:eastAsia="Calibri"/>
                <w:lang w:val="ru-RU"/>
              </w:rPr>
              <w:t xml:space="preserve"> для припинення договору оренди землі;</w:t>
            </w:r>
          </w:p>
          <w:p w:rsidR="00660551" w:rsidRDefault="00660551" w:rsidP="00660551">
            <w:pPr>
              <w:widowControl w:val="0"/>
              <w:numPr>
                <w:ilvl w:val="0"/>
                <w:numId w:val="87"/>
              </w:numPr>
              <w:shd w:val="clear" w:color="auto" w:fill="FFFFFF"/>
              <w:tabs>
                <w:tab w:val="left" w:pos="383"/>
                <w:tab w:val="left" w:pos="525"/>
              </w:tabs>
              <w:autoSpaceDE w:val="0"/>
              <w:autoSpaceDN w:val="0"/>
              <w:adjustRightInd w:val="0"/>
              <w:spacing w:after="160" w:line="252" w:lineRule="auto"/>
              <w:ind w:left="0" w:firstLine="0"/>
              <w:contextualSpacing/>
              <w:jc w:val="both"/>
              <w:rPr>
                <w:rFonts w:eastAsia="Calibri"/>
                <w:lang w:val="ru-RU"/>
              </w:rPr>
            </w:pPr>
            <w:r>
              <w:rPr>
                <w:rFonts w:eastAsia="Calibri"/>
                <w:b/>
                <w:lang w:val="ru-RU"/>
              </w:rPr>
              <w:t>Документи, що посвідчують відчуження нерухомого майна</w:t>
            </w:r>
            <w:r>
              <w:rPr>
                <w:rFonts w:eastAsia="Calibri"/>
                <w:lang w:val="ru-RU"/>
              </w:rPr>
              <w:t xml:space="preserve"> (у разі, якщо договір оренди землі припиняється у зв’язку з продажем частини нерухомого майна або продажем нерухомого майна одним із орендарів);</w:t>
            </w:r>
          </w:p>
          <w:p w:rsidR="00660551" w:rsidRDefault="00660551" w:rsidP="00660551">
            <w:pPr>
              <w:widowControl w:val="0"/>
              <w:numPr>
                <w:ilvl w:val="0"/>
                <w:numId w:val="87"/>
              </w:numPr>
              <w:shd w:val="clear" w:color="auto" w:fill="FFFFFF"/>
              <w:tabs>
                <w:tab w:val="left" w:pos="383"/>
                <w:tab w:val="left" w:pos="525"/>
              </w:tabs>
              <w:autoSpaceDE w:val="0"/>
              <w:autoSpaceDN w:val="0"/>
              <w:adjustRightInd w:val="0"/>
              <w:spacing w:after="160" w:line="252" w:lineRule="auto"/>
              <w:ind w:left="0" w:firstLine="0"/>
              <w:contextualSpacing/>
              <w:jc w:val="both"/>
              <w:rPr>
                <w:rFonts w:eastAsia="Calibri"/>
              </w:rPr>
            </w:pPr>
            <w:r>
              <w:rPr>
                <w:rFonts w:eastAsia="Calibri"/>
                <w:b/>
                <w:lang w:val="ru-RU"/>
              </w:rPr>
              <w:t>Довідка про відсутність заборгованості</w:t>
            </w:r>
            <w:r>
              <w:rPr>
                <w:rFonts w:eastAsia="Calibri"/>
                <w:lang w:val="ru-RU"/>
              </w:rPr>
              <w:t xml:space="preserve"> по орендній платі за землю </w:t>
            </w:r>
            <w:r>
              <w:rPr>
                <w:rFonts w:eastAsia="Calibri"/>
              </w:rPr>
              <w:t>(з ДПІ);</w:t>
            </w:r>
          </w:p>
          <w:p w:rsidR="00660551" w:rsidRDefault="00660551" w:rsidP="00660551">
            <w:pPr>
              <w:widowControl w:val="0"/>
              <w:numPr>
                <w:ilvl w:val="0"/>
                <w:numId w:val="87"/>
              </w:numPr>
              <w:shd w:val="clear" w:color="auto" w:fill="FFFFFF"/>
              <w:tabs>
                <w:tab w:val="left" w:pos="383"/>
                <w:tab w:val="left" w:pos="525"/>
              </w:tabs>
              <w:autoSpaceDE w:val="0"/>
              <w:autoSpaceDN w:val="0"/>
              <w:adjustRightInd w:val="0"/>
              <w:spacing w:after="160" w:line="252" w:lineRule="auto"/>
              <w:ind w:left="0" w:firstLine="0"/>
              <w:contextualSpacing/>
              <w:jc w:val="both"/>
              <w:rPr>
                <w:rFonts w:eastAsia="Calibri"/>
                <w:lang w:val="ru-RU"/>
              </w:rPr>
            </w:pPr>
            <w:r>
              <w:rPr>
                <w:rFonts w:eastAsia="Calibri"/>
                <w:b/>
                <w:lang w:val="ru-RU"/>
              </w:rPr>
              <w:t>Витяг</w:t>
            </w:r>
            <w:r>
              <w:rPr>
                <w:rFonts w:eastAsia="Calibri"/>
                <w:lang w:val="ru-RU"/>
              </w:rPr>
              <w:t xml:space="preserve"> з Державного земельного кадастру про земельну ділянку </w:t>
            </w:r>
          </w:p>
          <w:p w:rsidR="00660551" w:rsidRDefault="00660551">
            <w:pPr>
              <w:tabs>
                <w:tab w:val="left" w:pos="240"/>
              </w:tabs>
              <w:jc w:val="both"/>
              <w:rPr>
                <w:rFonts w:eastAsia="Calibri"/>
                <w:lang w:val="ru-RU"/>
              </w:rPr>
            </w:pPr>
          </w:p>
          <w:p w:rsidR="00660551" w:rsidRDefault="00660551">
            <w:pPr>
              <w:tabs>
                <w:tab w:val="left" w:pos="240"/>
              </w:tabs>
              <w:jc w:val="both"/>
              <w:rPr>
                <w:rFonts w:eastAsia="Calibri"/>
                <w:lang w:val="ru-RU"/>
              </w:rPr>
            </w:pPr>
            <w:r>
              <w:rPr>
                <w:rFonts w:eastAsia="Calibri"/>
                <w:lang w:val="ru-RU"/>
              </w:rPr>
              <w:lastRenderedPageBreak/>
              <w:t>Якщо документи подаються уповноваженою особою,додатково</w:t>
            </w:r>
            <w:r>
              <w:rPr>
                <w:rFonts w:eastAsia="Calibri"/>
                <w:b/>
                <w:lang w:val="ru-RU"/>
              </w:rPr>
              <w:t>:</w:t>
            </w:r>
          </w:p>
          <w:p w:rsidR="00660551" w:rsidRDefault="00660551" w:rsidP="00660551">
            <w:pPr>
              <w:numPr>
                <w:ilvl w:val="0"/>
                <w:numId w:val="88"/>
              </w:numPr>
              <w:tabs>
                <w:tab w:val="left" w:pos="372"/>
              </w:tabs>
              <w:spacing w:after="160" w:line="252" w:lineRule="auto"/>
              <w:ind w:left="0" w:firstLine="0"/>
              <w:contextualSpacing/>
              <w:jc w:val="both"/>
              <w:rPr>
                <w:rFonts w:eastAsia="Calibri"/>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 xml:space="preserve">Рішення місцевої ради про припинення права постійного користування земельною ділянкою або її частиною  </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SimSun"/>
              </w:rPr>
            </w:pPr>
            <w:r>
              <w:rPr>
                <w:rFonts w:eastAsia="SimSun"/>
              </w:rPr>
              <w:t>Земельний кодекс України (ст. 12, 92, 141, 142).</w:t>
            </w:r>
          </w:p>
          <w:p w:rsidR="00660551" w:rsidRDefault="00660551">
            <w:pPr>
              <w:spacing w:after="160" w:line="252" w:lineRule="auto"/>
              <w:contextualSpacing/>
              <w:rPr>
                <w:rFonts w:eastAsia="SimSun"/>
                <w:lang w:val="ru-RU"/>
              </w:rPr>
            </w:pPr>
          </w:p>
        </w:tc>
      </w:tr>
    </w:tbl>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7F7E6D" w:rsidRDefault="007F7E6D"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7F7E6D">
        <w:tc>
          <w:tcPr>
            <w:tcW w:w="6986" w:type="dxa"/>
          </w:tcPr>
          <w:p w:rsidR="00660551" w:rsidRDefault="00660551">
            <w:pPr>
              <w:rPr>
                <w:rFonts w:eastAsia="Calibri"/>
                <w:lang w:val="ru-RU"/>
              </w:rPr>
            </w:pPr>
          </w:p>
          <w:p w:rsidR="007F7E6D" w:rsidRDefault="007F7E6D">
            <w:pPr>
              <w:rPr>
                <w:rFonts w:eastAsia="Calibri"/>
                <w:lang w:val="ru-RU"/>
              </w:rPr>
            </w:pPr>
          </w:p>
          <w:p w:rsidR="007F7E6D" w:rsidRPr="007F7E6D" w:rsidRDefault="007F7E6D">
            <w:pPr>
              <w:rPr>
                <w:rFonts w:eastAsia="Calibri"/>
                <w:lang w:val="ru-RU"/>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pPr>
    </w:p>
    <w:p w:rsidR="00660551" w:rsidRPr="0018665D" w:rsidRDefault="00660551" w:rsidP="00660551">
      <w:pPr>
        <w:tabs>
          <w:tab w:val="center" w:pos="4819"/>
          <w:tab w:val="right" w:pos="9639"/>
        </w:tabs>
        <w:jc w:val="center"/>
      </w:pPr>
      <w:r>
        <w:rPr>
          <w:bCs/>
          <w:caps/>
        </w:rPr>
        <w:t>Технологічна картка</w:t>
      </w:r>
      <w:r w:rsidR="007F7E6D">
        <w:rPr>
          <w:b/>
          <w:bCs/>
        </w:rPr>
        <w:t xml:space="preserve"> №</w:t>
      </w:r>
      <w:r w:rsidR="007F7E6D" w:rsidRPr="0018665D">
        <w:rPr>
          <w:b/>
          <w:bCs/>
        </w:rPr>
        <w:t>58</w:t>
      </w:r>
    </w:p>
    <w:p w:rsidR="00660551" w:rsidRDefault="00660551" w:rsidP="00660551">
      <w:pPr>
        <w:jc w:val="center"/>
        <w:rPr>
          <w:rFonts w:eastAsia="Calibri"/>
          <w:color w:val="000000"/>
          <w:sz w:val="28"/>
          <w:szCs w:val="28"/>
          <w:lang w:eastAsia="en-US"/>
        </w:rPr>
      </w:pPr>
      <w:r>
        <w:rPr>
          <w:rFonts w:eastAsia="Calibri"/>
          <w:b/>
          <w:sz w:val="28"/>
          <w:szCs w:val="28"/>
          <w:lang w:eastAsia="en-US"/>
        </w:rPr>
        <w:t>Припинення права постійного користування земельною ділянкою або її частиною у разі добровільної відмови землекористувача</w:t>
      </w:r>
    </w:p>
    <w:tbl>
      <w:tblPr>
        <w:tblW w:w="10350" w:type="dxa"/>
        <w:tblInd w:w="-323" w:type="dxa"/>
        <w:tblLayout w:type="fixed"/>
        <w:tblLook w:val="04A0"/>
      </w:tblPr>
      <w:tblGrid>
        <w:gridCol w:w="567"/>
        <w:gridCol w:w="5812"/>
        <w:gridCol w:w="1840"/>
        <w:gridCol w:w="567"/>
        <w:gridCol w:w="1564"/>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565"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7F7E6D">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rFonts w:eastAsia="Calibri"/>
          <w:lang w:val="ru-RU" w:eastAsia="en-US"/>
        </w:rPr>
      </w:pPr>
    </w:p>
    <w:p w:rsidR="007F7E6D" w:rsidRDefault="007F7E6D" w:rsidP="00660551">
      <w:pPr>
        <w:rPr>
          <w:rFonts w:eastAsia="Calibri"/>
          <w:lang w:val="ru-RU" w:eastAsia="en-US"/>
        </w:rPr>
      </w:pPr>
    </w:p>
    <w:p w:rsidR="007F7E6D" w:rsidRDefault="007F7E6D" w:rsidP="00660551">
      <w:pPr>
        <w:rPr>
          <w:rFonts w:eastAsia="Calibri"/>
          <w:lang w:val="ru-RU" w:eastAsia="en-US"/>
        </w:rPr>
      </w:pPr>
    </w:p>
    <w:p w:rsidR="007F7E6D" w:rsidRDefault="007F7E6D" w:rsidP="00660551">
      <w:pPr>
        <w:rPr>
          <w:rFonts w:eastAsia="Calibri"/>
          <w:lang w:val="ru-RU" w:eastAsia="en-US"/>
        </w:rPr>
      </w:pPr>
    </w:p>
    <w:p w:rsidR="00F868A2" w:rsidRPr="00660551" w:rsidRDefault="00F868A2" w:rsidP="00F868A2">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F868A2" w:rsidTr="0018665D">
        <w:tc>
          <w:tcPr>
            <w:tcW w:w="750" w:type="dxa"/>
          </w:tcPr>
          <w:p w:rsidR="00F868A2" w:rsidRPr="00371F29" w:rsidRDefault="00F868A2" w:rsidP="0018665D">
            <w:pPr>
              <w:rPr>
                <w:rFonts w:ascii="Times New Roman" w:eastAsia="Calibri" w:hAnsi="Times New Roman" w:cs="Times New Roman"/>
                <w:sz w:val="24"/>
                <w:szCs w:val="24"/>
                <w:lang w:val="ru-RU"/>
              </w:rPr>
            </w:pPr>
          </w:p>
        </w:tc>
        <w:tc>
          <w:tcPr>
            <w:tcW w:w="2142" w:type="dxa"/>
            <w:hideMark/>
          </w:tcPr>
          <w:p w:rsidR="00F868A2" w:rsidRDefault="00F868A2" w:rsidP="0018665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F868A2" w:rsidRDefault="00F868A2" w:rsidP="0018665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77" name="Рисунок 7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F868A2" w:rsidRPr="00371F29" w:rsidRDefault="00F868A2" w:rsidP="0018665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F868A2" w:rsidRPr="00371F29" w:rsidRDefault="00F868A2" w:rsidP="0018665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F868A2" w:rsidRDefault="00F868A2" w:rsidP="0018665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7F7E6D">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7F7E6D" w:rsidRDefault="007F7E6D"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w:t>
      </w:r>
      <w:r>
        <w:rPr>
          <w:rFonts w:eastAsia="Calibri"/>
          <w:b/>
          <w:sz w:val="28"/>
          <w:szCs w:val="28"/>
          <w:lang w:val="ru-RU" w:eastAsia="en-US"/>
        </w:rPr>
        <w:t>59</w:t>
      </w:r>
    </w:p>
    <w:p w:rsidR="00660551" w:rsidRDefault="00660551" w:rsidP="00660551">
      <w:pPr>
        <w:tabs>
          <w:tab w:val="left" w:pos="851"/>
        </w:tabs>
        <w:spacing w:after="0"/>
        <w:jc w:val="center"/>
        <w:rPr>
          <w:b/>
          <w:sz w:val="28"/>
          <w:szCs w:val="28"/>
          <w:lang w:eastAsia="en-US"/>
        </w:rPr>
      </w:pPr>
      <w:r>
        <w:rPr>
          <w:b/>
          <w:sz w:val="28"/>
          <w:szCs w:val="28"/>
          <w:lang w:eastAsia="en-US"/>
        </w:rPr>
        <w:t>Надання дозволу на розроблення проекту землеустрою щодо відведення земельної ділянки для послідуючого продажу</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1"/>
                <w:numId w:val="89"/>
              </w:numPr>
              <w:shd w:val="clear" w:color="auto" w:fill="FFFFFF"/>
              <w:tabs>
                <w:tab w:val="left" w:pos="383"/>
              </w:tabs>
              <w:autoSpaceDE w:val="0"/>
              <w:spacing w:after="160" w:line="252" w:lineRule="auto"/>
              <w:ind w:left="0" w:firstLine="143"/>
              <w:contextualSpacing/>
              <w:jc w:val="both"/>
              <w:rPr>
                <w:rFonts w:eastAsia="Calibri"/>
              </w:rPr>
            </w:pPr>
            <w:r>
              <w:rPr>
                <w:rFonts w:eastAsia="Calibri"/>
                <w:b/>
                <w:spacing w:val="-2"/>
              </w:rPr>
              <w:t>Заява (клопотання);</w:t>
            </w:r>
          </w:p>
          <w:p w:rsidR="00660551" w:rsidRDefault="00660551" w:rsidP="00660551">
            <w:pPr>
              <w:widowControl w:val="0"/>
              <w:numPr>
                <w:ilvl w:val="1"/>
                <w:numId w:val="89"/>
              </w:numPr>
              <w:shd w:val="clear" w:color="auto" w:fill="FFFFFF"/>
              <w:tabs>
                <w:tab w:val="left" w:pos="383"/>
              </w:tabs>
              <w:autoSpaceDE w:val="0"/>
              <w:spacing w:after="160" w:line="252" w:lineRule="auto"/>
              <w:ind w:left="0" w:firstLine="143"/>
              <w:contextualSpacing/>
              <w:jc w:val="both"/>
              <w:rPr>
                <w:rFonts w:eastAsia="Calibri"/>
                <w:lang w:val="ru-RU"/>
              </w:rPr>
            </w:pPr>
            <w:r>
              <w:rPr>
                <w:rFonts w:eastAsia="Calibri"/>
                <w:b/>
                <w:lang w:val="ru-RU"/>
              </w:rPr>
              <w:t>Г</w:t>
            </w:r>
            <w:r>
              <w:rPr>
                <w:rFonts w:eastAsia="Calibri"/>
                <w:b/>
                <w:shd w:val="clear" w:color="auto" w:fill="FFFFFF"/>
                <w:lang w:val="ru-RU"/>
              </w:rPr>
              <w:t>рафічні матеріали, на яких зазначено бажане місце розташування та розмір земельної ділянки;</w:t>
            </w:r>
          </w:p>
          <w:p w:rsidR="00660551" w:rsidRDefault="00660551" w:rsidP="00660551">
            <w:pPr>
              <w:widowControl w:val="0"/>
              <w:numPr>
                <w:ilvl w:val="1"/>
                <w:numId w:val="89"/>
              </w:numPr>
              <w:shd w:val="clear" w:color="auto" w:fill="FFFFFF"/>
              <w:tabs>
                <w:tab w:val="left" w:pos="383"/>
              </w:tabs>
              <w:autoSpaceDE w:val="0"/>
              <w:spacing w:after="160" w:line="252" w:lineRule="auto"/>
              <w:ind w:left="0" w:firstLine="143"/>
              <w:contextualSpacing/>
              <w:jc w:val="both"/>
              <w:rPr>
                <w:rFonts w:eastAsia="Calibri"/>
                <w:lang w:val="ru-RU"/>
              </w:rPr>
            </w:pPr>
            <w:r>
              <w:rPr>
                <w:rFonts w:eastAsia="Calibri"/>
                <w:b/>
                <w:lang w:val="ru-RU"/>
              </w:rPr>
              <w:t>Документ, що посвідчує право користування</w:t>
            </w:r>
            <w:r>
              <w:rPr>
                <w:rFonts w:eastAsia="Calibri"/>
                <w:lang w:val="ru-RU"/>
              </w:rPr>
              <w:t xml:space="preserve"> земельною ділянкою (у разі його наявності), та </w:t>
            </w:r>
            <w:r>
              <w:rPr>
                <w:rFonts w:eastAsia="Calibri"/>
                <w:b/>
                <w:lang w:val="ru-RU"/>
              </w:rPr>
              <w:t>документи, що посвідчують право власності на нерухоме майно</w:t>
            </w:r>
            <w:r>
              <w:rPr>
                <w:rFonts w:eastAsia="Calibri"/>
                <w:lang w:val="ru-RU"/>
              </w:rPr>
              <w:t xml:space="preserve"> (будівлі та споруди), розташоване на цій земельній ділянці (у разі наявності на земельній ділянці будівель,споруд)</w:t>
            </w:r>
          </w:p>
          <w:p w:rsidR="00660551" w:rsidRDefault="00660551" w:rsidP="00660551">
            <w:pPr>
              <w:widowControl w:val="0"/>
              <w:numPr>
                <w:ilvl w:val="1"/>
                <w:numId w:val="89"/>
              </w:numPr>
              <w:shd w:val="clear" w:color="auto" w:fill="FFFFFF"/>
              <w:tabs>
                <w:tab w:val="left" w:pos="383"/>
              </w:tabs>
              <w:autoSpaceDE w:val="0"/>
              <w:spacing w:after="160" w:line="252" w:lineRule="auto"/>
              <w:ind w:left="0" w:firstLine="143"/>
              <w:contextualSpacing/>
              <w:jc w:val="both"/>
              <w:rPr>
                <w:rFonts w:eastAsia="Calibri"/>
              </w:rPr>
            </w:pPr>
            <w:r>
              <w:rPr>
                <w:rFonts w:eastAsia="Calibri"/>
                <w:b/>
              </w:rPr>
              <w:t>Паспорт</w:t>
            </w:r>
            <w:r>
              <w:rPr>
                <w:rFonts w:eastAsia="Calibri"/>
              </w:rPr>
              <w:t xml:space="preserve"> громадянина України.</w:t>
            </w:r>
          </w:p>
          <w:p w:rsidR="00660551" w:rsidRDefault="00660551">
            <w:pPr>
              <w:tabs>
                <w:tab w:val="left" w:pos="240"/>
              </w:tabs>
              <w:rPr>
                <w:rFonts w:eastAsia="Calibri"/>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90"/>
              </w:numPr>
              <w:tabs>
                <w:tab w:val="left" w:pos="525"/>
              </w:tabs>
              <w:spacing w:after="160" w:line="252" w:lineRule="auto"/>
              <w:ind w:left="0" w:firstLine="143"/>
              <w:contextualSpacing/>
              <w:rPr>
                <w:rFonts w:eastAsia="Calibri"/>
              </w:rPr>
            </w:pPr>
            <w:r>
              <w:rPr>
                <w:rFonts w:eastAsia="Calibri"/>
                <w:b/>
              </w:rPr>
              <w:t>Довіреність</w:t>
            </w:r>
            <w:r>
              <w:rPr>
                <w:rFonts w:eastAsia="Calibri"/>
              </w:rPr>
              <w:t>;</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надання дозволу на розроблення проекту землеустрою щодо відведення земельної ділянки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 xml:space="preserve">Спосіб отримання відповіді </w:t>
            </w:r>
            <w:r>
              <w:rPr>
                <w:rFonts w:eastAsia="Calibri"/>
                <w:b/>
              </w:rPr>
              <w:lastRenderedPageBreak/>
              <w:t>(результату)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lastRenderedPageBreak/>
              <w:t>1.</w:t>
            </w:r>
            <w:r>
              <w:rPr>
                <w:rFonts w:eastAsia="Calibri"/>
                <w:lang w:val="ru-RU"/>
              </w:rPr>
              <w:tab/>
              <w:t xml:space="preserve">Особисто, в тому числі через представника за довіреністю </w:t>
            </w:r>
            <w:r>
              <w:rPr>
                <w:rFonts w:eastAsia="Calibri"/>
              </w:rPr>
              <w:t xml:space="preserve">(з </w:t>
            </w:r>
            <w:r>
              <w:rPr>
                <w:rFonts w:eastAsia="Calibri"/>
              </w:rPr>
              <w:lastRenderedPageBreak/>
              <w:t xml:space="preserve">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SimSun"/>
              </w:rPr>
            </w:pPr>
            <w:r>
              <w:rPr>
                <w:rFonts w:eastAsia="SimSun"/>
              </w:rPr>
              <w:t>Земельний кодекс України (ст. 127-132).</w:t>
            </w:r>
          </w:p>
          <w:p w:rsidR="00660551" w:rsidRDefault="00660551">
            <w:pPr>
              <w:spacing w:after="160" w:line="252" w:lineRule="auto"/>
              <w:contextualSpacing/>
              <w:rPr>
                <w:rFonts w:eastAsia="SimSun"/>
                <w:lang w:val="ru-RU"/>
              </w:rPr>
            </w:pPr>
          </w:p>
        </w:tc>
      </w:tr>
    </w:tbl>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p w:rsidR="00F868A2" w:rsidRDefault="00F868A2" w:rsidP="00660551">
      <w:pPr>
        <w:tabs>
          <w:tab w:val="center" w:pos="4819"/>
          <w:tab w:val="right" w:pos="9639"/>
        </w:tabs>
        <w:jc w:val="center"/>
        <w:rPr>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pPr>
    </w:p>
    <w:p w:rsidR="00660551" w:rsidRPr="00F868A2" w:rsidRDefault="00660551" w:rsidP="00660551">
      <w:pPr>
        <w:tabs>
          <w:tab w:val="center" w:pos="4819"/>
          <w:tab w:val="right" w:pos="9639"/>
        </w:tabs>
        <w:jc w:val="center"/>
        <w:rPr>
          <w:lang w:val="ru-RU"/>
        </w:rPr>
      </w:pPr>
      <w:r>
        <w:rPr>
          <w:bCs/>
          <w:caps/>
        </w:rPr>
        <w:t>Технологічна картка</w:t>
      </w:r>
      <w:r w:rsidR="00F868A2">
        <w:rPr>
          <w:b/>
          <w:bCs/>
        </w:rPr>
        <w:t xml:space="preserve"> №</w:t>
      </w:r>
      <w:r w:rsidR="00F868A2">
        <w:rPr>
          <w:b/>
          <w:bCs/>
          <w:lang w:val="ru-RU"/>
        </w:rPr>
        <w:t>59</w:t>
      </w:r>
    </w:p>
    <w:p w:rsidR="00660551" w:rsidRDefault="00660551" w:rsidP="00660551">
      <w:pPr>
        <w:jc w:val="center"/>
        <w:rPr>
          <w:rFonts w:eastAsia="Calibri"/>
          <w:color w:val="000000"/>
          <w:sz w:val="28"/>
          <w:szCs w:val="28"/>
          <w:lang w:eastAsia="en-US"/>
        </w:rPr>
      </w:pPr>
      <w:r>
        <w:rPr>
          <w:rFonts w:eastAsia="Calibri"/>
          <w:b/>
          <w:sz w:val="28"/>
          <w:szCs w:val="28"/>
          <w:lang w:eastAsia="en-US"/>
        </w:rPr>
        <w:t>Надання дозволу на розроблення проекту землеустрою щодо відведення земельної ділянки для послідуючого продажу</w:t>
      </w:r>
    </w:p>
    <w:tbl>
      <w:tblPr>
        <w:tblW w:w="10350" w:type="dxa"/>
        <w:tblInd w:w="-323" w:type="dxa"/>
        <w:tblLayout w:type="fixed"/>
        <w:tblLook w:val="04A0"/>
      </w:tblPr>
      <w:tblGrid>
        <w:gridCol w:w="567"/>
        <w:gridCol w:w="5812"/>
        <w:gridCol w:w="1840"/>
        <w:gridCol w:w="567"/>
        <w:gridCol w:w="1564"/>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565"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F868A2">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rFonts w:eastAsia="Calibri"/>
          <w:lang w:val="ru-RU" w:eastAsia="en-US"/>
        </w:rPr>
      </w:pPr>
    </w:p>
    <w:p w:rsidR="00660551" w:rsidRDefault="00660551" w:rsidP="00660551">
      <w:pPr>
        <w:rPr>
          <w:rFonts w:ascii="Calibri" w:eastAsia="Calibri" w:hAnsi="Calibri"/>
          <w:lang w:val="ru-RU" w:eastAsia="en-US"/>
        </w:rPr>
      </w:pPr>
    </w:p>
    <w:p w:rsidR="00F868A2" w:rsidRDefault="00F868A2" w:rsidP="00660551">
      <w:pPr>
        <w:rPr>
          <w:rFonts w:ascii="Calibri" w:eastAsia="Calibri" w:hAnsi="Calibri"/>
          <w:lang w:val="ru-RU" w:eastAsia="en-US"/>
        </w:rPr>
      </w:pPr>
    </w:p>
    <w:p w:rsidR="00F868A2" w:rsidRDefault="00F868A2" w:rsidP="00660551">
      <w:pPr>
        <w:rPr>
          <w:rFonts w:ascii="Calibri" w:eastAsia="Calibri" w:hAnsi="Calibri"/>
          <w:lang w:val="ru-RU" w:eastAsia="en-US"/>
        </w:rPr>
      </w:pPr>
    </w:p>
    <w:p w:rsidR="00F868A2" w:rsidRPr="00660551" w:rsidRDefault="00F868A2" w:rsidP="00F868A2">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F868A2" w:rsidTr="0018665D">
        <w:tc>
          <w:tcPr>
            <w:tcW w:w="750" w:type="dxa"/>
          </w:tcPr>
          <w:p w:rsidR="00F868A2" w:rsidRPr="00371F29" w:rsidRDefault="00F868A2" w:rsidP="0018665D">
            <w:pPr>
              <w:rPr>
                <w:rFonts w:ascii="Times New Roman" w:eastAsia="Calibri" w:hAnsi="Times New Roman" w:cs="Times New Roman"/>
                <w:sz w:val="24"/>
                <w:szCs w:val="24"/>
                <w:lang w:val="ru-RU"/>
              </w:rPr>
            </w:pPr>
          </w:p>
        </w:tc>
        <w:tc>
          <w:tcPr>
            <w:tcW w:w="2142" w:type="dxa"/>
            <w:hideMark/>
          </w:tcPr>
          <w:p w:rsidR="00F868A2" w:rsidRDefault="00F868A2" w:rsidP="0018665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F868A2" w:rsidRDefault="00F868A2" w:rsidP="0018665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78" name="Рисунок 7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F868A2" w:rsidRPr="00371F29" w:rsidRDefault="00F868A2" w:rsidP="0018665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F868A2" w:rsidRPr="00371F29" w:rsidRDefault="00F868A2" w:rsidP="0018665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F868A2" w:rsidRDefault="00F868A2" w:rsidP="0018665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F868A2">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F868A2" w:rsidRDefault="00F868A2"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№6</w:t>
      </w:r>
      <w:r>
        <w:rPr>
          <w:rFonts w:eastAsia="Calibri"/>
          <w:b/>
          <w:sz w:val="28"/>
          <w:szCs w:val="28"/>
          <w:lang w:val="ru-RU" w:eastAsia="en-US"/>
        </w:rPr>
        <w:t>0</w:t>
      </w:r>
    </w:p>
    <w:p w:rsidR="00660551" w:rsidRDefault="00660551" w:rsidP="00660551">
      <w:pPr>
        <w:tabs>
          <w:tab w:val="left" w:pos="851"/>
        </w:tabs>
        <w:spacing w:after="0"/>
        <w:jc w:val="center"/>
        <w:rPr>
          <w:b/>
          <w:sz w:val="28"/>
          <w:szCs w:val="28"/>
          <w:lang w:eastAsia="en-US"/>
        </w:rPr>
      </w:pPr>
      <w:r>
        <w:rPr>
          <w:b/>
          <w:sz w:val="28"/>
          <w:szCs w:val="28"/>
          <w:lang w:eastAsia="en-US"/>
        </w:rPr>
        <w:t>Продаж не на конкурентних засадах земельної ділянки несільського призначення, на якій розташовані об’єкти нерухомого майна, які перебувають у власності громадян та юридичних осіб</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1"/>
                <w:numId w:val="91"/>
              </w:numPr>
              <w:shd w:val="clear" w:color="auto" w:fill="FFFFFF"/>
              <w:tabs>
                <w:tab w:val="left" w:pos="383"/>
              </w:tabs>
              <w:autoSpaceDE w:val="0"/>
              <w:spacing w:after="160" w:line="252" w:lineRule="auto"/>
              <w:ind w:left="0" w:firstLine="0"/>
              <w:contextualSpacing/>
              <w:jc w:val="both"/>
              <w:rPr>
                <w:rFonts w:eastAsia="Calibri"/>
                <w:spacing w:val="-2"/>
              </w:rPr>
            </w:pPr>
            <w:r>
              <w:rPr>
                <w:rFonts w:eastAsia="Calibri"/>
                <w:b/>
                <w:spacing w:val="-2"/>
              </w:rPr>
              <w:t>Заява (клопотання)</w:t>
            </w:r>
            <w:r>
              <w:rPr>
                <w:rFonts w:eastAsia="Calibri"/>
                <w:spacing w:val="-2"/>
              </w:rPr>
              <w:t>;</w:t>
            </w:r>
          </w:p>
          <w:p w:rsidR="00660551" w:rsidRDefault="00660551" w:rsidP="00660551">
            <w:pPr>
              <w:widowControl w:val="0"/>
              <w:numPr>
                <w:ilvl w:val="1"/>
                <w:numId w:val="91"/>
              </w:numPr>
              <w:shd w:val="clear" w:color="auto" w:fill="FFFFFF"/>
              <w:tabs>
                <w:tab w:val="left" w:pos="383"/>
              </w:tabs>
              <w:autoSpaceDE w:val="0"/>
              <w:spacing w:after="160" w:line="252" w:lineRule="auto"/>
              <w:ind w:left="0" w:firstLine="0"/>
              <w:contextualSpacing/>
              <w:jc w:val="both"/>
              <w:rPr>
                <w:rFonts w:eastAsia="Calibri"/>
                <w:spacing w:val="-2"/>
                <w:lang w:val="ru-RU"/>
              </w:rPr>
            </w:pPr>
            <w:r>
              <w:rPr>
                <w:rFonts w:eastAsia="Calibri"/>
                <w:b/>
                <w:lang w:val="ru-RU"/>
              </w:rPr>
              <w:t>Проект землеустрою</w:t>
            </w:r>
            <w:r>
              <w:rPr>
                <w:rFonts w:eastAsia="Calibri"/>
                <w:lang w:val="ru-RU"/>
              </w:rPr>
              <w:t xml:space="preserve"> щодо відведення земельної ділянки (з проставленою Державним кадастровим реєстратором позначкою про проведення  перевірки електронного документа та внесення відомостей до Державного земельного кадастру (подається, якщо відповідний проект землеустрою на земельну ділянку раніше не розроблявся та не затверджувався, а земельна ділянка не була сформована) </w:t>
            </w:r>
            <w:r>
              <w:rPr>
                <w:rFonts w:eastAsia="Calibri"/>
                <w:iCs/>
                <w:lang w:val="ru-RU"/>
              </w:rPr>
              <w:t>(оригінал);</w:t>
            </w:r>
          </w:p>
          <w:p w:rsidR="00660551" w:rsidRDefault="00660551" w:rsidP="00660551">
            <w:pPr>
              <w:widowControl w:val="0"/>
              <w:numPr>
                <w:ilvl w:val="1"/>
                <w:numId w:val="91"/>
              </w:numPr>
              <w:shd w:val="clear" w:color="auto" w:fill="FFFFFF"/>
              <w:tabs>
                <w:tab w:val="left" w:pos="383"/>
              </w:tabs>
              <w:autoSpaceDE w:val="0"/>
              <w:spacing w:after="160" w:line="252" w:lineRule="auto"/>
              <w:ind w:left="0" w:firstLine="0"/>
              <w:contextualSpacing/>
              <w:jc w:val="both"/>
              <w:rPr>
                <w:rFonts w:eastAsia="Calibri"/>
                <w:spacing w:val="-2"/>
                <w:lang w:val="ru-RU"/>
              </w:rPr>
            </w:pPr>
            <w:r>
              <w:rPr>
                <w:rFonts w:eastAsia="Calibri"/>
                <w:b/>
                <w:lang w:val="ru-RU"/>
              </w:rPr>
              <w:t>Технічні паспорти на об’єкт(и) нерухомого майна</w:t>
            </w:r>
            <w:r>
              <w:rPr>
                <w:rFonts w:eastAsia="Calibri"/>
                <w:lang w:val="ru-RU"/>
              </w:rPr>
              <w:t>, які знаходяться на земельній ділянці, договір оренди якої поновлюється (у разі наявності) (оригінали та копії засвідчені суб’єктом звернення);</w:t>
            </w:r>
          </w:p>
          <w:p w:rsidR="00660551" w:rsidRDefault="00660551" w:rsidP="00660551">
            <w:pPr>
              <w:widowControl w:val="0"/>
              <w:numPr>
                <w:ilvl w:val="1"/>
                <w:numId w:val="91"/>
              </w:numPr>
              <w:shd w:val="clear" w:color="auto" w:fill="FFFFFF"/>
              <w:tabs>
                <w:tab w:val="left" w:pos="383"/>
              </w:tabs>
              <w:autoSpaceDE w:val="0"/>
              <w:spacing w:after="160" w:line="252" w:lineRule="auto"/>
              <w:ind w:left="0" w:firstLine="0"/>
              <w:contextualSpacing/>
              <w:jc w:val="both"/>
              <w:rPr>
                <w:rFonts w:eastAsia="Calibri"/>
                <w:spacing w:val="-2"/>
                <w:lang w:val="ru-RU"/>
              </w:rPr>
            </w:pPr>
            <w:r>
              <w:rPr>
                <w:rFonts w:eastAsia="Calibri"/>
                <w:b/>
                <w:shd w:val="clear" w:color="auto" w:fill="FFFFFF"/>
                <w:lang w:val="ru-RU"/>
              </w:rPr>
              <w:t>Витяг</w:t>
            </w:r>
            <w:r>
              <w:rPr>
                <w:rFonts w:eastAsia="Calibri"/>
                <w:shd w:val="clear" w:color="auto" w:fill="FFFFFF"/>
                <w:lang w:val="ru-RU"/>
              </w:rPr>
              <w:t xml:space="preserve"> з Державного земельного кадастру про земельну ділянку; </w:t>
            </w:r>
          </w:p>
          <w:p w:rsidR="00660551" w:rsidRDefault="00660551" w:rsidP="00660551">
            <w:pPr>
              <w:widowControl w:val="0"/>
              <w:numPr>
                <w:ilvl w:val="1"/>
                <w:numId w:val="91"/>
              </w:numPr>
              <w:shd w:val="clear" w:color="auto" w:fill="FFFFFF"/>
              <w:tabs>
                <w:tab w:val="left" w:pos="383"/>
              </w:tabs>
              <w:autoSpaceDE w:val="0"/>
              <w:spacing w:after="160" w:line="252" w:lineRule="auto"/>
              <w:ind w:left="0" w:firstLine="0"/>
              <w:contextualSpacing/>
              <w:jc w:val="both"/>
              <w:rPr>
                <w:rFonts w:eastAsia="Calibri"/>
                <w:spacing w:val="-2"/>
                <w:lang w:val="ru-RU"/>
              </w:rPr>
            </w:pPr>
            <w:r>
              <w:rPr>
                <w:rFonts w:eastAsia="Calibri"/>
                <w:b/>
                <w:lang w:val="ru-RU"/>
              </w:rPr>
              <w:t>Звіт про експертну грошову оцінку</w:t>
            </w:r>
            <w:r>
              <w:rPr>
                <w:rFonts w:eastAsia="Calibri"/>
                <w:lang w:val="ru-RU"/>
              </w:rPr>
              <w:t xml:space="preserve"> земельної ділянки </w:t>
            </w:r>
            <w:r>
              <w:rPr>
                <w:rFonts w:eastAsia="Calibri"/>
                <w:iCs/>
                <w:lang w:val="ru-RU"/>
              </w:rPr>
              <w:t>(оригінал);</w:t>
            </w:r>
          </w:p>
          <w:p w:rsidR="00660551" w:rsidRDefault="00660551" w:rsidP="00660551">
            <w:pPr>
              <w:widowControl w:val="0"/>
              <w:numPr>
                <w:ilvl w:val="1"/>
                <w:numId w:val="91"/>
              </w:numPr>
              <w:shd w:val="clear" w:color="auto" w:fill="FFFFFF"/>
              <w:tabs>
                <w:tab w:val="left" w:pos="383"/>
              </w:tabs>
              <w:autoSpaceDE w:val="0"/>
              <w:spacing w:after="160" w:line="252" w:lineRule="auto"/>
              <w:ind w:left="0" w:firstLine="0"/>
              <w:contextualSpacing/>
              <w:jc w:val="both"/>
              <w:rPr>
                <w:rFonts w:eastAsia="Calibri"/>
                <w:spacing w:val="-2"/>
                <w:lang w:val="ru-RU"/>
              </w:rPr>
            </w:pPr>
            <w:r>
              <w:rPr>
                <w:rFonts w:eastAsia="Calibri"/>
                <w:b/>
                <w:lang w:val="ru-RU"/>
              </w:rPr>
              <w:t>Висновок державної експертизи звіту</w:t>
            </w:r>
            <w:r>
              <w:rPr>
                <w:rFonts w:eastAsia="Calibri"/>
                <w:lang w:val="ru-RU"/>
              </w:rPr>
              <w:t xml:space="preserve"> про експертну грошову оцінку земельної ділянки </w:t>
            </w:r>
            <w:r>
              <w:rPr>
                <w:rFonts w:eastAsia="Calibri"/>
                <w:iCs/>
                <w:lang w:val="ru-RU"/>
              </w:rPr>
              <w:t>(оригінал);</w:t>
            </w:r>
          </w:p>
          <w:p w:rsidR="00660551" w:rsidRDefault="00660551" w:rsidP="00660551">
            <w:pPr>
              <w:widowControl w:val="0"/>
              <w:numPr>
                <w:ilvl w:val="1"/>
                <w:numId w:val="91"/>
              </w:numPr>
              <w:shd w:val="clear" w:color="auto" w:fill="FFFFFF"/>
              <w:tabs>
                <w:tab w:val="left" w:pos="383"/>
              </w:tabs>
              <w:autoSpaceDE w:val="0"/>
              <w:spacing w:after="160" w:line="252" w:lineRule="auto"/>
              <w:ind w:left="0" w:firstLine="0"/>
              <w:contextualSpacing/>
              <w:jc w:val="both"/>
              <w:rPr>
                <w:rFonts w:eastAsia="Calibri"/>
                <w:spacing w:val="-2"/>
              </w:rPr>
            </w:pPr>
            <w:r>
              <w:rPr>
                <w:rFonts w:eastAsia="Calibri"/>
                <w:b/>
              </w:rPr>
              <w:t xml:space="preserve">Паспорт </w:t>
            </w:r>
            <w:r>
              <w:rPr>
                <w:rFonts w:eastAsia="Calibri"/>
              </w:rPr>
              <w:t>громадянина України.</w:t>
            </w:r>
          </w:p>
          <w:p w:rsidR="00660551" w:rsidRDefault="00660551">
            <w:pPr>
              <w:tabs>
                <w:tab w:val="left" w:pos="383"/>
              </w:tabs>
              <w:jc w:val="both"/>
              <w:rPr>
                <w:rFonts w:eastAsia="Calibri"/>
                <w:lang w:val="ru-RU"/>
              </w:rPr>
            </w:pPr>
            <w:r>
              <w:rPr>
                <w:rFonts w:eastAsia="Calibri"/>
                <w:lang w:val="ru-RU"/>
              </w:rPr>
              <w:t>Для юридичних осіб і ФОП додатково:</w:t>
            </w:r>
          </w:p>
          <w:p w:rsidR="00660551" w:rsidRDefault="00660551" w:rsidP="00660551">
            <w:pPr>
              <w:numPr>
                <w:ilvl w:val="1"/>
                <w:numId w:val="91"/>
              </w:numPr>
              <w:tabs>
                <w:tab w:val="left" w:pos="383"/>
              </w:tabs>
              <w:spacing w:after="160" w:line="252" w:lineRule="auto"/>
              <w:ind w:left="0" w:firstLine="0"/>
              <w:contextualSpacing/>
              <w:jc w:val="both"/>
              <w:rPr>
                <w:rFonts w:eastAsia="Calibri"/>
                <w:lang w:val="ru-RU"/>
              </w:rPr>
            </w:pPr>
            <w:r>
              <w:rPr>
                <w:rFonts w:eastAsia="Calibri"/>
                <w:b/>
                <w:lang w:val="ru-RU"/>
              </w:rPr>
              <w:t>Витяг</w:t>
            </w:r>
            <w:r>
              <w:rPr>
                <w:rFonts w:eastAsia="Calibri"/>
                <w:lang w:val="ru-RU"/>
              </w:rPr>
              <w:t xml:space="preserve"> з Єдиного державного реєстру юридичних осіб, фізичних </w:t>
            </w:r>
            <w:r>
              <w:rPr>
                <w:rFonts w:eastAsia="Calibri"/>
                <w:lang w:val="ru-RU"/>
              </w:rPr>
              <w:lastRenderedPageBreak/>
              <w:t xml:space="preserve">осіб - підприємців та громадських формувань. </w:t>
            </w:r>
          </w:p>
          <w:p w:rsidR="00660551" w:rsidRDefault="00660551">
            <w:pPr>
              <w:tabs>
                <w:tab w:val="left" w:pos="240"/>
              </w:tabs>
              <w:jc w:val="both"/>
              <w:rPr>
                <w:rFonts w:eastAsia="Calibri"/>
                <w:lang w:val="ru-RU"/>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92"/>
              </w:numPr>
              <w:tabs>
                <w:tab w:val="left" w:pos="368"/>
              </w:tabs>
              <w:spacing w:after="160" w:line="252" w:lineRule="auto"/>
              <w:ind w:left="0" w:firstLine="0"/>
              <w:contextualSpacing/>
              <w:jc w:val="both"/>
              <w:rPr>
                <w:rFonts w:eastAsia="Calibri"/>
                <w:b/>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продаж земельної ділянки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SimSun"/>
              </w:rPr>
            </w:pPr>
            <w:r>
              <w:rPr>
                <w:rFonts w:eastAsia="SimSun"/>
              </w:rPr>
              <w:t>Земельний кодекс України (ст.12, 134-139)</w:t>
            </w:r>
          </w:p>
          <w:p w:rsidR="00660551" w:rsidRDefault="00660551">
            <w:pPr>
              <w:spacing w:after="160" w:line="252" w:lineRule="auto"/>
              <w:contextualSpacing/>
              <w:rPr>
                <w:rFonts w:eastAsia="SimSun"/>
                <w:lang w:val="ru-RU"/>
              </w:rPr>
            </w:pPr>
          </w:p>
        </w:tc>
      </w:tr>
    </w:tbl>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F868A2" w:rsidRDefault="00660551" w:rsidP="00660551">
      <w:pPr>
        <w:tabs>
          <w:tab w:val="center" w:pos="4819"/>
          <w:tab w:val="right" w:pos="9639"/>
        </w:tabs>
        <w:jc w:val="center"/>
        <w:rPr>
          <w:lang w:val="ru-RU"/>
        </w:rPr>
      </w:pPr>
      <w:r>
        <w:rPr>
          <w:bCs/>
          <w:caps/>
        </w:rPr>
        <w:t>Технологічна картка</w:t>
      </w:r>
      <w:r w:rsidR="00F868A2">
        <w:rPr>
          <w:b/>
          <w:bCs/>
        </w:rPr>
        <w:t xml:space="preserve"> №6</w:t>
      </w:r>
      <w:r w:rsidR="00F868A2">
        <w:rPr>
          <w:b/>
          <w:bCs/>
          <w:lang w:val="ru-RU"/>
        </w:rPr>
        <w:t>0</w:t>
      </w:r>
    </w:p>
    <w:p w:rsidR="00660551" w:rsidRDefault="00660551" w:rsidP="00660551">
      <w:pPr>
        <w:jc w:val="center"/>
        <w:rPr>
          <w:rFonts w:eastAsia="Calibri"/>
          <w:color w:val="000000"/>
          <w:sz w:val="28"/>
          <w:szCs w:val="28"/>
          <w:lang w:eastAsia="en-US"/>
        </w:rPr>
      </w:pPr>
      <w:r>
        <w:rPr>
          <w:rFonts w:eastAsia="Calibri"/>
          <w:b/>
          <w:sz w:val="28"/>
          <w:szCs w:val="28"/>
          <w:lang w:eastAsia="en-US"/>
        </w:rPr>
        <w:t>Продаж не на конкурентних засадах земельної ділянки несільського призначення, на якій розташовані об’єкти нерухомого майна, які перебувають у власності громадян та юридичних осіб</w:t>
      </w:r>
    </w:p>
    <w:tbl>
      <w:tblPr>
        <w:tblW w:w="10350" w:type="dxa"/>
        <w:tblInd w:w="-323" w:type="dxa"/>
        <w:tblLayout w:type="fixed"/>
        <w:tblLook w:val="04A0"/>
      </w:tblPr>
      <w:tblGrid>
        <w:gridCol w:w="567"/>
        <w:gridCol w:w="5812"/>
        <w:gridCol w:w="1840"/>
        <w:gridCol w:w="567"/>
        <w:gridCol w:w="1564"/>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565"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lastRenderedPageBreak/>
              <w:t>П</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lastRenderedPageBreak/>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F868A2">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Pr="00660551" w:rsidRDefault="00F868A2" w:rsidP="00F868A2">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F868A2" w:rsidTr="0018665D">
        <w:tc>
          <w:tcPr>
            <w:tcW w:w="750" w:type="dxa"/>
          </w:tcPr>
          <w:p w:rsidR="00F868A2" w:rsidRPr="00371F29" w:rsidRDefault="00F868A2" w:rsidP="0018665D">
            <w:pPr>
              <w:rPr>
                <w:rFonts w:ascii="Times New Roman" w:eastAsia="Calibri" w:hAnsi="Times New Roman" w:cs="Times New Roman"/>
                <w:sz w:val="24"/>
                <w:szCs w:val="24"/>
                <w:lang w:val="ru-RU"/>
              </w:rPr>
            </w:pPr>
          </w:p>
        </w:tc>
        <w:tc>
          <w:tcPr>
            <w:tcW w:w="2142" w:type="dxa"/>
            <w:hideMark/>
          </w:tcPr>
          <w:p w:rsidR="00F868A2" w:rsidRDefault="00F868A2" w:rsidP="0018665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F868A2" w:rsidRDefault="00F868A2" w:rsidP="0018665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79" name="Рисунок 7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F868A2" w:rsidRPr="00371F29" w:rsidRDefault="00F868A2" w:rsidP="0018665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F868A2" w:rsidRPr="00371F29" w:rsidRDefault="00F868A2" w:rsidP="0018665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F868A2" w:rsidRDefault="00F868A2" w:rsidP="0018665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p w:rsidR="00F868A2" w:rsidRPr="0018665D" w:rsidRDefault="00F868A2" w:rsidP="00660551">
      <w:pPr>
        <w:tabs>
          <w:tab w:val="left" w:pos="2490"/>
        </w:tabs>
        <w:rPr>
          <w:lang w:val="en-US"/>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F868A2" w:rsidRDefault="00F868A2"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№6</w:t>
      </w:r>
      <w:r>
        <w:rPr>
          <w:rFonts w:eastAsia="Calibri"/>
          <w:b/>
          <w:sz w:val="28"/>
          <w:szCs w:val="28"/>
          <w:lang w:val="ru-RU" w:eastAsia="en-US"/>
        </w:rPr>
        <w:t>1</w:t>
      </w:r>
    </w:p>
    <w:p w:rsidR="00660551" w:rsidRDefault="00660551" w:rsidP="00660551">
      <w:pPr>
        <w:tabs>
          <w:tab w:val="left" w:pos="851"/>
        </w:tabs>
        <w:spacing w:after="0"/>
        <w:jc w:val="center"/>
        <w:rPr>
          <w:b/>
          <w:sz w:val="28"/>
          <w:szCs w:val="28"/>
          <w:lang w:eastAsia="en-US"/>
        </w:rPr>
      </w:pPr>
      <w:r>
        <w:rPr>
          <w:b/>
          <w:sz w:val="28"/>
          <w:szCs w:val="28"/>
          <w:lang w:eastAsia="en-US"/>
        </w:rPr>
        <w:t>Зміна цільового призначення земельної ділянки, що перебуває у власності або користуванні</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93"/>
              </w:numPr>
              <w:shd w:val="clear" w:color="auto" w:fill="FFFFFF"/>
              <w:autoSpaceDE w:val="0"/>
              <w:spacing w:after="160" w:line="252" w:lineRule="auto"/>
              <w:ind w:left="0" w:firstLine="0"/>
              <w:contextualSpacing/>
              <w:jc w:val="both"/>
              <w:rPr>
                <w:rFonts w:eastAsia="Calibri"/>
                <w:spacing w:val="-2"/>
              </w:rPr>
            </w:pPr>
            <w:r>
              <w:rPr>
                <w:rFonts w:eastAsia="Calibri"/>
                <w:b/>
                <w:spacing w:val="-2"/>
              </w:rPr>
              <w:t>Заява;</w:t>
            </w:r>
          </w:p>
          <w:p w:rsidR="00660551" w:rsidRDefault="00660551" w:rsidP="00660551">
            <w:pPr>
              <w:widowControl w:val="0"/>
              <w:numPr>
                <w:ilvl w:val="0"/>
                <w:numId w:val="93"/>
              </w:numPr>
              <w:shd w:val="clear" w:color="auto" w:fill="FFFFFF"/>
              <w:autoSpaceDE w:val="0"/>
              <w:spacing w:after="160" w:line="252" w:lineRule="auto"/>
              <w:ind w:left="0" w:firstLine="0"/>
              <w:contextualSpacing/>
              <w:jc w:val="both"/>
              <w:rPr>
                <w:rFonts w:eastAsia="Calibri"/>
                <w:spacing w:val="-2"/>
              </w:rPr>
            </w:pPr>
            <w:r>
              <w:rPr>
                <w:rFonts w:eastAsia="Calibri"/>
                <w:b/>
                <w:spacing w:val="-2"/>
              </w:rPr>
              <w:t>Паспорт</w:t>
            </w:r>
            <w:r>
              <w:rPr>
                <w:rFonts w:eastAsia="Calibri"/>
                <w:spacing w:val="-2"/>
              </w:rPr>
              <w:t xml:space="preserve"> громадянина України;</w:t>
            </w:r>
          </w:p>
          <w:p w:rsidR="00660551" w:rsidRDefault="00660551" w:rsidP="00660551">
            <w:pPr>
              <w:widowControl w:val="0"/>
              <w:numPr>
                <w:ilvl w:val="0"/>
                <w:numId w:val="93"/>
              </w:numPr>
              <w:shd w:val="clear" w:color="auto" w:fill="FFFFFF"/>
              <w:tabs>
                <w:tab w:val="left" w:pos="394"/>
              </w:tabs>
              <w:autoSpaceDE w:val="0"/>
              <w:spacing w:after="160" w:line="252" w:lineRule="auto"/>
              <w:ind w:left="0" w:firstLine="0"/>
              <w:contextualSpacing/>
              <w:jc w:val="both"/>
              <w:rPr>
                <w:rFonts w:eastAsia="Calibri"/>
                <w:spacing w:val="-2"/>
                <w:lang w:val="ru-RU"/>
              </w:rPr>
            </w:pPr>
            <w:r>
              <w:rPr>
                <w:rFonts w:eastAsia="Calibri"/>
                <w:b/>
                <w:lang w:val="ru-RU"/>
              </w:rPr>
              <w:t xml:space="preserve">Документи, що посвідчують право власності або користування </w:t>
            </w:r>
            <w:r>
              <w:rPr>
                <w:rFonts w:eastAsia="Calibri"/>
                <w:lang w:val="ru-RU"/>
              </w:rPr>
              <w:t>земельною ділянкою;</w:t>
            </w:r>
          </w:p>
          <w:p w:rsidR="00660551" w:rsidRDefault="00660551" w:rsidP="00660551">
            <w:pPr>
              <w:widowControl w:val="0"/>
              <w:numPr>
                <w:ilvl w:val="0"/>
                <w:numId w:val="93"/>
              </w:numPr>
              <w:shd w:val="clear" w:color="auto" w:fill="FFFFFF"/>
              <w:tabs>
                <w:tab w:val="left" w:pos="394"/>
              </w:tabs>
              <w:autoSpaceDE w:val="0"/>
              <w:spacing w:after="160" w:line="252" w:lineRule="auto"/>
              <w:ind w:left="0" w:firstLine="0"/>
              <w:contextualSpacing/>
              <w:jc w:val="both"/>
              <w:rPr>
                <w:rFonts w:eastAsia="Calibri"/>
                <w:spacing w:val="-2"/>
                <w:lang w:val="ru-RU"/>
              </w:rPr>
            </w:pPr>
            <w:r>
              <w:rPr>
                <w:rFonts w:eastAsia="Calibri"/>
                <w:spacing w:val="-2"/>
                <w:lang w:val="ru-RU"/>
              </w:rPr>
              <w:t xml:space="preserve">Розроблений та належним чином оформлений </w:t>
            </w:r>
            <w:r>
              <w:rPr>
                <w:rFonts w:eastAsia="Calibri"/>
                <w:b/>
                <w:spacing w:val="-2"/>
                <w:lang w:val="ru-RU"/>
              </w:rPr>
              <w:t>проект землеустрою щодо відведення (зміни цільового призначення) земельної ділянки</w:t>
            </w:r>
            <w:r>
              <w:rPr>
                <w:rFonts w:eastAsia="Calibri"/>
                <w:spacing w:val="-2"/>
                <w:lang w:val="ru-RU"/>
              </w:rPr>
              <w:t xml:space="preserve"> з проставленою Державним кадастровим реєстратором позначкою про проведення перевірки електронного документа та внесення відомостей до Державного земельного кадастру (оригінал);</w:t>
            </w:r>
          </w:p>
          <w:p w:rsidR="00660551" w:rsidRDefault="00660551" w:rsidP="00660551">
            <w:pPr>
              <w:widowControl w:val="0"/>
              <w:numPr>
                <w:ilvl w:val="0"/>
                <w:numId w:val="93"/>
              </w:numPr>
              <w:shd w:val="clear" w:color="auto" w:fill="FFFFFF"/>
              <w:tabs>
                <w:tab w:val="left" w:pos="394"/>
              </w:tabs>
              <w:autoSpaceDE w:val="0"/>
              <w:spacing w:after="160" w:line="252" w:lineRule="auto"/>
              <w:ind w:left="0" w:firstLine="0"/>
              <w:contextualSpacing/>
              <w:jc w:val="both"/>
              <w:rPr>
                <w:rFonts w:eastAsia="Calibri"/>
                <w:spacing w:val="-2"/>
                <w:lang w:val="ru-RU"/>
              </w:rPr>
            </w:pPr>
            <w:r>
              <w:rPr>
                <w:rFonts w:eastAsia="Calibri"/>
                <w:b/>
                <w:lang w:val="ru-RU"/>
              </w:rPr>
              <w:t>Витяг</w:t>
            </w:r>
            <w:r>
              <w:rPr>
                <w:rFonts w:eastAsia="Calibri"/>
                <w:lang w:val="ru-RU"/>
              </w:rPr>
              <w:t xml:space="preserve"> з Державного земельного кадастру про земельну ділянку </w:t>
            </w:r>
            <w:r>
              <w:rPr>
                <w:rFonts w:eastAsia="Calibri"/>
                <w:iCs/>
                <w:lang w:val="ru-RU"/>
              </w:rPr>
              <w:t xml:space="preserve">(оригінал). </w:t>
            </w:r>
          </w:p>
          <w:p w:rsidR="00660551" w:rsidRDefault="00660551">
            <w:pPr>
              <w:widowControl w:val="0"/>
              <w:shd w:val="clear" w:color="auto" w:fill="FFFFFF"/>
              <w:tabs>
                <w:tab w:val="left" w:pos="394"/>
              </w:tabs>
              <w:autoSpaceDE w:val="0"/>
              <w:jc w:val="both"/>
              <w:rPr>
                <w:rFonts w:eastAsia="Calibri"/>
                <w:spacing w:val="-2"/>
                <w:lang w:val="ru-RU"/>
              </w:rPr>
            </w:pPr>
          </w:p>
          <w:p w:rsidR="00660551" w:rsidRDefault="00660551">
            <w:pPr>
              <w:jc w:val="both"/>
              <w:rPr>
                <w:rFonts w:eastAsia="Calibri"/>
                <w:lang w:val="ru-RU"/>
              </w:rPr>
            </w:pPr>
            <w:r>
              <w:rPr>
                <w:rFonts w:eastAsia="Calibri"/>
                <w:lang w:val="ru-RU"/>
              </w:rPr>
              <w:t>Для юридичної особи додатково подається:</w:t>
            </w:r>
          </w:p>
          <w:p w:rsidR="00660551" w:rsidRDefault="00660551">
            <w:pPr>
              <w:tabs>
                <w:tab w:val="left" w:pos="8"/>
                <w:tab w:val="left" w:pos="252"/>
              </w:tabs>
              <w:jc w:val="both"/>
              <w:rPr>
                <w:rFonts w:eastAsia="Calibri"/>
                <w:lang w:val="ru-RU"/>
              </w:rPr>
            </w:pPr>
            <w:r>
              <w:rPr>
                <w:rFonts w:eastAsia="Calibri"/>
                <w:lang w:val="ru-RU"/>
              </w:rPr>
              <w:t>6.</w:t>
            </w:r>
            <w:r>
              <w:rPr>
                <w:rFonts w:eastAsia="Calibri"/>
                <w:b/>
                <w:lang w:val="ru-RU"/>
              </w:rPr>
              <w:t>Витяг</w:t>
            </w:r>
            <w:r>
              <w:rPr>
                <w:rFonts w:eastAsia="Calibri"/>
                <w:lang w:val="ru-RU"/>
              </w:rPr>
              <w:t xml:space="preserve"> з Єдиного державного реєстру юридичних осіб, фізичних осіб - підприємців та громадських формувань. </w:t>
            </w:r>
          </w:p>
          <w:p w:rsidR="00660551" w:rsidRDefault="00660551">
            <w:pPr>
              <w:tabs>
                <w:tab w:val="left" w:pos="240"/>
              </w:tabs>
              <w:jc w:val="both"/>
              <w:rPr>
                <w:rFonts w:eastAsia="Calibri"/>
                <w:lang w:val="ru-RU"/>
              </w:rPr>
            </w:pPr>
          </w:p>
          <w:p w:rsidR="00660551" w:rsidRDefault="00660551">
            <w:pPr>
              <w:tabs>
                <w:tab w:val="left" w:pos="240"/>
              </w:tabs>
              <w:jc w:val="both"/>
              <w:rPr>
                <w:rFonts w:eastAsia="Calibri"/>
                <w:lang w:val="ru-RU"/>
              </w:rPr>
            </w:pPr>
            <w:r>
              <w:rPr>
                <w:rFonts w:eastAsia="Calibri"/>
                <w:lang w:val="ru-RU"/>
              </w:rPr>
              <w:lastRenderedPageBreak/>
              <w:t>Якщо документи подаються уповноваженою особою,додатково</w:t>
            </w:r>
            <w:r>
              <w:rPr>
                <w:rFonts w:eastAsia="Calibri"/>
                <w:b/>
                <w:lang w:val="ru-RU"/>
              </w:rPr>
              <w:t>:</w:t>
            </w:r>
          </w:p>
          <w:p w:rsidR="00660551" w:rsidRDefault="00660551" w:rsidP="00660551">
            <w:pPr>
              <w:numPr>
                <w:ilvl w:val="0"/>
                <w:numId w:val="94"/>
              </w:numPr>
              <w:tabs>
                <w:tab w:val="left" w:pos="368"/>
              </w:tabs>
              <w:spacing w:after="160" w:line="252" w:lineRule="auto"/>
              <w:contextualSpacing/>
              <w:jc w:val="both"/>
              <w:rPr>
                <w:rFonts w:eastAsia="Calibri"/>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rPr>
              <w:t>Рішення місцевої ради про дозвіл (або відмова) на розробку проекту землеустрою щодо відведення земельної ділянки та зміну її цільового призначення</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SimSun"/>
                <w:lang w:val="ru-RU"/>
              </w:rPr>
            </w:pPr>
            <w:r>
              <w:rPr>
                <w:rFonts w:eastAsia="SimSun"/>
                <w:lang w:val="ru-RU"/>
              </w:rPr>
              <w:t>Земельний кодекс України (ст. 20, 1861);</w:t>
            </w:r>
          </w:p>
          <w:p w:rsidR="00660551" w:rsidRDefault="00660551">
            <w:pPr>
              <w:rPr>
                <w:rFonts w:eastAsia="SimSun"/>
                <w:lang w:val="ru-RU"/>
              </w:rPr>
            </w:pPr>
            <w:r>
              <w:rPr>
                <w:rFonts w:eastAsia="SimSun"/>
                <w:lang w:val="ru-RU"/>
              </w:rPr>
              <w:t>Закон України «Про землеустрій» (ст. 1, 50).</w:t>
            </w:r>
          </w:p>
          <w:p w:rsidR="00660551" w:rsidRDefault="00660551">
            <w:pPr>
              <w:spacing w:after="160" w:line="252" w:lineRule="auto"/>
              <w:contextualSpacing/>
              <w:rPr>
                <w:rFonts w:eastAsia="SimSun"/>
                <w:lang w:val="ru-RU"/>
              </w:rPr>
            </w:pPr>
          </w:p>
        </w:tc>
      </w:tr>
    </w:tbl>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lang w:val="ru-RU"/>
        </w:rPr>
      </w:pPr>
    </w:p>
    <w:p w:rsidR="00660551" w:rsidRDefault="00660551" w:rsidP="00660551">
      <w:pPr>
        <w:tabs>
          <w:tab w:val="center" w:pos="4819"/>
          <w:tab w:val="right" w:pos="9639"/>
        </w:tabs>
        <w:jc w:val="center"/>
        <w:rPr>
          <w:bCs/>
          <w:caps/>
          <w:lang w:val="ru-RU"/>
        </w:rPr>
      </w:pPr>
    </w:p>
    <w:p w:rsidR="00F868A2" w:rsidRPr="00F868A2" w:rsidRDefault="00F868A2" w:rsidP="00660551">
      <w:pPr>
        <w:tabs>
          <w:tab w:val="center" w:pos="4819"/>
          <w:tab w:val="right" w:pos="9639"/>
        </w:tabs>
        <w:jc w:val="center"/>
        <w:rPr>
          <w:bCs/>
          <w:caps/>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F868A2" w:rsidRDefault="00660551" w:rsidP="00660551">
      <w:pPr>
        <w:tabs>
          <w:tab w:val="center" w:pos="4819"/>
          <w:tab w:val="right" w:pos="9639"/>
        </w:tabs>
        <w:jc w:val="center"/>
        <w:rPr>
          <w:lang w:val="ru-RU"/>
        </w:rPr>
      </w:pPr>
      <w:r>
        <w:rPr>
          <w:bCs/>
          <w:caps/>
        </w:rPr>
        <w:t>Технологічна картка</w:t>
      </w:r>
      <w:r w:rsidR="00F868A2">
        <w:rPr>
          <w:b/>
          <w:bCs/>
        </w:rPr>
        <w:t xml:space="preserve"> №6</w:t>
      </w:r>
      <w:r w:rsidR="00F868A2">
        <w:rPr>
          <w:b/>
          <w:bCs/>
          <w:lang w:val="ru-RU"/>
        </w:rPr>
        <w:t>1</w:t>
      </w:r>
    </w:p>
    <w:p w:rsidR="00660551" w:rsidRDefault="00660551" w:rsidP="00660551">
      <w:pPr>
        <w:tabs>
          <w:tab w:val="left" w:pos="851"/>
        </w:tabs>
        <w:jc w:val="center"/>
        <w:rPr>
          <w:rFonts w:eastAsia="Calibri"/>
          <w:b/>
          <w:sz w:val="26"/>
          <w:szCs w:val="26"/>
          <w:lang w:eastAsia="en-US"/>
        </w:rPr>
      </w:pPr>
      <w:r>
        <w:rPr>
          <w:rFonts w:eastAsia="Calibri"/>
          <w:b/>
          <w:sz w:val="26"/>
          <w:szCs w:val="26"/>
          <w:lang w:eastAsia="en-US"/>
        </w:rPr>
        <w:t xml:space="preserve">Зміна цільового призначення земельної ділянки, що перебуває у власності </w:t>
      </w:r>
    </w:p>
    <w:p w:rsidR="00660551" w:rsidRDefault="00660551" w:rsidP="00660551">
      <w:pPr>
        <w:tabs>
          <w:tab w:val="left" w:pos="851"/>
        </w:tabs>
        <w:jc w:val="center"/>
        <w:rPr>
          <w:rFonts w:eastAsia="Calibri"/>
          <w:b/>
          <w:sz w:val="26"/>
          <w:szCs w:val="26"/>
          <w:lang w:eastAsia="en-US"/>
        </w:rPr>
      </w:pPr>
      <w:r>
        <w:rPr>
          <w:rFonts w:eastAsia="Calibri"/>
          <w:b/>
          <w:sz w:val="26"/>
          <w:szCs w:val="26"/>
          <w:lang w:eastAsia="en-US"/>
        </w:rPr>
        <w:t>або користуванні</w:t>
      </w:r>
    </w:p>
    <w:tbl>
      <w:tblPr>
        <w:tblW w:w="10350" w:type="dxa"/>
        <w:tblInd w:w="-323" w:type="dxa"/>
        <w:tblLayout w:type="fixed"/>
        <w:tblLook w:val="04A0"/>
      </w:tblPr>
      <w:tblGrid>
        <w:gridCol w:w="567"/>
        <w:gridCol w:w="5812"/>
        <w:gridCol w:w="1840"/>
        <w:gridCol w:w="567"/>
        <w:gridCol w:w="1564"/>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565"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F868A2">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tabs>
          <w:tab w:val="left" w:pos="2490"/>
        </w:tabs>
        <w:rPr>
          <w:lang w:val="ru-RU"/>
        </w:rPr>
      </w:pPr>
    </w:p>
    <w:p w:rsidR="00660551" w:rsidRDefault="00660551"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Pr="00660551" w:rsidRDefault="00F868A2" w:rsidP="00F868A2">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F868A2" w:rsidTr="0018665D">
        <w:tc>
          <w:tcPr>
            <w:tcW w:w="750" w:type="dxa"/>
          </w:tcPr>
          <w:p w:rsidR="00F868A2" w:rsidRPr="00371F29" w:rsidRDefault="00F868A2" w:rsidP="0018665D">
            <w:pPr>
              <w:rPr>
                <w:rFonts w:ascii="Times New Roman" w:eastAsia="Calibri" w:hAnsi="Times New Roman" w:cs="Times New Roman"/>
                <w:sz w:val="24"/>
                <w:szCs w:val="24"/>
                <w:lang w:val="ru-RU"/>
              </w:rPr>
            </w:pPr>
          </w:p>
        </w:tc>
        <w:tc>
          <w:tcPr>
            <w:tcW w:w="2142" w:type="dxa"/>
            <w:hideMark/>
          </w:tcPr>
          <w:p w:rsidR="00F868A2" w:rsidRDefault="00F868A2" w:rsidP="0018665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F868A2" w:rsidRDefault="00F868A2" w:rsidP="0018665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80" name="Рисунок 8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F868A2" w:rsidRPr="00371F29" w:rsidRDefault="00F868A2" w:rsidP="0018665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F868A2" w:rsidRPr="00371F29" w:rsidRDefault="00F868A2" w:rsidP="0018665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F868A2" w:rsidRDefault="00F868A2" w:rsidP="0018665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p w:rsidR="00F868A2" w:rsidRPr="00F868A2" w:rsidRDefault="00F868A2" w:rsidP="00F868A2">
      <w:pPr>
        <w:spacing w:after="0" w:line="240" w:lineRule="auto"/>
        <w:jc w:val="center"/>
        <w:rPr>
          <w:rFonts w:eastAsia="Calibri"/>
          <w:b/>
          <w:sz w:val="28"/>
          <w:szCs w:val="28"/>
          <w:lang w:eastAsia="en-US"/>
        </w:rPr>
      </w:pPr>
      <w:r>
        <w:rPr>
          <w:rFonts w:eastAsia="Calibri"/>
          <w:b/>
          <w:sz w:val="28"/>
          <w:szCs w:val="28"/>
          <w:lang w:eastAsia="en-US"/>
        </w:rPr>
        <w:t>ІНФОРМАЦІЙНА КАРТКА №</w:t>
      </w:r>
      <w:r w:rsidRPr="00F868A2">
        <w:rPr>
          <w:rFonts w:eastAsia="Calibri"/>
          <w:b/>
          <w:sz w:val="28"/>
          <w:szCs w:val="28"/>
          <w:lang w:eastAsia="en-US"/>
        </w:rPr>
        <w:t>62</w:t>
      </w:r>
    </w:p>
    <w:p w:rsidR="00660551" w:rsidRDefault="00660551" w:rsidP="00660551">
      <w:pPr>
        <w:spacing w:line="252" w:lineRule="auto"/>
        <w:jc w:val="center"/>
        <w:rPr>
          <w:b/>
          <w:sz w:val="28"/>
          <w:szCs w:val="28"/>
          <w:lang w:eastAsia="en-US"/>
        </w:rPr>
      </w:pPr>
      <w:r>
        <w:rPr>
          <w:b/>
          <w:sz w:val="28"/>
          <w:szCs w:val="28"/>
          <w:lang w:eastAsia="en-US"/>
        </w:rPr>
        <w:t>Надання дозволу на розроблення проекту землеустрою, що забезпечує еколого-економічне обґрунтування сівозміни та впорядкування угідь</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95"/>
              </w:numPr>
              <w:shd w:val="clear" w:color="auto" w:fill="FFFFFF"/>
              <w:tabs>
                <w:tab w:val="left" w:pos="383"/>
              </w:tabs>
              <w:autoSpaceDE w:val="0"/>
              <w:spacing w:after="160" w:line="252" w:lineRule="auto"/>
              <w:contextualSpacing/>
              <w:jc w:val="both"/>
              <w:rPr>
                <w:rFonts w:eastAsia="Calibri"/>
              </w:rPr>
            </w:pPr>
            <w:r>
              <w:rPr>
                <w:rFonts w:eastAsia="Calibri"/>
                <w:b/>
              </w:rPr>
              <w:t>Заява;</w:t>
            </w:r>
          </w:p>
          <w:p w:rsidR="00660551" w:rsidRDefault="00660551" w:rsidP="00660551">
            <w:pPr>
              <w:widowControl w:val="0"/>
              <w:numPr>
                <w:ilvl w:val="0"/>
                <w:numId w:val="95"/>
              </w:numPr>
              <w:shd w:val="clear" w:color="auto" w:fill="FFFFFF"/>
              <w:tabs>
                <w:tab w:val="left" w:pos="383"/>
              </w:tabs>
              <w:autoSpaceDE w:val="0"/>
              <w:spacing w:after="160" w:line="252" w:lineRule="auto"/>
              <w:contextualSpacing/>
              <w:jc w:val="both"/>
              <w:rPr>
                <w:rFonts w:eastAsia="Calibri"/>
                <w:lang w:val="ru-RU"/>
              </w:rPr>
            </w:pPr>
            <w:r>
              <w:rPr>
                <w:rFonts w:eastAsia="Calibri"/>
                <w:b/>
                <w:lang w:val="ru-RU"/>
              </w:rPr>
              <w:t xml:space="preserve">Копії документів, що посвідчують право на земельну ділянку </w:t>
            </w:r>
            <w:r>
              <w:rPr>
                <w:rFonts w:eastAsia="Calibri"/>
                <w:lang w:val="ru-RU"/>
              </w:rPr>
              <w:t xml:space="preserve">(у разі їх наявності); </w:t>
            </w:r>
          </w:p>
          <w:p w:rsidR="00660551" w:rsidRDefault="00660551" w:rsidP="00660551">
            <w:pPr>
              <w:widowControl w:val="0"/>
              <w:numPr>
                <w:ilvl w:val="0"/>
                <w:numId w:val="95"/>
              </w:numPr>
              <w:shd w:val="clear" w:color="auto" w:fill="FFFFFF"/>
              <w:tabs>
                <w:tab w:val="left" w:pos="383"/>
              </w:tabs>
              <w:autoSpaceDE w:val="0"/>
              <w:spacing w:after="160" w:line="252" w:lineRule="auto"/>
              <w:contextualSpacing/>
              <w:jc w:val="both"/>
              <w:rPr>
                <w:rFonts w:eastAsia="Calibri"/>
                <w:lang w:val="ru-RU"/>
              </w:rPr>
            </w:pPr>
            <w:r>
              <w:rPr>
                <w:rFonts w:eastAsia="Calibri"/>
                <w:b/>
                <w:lang w:val="ru-RU"/>
              </w:rPr>
              <w:t>Агрохімічний паспорт поля, земельної ділянки, історії полів</w:t>
            </w:r>
            <w:r>
              <w:rPr>
                <w:rFonts w:eastAsia="Calibri"/>
                <w:lang w:val="ru-RU"/>
              </w:rPr>
              <w:t xml:space="preserve"> за останні три – п’ять років та, у разі наявності, </w:t>
            </w:r>
            <w:r>
              <w:rPr>
                <w:rFonts w:eastAsia="Calibri"/>
                <w:b/>
                <w:lang w:val="ru-RU"/>
              </w:rPr>
              <w:t>актуальні матеріали польових геодезичних вишукувань та ґрунтових обстежень;</w:t>
            </w:r>
          </w:p>
          <w:p w:rsidR="00660551" w:rsidRDefault="00660551" w:rsidP="00660551">
            <w:pPr>
              <w:widowControl w:val="0"/>
              <w:numPr>
                <w:ilvl w:val="0"/>
                <w:numId w:val="95"/>
              </w:numPr>
              <w:shd w:val="clear" w:color="auto" w:fill="FFFFFF"/>
              <w:tabs>
                <w:tab w:val="left" w:pos="383"/>
              </w:tabs>
              <w:autoSpaceDE w:val="0"/>
              <w:spacing w:after="160" w:line="252" w:lineRule="auto"/>
              <w:contextualSpacing/>
              <w:jc w:val="both"/>
              <w:rPr>
                <w:rFonts w:eastAsia="Calibri"/>
                <w:lang w:val="ru-RU"/>
              </w:rPr>
            </w:pPr>
            <w:r>
              <w:rPr>
                <w:rFonts w:eastAsia="Calibri"/>
                <w:b/>
                <w:lang w:val="ru-RU"/>
              </w:rPr>
              <w:t>Графічні матеріали плану існуючого стану використання земель</w:t>
            </w:r>
            <w:r>
              <w:rPr>
                <w:rFonts w:eastAsia="Calibri"/>
                <w:lang w:val="ru-RU"/>
              </w:rPr>
              <w:t xml:space="preserve"> у розрізі землеволодінь та землекористувань, угідь, обмежень, обтяжень та особливих умов використання, впорядкування угідь, розміщення виробничих будівель і споруд, об’єктів інженерної та соціальної інфраструктури.</w:t>
            </w:r>
          </w:p>
          <w:p w:rsidR="00660551" w:rsidRDefault="00660551">
            <w:pPr>
              <w:widowControl w:val="0"/>
              <w:shd w:val="clear" w:color="auto" w:fill="FFFFFF"/>
              <w:autoSpaceDE w:val="0"/>
              <w:jc w:val="both"/>
              <w:rPr>
                <w:rFonts w:eastAsia="Calibri"/>
                <w:lang w:val="ru-RU"/>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1"/>
                <w:numId w:val="96"/>
              </w:numPr>
              <w:tabs>
                <w:tab w:val="left" w:pos="368"/>
              </w:tabs>
              <w:spacing w:after="160" w:line="252" w:lineRule="auto"/>
              <w:contextualSpacing/>
              <w:jc w:val="both"/>
              <w:rPr>
                <w:rFonts w:eastAsia="Calibri"/>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rPr>
              <w:t>Рішення місцевої ради щодо надання дозволу на розроблення проектів землеустрою, що забезпечують еколого-економічне обґрунтування сівозміни та впорядкування угідь.</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SimSun"/>
                <w:lang w:val="ru-RU"/>
              </w:rPr>
            </w:pPr>
            <w:r>
              <w:rPr>
                <w:rFonts w:eastAsia="SimSun"/>
                <w:lang w:val="ru-RU"/>
              </w:rPr>
              <w:t>Земельний кодекс України (ст. 12, 186);</w:t>
            </w:r>
          </w:p>
          <w:p w:rsidR="00660551" w:rsidRDefault="00660551">
            <w:pPr>
              <w:rPr>
                <w:rFonts w:eastAsia="SimSun"/>
                <w:lang w:val="ru-RU"/>
              </w:rPr>
            </w:pPr>
            <w:r>
              <w:rPr>
                <w:rFonts w:eastAsia="SimSun"/>
                <w:lang w:val="ru-RU"/>
              </w:rPr>
              <w:t>Закон України «Про місцеве самоврядування в Україні» (ст. 26);</w:t>
            </w:r>
          </w:p>
          <w:p w:rsidR="00660551" w:rsidRDefault="00660551">
            <w:pPr>
              <w:rPr>
                <w:rFonts w:eastAsia="SimSun"/>
                <w:lang w:val="ru-RU"/>
              </w:rPr>
            </w:pPr>
            <w:r>
              <w:rPr>
                <w:rFonts w:eastAsia="SimSun"/>
                <w:lang w:val="ru-RU"/>
              </w:rPr>
              <w:t>Закон України «Про землеустрій» (ст.52);</w:t>
            </w:r>
          </w:p>
          <w:p w:rsidR="00660551" w:rsidRDefault="00660551">
            <w:pPr>
              <w:rPr>
                <w:rFonts w:eastAsia="SimSun"/>
                <w:lang w:val="ru-RU"/>
              </w:rPr>
            </w:pPr>
            <w:r>
              <w:rPr>
                <w:rFonts w:eastAsia="SimSun"/>
                <w:lang w:val="ru-RU"/>
              </w:rPr>
              <w:t>Постанова Кабінету Міністрів України №1134 від 02.11.2011 «Про затвердження Порядку розроблення проектів землеустрою, що забезпечують еколого-економічне обґрунтування сівозміни та впорядкування угідь»</w:t>
            </w:r>
          </w:p>
          <w:p w:rsidR="00660551" w:rsidRDefault="00660551">
            <w:pPr>
              <w:spacing w:after="160" w:line="252" w:lineRule="auto"/>
              <w:contextualSpacing/>
              <w:rPr>
                <w:rFonts w:eastAsia="SimSun"/>
                <w:lang w:val="ru-RU"/>
              </w:rPr>
            </w:pPr>
          </w:p>
        </w:tc>
      </w:tr>
    </w:tbl>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18665D" w:rsidRDefault="00660551" w:rsidP="00660551">
      <w:pPr>
        <w:tabs>
          <w:tab w:val="center" w:pos="4819"/>
          <w:tab w:val="right" w:pos="9639"/>
        </w:tabs>
        <w:jc w:val="center"/>
      </w:pPr>
      <w:r>
        <w:rPr>
          <w:bCs/>
          <w:caps/>
        </w:rPr>
        <w:t>Технологічна картка</w:t>
      </w:r>
      <w:r w:rsidR="00F868A2">
        <w:rPr>
          <w:b/>
          <w:bCs/>
        </w:rPr>
        <w:t xml:space="preserve"> №6</w:t>
      </w:r>
      <w:r w:rsidR="00F868A2" w:rsidRPr="0018665D">
        <w:rPr>
          <w:b/>
          <w:bCs/>
        </w:rPr>
        <w:t>2</w:t>
      </w:r>
    </w:p>
    <w:p w:rsidR="00660551" w:rsidRDefault="00660551" w:rsidP="00660551">
      <w:pPr>
        <w:jc w:val="center"/>
        <w:rPr>
          <w:rFonts w:eastAsia="Calibri"/>
          <w:b/>
          <w:sz w:val="28"/>
          <w:szCs w:val="28"/>
          <w:lang w:eastAsia="en-US"/>
        </w:rPr>
      </w:pPr>
      <w:r>
        <w:rPr>
          <w:rFonts w:eastAsia="Calibri"/>
          <w:b/>
          <w:sz w:val="28"/>
          <w:szCs w:val="28"/>
          <w:lang w:eastAsia="en-US"/>
        </w:rPr>
        <w:t>Надання дозволу на розроблення проекту землеустрою, що забезпечує еколого-економічне обґрунтування сівозміни та впорядкування угідь</w:t>
      </w:r>
    </w:p>
    <w:tbl>
      <w:tblPr>
        <w:tblW w:w="10350" w:type="dxa"/>
        <w:tblInd w:w="-323" w:type="dxa"/>
        <w:tblLayout w:type="fixed"/>
        <w:tblLook w:val="04A0"/>
      </w:tblPr>
      <w:tblGrid>
        <w:gridCol w:w="567"/>
        <w:gridCol w:w="5812"/>
        <w:gridCol w:w="1840"/>
        <w:gridCol w:w="567"/>
        <w:gridCol w:w="1564"/>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565"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F868A2">
            <w:pPr>
              <w:widowControl w:val="0"/>
              <w:tabs>
                <w:tab w:val="left" w:pos="900"/>
              </w:tabs>
              <w:spacing w:before="40"/>
              <w:jc w:val="both"/>
            </w:pPr>
            <w:r>
              <w:t>Розгляд проекту рішення на засіданні сесії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tabs>
          <w:tab w:val="left" w:pos="2490"/>
        </w:tabs>
        <w:rPr>
          <w:lang w:val="ru-RU"/>
        </w:rPr>
      </w:pPr>
    </w:p>
    <w:p w:rsidR="00660551" w:rsidRDefault="00660551"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F868A2" w:rsidRDefault="00F868A2"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№6</w:t>
      </w:r>
      <w:r>
        <w:rPr>
          <w:rFonts w:eastAsia="Calibri"/>
          <w:b/>
          <w:sz w:val="28"/>
          <w:szCs w:val="28"/>
          <w:lang w:val="ru-RU" w:eastAsia="en-US"/>
        </w:rPr>
        <w:t>3</w:t>
      </w:r>
    </w:p>
    <w:p w:rsidR="00660551" w:rsidRDefault="00660551" w:rsidP="00660551">
      <w:pPr>
        <w:tabs>
          <w:tab w:val="left" w:pos="851"/>
        </w:tabs>
        <w:spacing w:after="0"/>
        <w:jc w:val="center"/>
        <w:rPr>
          <w:b/>
          <w:sz w:val="28"/>
          <w:szCs w:val="28"/>
          <w:lang w:eastAsia="en-US"/>
        </w:rPr>
      </w:pPr>
      <w:r>
        <w:rPr>
          <w:b/>
          <w:sz w:val="28"/>
          <w:szCs w:val="28"/>
          <w:lang w:eastAsia="en-US"/>
        </w:rPr>
        <w:t>Встановлення обмеженого платного або безоплатного користування чужою земельною ділянкою (сервітуту)</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97"/>
              </w:numPr>
              <w:shd w:val="clear" w:color="auto" w:fill="FFFFFF"/>
              <w:autoSpaceDE w:val="0"/>
              <w:spacing w:after="160" w:line="252" w:lineRule="auto"/>
              <w:contextualSpacing/>
              <w:rPr>
                <w:rFonts w:eastAsia="Calibri"/>
              </w:rPr>
            </w:pPr>
            <w:r>
              <w:rPr>
                <w:rFonts w:eastAsia="Calibri"/>
                <w:b/>
                <w:spacing w:val="-2"/>
              </w:rPr>
              <w:t>Заява;</w:t>
            </w:r>
          </w:p>
          <w:p w:rsidR="00660551" w:rsidRDefault="00660551" w:rsidP="00660551">
            <w:pPr>
              <w:widowControl w:val="0"/>
              <w:numPr>
                <w:ilvl w:val="0"/>
                <w:numId w:val="97"/>
              </w:numPr>
              <w:shd w:val="clear" w:color="auto" w:fill="FFFFFF"/>
              <w:tabs>
                <w:tab w:val="left" w:pos="383"/>
              </w:tabs>
              <w:autoSpaceDE w:val="0"/>
              <w:spacing w:after="160" w:line="252" w:lineRule="auto"/>
              <w:contextualSpacing/>
              <w:jc w:val="both"/>
              <w:rPr>
                <w:rFonts w:eastAsia="Calibri"/>
                <w:lang w:val="ru-RU"/>
              </w:rPr>
            </w:pPr>
            <w:r>
              <w:rPr>
                <w:rFonts w:eastAsia="Calibri"/>
                <w:b/>
                <w:lang w:val="ru-RU"/>
              </w:rPr>
              <w:t>Г</w:t>
            </w:r>
            <w:r>
              <w:rPr>
                <w:rFonts w:eastAsia="Calibri"/>
                <w:b/>
                <w:shd w:val="clear" w:color="auto" w:fill="FFFFFF"/>
                <w:lang w:val="ru-RU"/>
              </w:rPr>
              <w:t>рафічні матеріали, на яких зазначено бажане місце розташування та розмір земельної ділянки;</w:t>
            </w:r>
          </w:p>
          <w:p w:rsidR="00660551" w:rsidRDefault="00660551" w:rsidP="00660551">
            <w:pPr>
              <w:widowControl w:val="0"/>
              <w:numPr>
                <w:ilvl w:val="0"/>
                <w:numId w:val="97"/>
              </w:numPr>
              <w:shd w:val="clear" w:color="auto" w:fill="FFFFFF"/>
              <w:autoSpaceDE w:val="0"/>
              <w:spacing w:after="160" w:line="252" w:lineRule="auto"/>
              <w:contextualSpacing/>
              <w:jc w:val="both"/>
              <w:rPr>
                <w:rFonts w:eastAsia="Calibri"/>
              </w:rPr>
            </w:pPr>
            <w:r>
              <w:rPr>
                <w:rFonts w:eastAsia="Calibri"/>
                <w:b/>
              </w:rPr>
              <w:t xml:space="preserve">Паспорт </w:t>
            </w:r>
            <w:r>
              <w:rPr>
                <w:rFonts w:eastAsia="Calibri"/>
              </w:rPr>
              <w:t>громадянина України.</w:t>
            </w:r>
          </w:p>
          <w:p w:rsidR="00660551" w:rsidRDefault="00660551">
            <w:pPr>
              <w:tabs>
                <w:tab w:val="left" w:pos="240"/>
              </w:tabs>
              <w:jc w:val="both"/>
              <w:rPr>
                <w:rFonts w:eastAsia="Calibri"/>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98"/>
              </w:numPr>
              <w:tabs>
                <w:tab w:val="left" w:pos="368"/>
              </w:tabs>
              <w:spacing w:after="160" w:line="252" w:lineRule="auto"/>
              <w:contextualSpacing/>
              <w:jc w:val="both"/>
              <w:rPr>
                <w:rFonts w:eastAsia="Calibri"/>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надання згоди на укладення договору щодо встановлення особистого сервітуту</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numPr>
                <w:ilvl w:val="0"/>
                <w:numId w:val="28"/>
              </w:numPr>
              <w:spacing w:after="160" w:line="252" w:lineRule="auto"/>
              <w:ind w:left="0"/>
              <w:contextualSpacing/>
              <w:rPr>
                <w:rFonts w:eastAsia="SimSun"/>
              </w:rPr>
            </w:pPr>
            <w:r>
              <w:rPr>
                <w:rFonts w:eastAsia="SimSun"/>
              </w:rPr>
              <w:t>Земельний кодекс України (ст. 98-102);</w:t>
            </w:r>
          </w:p>
          <w:p w:rsidR="00660551" w:rsidRDefault="00660551" w:rsidP="00660551">
            <w:pPr>
              <w:numPr>
                <w:ilvl w:val="0"/>
                <w:numId w:val="28"/>
              </w:numPr>
              <w:spacing w:after="160" w:line="252" w:lineRule="auto"/>
              <w:ind w:left="0"/>
              <w:contextualSpacing/>
              <w:rPr>
                <w:rFonts w:eastAsia="SimSun"/>
                <w:lang w:val="ru-RU"/>
              </w:rPr>
            </w:pPr>
            <w:r>
              <w:rPr>
                <w:rFonts w:eastAsia="SimSun"/>
                <w:lang w:val="ru-RU"/>
              </w:rPr>
              <w:t>Закон України «Про землеустрій» (ст. 19, 22).</w:t>
            </w:r>
          </w:p>
          <w:p w:rsidR="00660551" w:rsidRDefault="00660551">
            <w:pPr>
              <w:spacing w:after="160" w:line="252" w:lineRule="auto"/>
              <w:contextualSpacing/>
              <w:rPr>
                <w:rFonts w:eastAsia="SimSun"/>
                <w:lang w:val="ru-RU"/>
              </w:rPr>
            </w:pPr>
          </w:p>
        </w:tc>
      </w:tr>
    </w:tbl>
    <w:p w:rsidR="00660551" w:rsidRDefault="00660551"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Pr="00F868A2" w:rsidRDefault="00F868A2" w:rsidP="00660551">
      <w:pPr>
        <w:tabs>
          <w:tab w:val="left" w:pos="2490"/>
        </w:tabs>
        <w:rPr>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left" w:pos="2490"/>
        </w:tabs>
      </w:pPr>
    </w:p>
    <w:p w:rsidR="00660551" w:rsidRDefault="00660551" w:rsidP="00660551">
      <w:pPr>
        <w:tabs>
          <w:tab w:val="left" w:pos="2490"/>
        </w:tabs>
      </w:pPr>
    </w:p>
    <w:p w:rsidR="00660551" w:rsidRDefault="00660551" w:rsidP="00660551">
      <w:pPr>
        <w:tabs>
          <w:tab w:val="left" w:pos="2490"/>
        </w:tabs>
      </w:pPr>
    </w:p>
    <w:p w:rsidR="00660551" w:rsidRPr="00F868A2" w:rsidRDefault="00660551" w:rsidP="00660551">
      <w:pPr>
        <w:tabs>
          <w:tab w:val="center" w:pos="4819"/>
          <w:tab w:val="right" w:pos="9639"/>
        </w:tabs>
        <w:jc w:val="center"/>
        <w:rPr>
          <w:lang w:val="ru-RU"/>
        </w:rPr>
      </w:pPr>
      <w:r>
        <w:rPr>
          <w:bCs/>
          <w:caps/>
        </w:rPr>
        <w:t>Технологічна картка</w:t>
      </w:r>
      <w:r w:rsidR="00F868A2">
        <w:rPr>
          <w:b/>
          <w:bCs/>
        </w:rPr>
        <w:t xml:space="preserve"> №6</w:t>
      </w:r>
      <w:r w:rsidR="00F868A2">
        <w:rPr>
          <w:b/>
          <w:bCs/>
          <w:lang w:val="ru-RU"/>
        </w:rPr>
        <w:t>3</w:t>
      </w:r>
    </w:p>
    <w:p w:rsidR="00660551" w:rsidRDefault="00660551" w:rsidP="00660551">
      <w:pPr>
        <w:jc w:val="center"/>
        <w:rPr>
          <w:rFonts w:eastAsia="Calibri"/>
          <w:color w:val="000000"/>
          <w:sz w:val="28"/>
          <w:szCs w:val="28"/>
          <w:lang w:eastAsia="en-US"/>
        </w:rPr>
      </w:pPr>
      <w:r>
        <w:rPr>
          <w:rFonts w:eastAsia="Calibri"/>
          <w:b/>
          <w:sz w:val="28"/>
          <w:szCs w:val="28"/>
          <w:lang w:eastAsia="en-US"/>
        </w:rPr>
        <w:t>Встановлення обмеженого платного або безоплатного користування чужою земельною ділянкою (сервітуту)</w:t>
      </w:r>
    </w:p>
    <w:tbl>
      <w:tblPr>
        <w:tblW w:w="10350" w:type="dxa"/>
        <w:tblInd w:w="-323" w:type="dxa"/>
        <w:tblLayout w:type="fixed"/>
        <w:tblLook w:val="04A0"/>
      </w:tblPr>
      <w:tblGrid>
        <w:gridCol w:w="567"/>
        <w:gridCol w:w="5812"/>
        <w:gridCol w:w="1840"/>
        <w:gridCol w:w="567"/>
        <w:gridCol w:w="1564"/>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565"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lastRenderedPageBreak/>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сесії Кам’янка-Бузької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rPr>
          <w:rFonts w:eastAsia="Calibri"/>
          <w:lang w:val="ru-RU" w:eastAsia="en-US"/>
        </w:rPr>
      </w:pPr>
    </w:p>
    <w:p w:rsidR="00660551" w:rsidRDefault="00660551" w:rsidP="00660551">
      <w:pPr>
        <w:rPr>
          <w:rFonts w:eastAsia="Calibri"/>
          <w:lang w:val="ru-RU" w:eastAsia="en-US"/>
        </w:rPr>
      </w:pPr>
    </w:p>
    <w:p w:rsidR="00660551" w:rsidRDefault="00660551" w:rsidP="00660551">
      <w:pPr>
        <w:rPr>
          <w:rFonts w:eastAsia="Calibri"/>
          <w:lang w:val="ru-RU" w:eastAsia="en-US"/>
        </w:rPr>
      </w:pPr>
    </w:p>
    <w:p w:rsidR="00F868A2" w:rsidRPr="00660551" w:rsidRDefault="00F868A2" w:rsidP="00F868A2">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F868A2" w:rsidTr="0018665D">
        <w:tc>
          <w:tcPr>
            <w:tcW w:w="750" w:type="dxa"/>
          </w:tcPr>
          <w:p w:rsidR="00F868A2" w:rsidRPr="00371F29" w:rsidRDefault="00F868A2" w:rsidP="0018665D">
            <w:pPr>
              <w:rPr>
                <w:rFonts w:ascii="Times New Roman" w:eastAsia="Calibri" w:hAnsi="Times New Roman" w:cs="Times New Roman"/>
                <w:sz w:val="24"/>
                <w:szCs w:val="24"/>
                <w:lang w:val="ru-RU"/>
              </w:rPr>
            </w:pPr>
          </w:p>
        </w:tc>
        <w:tc>
          <w:tcPr>
            <w:tcW w:w="2142" w:type="dxa"/>
            <w:hideMark/>
          </w:tcPr>
          <w:p w:rsidR="00F868A2" w:rsidRDefault="00F868A2" w:rsidP="0018665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F868A2" w:rsidRDefault="00F868A2" w:rsidP="0018665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81" name="Рисунок 8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F868A2" w:rsidRPr="00371F29" w:rsidRDefault="00F868A2" w:rsidP="0018665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F868A2" w:rsidRPr="00371F29" w:rsidRDefault="00F868A2" w:rsidP="0018665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F868A2" w:rsidRDefault="00F868A2" w:rsidP="0018665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F868A2">
        <w:tc>
          <w:tcPr>
            <w:tcW w:w="6986" w:type="dxa"/>
          </w:tcPr>
          <w:p w:rsidR="00660551" w:rsidRDefault="00660551">
            <w:pPr>
              <w:rPr>
                <w:rFonts w:eastAsia="Calibri"/>
              </w:rPr>
            </w:pPr>
          </w:p>
        </w:tc>
        <w:tc>
          <w:tcPr>
            <w:tcW w:w="2869"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F868A2" w:rsidRDefault="00660551" w:rsidP="00660551">
      <w:pPr>
        <w:spacing w:after="0" w:line="240" w:lineRule="auto"/>
        <w:jc w:val="center"/>
        <w:rPr>
          <w:rFonts w:eastAsia="Calibri"/>
          <w:b/>
          <w:sz w:val="28"/>
          <w:szCs w:val="28"/>
          <w:lang w:val="ru-RU" w:eastAsia="en-US"/>
        </w:rPr>
      </w:pPr>
      <w:r>
        <w:rPr>
          <w:rFonts w:eastAsia="Calibri"/>
          <w:b/>
          <w:sz w:val="28"/>
          <w:szCs w:val="28"/>
          <w:lang w:eastAsia="en-US"/>
        </w:rPr>
        <w:t>ІНФОРМАЦІЙ</w:t>
      </w:r>
      <w:r w:rsidR="00F868A2">
        <w:rPr>
          <w:rFonts w:eastAsia="Calibri"/>
          <w:b/>
          <w:sz w:val="28"/>
          <w:szCs w:val="28"/>
          <w:lang w:eastAsia="en-US"/>
        </w:rPr>
        <w:t>НА КАРТКА №6</w:t>
      </w:r>
      <w:r w:rsidR="00F868A2">
        <w:rPr>
          <w:rFonts w:eastAsia="Calibri"/>
          <w:b/>
          <w:sz w:val="28"/>
          <w:szCs w:val="28"/>
          <w:lang w:val="ru-RU" w:eastAsia="en-US"/>
        </w:rPr>
        <w:t>4</w:t>
      </w:r>
    </w:p>
    <w:p w:rsidR="00660551" w:rsidRDefault="00660551" w:rsidP="00660551">
      <w:pPr>
        <w:tabs>
          <w:tab w:val="left" w:pos="851"/>
        </w:tabs>
        <w:spacing w:after="0"/>
        <w:jc w:val="center"/>
        <w:rPr>
          <w:b/>
          <w:sz w:val="28"/>
          <w:szCs w:val="28"/>
          <w:lang w:eastAsia="en-US"/>
        </w:rPr>
      </w:pPr>
      <w:r>
        <w:rPr>
          <w:b/>
          <w:sz w:val="28"/>
          <w:szCs w:val="28"/>
          <w:lang w:eastAsia="en-US"/>
        </w:rPr>
        <w:t>Надання права користування чужою земельною ділянкою для забудови (суперфіцію)</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99"/>
              </w:numPr>
              <w:shd w:val="clear" w:color="auto" w:fill="FFFFFF"/>
              <w:autoSpaceDE w:val="0"/>
              <w:spacing w:after="160" w:line="252" w:lineRule="auto"/>
              <w:contextualSpacing/>
              <w:jc w:val="both"/>
              <w:rPr>
                <w:rFonts w:eastAsia="Calibri"/>
              </w:rPr>
            </w:pPr>
            <w:r>
              <w:rPr>
                <w:rFonts w:eastAsia="Calibri"/>
                <w:b/>
                <w:spacing w:val="-2"/>
              </w:rPr>
              <w:t>Заява (клопотання)</w:t>
            </w:r>
            <w:r>
              <w:rPr>
                <w:rFonts w:eastAsia="Calibri"/>
                <w:spacing w:val="-2"/>
              </w:rPr>
              <w:t>;</w:t>
            </w:r>
          </w:p>
          <w:p w:rsidR="00660551" w:rsidRDefault="00660551" w:rsidP="00660551">
            <w:pPr>
              <w:widowControl w:val="0"/>
              <w:numPr>
                <w:ilvl w:val="0"/>
                <w:numId w:val="99"/>
              </w:numPr>
              <w:shd w:val="clear" w:color="auto" w:fill="FFFFFF"/>
              <w:tabs>
                <w:tab w:val="left" w:pos="383"/>
              </w:tabs>
              <w:autoSpaceDE w:val="0"/>
              <w:spacing w:after="160" w:line="252" w:lineRule="auto"/>
              <w:contextualSpacing/>
              <w:jc w:val="both"/>
              <w:rPr>
                <w:rFonts w:eastAsia="Calibri"/>
              </w:rPr>
            </w:pPr>
            <w:r>
              <w:rPr>
                <w:rFonts w:eastAsia="Calibri"/>
                <w:b/>
              </w:rPr>
              <w:t>Проект землеустрою</w:t>
            </w:r>
            <w:r>
              <w:rPr>
                <w:rFonts w:eastAsia="Calibri"/>
              </w:rPr>
              <w:t xml:space="preserve"> щодо відведення земельної ділянки </w:t>
            </w:r>
            <w:r>
              <w:rPr>
                <w:rFonts w:eastAsia="Calibri"/>
                <w:b/>
              </w:rPr>
              <w:t>(у разі формування нової земельної ділянки</w:t>
            </w:r>
            <w:r>
              <w:rPr>
                <w:rFonts w:eastAsia="Calibri"/>
              </w:rPr>
              <w:t xml:space="preserve">) (оригінал) або </w:t>
            </w:r>
            <w:r>
              <w:rPr>
                <w:rFonts w:eastAsia="Calibri"/>
                <w:b/>
              </w:rPr>
              <w:t>Технічна документація із землеустрою</w:t>
            </w:r>
            <w:r>
              <w:rPr>
                <w:rFonts w:eastAsia="Calibri"/>
              </w:rPr>
              <w:t xml:space="preserve"> щодо встановлення (відновлення) меж земельної ділянки в натурі (на місцевості) </w:t>
            </w:r>
            <w:r>
              <w:rPr>
                <w:rFonts w:eastAsia="Calibri"/>
                <w:b/>
              </w:rPr>
              <w:t xml:space="preserve">(у разі, якщо земельна ділянка сформована) </w:t>
            </w:r>
            <w:r>
              <w:rPr>
                <w:rFonts w:eastAsia="Calibri"/>
              </w:rPr>
              <w:t>(оригінал)</w:t>
            </w:r>
            <w:r>
              <w:rPr>
                <w:rFonts w:eastAsia="Calibri"/>
                <w:b/>
                <w:shd w:val="clear" w:color="auto" w:fill="FFFFFF"/>
              </w:rPr>
              <w:t>;</w:t>
            </w:r>
          </w:p>
          <w:p w:rsidR="00660551" w:rsidRDefault="00660551" w:rsidP="00660551">
            <w:pPr>
              <w:widowControl w:val="0"/>
              <w:numPr>
                <w:ilvl w:val="0"/>
                <w:numId w:val="99"/>
              </w:numPr>
              <w:shd w:val="clear" w:color="auto" w:fill="FFFFFF"/>
              <w:tabs>
                <w:tab w:val="left" w:pos="383"/>
              </w:tabs>
              <w:autoSpaceDE w:val="0"/>
              <w:spacing w:after="160" w:line="252" w:lineRule="auto"/>
              <w:contextualSpacing/>
              <w:jc w:val="both"/>
              <w:rPr>
                <w:rFonts w:eastAsia="Calibri"/>
                <w:lang w:val="ru-RU"/>
              </w:rPr>
            </w:pPr>
            <w:r>
              <w:rPr>
                <w:rFonts w:eastAsia="Calibri"/>
                <w:b/>
                <w:shd w:val="clear" w:color="auto" w:fill="FFFFFF"/>
                <w:lang w:val="ru-RU"/>
              </w:rPr>
              <w:t xml:space="preserve">Витяг </w:t>
            </w:r>
            <w:r>
              <w:rPr>
                <w:rFonts w:eastAsia="Calibri"/>
                <w:shd w:val="clear" w:color="auto" w:fill="FFFFFF"/>
                <w:lang w:val="ru-RU"/>
              </w:rPr>
              <w:t xml:space="preserve">з Державного земельного кадастру про земельну ділянку. </w:t>
            </w:r>
          </w:p>
          <w:p w:rsidR="00660551" w:rsidRDefault="00660551">
            <w:pPr>
              <w:tabs>
                <w:tab w:val="left" w:pos="240"/>
              </w:tabs>
              <w:jc w:val="both"/>
              <w:rPr>
                <w:rFonts w:eastAsia="Calibri"/>
                <w:lang w:val="ru-RU"/>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100"/>
              </w:numPr>
              <w:tabs>
                <w:tab w:val="left" w:pos="368"/>
              </w:tabs>
              <w:spacing w:after="160" w:line="252" w:lineRule="auto"/>
              <w:contextualSpacing/>
              <w:jc w:val="both"/>
              <w:rPr>
                <w:rFonts w:eastAsia="Calibri"/>
                <w:b/>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lang w:val="ru-RU"/>
              </w:rPr>
              <w:t>Рішення місцевої ради про надання права користування земельною ділянкою для забудови (суперфіцію)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SimSun"/>
              </w:rPr>
            </w:pPr>
            <w:r>
              <w:rPr>
                <w:rFonts w:eastAsia="SimSun"/>
              </w:rPr>
              <w:t>Земельний кодекс України (ст. 12, 102-1).</w:t>
            </w:r>
          </w:p>
          <w:p w:rsidR="00660551" w:rsidRDefault="00660551">
            <w:pPr>
              <w:spacing w:after="160" w:line="252" w:lineRule="auto"/>
              <w:contextualSpacing/>
              <w:rPr>
                <w:rFonts w:eastAsia="SimSun"/>
                <w:lang w:val="ru-RU"/>
              </w:rPr>
            </w:pPr>
          </w:p>
        </w:tc>
      </w:tr>
    </w:tbl>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rPr>
          <w:bCs/>
          <w:caps/>
        </w:rPr>
      </w:pPr>
    </w:p>
    <w:p w:rsidR="00660551" w:rsidRDefault="00660551"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Default="00F868A2" w:rsidP="00660551">
      <w:pPr>
        <w:tabs>
          <w:tab w:val="center" w:pos="4819"/>
          <w:tab w:val="right" w:pos="9639"/>
        </w:tabs>
        <w:rPr>
          <w:bCs/>
          <w:caps/>
          <w:lang w:val="ru-RU"/>
        </w:rPr>
      </w:pPr>
    </w:p>
    <w:p w:rsidR="00F868A2" w:rsidRPr="00F868A2" w:rsidRDefault="00F868A2" w:rsidP="00660551">
      <w:pPr>
        <w:tabs>
          <w:tab w:val="center" w:pos="4819"/>
          <w:tab w:val="right" w:pos="9639"/>
        </w:tabs>
        <w:rPr>
          <w:bCs/>
          <w:caps/>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F868A2" w:rsidRDefault="00660551" w:rsidP="00660551">
      <w:pPr>
        <w:tabs>
          <w:tab w:val="center" w:pos="4819"/>
          <w:tab w:val="right" w:pos="9639"/>
        </w:tabs>
        <w:jc w:val="center"/>
        <w:rPr>
          <w:lang w:val="ru-RU"/>
        </w:rPr>
      </w:pPr>
      <w:r>
        <w:rPr>
          <w:bCs/>
          <w:caps/>
        </w:rPr>
        <w:t>Технологічна картка</w:t>
      </w:r>
      <w:r w:rsidR="00F868A2">
        <w:rPr>
          <w:b/>
          <w:bCs/>
        </w:rPr>
        <w:t xml:space="preserve"> №6</w:t>
      </w:r>
      <w:r w:rsidR="00F868A2">
        <w:rPr>
          <w:b/>
          <w:bCs/>
          <w:lang w:val="ru-RU"/>
        </w:rPr>
        <w:t>4</w:t>
      </w:r>
    </w:p>
    <w:p w:rsidR="00660551" w:rsidRDefault="00660551" w:rsidP="00660551">
      <w:pPr>
        <w:jc w:val="center"/>
        <w:rPr>
          <w:rFonts w:eastAsia="Calibri"/>
          <w:color w:val="000000"/>
          <w:sz w:val="28"/>
          <w:szCs w:val="28"/>
          <w:lang w:eastAsia="en-US"/>
        </w:rPr>
      </w:pPr>
      <w:r>
        <w:rPr>
          <w:rFonts w:eastAsia="Calibri"/>
          <w:b/>
          <w:sz w:val="28"/>
          <w:szCs w:val="28"/>
          <w:lang w:eastAsia="en-US"/>
        </w:rPr>
        <w:t>Надання права користування чужою земельною ділянкою для забудови (суперфіцію)</w:t>
      </w:r>
    </w:p>
    <w:tbl>
      <w:tblPr>
        <w:tblW w:w="10350" w:type="dxa"/>
        <w:tblInd w:w="-323" w:type="dxa"/>
        <w:tblLayout w:type="fixed"/>
        <w:tblLook w:val="04A0"/>
      </w:tblPr>
      <w:tblGrid>
        <w:gridCol w:w="567"/>
        <w:gridCol w:w="5812"/>
        <w:gridCol w:w="1840"/>
        <w:gridCol w:w="567"/>
        <w:gridCol w:w="1564"/>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565"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t>П</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F868A2">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565"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5"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354"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tabs>
          <w:tab w:val="left" w:pos="2490"/>
        </w:tabs>
        <w:rPr>
          <w:lang w:val="ru-RU"/>
        </w:rPr>
      </w:pPr>
    </w:p>
    <w:p w:rsidR="00660551" w:rsidRDefault="00660551"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Pr="00660551" w:rsidRDefault="00F868A2" w:rsidP="00F868A2">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F868A2" w:rsidTr="0018665D">
        <w:tc>
          <w:tcPr>
            <w:tcW w:w="750" w:type="dxa"/>
          </w:tcPr>
          <w:p w:rsidR="00F868A2" w:rsidRPr="00371F29" w:rsidRDefault="00F868A2" w:rsidP="0018665D">
            <w:pPr>
              <w:rPr>
                <w:rFonts w:ascii="Times New Roman" w:eastAsia="Calibri" w:hAnsi="Times New Roman" w:cs="Times New Roman"/>
                <w:sz w:val="24"/>
                <w:szCs w:val="24"/>
                <w:lang w:val="ru-RU"/>
              </w:rPr>
            </w:pPr>
          </w:p>
        </w:tc>
        <w:tc>
          <w:tcPr>
            <w:tcW w:w="2142" w:type="dxa"/>
            <w:hideMark/>
          </w:tcPr>
          <w:p w:rsidR="00F868A2" w:rsidRDefault="00F868A2" w:rsidP="0018665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F868A2" w:rsidRDefault="00F868A2" w:rsidP="0018665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82" name="Рисунок 8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F868A2" w:rsidRPr="00371F29" w:rsidRDefault="00F868A2" w:rsidP="0018665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F868A2" w:rsidRPr="00371F29" w:rsidRDefault="00F868A2" w:rsidP="0018665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F868A2" w:rsidRDefault="00F868A2" w:rsidP="0018665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p w:rsidR="00F868A2" w:rsidRPr="0018665D" w:rsidRDefault="00F868A2" w:rsidP="00660551">
      <w:pPr>
        <w:tabs>
          <w:tab w:val="left" w:pos="2490"/>
        </w:tabs>
        <w:rPr>
          <w:lang w:val="en-US"/>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Pr="0018665D" w:rsidRDefault="00F868A2" w:rsidP="00660551">
      <w:pPr>
        <w:spacing w:after="0" w:line="240" w:lineRule="auto"/>
        <w:jc w:val="center"/>
        <w:rPr>
          <w:rFonts w:eastAsia="Calibri"/>
          <w:b/>
          <w:sz w:val="28"/>
          <w:szCs w:val="28"/>
          <w:lang w:eastAsia="en-US"/>
        </w:rPr>
      </w:pPr>
      <w:r>
        <w:rPr>
          <w:rFonts w:eastAsia="Calibri"/>
          <w:b/>
          <w:sz w:val="28"/>
          <w:szCs w:val="28"/>
          <w:lang w:eastAsia="en-US"/>
        </w:rPr>
        <w:t>ІНФОРМАЦІЙНА КАРТКА №6</w:t>
      </w:r>
      <w:r w:rsidRPr="0018665D">
        <w:rPr>
          <w:rFonts w:eastAsia="Calibri"/>
          <w:b/>
          <w:sz w:val="28"/>
          <w:szCs w:val="28"/>
          <w:lang w:eastAsia="en-US"/>
        </w:rPr>
        <w:t>5</w:t>
      </w:r>
    </w:p>
    <w:p w:rsidR="00660551" w:rsidRDefault="00660551" w:rsidP="00660551">
      <w:pPr>
        <w:tabs>
          <w:tab w:val="left" w:pos="851"/>
        </w:tabs>
        <w:spacing w:after="0"/>
        <w:jc w:val="center"/>
        <w:rPr>
          <w:b/>
          <w:sz w:val="28"/>
          <w:szCs w:val="28"/>
          <w:lang w:eastAsia="en-US"/>
        </w:rPr>
      </w:pPr>
      <w:r>
        <w:rPr>
          <w:b/>
          <w:sz w:val="28"/>
          <w:szCs w:val="28"/>
          <w:lang w:eastAsia="en-US"/>
        </w:rPr>
        <w:t>Затвердження технічної документації із землеустрою щодо встановлення (відновлення) меж земельної ділянки в натурі (на місцевості), що посвідчує право власності на земельну ділянку</w:t>
      </w:r>
    </w:p>
    <w:p w:rsidR="00660551" w:rsidRDefault="00660551" w:rsidP="00660551">
      <w:pPr>
        <w:tabs>
          <w:tab w:val="left" w:pos="851"/>
        </w:tabs>
        <w:spacing w:after="0"/>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widowControl w:val="0"/>
              <w:numPr>
                <w:ilvl w:val="0"/>
                <w:numId w:val="101"/>
              </w:numPr>
              <w:shd w:val="clear" w:color="auto" w:fill="FFFFFF"/>
              <w:autoSpaceDE w:val="0"/>
              <w:spacing w:after="160" w:line="252" w:lineRule="auto"/>
              <w:contextualSpacing/>
              <w:jc w:val="both"/>
              <w:rPr>
                <w:rFonts w:eastAsia="Calibri"/>
              </w:rPr>
            </w:pPr>
            <w:r>
              <w:rPr>
                <w:rFonts w:eastAsia="Calibri"/>
                <w:b/>
                <w:spacing w:val="-2"/>
              </w:rPr>
              <w:t>Заява (клопотання)</w:t>
            </w:r>
            <w:r>
              <w:rPr>
                <w:rFonts w:eastAsia="Calibri"/>
                <w:spacing w:val="-2"/>
              </w:rPr>
              <w:t>;</w:t>
            </w:r>
          </w:p>
          <w:p w:rsidR="00660551" w:rsidRDefault="00660551" w:rsidP="00660551">
            <w:pPr>
              <w:widowControl w:val="0"/>
              <w:numPr>
                <w:ilvl w:val="0"/>
                <w:numId w:val="101"/>
              </w:numPr>
              <w:shd w:val="clear" w:color="auto" w:fill="FFFFFF"/>
              <w:autoSpaceDE w:val="0"/>
              <w:spacing w:after="160" w:line="252" w:lineRule="auto"/>
              <w:contextualSpacing/>
              <w:jc w:val="both"/>
              <w:rPr>
                <w:rFonts w:eastAsia="Calibri"/>
              </w:rPr>
            </w:pPr>
            <w:r>
              <w:rPr>
                <w:rFonts w:eastAsia="Calibri"/>
                <w:b/>
              </w:rPr>
              <w:t>Технічна документація із землеустрою</w:t>
            </w:r>
            <w:r>
              <w:rPr>
                <w:rFonts w:eastAsia="Calibri"/>
              </w:rPr>
              <w:t xml:space="preserve"> щодо встановлення (відновлення) меж земельної ділянки в натурі (на місцевості) </w:t>
            </w:r>
            <w:r>
              <w:rPr>
                <w:rFonts w:eastAsia="Calibri"/>
                <w:b/>
              </w:rPr>
              <w:t>(у разі, якщо земельна ділянка сформована)</w:t>
            </w:r>
            <w:r>
              <w:rPr>
                <w:rFonts w:eastAsia="Calibri"/>
              </w:rPr>
              <w:t>;</w:t>
            </w:r>
          </w:p>
          <w:p w:rsidR="00660551" w:rsidRDefault="00660551" w:rsidP="00660551">
            <w:pPr>
              <w:widowControl w:val="0"/>
              <w:numPr>
                <w:ilvl w:val="0"/>
                <w:numId w:val="101"/>
              </w:numPr>
              <w:shd w:val="clear" w:color="auto" w:fill="FFFFFF"/>
              <w:autoSpaceDE w:val="0"/>
              <w:spacing w:after="160" w:line="252" w:lineRule="auto"/>
              <w:contextualSpacing/>
              <w:jc w:val="both"/>
              <w:rPr>
                <w:rFonts w:eastAsia="Calibri"/>
                <w:lang w:val="ru-RU"/>
              </w:rPr>
            </w:pPr>
            <w:r>
              <w:rPr>
                <w:rFonts w:eastAsia="Calibri"/>
                <w:b/>
                <w:shd w:val="clear" w:color="auto" w:fill="FFFFFF"/>
                <w:lang w:val="ru-RU"/>
              </w:rPr>
              <w:t>Витяг</w:t>
            </w:r>
            <w:r>
              <w:rPr>
                <w:rFonts w:eastAsia="Calibri"/>
                <w:shd w:val="clear" w:color="auto" w:fill="FFFFFF"/>
                <w:lang w:val="ru-RU"/>
              </w:rPr>
              <w:t xml:space="preserve"> з Державного земельного кадастру про земельну ділянку; </w:t>
            </w:r>
          </w:p>
          <w:p w:rsidR="00660551" w:rsidRDefault="00660551" w:rsidP="00660551">
            <w:pPr>
              <w:widowControl w:val="0"/>
              <w:numPr>
                <w:ilvl w:val="0"/>
                <w:numId w:val="101"/>
              </w:numPr>
              <w:shd w:val="clear" w:color="auto" w:fill="FFFFFF"/>
              <w:autoSpaceDE w:val="0"/>
              <w:spacing w:after="160" w:line="252" w:lineRule="auto"/>
              <w:contextualSpacing/>
              <w:jc w:val="both"/>
              <w:rPr>
                <w:rFonts w:eastAsia="Calibri"/>
              </w:rPr>
            </w:pPr>
            <w:r>
              <w:rPr>
                <w:rFonts w:eastAsia="Calibri"/>
                <w:b/>
              </w:rPr>
              <w:t xml:space="preserve">Паспорт </w:t>
            </w:r>
            <w:r>
              <w:rPr>
                <w:rFonts w:eastAsia="Calibri"/>
              </w:rPr>
              <w:t>громадянина України;</w:t>
            </w:r>
          </w:p>
          <w:p w:rsidR="00660551" w:rsidRDefault="00660551" w:rsidP="00660551">
            <w:pPr>
              <w:widowControl w:val="0"/>
              <w:numPr>
                <w:ilvl w:val="0"/>
                <w:numId w:val="101"/>
              </w:numPr>
              <w:shd w:val="clear" w:color="auto" w:fill="FFFFFF"/>
              <w:autoSpaceDE w:val="0"/>
              <w:spacing w:after="160" w:line="252" w:lineRule="auto"/>
              <w:contextualSpacing/>
              <w:jc w:val="both"/>
              <w:rPr>
                <w:rFonts w:eastAsia="Calibri"/>
                <w:lang w:val="ru-RU"/>
              </w:rPr>
            </w:pPr>
            <w:r>
              <w:rPr>
                <w:rFonts w:eastAsia="Calibri"/>
                <w:b/>
                <w:lang w:val="ru-RU"/>
              </w:rPr>
              <w:t>Картка платника податків</w:t>
            </w:r>
            <w:r>
              <w:rPr>
                <w:rFonts w:eastAsia="Calibri"/>
                <w:lang w:val="ru-RU"/>
              </w:rPr>
              <w:t xml:space="preserve"> (ідентифікаційний код).</w:t>
            </w:r>
          </w:p>
          <w:p w:rsidR="00660551" w:rsidRDefault="00660551">
            <w:pPr>
              <w:tabs>
                <w:tab w:val="left" w:pos="240"/>
              </w:tabs>
              <w:jc w:val="both"/>
              <w:rPr>
                <w:rFonts w:eastAsia="Calibri"/>
                <w:lang w:val="ru-RU"/>
              </w:rPr>
            </w:pPr>
          </w:p>
          <w:p w:rsidR="00660551" w:rsidRDefault="00660551">
            <w:pPr>
              <w:tabs>
                <w:tab w:val="left" w:pos="240"/>
              </w:tabs>
              <w:jc w:val="both"/>
              <w:rPr>
                <w:rFonts w:eastAsia="Calibri"/>
                <w:lang w:val="ru-RU"/>
              </w:rPr>
            </w:pPr>
            <w:r>
              <w:rPr>
                <w:rFonts w:eastAsia="Calibri"/>
                <w:lang w:val="ru-RU"/>
              </w:rPr>
              <w:t>Якщо документи подаються уповноваженою особою,додатково</w:t>
            </w:r>
            <w:r>
              <w:rPr>
                <w:rFonts w:eastAsia="Calibri"/>
                <w:b/>
                <w:lang w:val="ru-RU"/>
              </w:rPr>
              <w:t>:</w:t>
            </w:r>
          </w:p>
          <w:p w:rsidR="00660551" w:rsidRDefault="00660551" w:rsidP="00660551">
            <w:pPr>
              <w:numPr>
                <w:ilvl w:val="0"/>
                <w:numId w:val="102"/>
              </w:numPr>
              <w:tabs>
                <w:tab w:val="left" w:pos="368"/>
              </w:tabs>
              <w:spacing w:after="160" w:line="252" w:lineRule="auto"/>
              <w:contextualSpacing/>
              <w:jc w:val="both"/>
              <w:rPr>
                <w:rFonts w:eastAsia="Calibri"/>
              </w:rPr>
            </w:pPr>
            <w:r>
              <w:rPr>
                <w:rFonts w:eastAsia="Calibri"/>
                <w:b/>
              </w:rPr>
              <w:t>Довіреність;</w:t>
            </w:r>
          </w:p>
          <w:p w:rsidR="00660551" w:rsidRDefault="00660551">
            <w:pPr>
              <w:rPr>
                <w:rFonts w:eastAsia="Calibri"/>
                <w:color w:val="000000"/>
                <w:spacing w:val="5"/>
              </w:rPr>
            </w:pPr>
            <w:r>
              <w:rPr>
                <w:rFonts w:eastAsia="Calibri"/>
                <w:b/>
                <w:lang w:val="ru-RU"/>
              </w:rPr>
              <w:t xml:space="preserve">Паспорт </w:t>
            </w:r>
            <w:r>
              <w:rPr>
                <w:rFonts w:eastAsia="Calibri"/>
                <w:lang w:val="ru-RU"/>
              </w:rPr>
              <w:t>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i/>
              </w:rPr>
            </w:pPr>
            <w:r>
              <w:rPr>
                <w:rFonts w:eastAsia="Calibri"/>
              </w:rPr>
              <w:t>Рішення місцевої ради про затвердження технічної документації із землеустрою щодо встановлення (відновлення) меж земельної ділянки та передача земельної ділянки в приватну власність..</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lastRenderedPageBreak/>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 місяць (та враховуючи строк на проведення найближчого засідання місцевої ради)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r>
              <w:rPr>
                <w:rFonts w:eastAsia="Calibri"/>
              </w:rPr>
              <w:t>2.</w:t>
            </w:r>
            <w:r>
              <w:rPr>
                <w:rFonts w:eastAsia="Calibri"/>
              </w:rPr>
              <w:tab/>
              <w:t>Поштою.</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660551" w:rsidRDefault="00660551" w:rsidP="00660551">
            <w:pPr>
              <w:numPr>
                <w:ilvl w:val="0"/>
                <w:numId w:val="28"/>
              </w:numPr>
              <w:spacing w:after="160" w:line="252" w:lineRule="auto"/>
              <w:ind w:left="0"/>
              <w:contextualSpacing/>
              <w:rPr>
                <w:rFonts w:eastAsia="SimSun"/>
              </w:rPr>
            </w:pPr>
            <w:r>
              <w:rPr>
                <w:rFonts w:eastAsia="SimSun"/>
              </w:rPr>
              <w:t>Земельний кодекс України (ст. 12, 79-1, 81, 92, 93, 122-124, 127, 128, 186, 186-1);</w:t>
            </w:r>
          </w:p>
          <w:p w:rsidR="00660551" w:rsidRDefault="00660551" w:rsidP="00660551">
            <w:pPr>
              <w:numPr>
                <w:ilvl w:val="0"/>
                <w:numId w:val="28"/>
              </w:numPr>
              <w:spacing w:after="160" w:line="252" w:lineRule="auto"/>
              <w:ind w:left="0"/>
              <w:contextualSpacing/>
              <w:rPr>
                <w:rFonts w:eastAsia="SimSun"/>
                <w:lang w:val="ru-RU"/>
              </w:rPr>
            </w:pPr>
            <w:r>
              <w:rPr>
                <w:rFonts w:eastAsia="SimSun"/>
                <w:lang w:val="ru-RU"/>
              </w:rPr>
              <w:t>Закон України «Про землеустрій» (ст. 19, 22, 49-51, 55).</w:t>
            </w:r>
          </w:p>
          <w:p w:rsidR="00660551" w:rsidRDefault="00660551">
            <w:pPr>
              <w:spacing w:after="160" w:line="252" w:lineRule="auto"/>
              <w:contextualSpacing/>
              <w:rPr>
                <w:rFonts w:eastAsia="SimSun"/>
                <w:lang w:val="ru-RU"/>
              </w:rPr>
            </w:pPr>
          </w:p>
        </w:tc>
      </w:tr>
    </w:tbl>
    <w:p w:rsidR="00660551" w:rsidRDefault="00660551" w:rsidP="00660551">
      <w:pPr>
        <w:tabs>
          <w:tab w:val="center" w:pos="4819"/>
          <w:tab w:val="right" w:pos="9639"/>
        </w:tabs>
        <w:jc w:val="center"/>
        <w:rPr>
          <w:bCs/>
          <w:caps/>
        </w:rPr>
      </w:pPr>
    </w:p>
    <w:p w:rsidR="00660551" w:rsidRDefault="00660551"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Default="00F868A2" w:rsidP="00660551">
      <w:pPr>
        <w:tabs>
          <w:tab w:val="center" w:pos="4819"/>
          <w:tab w:val="right" w:pos="9639"/>
        </w:tabs>
        <w:jc w:val="center"/>
        <w:rPr>
          <w:bCs/>
          <w:caps/>
          <w:lang w:val="ru-RU"/>
        </w:rPr>
      </w:pPr>
    </w:p>
    <w:p w:rsidR="00F868A2" w:rsidRPr="00F868A2" w:rsidRDefault="00F868A2" w:rsidP="00660551">
      <w:pPr>
        <w:tabs>
          <w:tab w:val="center" w:pos="4819"/>
          <w:tab w:val="right" w:pos="9639"/>
        </w:tabs>
        <w:jc w:val="center"/>
        <w:rPr>
          <w:bCs/>
          <w:caps/>
          <w:lang w:val="ru-RU"/>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86"/>
        <w:gridCol w:w="2869"/>
      </w:tblGrid>
      <w:tr w:rsidR="00660551" w:rsidTr="00660551">
        <w:tc>
          <w:tcPr>
            <w:tcW w:w="7513" w:type="dxa"/>
          </w:tcPr>
          <w:p w:rsidR="00660551" w:rsidRDefault="00660551">
            <w:pPr>
              <w:rPr>
                <w:rFonts w:eastAsia="Calibri"/>
              </w:rPr>
            </w:pPr>
          </w:p>
          <w:p w:rsidR="00660551" w:rsidRDefault="00660551">
            <w:pPr>
              <w:rPr>
                <w:rFonts w:eastAsia="Calibri"/>
              </w:rPr>
            </w:pPr>
          </w:p>
          <w:p w:rsidR="00660551" w:rsidRDefault="00660551">
            <w:pPr>
              <w:rPr>
                <w:rFonts w:eastAsia="Calibri"/>
              </w:rPr>
            </w:pPr>
          </w:p>
        </w:tc>
        <w:tc>
          <w:tcPr>
            <w:tcW w:w="2976" w:type="dxa"/>
            <w:hideMark/>
          </w:tcPr>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rPr>
            </w:pPr>
            <w:r>
              <w:rPr>
                <w:rFonts w:eastAsia="Calibri"/>
                <w:b/>
                <w:lang w:val="ru-RU"/>
              </w:rPr>
              <w:t xml:space="preserve">від ___ _________ № </w:t>
            </w:r>
          </w:p>
        </w:tc>
      </w:tr>
    </w:tbl>
    <w:p w:rsidR="00660551" w:rsidRDefault="00660551" w:rsidP="00660551">
      <w:pPr>
        <w:tabs>
          <w:tab w:val="center" w:pos="4819"/>
          <w:tab w:val="right" w:pos="9639"/>
        </w:tabs>
        <w:jc w:val="center"/>
        <w:rPr>
          <w:bCs/>
          <w:caps/>
        </w:rPr>
      </w:pPr>
    </w:p>
    <w:p w:rsidR="00660551" w:rsidRPr="0018665D" w:rsidRDefault="00660551" w:rsidP="00660551">
      <w:pPr>
        <w:tabs>
          <w:tab w:val="center" w:pos="4819"/>
          <w:tab w:val="right" w:pos="9639"/>
        </w:tabs>
        <w:jc w:val="center"/>
      </w:pPr>
      <w:r>
        <w:rPr>
          <w:bCs/>
          <w:caps/>
        </w:rPr>
        <w:t>Технологічна картка</w:t>
      </w:r>
      <w:r w:rsidR="00F868A2">
        <w:rPr>
          <w:b/>
          <w:bCs/>
        </w:rPr>
        <w:t xml:space="preserve"> №6</w:t>
      </w:r>
      <w:r w:rsidR="00F868A2" w:rsidRPr="0018665D">
        <w:rPr>
          <w:b/>
          <w:bCs/>
        </w:rPr>
        <w:t>5</w:t>
      </w:r>
    </w:p>
    <w:p w:rsidR="00660551" w:rsidRDefault="00660551" w:rsidP="00660551">
      <w:pPr>
        <w:jc w:val="center"/>
        <w:rPr>
          <w:rFonts w:eastAsia="Calibri"/>
          <w:b/>
          <w:sz w:val="28"/>
          <w:szCs w:val="28"/>
          <w:lang w:eastAsia="en-US"/>
        </w:rPr>
      </w:pPr>
      <w:r>
        <w:rPr>
          <w:rFonts w:eastAsia="Calibri"/>
          <w:b/>
          <w:sz w:val="28"/>
          <w:szCs w:val="28"/>
          <w:lang w:eastAsia="en-US"/>
        </w:rPr>
        <w:t>Затвердження технічної документації із землеустрою щодо встановлення (відновлення) меж земельної ділянки в натурі (на місцевості), що посвідчує право власності на земельну ділянку</w:t>
      </w:r>
    </w:p>
    <w:tbl>
      <w:tblPr>
        <w:tblW w:w="10215" w:type="dxa"/>
        <w:tblInd w:w="-323" w:type="dxa"/>
        <w:tblLayout w:type="fixed"/>
        <w:tblLook w:val="04A0"/>
      </w:tblPr>
      <w:tblGrid>
        <w:gridCol w:w="567"/>
        <w:gridCol w:w="5816"/>
        <w:gridCol w:w="1842"/>
        <w:gridCol w:w="567"/>
        <w:gridCol w:w="1423"/>
      </w:tblGrid>
      <w:tr w:rsidR="00660551" w:rsidTr="00660551">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 з/п</w:t>
            </w:r>
          </w:p>
        </w:tc>
        <w:tc>
          <w:tcPr>
            <w:tcW w:w="5814"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2" w:lineRule="auto"/>
              <w:jc w:val="center"/>
              <w:rPr>
                <w:b/>
              </w:rPr>
            </w:pPr>
            <w:r>
              <w:rPr>
                <w:b/>
              </w:rPr>
              <w:t>Етапи надання адміністративної послуги</w:t>
            </w:r>
          </w:p>
        </w:tc>
        <w:tc>
          <w:tcPr>
            <w:tcW w:w="1841"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2" w:lineRule="auto"/>
              <w:ind w:right="-108"/>
              <w:jc w:val="center"/>
              <w:rPr>
                <w:b/>
              </w:rPr>
            </w:pPr>
            <w:r>
              <w:rPr>
                <w:b/>
              </w:rPr>
              <w:t>Дія</w:t>
            </w:r>
          </w:p>
        </w:tc>
        <w:tc>
          <w:tcPr>
            <w:tcW w:w="1423"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2" w:lineRule="auto"/>
              <w:ind w:right="-108"/>
              <w:jc w:val="center"/>
            </w:pPr>
            <w:r>
              <w:rPr>
                <w:b/>
              </w:rPr>
              <w:t>Термін виконання, (днів)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1</w:t>
            </w:r>
          </w:p>
        </w:tc>
        <w:tc>
          <w:tcPr>
            <w:tcW w:w="5814"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2</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rPr>
                <w:b/>
              </w:rPr>
            </w:pPr>
            <w:r>
              <w:rPr>
                <w:b/>
              </w:rPr>
              <w:t>4</w:t>
            </w:r>
          </w:p>
        </w:tc>
        <w:tc>
          <w:tcPr>
            <w:tcW w:w="1423"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jc w:val="center"/>
            </w:pPr>
            <w:r>
              <w:rPr>
                <w:b/>
              </w:rPr>
              <w:t>5</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1</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2"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tcPr>
          <w:p w:rsidR="00660551" w:rsidRDefault="00660551">
            <w:pPr>
              <w:spacing w:line="252" w:lineRule="auto"/>
            </w:pPr>
          </w:p>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423"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2</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ind w:right="97"/>
              <w:jc w:val="both"/>
            </w:pPr>
            <w:r>
              <w:t>Передача вхідного пакета документів наручно в загальний відділ міської ради.</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423"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t>Протягом 1-ого дня</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3</w:t>
            </w:r>
          </w:p>
        </w:tc>
        <w:tc>
          <w:tcPr>
            <w:tcW w:w="5814"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jc w:val="both"/>
            </w:pPr>
            <w:r>
              <w:t>Отримання вхідного пакету документів та його реєстрація.</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В</w:t>
            </w:r>
          </w:p>
        </w:tc>
        <w:tc>
          <w:tcPr>
            <w:tcW w:w="1423"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2" w:lineRule="auto"/>
            </w:pPr>
            <w:r>
              <w:rPr>
                <w:lang w:val="ru-RU"/>
              </w:rPr>
              <w:t>Не пізніше наступного дня після прийому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4</w:t>
            </w:r>
          </w:p>
        </w:tc>
        <w:tc>
          <w:tcPr>
            <w:tcW w:w="5814" w:type="dxa"/>
            <w:tcBorders>
              <w:top w:val="single" w:sz="4" w:space="0" w:color="000000"/>
              <w:left w:val="single" w:sz="4" w:space="0" w:color="000000"/>
              <w:bottom w:val="single" w:sz="4" w:space="0" w:color="000000"/>
              <w:right w:val="nil"/>
            </w:tcBorders>
            <w:hideMark/>
          </w:tcPr>
          <w:p w:rsidR="00660551" w:rsidRDefault="00660551">
            <w:pPr>
              <w:snapToGrid w:val="0"/>
              <w:spacing w:line="252"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r>
              <w:lastRenderedPageBreak/>
              <w:t>П</w:t>
            </w:r>
          </w:p>
        </w:tc>
        <w:tc>
          <w:tcPr>
            <w:tcW w:w="1423"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lastRenderedPageBreak/>
              <w:t xml:space="preserve">По мірі скликання засідань комісії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lastRenderedPageBreak/>
              <w:t>5</w:t>
            </w:r>
          </w:p>
        </w:tc>
        <w:tc>
          <w:tcPr>
            <w:tcW w:w="5814"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Розгляд проекту рішення на засіданні постійної комісії міської ради з питань регулювання земельних відносин.</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rPr>
                <w:lang w:val="ru-RU"/>
              </w:rPr>
            </w:pPr>
            <w:r>
              <w:rPr>
                <w:lang w:val="ru-RU"/>
              </w:rPr>
              <w:t>Голова постійної депутатської комісії,</w:t>
            </w:r>
          </w:p>
          <w:p w:rsidR="00660551" w:rsidRDefault="00660551">
            <w:pPr>
              <w:widowControl w:val="0"/>
              <w:tabs>
                <w:tab w:val="left" w:pos="900"/>
              </w:tabs>
              <w:spacing w:before="40"/>
              <w:jc w:val="center"/>
            </w:pPr>
            <w:r>
              <w:rPr>
                <w:lang w:val="ru-RU"/>
              </w:rPr>
              <w:t>Секретар міської ради</w:t>
            </w:r>
          </w:p>
        </w:tc>
        <w:tc>
          <w:tcPr>
            <w:tcW w:w="567"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У </w:t>
            </w: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p>
          <w:p w:rsidR="00660551" w:rsidRDefault="00660551">
            <w:pPr>
              <w:widowControl w:val="0"/>
              <w:tabs>
                <w:tab w:val="left" w:pos="900"/>
              </w:tabs>
              <w:spacing w:before="40"/>
              <w:jc w:val="both"/>
            </w:pPr>
            <w:r>
              <w:t>У</w:t>
            </w:r>
          </w:p>
        </w:tc>
        <w:tc>
          <w:tcPr>
            <w:tcW w:w="1423"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 xml:space="preserve">В день проведення засідання </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6</w:t>
            </w:r>
          </w:p>
        </w:tc>
        <w:tc>
          <w:tcPr>
            <w:tcW w:w="5814" w:type="dxa"/>
            <w:tcBorders>
              <w:top w:val="nil"/>
              <w:left w:val="single" w:sz="4" w:space="0" w:color="000000"/>
              <w:bottom w:val="single" w:sz="4" w:space="0" w:color="000000"/>
              <w:right w:val="nil"/>
            </w:tcBorders>
            <w:hideMark/>
          </w:tcPr>
          <w:p w:rsidR="00660551" w:rsidRDefault="00660551" w:rsidP="00F868A2">
            <w:pPr>
              <w:widowControl w:val="0"/>
              <w:tabs>
                <w:tab w:val="left" w:pos="900"/>
              </w:tabs>
              <w:spacing w:before="40"/>
              <w:jc w:val="both"/>
            </w:pPr>
            <w:r>
              <w:t>Розгляд проекту рішення на засіданні сесії міської ради та прийняття відповідного рішення.</w:t>
            </w: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center"/>
            </w:pPr>
            <w:r>
              <w:t>Секретар міської ради</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З</w:t>
            </w:r>
          </w:p>
        </w:tc>
        <w:tc>
          <w:tcPr>
            <w:tcW w:w="1423"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В день проведення сесії відповідно до розпорядження міського голови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7</w:t>
            </w:r>
          </w:p>
        </w:tc>
        <w:tc>
          <w:tcPr>
            <w:tcW w:w="5814" w:type="dxa"/>
            <w:tcBorders>
              <w:top w:val="single" w:sz="4" w:space="0" w:color="000000"/>
              <w:left w:val="single" w:sz="4" w:space="0" w:color="000000"/>
              <w:bottom w:val="single" w:sz="4" w:space="0" w:color="000000"/>
              <w:right w:val="nil"/>
            </w:tcBorders>
            <w:hideMark/>
          </w:tcPr>
          <w:p w:rsidR="00660551" w:rsidRDefault="00660551">
            <w:r>
              <w:t>Виготовлення необхідної кількості завірених копій рішення та їх передача адміністратору ЦНАПу.</w:t>
            </w:r>
          </w:p>
        </w:tc>
        <w:tc>
          <w:tcPr>
            <w:tcW w:w="1841"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містобудування, комунальної власності та земельних відносин </w:t>
            </w:r>
          </w:p>
        </w:tc>
        <w:tc>
          <w:tcPr>
            <w:tcW w:w="567" w:type="dxa"/>
            <w:tcBorders>
              <w:top w:val="single" w:sz="4" w:space="0" w:color="000000"/>
              <w:left w:val="single" w:sz="4" w:space="0" w:color="000000"/>
              <w:bottom w:val="single" w:sz="4" w:space="0" w:color="000000"/>
              <w:right w:val="nil"/>
            </w:tcBorders>
            <w:hideMark/>
          </w:tcPr>
          <w:p w:rsidR="00660551" w:rsidRDefault="00660551">
            <w:pPr>
              <w:jc w:val="center"/>
              <w:rPr>
                <w:color w:val="000000"/>
              </w:rPr>
            </w:pPr>
            <w:r>
              <w:t>В</w:t>
            </w:r>
          </w:p>
        </w:tc>
        <w:tc>
          <w:tcPr>
            <w:tcW w:w="1423" w:type="dxa"/>
            <w:tcBorders>
              <w:top w:val="single" w:sz="4" w:space="0" w:color="000000"/>
              <w:left w:val="single" w:sz="4" w:space="0" w:color="000000"/>
              <w:bottom w:val="single" w:sz="4" w:space="0" w:color="000000"/>
              <w:right w:val="single" w:sz="4" w:space="0" w:color="000000"/>
            </w:tcBorders>
            <w:hideMark/>
          </w:tcPr>
          <w:p w:rsidR="00660551" w:rsidRDefault="00660551">
            <w:pPr>
              <w:jc w:val="center"/>
              <w:rPr>
                <w:sz w:val="26"/>
              </w:rPr>
            </w:pPr>
            <w:r>
              <w:rPr>
                <w:color w:val="000000"/>
              </w:rPr>
              <w:t>Протягом 3 робочих днів після проведення сесії міської ради</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8</w:t>
            </w:r>
          </w:p>
        </w:tc>
        <w:tc>
          <w:tcPr>
            <w:tcW w:w="5814" w:type="dxa"/>
            <w:tcBorders>
              <w:top w:val="nil"/>
              <w:left w:val="single" w:sz="4" w:space="0" w:color="000000"/>
              <w:bottom w:val="single" w:sz="4" w:space="0" w:color="000000"/>
              <w:right w:val="nil"/>
            </w:tcBorders>
            <w:hideMark/>
          </w:tcPr>
          <w:p w:rsidR="00660551" w:rsidRDefault="00660551">
            <w:pPr>
              <w:spacing w:line="252" w:lineRule="auto"/>
              <w:ind w:right="84"/>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1" w:type="dxa"/>
            <w:tcBorders>
              <w:top w:val="single" w:sz="4" w:space="0" w:color="000000"/>
              <w:left w:val="single" w:sz="4" w:space="0" w:color="000000"/>
              <w:bottom w:val="single" w:sz="4" w:space="0" w:color="000000"/>
              <w:right w:val="nil"/>
            </w:tcBorders>
            <w:hideMark/>
          </w:tcPr>
          <w:p w:rsidR="00660551" w:rsidRDefault="00660551">
            <w:pPr>
              <w:spacing w:line="252"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napToGrid w:val="0"/>
              <w:spacing w:before="40" w:line="252" w:lineRule="auto"/>
              <w:jc w:val="center"/>
            </w:pPr>
            <w:r>
              <w:t>В</w:t>
            </w:r>
          </w:p>
        </w:tc>
        <w:tc>
          <w:tcPr>
            <w:tcW w:w="1423"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napToGrid w:val="0"/>
              <w:spacing w:before="40" w:line="252" w:lineRule="auto"/>
              <w:ind w:right="4"/>
              <w:jc w:val="center"/>
            </w:pPr>
            <w:r>
              <w:t>Протягом 1-го дня після отримання вихідного пакету документів.</w:t>
            </w:r>
          </w:p>
        </w:tc>
      </w:tr>
      <w:tr w:rsidR="00660551" w:rsidTr="00660551">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2" w:lineRule="auto"/>
            </w:pPr>
            <w:r>
              <w:t>9.</w:t>
            </w:r>
          </w:p>
        </w:tc>
        <w:tc>
          <w:tcPr>
            <w:tcW w:w="5814" w:type="dxa"/>
            <w:tcBorders>
              <w:top w:val="nil"/>
              <w:left w:val="single" w:sz="4" w:space="0" w:color="000000"/>
              <w:bottom w:val="single" w:sz="4" w:space="0" w:color="000000"/>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rsidP="00660551">
            <w:pPr>
              <w:widowControl w:val="0"/>
              <w:numPr>
                <w:ilvl w:val="0"/>
                <w:numId w:val="8"/>
              </w:numPr>
              <w:tabs>
                <w:tab w:val="left" w:pos="720"/>
                <w:tab w:val="left" w:pos="900"/>
              </w:tabs>
              <w:suppressAutoHyphens/>
              <w:spacing w:before="40" w:after="160" w:line="252" w:lineRule="auto"/>
              <w:jc w:val="both"/>
            </w:pPr>
          </w:p>
        </w:tc>
        <w:tc>
          <w:tcPr>
            <w:tcW w:w="1841"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ind w:right="-17"/>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423"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З 5- го дня з моменту підписання  рішення</w:t>
            </w:r>
          </w:p>
        </w:tc>
      </w:tr>
      <w:tr w:rsidR="00660551" w:rsidTr="00660551">
        <w:tc>
          <w:tcPr>
            <w:tcW w:w="10212"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00"/>
              </w:tabs>
              <w:spacing w:before="40"/>
              <w:rPr>
                <w:b/>
              </w:rPr>
            </w:pPr>
            <w:r>
              <w:rPr>
                <w:b/>
              </w:rPr>
              <w:t>Загальна кількість днів надання послуги – 30 днів</w:t>
            </w:r>
          </w:p>
        </w:tc>
      </w:tr>
      <w:tr w:rsidR="00660551" w:rsidTr="00660551">
        <w:tc>
          <w:tcPr>
            <w:tcW w:w="10212" w:type="dxa"/>
            <w:gridSpan w:val="5"/>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jc w:val="both"/>
              <w:rPr>
                <w:b/>
              </w:rP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F868A2" w:rsidRDefault="00F868A2" w:rsidP="00660551">
      <w:pPr>
        <w:rPr>
          <w:rFonts w:eastAsia="Calibri"/>
          <w:lang w:val="ru-RU" w:eastAsia="en-US"/>
        </w:rPr>
      </w:pPr>
    </w:p>
    <w:p w:rsidR="00F868A2" w:rsidRDefault="00F868A2" w:rsidP="00660551">
      <w:pPr>
        <w:rPr>
          <w:rFonts w:eastAsia="Calibri"/>
          <w:lang w:val="ru-RU" w:eastAsia="en-US"/>
        </w:rPr>
      </w:pPr>
    </w:p>
    <w:p w:rsidR="00F868A2" w:rsidRPr="00660551" w:rsidRDefault="00F868A2" w:rsidP="00F868A2">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6963"/>
      </w:tblGrid>
      <w:tr w:rsidR="00F868A2" w:rsidTr="0018665D">
        <w:tc>
          <w:tcPr>
            <w:tcW w:w="750" w:type="dxa"/>
          </w:tcPr>
          <w:p w:rsidR="00F868A2" w:rsidRPr="00371F29" w:rsidRDefault="00F868A2" w:rsidP="0018665D">
            <w:pPr>
              <w:rPr>
                <w:rFonts w:ascii="Times New Roman" w:eastAsia="Calibri" w:hAnsi="Times New Roman" w:cs="Times New Roman"/>
                <w:sz w:val="24"/>
                <w:szCs w:val="24"/>
                <w:lang w:val="ru-RU"/>
              </w:rPr>
            </w:pPr>
          </w:p>
        </w:tc>
        <w:tc>
          <w:tcPr>
            <w:tcW w:w="2142" w:type="dxa"/>
            <w:hideMark/>
          </w:tcPr>
          <w:p w:rsidR="00F868A2" w:rsidRDefault="00F868A2" w:rsidP="0018665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F868A2" w:rsidRDefault="00F868A2" w:rsidP="0018665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83" name="Рисунок 8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hideMark/>
          </w:tcPr>
          <w:p w:rsidR="00F868A2" w:rsidRPr="00371F29" w:rsidRDefault="00F868A2" w:rsidP="0018665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F868A2" w:rsidRPr="00371F29" w:rsidRDefault="00F868A2" w:rsidP="0018665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F868A2" w:rsidRDefault="00F868A2" w:rsidP="0018665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p w:rsidR="00660551" w:rsidRDefault="00660551" w:rsidP="00660551">
      <w:pPr>
        <w:spacing w:after="0" w:line="240" w:lineRule="auto"/>
        <w:jc w:val="center"/>
        <w:rPr>
          <w:rFonts w:eastAsia="Calibri"/>
          <w:b/>
          <w:sz w:val="28"/>
          <w:szCs w:val="28"/>
          <w:lang w:val="ru-RU" w:eastAsia="en-US"/>
        </w:rPr>
      </w:pPr>
      <w:r>
        <w:rPr>
          <w:rFonts w:eastAsia="Calibri"/>
          <w:b/>
          <w:sz w:val="28"/>
          <w:szCs w:val="28"/>
          <w:lang w:eastAsia="en-US"/>
        </w:rPr>
        <w:t>ІНФОРМАЦІЙНА КАРТКА №</w:t>
      </w:r>
      <w:r w:rsidR="00F868A2">
        <w:rPr>
          <w:rFonts w:eastAsia="Calibri"/>
          <w:b/>
          <w:sz w:val="28"/>
          <w:szCs w:val="28"/>
          <w:lang w:val="ru-RU" w:eastAsia="en-US"/>
        </w:rPr>
        <w:t>66</w:t>
      </w:r>
    </w:p>
    <w:p w:rsidR="00660551" w:rsidRDefault="00660551" w:rsidP="00660551">
      <w:pPr>
        <w:spacing w:after="0"/>
        <w:jc w:val="both"/>
        <w:rPr>
          <w:rFonts w:cstheme="minorHAnsi"/>
          <w:b/>
          <w:sz w:val="28"/>
          <w:szCs w:val="28"/>
          <w:lang w:eastAsia="en-US"/>
        </w:rPr>
      </w:pPr>
      <w:r>
        <w:rPr>
          <w:rFonts w:cstheme="minorHAnsi"/>
          <w:b/>
          <w:sz w:val="28"/>
          <w:szCs w:val="28"/>
          <w:lang w:eastAsia="en-US"/>
        </w:rPr>
        <w:t xml:space="preserve">                Видача довідки про наявність у фізичної особи земельних ділянок </w:t>
      </w:r>
    </w:p>
    <w:p w:rsidR="00660551" w:rsidRDefault="00660551" w:rsidP="00660551">
      <w:pPr>
        <w:spacing w:after="0"/>
        <w:jc w:val="both"/>
        <w:rPr>
          <w:rFonts w:eastAsia="Calibri"/>
          <w:b/>
          <w:sz w:val="28"/>
          <w:szCs w:val="28"/>
          <w:lang w:eastAsia="en-US"/>
        </w:rPr>
      </w:pPr>
      <w:r>
        <w:rPr>
          <w:rFonts w:eastAsia="Calibri"/>
          <w:b/>
          <w:sz w:val="28"/>
          <w:szCs w:val="28"/>
          <w:lang w:eastAsia="en-US"/>
        </w:rPr>
        <w:t xml:space="preserve">                                                      (форма ЗДФ)</w:t>
      </w:r>
    </w:p>
    <w:p w:rsidR="00660551" w:rsidRDefault="00660551" w:rsidP="00660551">
      <w:pPr>
        <w:spacing w:after="0" w:line="254" w:lineRule="auto"/>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660551" w:rsidTr="00660551">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660551" w:rsidRDefault="00660551">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rFonts w:eastAsia="Calibri"/>
                <w:b/>
              </w:rPr>
            </w:pPr>
            <w:r>
              <w:rPr>
                <w:rFonts w:eastAsia="Calibri"/>
                <w:b/>
              </w:rPr>
              <w:t>ЦНАП:</w:t>
            </w:r>
          </w:p>
          <w:p w:rsidR="00660551" w:rsidRDefault="00660551">
            <w:pPr>
              <w:rPr>
                <w:rFonts w:eastAsia="Calibri"/>
              </w:rPr>
            </w:pPr>
            <w:r>
              <w:rPr>
                <w:rFonts w:eastAsia="Calibri"/>
              </w:rPr>
              <w:t>81500, Львівська обл., м. Городок, майдан Гайдамаків 6</w:t>
            </w:r>
          </w:p>
          <w:p w:rsidR="00660551" w:rsidRDefault="00660551">
            <w:pPr>
              <w:rPr>
                <w:rFonts w:eastAsia="Calibri"/>
                <w:b/>
                <w:sz w:val="16"/>
                <w:szCs w:val="16"/>
              </w:rPr>
            </w:pPr>
          </w:p>
          <w:p w:rsidR="00660551" w:rsidRDefault="00660551">
            <w:pPr>
              <w:rPr>
                <w:rFonts w:eastAsia="Calibri"/>
              </w:rPr>
            </w:pPr>
          </w:p>
        </w:tc>
      </w:tr>
      <w:tr w:rsidR="00660551" w:rsidTr="0066055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rPr>
                <w:b/>
              </w:rPr>
            </w:pPr>
            <w:r>
              <w:rPr>
                <w:b/>
              </w:rPr>
              <w:t>ЦНАП:</w:t>
            </w:r>
          </w:p>
          <w:p w:rsidR="00660551" w:rsidRDefault="00660551">
            <w:pPr>
              <w:rPr>
                <w:lang w:val="ru-RU"/>
              </w:rPr>
            </w:pPr>
            <w:r>
              <w:t xml:space="preserve">понеділок:          </w:t>
            </w:r>
            <w:r>
              <w:rPr>
                <w:lang w:val="ru-RU"/>
              </w:rPr>
              <w:t>09:00 - 17:00</w:t>
            </w:r>
          </w:p>
          <w:p w:rsidR="00660551" w:rsidRDefault="00660551">
            <w:r>
              <w:t xml:space="preserve">вівторок:                                09:00 – 20:00 </w:t>
            </w:r>
          </w:p>
          <w:p w:rsidR="00660551" w:rsidRDefault="00660551">
            <w:r>
              <w:t xml:space="preserve"> середа, четвер : 09:00 - 17:00</w:t>
            </w:r>
          </w:p>
          <w:p w:rsidR="00660551" w:rsidRDefault="00660551">
            <w:r>
              <w:t>п’ятниця:09:00</w:t>
            </w:r>
            <w:r>
              <w:rPr>
                <w:lang w:val="ru-RU"/>
              </w:rPr>
              <w:t xml:space="preserve"> – </w:t>
            </w:r>
            <w:r>
              <w:t xml:space="preserve">16:00 </w:t>
            </w:r>
          </w:p>
          <w:p w:rsidR="00660551" w:rsidRDefault="00660551">
            <w:pPr>
              <w:jc w:val="both"/>
            </w:pPr>
            <w:r>
              <w:t xml:space="preserve">субота: 09:00–13:00 </w:t>
            </w:r>
          </w:p>
          <w:p w:rsidR="00660551" w:rsidRDefault="00660551">
            <w:r>
              <w:t>неділя:                  вихідний день</w:t>
            </w:r>
          </w:p>
          <w:p w:rsidR="00660551" w:rsidRDefault="00660551">
            <w:pPr>
              <w:rPr>
                <w:rFonts w:eastAsia="Calibri"/>
                <w:b/>
              </w:rPr>
            </w:pPr>
          </w:p>
        </w:tc>
      </w:tr>
      <w:tr w:rsidR="00660551" w:rsidTr="00660551">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60551" w:rsidRDefault="00660551">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b/>
              </w:rPr>
            </w:pPr>
            <w:r>
              <w:rPr>
                <w:rFonts w:eastAsia="Calibri"/>
                <w:b/>
              </w:rPr>
              <w:t>ЦНАП:</w:t>
            </w:r>
          </w:p>
          <w:p w:rsidR="00660551" w:rsidRDefault="00660551">
            <w:pPr>
              <w:rPr>
                <w:rFonts w:eastAsia="Calibri"/>
              </w:rPr>
            </w:pPr>
            <w:r>
              <w:rPr>
                <w:rFonts w:eastAsia="Calibri"/>
                <w:b/>
              </w:rPr>
              <w:t>Тел.:</w:t>
            </w:r>
            <w:r>
              <w:rPr>
                <w:rFonts w:eastAsia="Calibri"/>
              </w:rPr>
              <w:t xml:space="preserve"> (0231) 3-02-25</w:t>
            </w:r>
          </w:p>
          <w:p w:rsidR="00660551" w:rsidRDefault="00660551">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660551" w:rsidRDefault="00660551">
            <w:pPr>
              <w:rPr>
                <w:rFonts w:eastAsia="Calibri"/>
              </w:rPr>
            </w:pPr>
            <w:r>
              <w:rPr>
                <w:b/>
                <w:iCs/>
              </w:rPr>
              <w:t>Веб-сайт</w:t>
            </w:r>
            <w:r>
              <w:rPr>
                <w:iCs/>
              </w:rPr>
              <w:t>:</w:t>
            </w:r>
            <w:r>
              <w:t>http://horodok-rada.gov.ua/ЦНАП</w:t>
            </w:r>
            <w:r>
              <w:rPr>
                <w:rFonts w:eastAsia="Calibri"/>
                <w:u w:val="single"/>
              </w:rPr>
              <w:br/>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660551" w:rsidRDefault="00660551">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contextualSpacing/>
              <w:rPr>
                <w:rFonts w:eastAsia="Calibri"/>
                <w:lang w:val="ru-RU"/>
              </w:rPr>
            </w:pPr>
            <w:r>
              <w:rPr>
                <w:rFonts w:eastAsia="Calibri"/>
                <w:lang w:val="ru-RU"/>
              </w:rPr>
              <w:t>1.</w:t>
            </w:r>
            <w:r>
              <w:rPr>
                <w:rFonts w:eastAsia="Calibri"/>
                <w:lang w:val="ru-RU"/>
              </w:rPr>
              <w:tab/>
              <w:t>Заява визначеного зразка;</w:t>
            </w:r>
          </w:p>
          <w:p w:rsidR="00660551" w:rsidRDefault="00660551">
            <w:pPr>
              <w:contextualSpacing/>
              <w:rPr>
                <w:rFonts w:eastAsia="Calibri"/>
                <w:lang w:val="ru-RU"/>
              </w:rPr>
            </w:pPr>
            <w:r>
              <w:rPr>
                <w:rFonts w:eastAsia="Calibri"/>
                <w:lang w:val="ru-RU"/>
              </w:rPr>
              <w:t>2.</w:t>
            </w:r>
            <w:r>
              <w:rPr>
                <w:rFonts w:eastAsia="Calibri"/>
                <w:lang w:val="ru-RU"/>
              </w:rPr>
              <w:tab/>
              <w:t>Документи, що посвідчують право власності або право користування на земельну(ні)  ділянку (и) в разі наявності;</w:t>
            </w:r>
          </w:p>
          <w:p w:rsidR="00660551" w:rsidRDefault="00660551">
            <w:pPr>
              <w:contextualSpacing/>
              <w:rPr>
                <w:rFonts w:eastAsia="Calibri"/>
                <w:lang w:val="ru-RU"/>
              </w:rPr>
            </w:pPr>
            <w:r>
              <w:rPr>
                <w:rFonts w:eastAsia="Calibri"/>
                <w:lang w:val="ru-RU"/>
              </w:rPr>
              <w:t>3.</w:t>
            </w:r>
            <w:r>
              <w:rPr>
                <w:rFonts w:eastAsia="Calibri"/>
                <w:lang w:val="ru-RU"/>
              </w:rPr>
              <w:tab/>
              <w:t>Паспорт громадянина України.</w:t>
            </w:r>
          </w:p>
          <w:p w:rsidR="00660551" w:rsidRDefault="00660551">
            <w:pPr>
              <w:contextualSpacing/>
              <w:rPr>
                <w:rFonts w:eastAsia="Calibri"/>
                <w:lang w:val="ru-RU"/>
              </w:rPr>
            </w:pPr>
          </w:p>
          <w:p w:rsidR="00660551" w:rsidRDefault="00660551">
            <w:pPr>
              <w:contextualSpacing/>
              <w:rPr>
                <w:rFonts w:eastAsia="Calibri"/>
                <w:lang w:val="ru-RU"/>
              </w:rPr>
            </w:pPr>
            <w:r>
              <w:rPr>
                <w:rFonts w:eastAsia="Calibri"/>
                <w:lang w:val="ru-RU"/>
              </w:rPr>
              <w:t>Якщо документи подаються уповноваженою особою, додатково:</w:t>
            </w:r>
          </w:p>
          <w:p w:rsidR="00660551" w:rsidRDefault="00660551">
            <w:pPr>
              <w:contextualSpacing/>
              <w:rPr>
                <w:rFonts w:eastAsia="Calibri"/>
                <w:lang w:val="ru-RU"/>
              </w:rPr>
            </w:pPr>
            <w:r>
              <w:rPr>
                <w:rFonts w:eastAsia="Calibri"/>
                <w:lang w:val="ru-RU"/>
              </w:rPr>
              <w:t>1.</w:t>
            </w:r>
            <w:r>
              <w:rPr>
                <w:rFonts w:eastAsia="Calibri"/>
                <w:lang w:val="ru-RU"/>
              </w:rPr>
              <w:tab/>
              <w:t>Довіреність;</w:t>
            </w:r>
          </w:p>
          <w:p w:rsidR="00660551" w:rsidRDefault="00660551">
            <w:pPr>
              <w:rPr>
                <w:rFonts w:eastAsia="Calibri"/>
                <w:color w:val="000000"/>
                <w:spacing w:val="5"/>
              </w:rPr>
            </w:pPr>
            <w:r>
              <w:rPr>
                <w:rFonts w:eastAsia="Calibri"/>
                <w:lang w:val="ru-RU"/>
              </w:rPr>
              <w:t>2.</w:t>
            </w:r>
            <w:r>
              <w:rPr>
                <w:rFonts w:eastAsia="Calibri"/>
                <w:lang w:val="ru-RU"/>
              </w:rPr>
              <w:tab/>
              <w:t>Паспорт громадянина України (уповноваженої особи).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Оплата</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t>Безоплатно</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660551" w:rsidRDefault="00660551">
            <w:pPr>
              <w:jc w:val="center"/>
              <w:rPr>
                <w:rFonts w:eastAsia="Calibri"/>
                <w:b/>
              </w:rPr>
            </w:pPr>
            <w:r>
              <w:rPr>
                <w:rFonts w:eastAsia="Calibri"/>
                <w:b/>
              </w:rPr>
              <w:t>Результат надання послуги</w:t>
            </w:r>
          </w:p>
          <w:p w:rsidR="00660551" w:rsidRDefault="00660551">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ascii="Times New Roman" w:eastAsia="Calibri" w:hAnsi="Times New Roman" w:cs="Times New Roman"/>
                <w:lang w:val="ru-RU"/>
              </w:rPr>
            </w:pPr>
            <w:r>
              <w:rPr>
                <w:rFonts w:ascii="Times New Roman" w:eastAsia="Calibri" w:hAnsi="Times New Roman" w:cs="Times New Roman"/>
                <w:lang w:val="ru-RU"/>
              </w:rPr>
              <w:t>Довідка про наявність у фівзичної особи земельних ділянок, дублікат довідки, лист про відмову у видачі довідки.</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jc w:val="both"/>
              <w:rPr>
                <w:rFonts w:eastAsia="Calibri"/>
                <w:lang w:val="ru-RU"/>
              </w:rPr>
            </w:pPr>
            <w:r>
              <w:rPr>
                <w:rFonts w:eastAsia="Calibri"/>
              </w:rPr>
              <w:t>5</w:t>
            </w:r>
            <w:r>
              <w:rPr>
                <w:rFonts w:eastAsia="Calibri"/>
                <w:lang w:val="ru-RU"/>
              </w:rPr>
              <w:t xml:space="preserve"> робочих днів</w:t>
            </w: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660551" w:rsidRDefault="00660551">
            <w:pPr>
              <w:jc w:val="both"/>
              <w:rPr>
                <w:rFonts w:eastAsia="Calibri"/>
              </w:rPr>
            </w:pPr>
            <w:r>
              <w:rPr>
                <w:rFonts w:eastAsia="Calibri"/>
                <w:lang w:val="ru-RU"/>
              </w:rPr>
              <w:t>1.</w:t>
            </w:r>
            <w:r>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660551" w:rsidRDefault="00660551">
            <w:pPr>
              <w:jc w:val="both"/>
              <w:rPr>
                <w:rFonts w:eastAsia="Calibri"/>
              </w:rPr>
            </w:pPr>
          </w:p>
        </w:tc>
      </w:tr>
      <w:tr w:rsidR="00660551" w:rsidTr="00660551">
        <w:trPr>
          <w:jc w:val="center"/>
        </w:trPr>
        <w:tc>
          <w:tcPr>
            <w:tcW w:w="516" w:type="dxa"/>
            <w:tcBorders>
              <w:top w:val="single" w:sz="4" w:space="0" w:color="auto"/>
              <w:left w:val="single" w:sz="4" w:space="0" w:color="auto"/>
              <w:bottom w:val="single" w:sz="4" w:space="0" w:color="auto"/>
              <w:right w:val="single" w:sz="4" w:space="0" w:color="auto"/>
            </w:tcBorders>
            <w:hideMark/>
          </w:tcPr>
          <w:p w:rsidR="00660551" w:rsidRDefault="00660551">
            <w:pPr>
              <w:rPr>
                <w:rFonts w:eastAsia="Calibri"/>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660551" w:rsidRDefault="00660551">
            <w:pPr>
              <w:jc w:val="center"/>
              <w:rPr>
                <w:rFonts w:eastAsia="Calibri"/>
                <w:b/>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660551" w:rsidRDefault="00660551">
            <w:pPr>
              <w:shd w:val="clear" w:color="auto" w:fill="FFFFFF"/>
              <w:tabs>
                <w:tab w:val="left" w:pos="34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60" w:line="252" w:lineRule="auto"/>
              <w:jc w:val="both"/>
              <w:textAlignment w:val="baseline"/>
              <w:rPr>
                <w:rFonts w:eastAsia="SimSun"/>
                <w:lang w:val="ru-RU"/>
              </w:rPr>
            </w:pPr>
            <w:r>
              <w:rPr>
                <w:rFonts w:eastAsia="SimSun"/>
                <w:lang w:val="ru-RU"/>
              </w:rPr>
              <w:t>Наказ міністерства джоходів і зборів України від 17 січня 2014 року №32 «Про затвердження Порядку видачі довідки про наявність у фізичної особи земельних ділянок та її форми»</w:t>
            </w:r>
          </w:p>
        </w:tc>
      </w:tr>
    </w:tbl>
    <w:tbl>
      <w:tblPr>
        <w:tblStyle w:val="ab"/>
        <w:tblW w:w="0" w:type="auto"/>
        <w:tblInd w:w="72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06"/>
      </w:tblGrid>
      <w:tr w:rsidR="00660551" w:rsidTr="00660551">
        <w:tc>
          <w:tcPr>
            <w:tcW w:w="2606" w:type="dxa"/>
          </w:tcPr>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p>
          <w:p w:rsidR="00660551" w:rsidRDefault="00660551">
            <w:pPr>
              <w:rPr>
                <w:rFonts w:eastAsia="Calibri"/>
                <w:b/>
                <w:lang w:val="ru-RU"/>
              </w:rPr>
            </w:pPr>
            <w:r>
              <w:rPr>
                <w:rFonts w:eastAsia="Calibri"/>
                <w:b/>
                <w:lang w:val="ru-RU"/>
              </w:rPr>
              <w:t>Затверджено рішенням виконавчого комітету</w:t>
            </w:r>
          </w:p>
          <w:p w:rsidR="00660551" w:rsidRDefault="00660551">
            <w:pPr>
              <w:rPr>
                <w:rFonts w:eastAsia="Calibri"/>
                <w:lang w:val="ru-RU"/>
              </w:rPr>
            </w:pPr>
            <w:r>
              <w:rPr>
                <w:rFonts w:eastAsia="Calibri"/>
                <w:b/>
                <w:lang w:val="ru-RU"/>
              </w:rPr>
              <w:t xml:space="preserve">від </w:t>
            </w:r>
          </w:p>
        </w:tc>
      </w:tr>
    </w:tbl>
    <w:p w:rsidR="00660551" w:rsidRDefault="00660551" w:rsidP="00660551">
      <w:pPr>
        <w:tabs>
          <w:tab w:val="center" w:pos="4819"/>
          <w:tab w:val="right" w:pos="9639"/>
        </w:tabs>
        <w:rPr>
          <w:bCs/>
          <w:caps/>
        </w:rPr>
      </w:pPr>
    </w:p>
    <w:p w:rsidR="00660551" w:rsidRPr="00F868A2" w:rsidRDefault="00660551" w:rsidP="00660551">
      <w:pPr>
        <w:tabs>
          <w:tab w:val="center" w:pos="4819"/>
          <w:tab w:val="right" w:pos="9639"/>
        </w:tabs>
        <w:jc w:val="center"/>
        <w:rPr>
          <w:lang w:val="ru-RU"/>
        </w:rPr>
      </w:pPr>
      <w:r>
        <w:rPr>
          <w:bCs/>
          <w:caps/>
        </w:rPr>
        <w:t>Технологічна картка</w:t>
      </w:r>
      <w:r w:rsidR="00F868A2">
        <w:rPr>
          <w:b/>
          <w:bCs/>
        </w:rPr>
        <w:t xml:space="preserve"> №6</w:t>
      </w:r>
      <w:r w:rsidR="00F868A2">
        <w:rPr>
          <w:b/>
          <w:bCs/>
          <w:lang w:val="ru-RU"/>
        </w:rPr>
        <w:t>6</w:t>
      </w:r>
    </w:p>
    <w:p w:rsidR="00660551" w:rsidRDefault="00660551" w:rsidP="00660551">
      <w:pPr>
        <w:spacing w:after="0"/>
        <w:jc w:val="both"/>
        <w:rPr>
          <w:rFonts w:cstheme="minorHAnsi"/>
          <w:b/>
          <w:sz w:val="28"/>
          <w:szCs w:val="28"/>
          <w:lang w:eastAsia="en-US"/>
        </w:rPr>
      </w:pPr>
      <w:r>
        <w:rPr>
          <w:rFonts w:cstheme="minorHAnsi"/>
          <w:b/>
          <w:sz w:val="28"/>
          <w:szCs w:val="28"/>
          <w:lang w:eastAsia="en-US"/>
        </w:rPr>
        <w:t xml:space="preserve">                Видача довідки про наявність у фізичної особи земельних ділянок </w:t>
      </w:r>
    </w:p>
    <w:p w:rsidR="00660551" w:rsidRDefault="00660551" w:rsidP="00660551">
      <w:pPr>
        <w:spacing w:after="0"/>
        <w:jc w:val="both"/>
        <w:rPr>
          <w:rFonts w:eastAsia="Calibri"/>
          <w:b/>
          <w:sz w:val="28"/>
          <w:szCs w:val="28"/>
          <w:lang w:eastAsia="en-US"/>
        </w:rPr>
      </w:pPr>
      <w:r>
        <w:rPr>
          <w:rFonts w:eastAsia="Calibri"/>
          <w:b/>
          <w:sz w:val="28"/>
          <w:szCs w:val="28"/>
          <w:lang w:eastAsia="en-US"/>
        </w:rPr>
        <w:t xml:space="preserve">                                                      (форма ЗДФ)</w:t>
      </w:r>
    </w:p>
    <w:tbl>
      <w:tblPr>
        <w:tblW w:w="10350" w:type="dxa"/>
        <w:tblInd w:w="-323" w:type="dxa"/>
        <w:tblLayout w:type="fixed"/>
        <w:tblLook w:val="04A0"/>
      </w:tblPr>
      <w:tblGrid>
        <w:gridCol w:w="568"/>
        <w:gridCol w:w="5815"/>
        <w:gridCol w:w="1841"/>
        <w:gridCol w:w="567"/>
        <w:gridCol w:w="1559"/>
      </w:tblGrid>
      <w:tr w:rsidR="00660551" w:rsidTr="00660551">
        <w:tc>
          <w:tcPr>
            <w:tcW w:w="568"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 з/п</w:t>
            </w:r>
          </w:p>
        </w:tc>
        <w:tc>
          <w:tcPr>
            <w:tcW w:w="5817" w:type="dxa"/>
            <w:tcBorders>
              <w:top w:val="single" w:sz="4" w:space="0" w:color="000000"/>
              <w:left w:val="single" w:sz="4" w:space="0" w:color="000000"/>
              <w:bottom w:val="single" w:sz="4" w:space="0" w:color="000000"/>
              <w:right w:val="nil"/>
            </w:tcBorders>
            <w:vAlign w:val="center"/>
            <w:hideMark/>
          </w:tcPr>
          <w:p w:rsidR="00660551" w:rsidRDefault="00660551">
            <w:pPr>
              <w:widowControl w:val="0"/>
              <w:spacing w:before="40" w:line="254" w:lineRule="auto"/>
              <w:jc w:val="center"/>
              <w:rPr>
                <w:b/>
              </w:rPr>
            </w:pPr>
            <w:r>
              <w:rPr>
                <w:b/>
              </w:rPr>
              <w:t>Етапи надання адміністративної послуги</w:t>
            </w:r>
          </w:p>
        </w:tc>
        <w:tc>
          <w:tcPr>
            <w:tcW w:w="1842"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73"/>
              <w:jc w:val="center"/>
              <w:rPr>
                <w:b/>
              </w:rPr>
            </w:pPr>
            <w:r>
              <w:rPr>
                <w:b/>
              </w:rPr>
              <w:t>Відповідальна посадова особа і виконавчий орган</w:t>
            </w:r>
          </w:p>
        </w:tc>
        <w:tc>
          <w:tcPr>
            <w:tcW w:w="567" w:type="dxa"/>
            <w:tcBorders>
              <w:top w:val="single" w:sz="4" w:space="0" w:color="000000"/>
              <w:left w:val="single" w:sz="4" w:space="0" w:color="000000"/>
              <w:bottom w:val="single" w:sz="4" w:space="0" w:color="000000"/>
              <w:right w:val="nil"/>
            </w:tcBorders>
            <w:vAlign w:val="center"/>
            <w:hideMark/>
          </w:tcPr>
          <w:p w:rsidR="00660551" w:rsidRDefault="00660551">
            <w:pPr>
              <w:spacing w:line="254" w:lineRule="auto"/>
              <w:ind w:right="-108"/>
              <w:jc w:val="center"/>
              <w:rPr>
                <w:b/>
              </w:rPr>
            </w:pPr>
            <w:r>
              <w:rPr>
                <w:b/>
              </w:rPr>
              <w:t>Дія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660551" w:rsidRDefault="00660551">
            <w:pPr>
              <w:spacing w:line="254" w:lineRule="auto"/>
              <w:ind w:right="-108"/>
              <w:jc w:val="center"/>
            </w:pPr>
            <w:r>
              <w:rPr>
                <w:b/>
              </w:rPr>
              <w:t>Термін виконання, (днів)</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1</w:t>
            </w:r>
          </w:p>
        </w:tc>
        <w:tc>
          <w:tcPr>
            <w:tcW w:w="581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2</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3</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rPr>
                <w:b/>
              </w:rPr>
            </w:pPr>
            <w:r>
              <w:rPr>
                <w:b/>
              </w:rPr>
              <w:t>4</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jc w:val="center"/>
            </w:pPr>
            <w:r>
              <w:rPr>
                <w:b/>
              </w:rPr>
              <w:t>5</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1</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660551" w:rsidRDefault="00660551">
            <w:pPr>
              <w:widowControl w:val="0"/>
              <w:tabs>
                <w:tab w:val="left" w:pos="900"/>
              </w:tabs>
              <w:spacing w:line="254" w:lineRule="auto"/>
              <w:ind w:right="97"/>
              <w:jc w:val="both"/>
            </w:pPr>
            <w:r>
              <w:t>Внесення інформації про подані документи до  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tcPr>
          <w:p w:rsidR="00660551" w:rsidRDefault="00660551">
            <w:pPr>
              <w:spacing w:line="254" w:lineRule="auto"/>
            </w:pPr>
          </w:p>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2</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ind w:right="97"/>
              <w:jc w:val="both"/>
            </w:pPr>
            <w:r>
              <w:t>Передача вхідного пакета документів наручно в загальний відділ міської ради.</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t>Протягом 1-ого дня</w:t>
            </w:r>
          </w:p>
        </w:tc>
      </w:tr>
      <w:tr w:rsidR="00660551" w:rsidTr="00660551">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3</w:t>
            </w:r>
          </w:p>
        </w:tc>
        <w:tc>
          <w:tcPr>
            <w:tcW w:w="581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jc w:val="both"/>
            </w:pPr>
            <w:r>
              <w:t>Отримання вхідного пакету документів та його реєстрація.</w:t>
            </w:r>
          </w:p>
        </w:tc>
        <w:tc>
          <w:tcPr>
            <w:tcW w:w="1842"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spacing w:line="254" w:lineRule="auto"/>
              <w:jc w:val="center"/>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spacing w:line="254" w:lineRule="auto"/>
            </w:pPr>
            <w:r>
              <w:rPr>
                <w:lang w:val="ru-RU"/>
              </w:rPr>
              <w:t>Не пізніше наступного дня після прийому документів</w:t>
            </w:r>
          </w:p>
        </w:tc>
      </w:tr>
      <w:tr w:rsidR="00660551" w:rsidTr="00660551">
        <w:trPr>
          <w:trHeight w:val="1693"/>
        </w:trPr>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t>4</w:t>
            </w:r>
          </w:p>
        </w:tc>
        <w:tc>
          <w:tcPr>
            <w:tcW w:w="5817" w:type="dxa"/>
            <w:tcBorders>
              <w:top w:val="single" w:sz="4" w:space="0" w:color="000000"/>
              <w:left w:val="single" w:sz="4" w:space="0" w:color="000000"/>
              <w:bottom w:val="single" w:sz="4" w:space="0" w:color="000000"/>
              <w:right w:val="nil"/>
            </w:tcBorders>
            <w:hideMark/>
          </w:tcPr>
          <w:p w:rsidR="00660551" w:rsidRDefault="00660551">
            <w:pPr>
              <w:snapToGrid w:val="0"/>
              <w:spacing w:line="254" w:lineRule="auto"/>
            </w:pPr>
            <w:r>
              <w:t>Перевірка відповідності поданих документів  вимогам чинного законодавства України, опрацювання документів та винесення на розгляд постійної депутатської комісії з питань регулювання земельних відносин.</w:t>
            </w:r>
          </w:p>
        </w:tc>
        <w:tc>
          <w:tcPr>
            <w:tcW w:w="1842" w:type="dxa"/>
            <w:tcBorders>
              <w:top w:val="single" w:sz="4" w:space="0" w:color="000000"/>
              <w:left w:val="single" w:sz="4" w:space="0" w:color="000000"/>
              <w:bottom w:val="single" w:sz="4" w:space="0" w:color="000000"/>
              <w:right w:val="nil"/>
            </w:tcBorders>
            <w:hideMark/>
          </w:tcPr>
          <w:p w:rsidR="00660551" w:rsidRDefault="00660551">
            <w:pPr>
              <w:ind w:right="-108"/>
              <w:jc w:val="center"/>
            </w:pPr>
            <w:r>
              <w:t xml:space="preserve">Спеціаліст відділу земельних відносин </w:t>
            </w:r>
          </w:p>
        </w:tc>
        <w:tc>
          <w:tcPr>
            <w:tcW w:w="567" w:type="dxa"/>
            <w:tcBorders>
              <w:top w:val="single" w:sz="4" w:space="0" w:color="000000"/>
              <w:left w:val="single" w:sz="4" w:space="0" w:color="000000"/>
              <w:bottom w:val="single" w:sz="4" w:space="0" w:color="000000"/>
              <w:right w:val="nil"/>
            </w:tcBorders>
          </w:tcPr>
          <w:p w:rsidR="00660551" w:rsidRDefault="00660551">
            <w:pPr>
              <w:widowControl w:val="0"/>
              <w:tabs>
                <w:tab w:val="left" w:pos="900"/>
              </w:tabs>
              <w:jc w:val="center"/>
            </w:pPr>
            <w:r>
              <w:t>В</w:t>
            </w: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p w:rsidR="00660551" w:rsidRDefault="00660551">
            <w:pPr>
              <w:widowControl w:val="0"/>
              <w:tabs>
                <w:tab w:val="left" w:pos="900"/>
              </w:tabs>
              <w:jc w:val="center"/>
            </w:pP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00"/>
              </w:tabs>
              <w:jc w:val="center"/>
            </w:pPr>
            <w:r>
              <w:t xml:space="preserve"> Протягом 1-3 днів</w:t>
            </w:r>
          </w:p>
        </w:tc>
      </w:tr>
      <w:tr w:rsidR="00660551" w:rsidTr="00660551">
        <w:trPr>
          <w:trHeight w:val="2282"/>
        </w:trPr>
        <w:tc>
          <w:tcPr>
            <w:tcW w:w="568"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line="254" w:lineRule="auto"/>
            </w:pPr>
            <w:r>
              <w:lastRenderedPageBreak/>
              <w:t>5</w:t>
            </w:r>
          </w:p>
        </w:tc>
        <w:tc>
          <w:tcPr>
            <w:tcW w:w="581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 xml:space="preserve">Внесення інформації про результат надання адміністративної послуги до </w:t>
            </w:r>
            <w:r>
              <w:rPr>
                <w:color w:val="000000"/>
                <w:shd w:val="clear" w:color="auto" w:fill="FFFFFF"/>
              </w:rPr>
              <w:t>інформаційної системи "Програмний комплекс автоматизації ЦНАП"(«Вулик»)*.</w:t>
            </w:r>
          </w:p>
        </w:tc>
        <w:tc>
          <w:tcPr>
            <w:tcW w:w="1842"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before="40"/>
              <w:jc w:val="center"/>
            </w:pPr>
            <w:r>
              <w:t>Адміністратор ЦНАПу</w:t>
            </w:r>
          </w:p>
        </w:tc>
        <w:tc>
          <w:tcPr>
            <w:tcW w:w="567" w:type="dxa"/>
            <w:tcBorders>
              <w:top w:val="single" w:sz="4" w:space="0" w:color="000000"/>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0" w:type="dxa"/>
            <w:tcBorders>
              <w:top w:val="single" w:sz="4" w:space="0" w:color="000000"/>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Протягом 1-го дня після отримання вихідного пакету документів.</w:t>
            </w:r>
          </w:p>
        </w:tc>
      </w:tr>
      <w:tr w:rsidR="00660551" w:rsidTr="00660551">
        <w:tc>
          <w:tcPr>
            <w:tcW w:w="568" w:type="dxa"/>
            <w:tcBorders>
              <w:top w:val="single" w:sz="4" w:space="0" w:color="000000"/>
              <w:left w:val="single" w:sz="4" w:space="0" w:color="000000"/>
              <w:bottom w:val="single" w:sz="4" w:space="0" w:color="auto"/>
              <w:right w:val="nil"/>
            </w:tcBorders>
            <w:hideMark/>
          </w:tcPr>
          <w:p w:rsidR="00660551" w:rsidRDefault="00660551">
            <w:pPr>
              <w:widowControl w:val="0"/>
              <w:tabs>
                <w:tab w:val="left" w:pos="900"/>
              </w:tabs>
              <w:spacing w:line="254" w:lineRule="auto"/>
            </w:pPr>
            <w:r>
              <w:t>6</w:t>
            </w:r>
          </w:p>
        </w:tc>
        <w:tc>
          <w:tcPr>
            <w:tcW w:w="5817" w:type="dxa"/>
            <w:tcBorders>
              <w:top w:val="nil"/>
              <w:left w:val="single" w:sz="4" w:space="0" w:color="000000"/>
              <w:bottom w:val="single" w:sz="4" w:space="0" w:color="auto"/>
              <w:right w:val="nil"/>
            </w:tcBorders>
          </w:tcPr>
          <w:p w:rsidR="00660551" w:rsidRDefault="00660551">
            <w:pPr>
              <w:widowControl w:val="0"/>
              <w:tabs>
                <w:tab w:val="left" w:pos="900"/>
              </w:tabs>
              <w:spacing w:before="40"/>
              <w:jc w:val="both"/>
            </w:pPr>
            <w:r>
              <w:t xml:space="preserve">  Видача суб’єкту звернення результату послуги:</w:t>
            </w:r>
          </w:p>
          <w:p w:rsidR="00660551" w:rsidRDefault="00660551" w:rsidP="00660551">
            <w:pPr>
              <w:widowControl w:val="0"/>
              <w:numPr>
                <w:ilvl w:val="0"/>
                <w:numId w:val="8"/>
              </w:numPr>
              <w:tabs>
                <w:tab w:val="left" w:pos="360"/>
                <w:tab w:val="left" w:pos="900"/>
              </w:tabs>
              <w:suppressAutoHyphens/>
              <w:spacing w:before="40" w:after="160" w:line="252" w:lineRule="auto"/>
              <w:ind w:left="68" w:hanging="29"/>
              <w:jc w:val="both"/>
            </w:pPr>
            <w:r>
              <w:t>рішення сесії міської ради (витяг з протоколу сесії міської ради) або обґрунтованої відмови.</w:t>
            </w:r>
          </w:p>
          <w:p w:rsidR="00660551" w:rsidRDefault="00660551">
            <w:pPr>
              <w:widowControl w:val="0"/>
              <w:tabs>
                <w:tab w:val="left" w:pos="900"/>
              </w:tabs>
              <w:spacing w:before="40"/>
              <w:jc w:val="both"/>
            </w:pPr>
          </w:p>
        </w:tc>
        <w:tc>
          <w:tcPr>
            <w:tcW w:w="1842" w:type="dxa"/>
            <w:tcBorders>
              <w:top w:val="nil"/>
              <w:left w:val="single" w:sz="4" w:space="0" w:color="000000"/>
              <w:bottom w:val="single" w:sz="4" w:space="0" w:color="auto"/>
              <w:right w:val="nil"/>
            </w:tcBorders>
            <w:hideMark/>
          </w:tcPr>
          <w:p w:rsidR="00660551" w:rsidRDefault="00660551">
            <w:pPr>
              <w:widowControl w:val="0"/>
              <w:tabs>
                <w:tab w:val="left" w:pos="900"/>
              </w:tabs>
              <w:spacing w:before="40"/>
              <w:jc w:val="center"/>
            </w:pPr>
            <w:r>
              <w:t>Адміністратор ЦНАП</w:t>
            </w:r>
          </w:p>
        </w:tc>
        <w:tc>
          <w:tcPr>
            <w:tcW w:w="567" w:type="dxa"/>
            <w:tcBorders>
              <w:top w:val="nil"/>
              <w:left w:val="single" w:sz="4" w:space="0" w:color="000000"/>
              <w:bottom w:val="single" w:sz="4" w:space="0" w:color="000000"/>
              <w:right w:val="nil"/>
            </w:tcBorders>
            <w:hideMark/>
          </w:tcPr>
          <w:p w:rsidR="00660551" w:rsidRDefault="00660551">
            <w:pPr>
              <w:widowControl w:val="0"/>
              <w:tabs>
                <w:tab w:val="left" w:pos="900"/>
              </w:tabs>
              <w:spacing w:before="40"/>
              <w:jc w:val="both"/>
            </w:pPr>
            <w:r>
              <w:t>В</w:t>
            </w:r>
          </w:p>
        </w:tc>
        <w:tc>
          <w:tcPr>
            <w:tcW w:w="1560" w:type="dxa"/>
            <w:tcBorders>
              <w:top w:val="nil"/>
              <w:left w:val="single" w:sz="4" w:space="0" w:color="000000"/>
              <w:bottom w:val="single" w:sz="4" w:space="0" w:color="000000"/>
              <w:right w:val="single" w:sz="4" w:space="0" w:color="000000"/>
            </w:tcBorders>
            <w:hideMark/>
          </w:tcPr>
          <w:p w:rsidR="00660551" w:rsidRDefault="00660551">
            <w:pPr>
              <w:widowControl w:val="0"/>
              <w:tabs>
                <w:tab w:val="left" w:pos="972"/>
              </w:tabs>
              <w:spacing w:before="40"/>
              <w:ind w:right="4"/>
            </w:pPr>
            <w:r>
              <w:t>Протягом 1 дня</w:t>
            </w:r>
          </w:p>
        </w:tc>
      </w:tr>
      <w:tr w:rsidR="00660551" w:rsidTr="00660551">
        <w:tc>
          <w:tcPr>
            <w:tcW w:w="10354" w:type="dxa"/>
            <w:gridSpan w:val="5"/>
            <w:tcBorders>
              <w:top w:val="single" w:sz="4" w:space="0" w:color="auto"/>
              <w:left w:val="single" w:sz="4" w:space="0" w:color="auto"/>
              <w:bottom w:val="single" w:sz="4" w:space="0" w:color="auto"/>
              <w:right w:val="single" w:sz="4" w:space="0" w:color="000000"/>
            </w:tcBorders>
            <w:hideMark/>
          </w:tcPr>
          <w:p w:rsidR="00660551" w:rsidRDefault="00660551">
            <w:pPr>
              <w:jc w:val="center"/>
              <w:rPr>
                <w:sz w:val="26"/>
              </w:rPr>
            </w:pPr>
            <w:r>
              <w:rPr>
                <w:b/>
              </w:rPr>
              <w:t>Загальна кількість днів надання послуги – 30 днів</w:t>
            </w:r>
          </w:p>
        </w:tc>
      </w:tr>
      <w:tr w:rsidR="00660551" w:rsidTr="00660551">
        <w:trPr>
          <w:trHeight w:val="1886"/>
        </w:trPr>
        <w:tc>
          <w:tcPr>
            <w:tcW w:w="10354" w:type="dxa"/>
            <w:gridSpan w:val="5"/>
            <w:tcBorders>
              <w:top w:val="single" w:sz="4" w:space="0" w:color="auto"/>
              <w:left w:val="single" w:sz="4" w:space="0" w:color="000000"/>
              <w:bottom w:val="single" w:sz="4" w:space="0" w:color="auto"/>
              <w:right w:val="single" w:sz="4" w:space="0" w:color="000000"/>
            </w:tcBorders>
            <w:hideMark/>
          </w:tcPr>
          <w:p w:rsidR="00660551" w:rsidRDefault="00660551">
            <w:pPr>
              <w:widowControl w:val="0"/>
              <w:tabs>
                <w:tab w:val="left" w:pos="972"/>
              </w:tabs>
              <w:snapToGrid w:val="0"/>
              <w:spacing w:before="40" w:line="254" w:lineRule="auto"/>
              <w:ind w:right="4"/>
              <w:jc w:val="center"/>
            </w:pPr>
            <w:r>
              <w:rPr>
                <w:b/>
              </w:rPr>
              <w:t>Загальна кількість днів передбачена законодавством – не пізніше 5-ого дня з моменту підписання рішення</w:t>
            </w:r>
          </w:p>
        </w:tc>
      </w:tr>
    </w:tbl>
    <w:p w:rsidR="00660551" w:rsidRDefault="00660551" w:rsidP="00660551">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660551" w:rsidRDefault="00660551"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p>
    <w:p w:rsidR="00F868A2" w:rsidRDefault="00F868A2" w:rsidP="00660551">
      <w:pPr>
        <w:tabs>
          <w:tab w:val="left" w:pos="2490"/>
        </w:tabs>
        <w:rPr>
          <w:lang w:val="ru-RU"/>
        </w:rPr>
      </w:pPr>
      <w:bookmarkStart w:id="20" w:name="_GoBack"/>
      <w:bookmarkEnd w:id="20"/>
    </w:p>
    <w:p w:rsidR="00AB67BD" w:rsidRDefault="00AB67BD" w:rsidP="00F526D2">
      <w:pPr>
        <w:jc w:val="both"/>
        <w:rPr>
          <w:rFonts w:eastAsia="Calibri"/>
          <w:color w:val="FF0000"/>
          <w:lang w:val="ru-RU"/>
        </w:rPr>
      </w:pPr>
    </w:p>
    <w:p w:rsidR="00660551" w:rsidRPr="00660551" w:rsidRDefault="00660551" w:rsidP="00F526D2">
      <w:pPr>
        <w:jc w:val="both"/>
        <w:rPr>
          <w:rFonts w:eastAsia="Calibri"/>
          <w:color w:val="FF000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0"/>
        <w:gridCol w:w="2142"/>
        <w:gridCol w:w="3782"/>
        <w:gridCol w:w="3181"/>
      </w:tblGrid>
      <w:tr w:rsidR="00371F29" w:rsidTr="008821FB">
        <w:tc>
          <w:tcPr>
            <w:tcW w:w="750" w:type="dxa"/>
          </w:tcPr>
          <w:p w:rsidR="00371F29" w:rsidRPr="00371F29" w:rsidRDefault="00371F29">
            <w:pPr>
              <w:rPr>
                <w:rFonts w:ascii="Times New Roman" w:eastAsia="Calibri" w:hAnsi="Times New Roman" w:cs="Times New Roman"/>
                <w:sz w:val="24"/>
                <w:szCs w:val="24"/>
                <w:lang w:val="ru-RU"/>
              </w:rPr>
            </w:pPr>
          </w:p>
        </w:tc>
        <w:tc>
          <w:tcPr>
            <w:tcW w:w="2142" w:type="dxa"/>
            <w:hideMark/>
          </w:tcPr>
          <w:p w:rsidR="00371F29" w:rsidRDefault="00371F29">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71F29" w:rsidRDefault="00371F29">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8" name="Рисунок 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963" w:type="dxa"/>
            <w:gridSpan w:val="2"/>
            <w:hideMark/>
          </w:tcPr>
          <w:p w:rsidR="00371F29" w:rsidRPr="00371F29" w:rsidRDefault="00371F29">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71F29" w:rsidRPr="00371F29" w:rsidRDefault="00371F29">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71F29" w:rsidRDefault="00371F29">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371F29" w:rsidTr="008821FB">
        <w:tc>
          <w:tcPr>
            <w:tcW w:w="6674" w:type="dxa"/>
            <w:gridSpan w:val="3"/>
          </w:tcPr>
          <w:p w:rsidR="00371F29" w:rsidRDefault="00371F29">
            <w:pPr>
              <w:rPr>
                <w:rFonts w:ascii="Times New Roman" w:eastAsia="Calibri" w:hAnsi="Times New Roman" w:cs="Times New Roman"/>
                <w:sz w:val="24"/>
                <w:szCs w:val="24"/>
              </w:rPr>
            </w:pPr>
          </w:p>
        </w:tc>
        <w:tc>
          <w:tcPr>
            <w:tcW w:w="3181" w:type="dxa"/>
            <w:hideMark/>
          </w:tcPr>
          <w:tbl>
            <w:tblPr>
              <w:tblStyle w:val="ab"/>
              <w:tblW w:w="29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65"/>
            </w:tblGrid>
            <w:tr w:rsidR="00371F29">
              <w:tc>
                <w:tcPr>
                  <w:tcW w:w="2965" w:type="dxa"/>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Затверджено рішенням виконавчого комітету</w:t>
                  </w:r>
                </w:p>
                <w:p w:rsidR="00371F29" w:rsidRPr="00371F29" w:rsidRDefault="00371F29">
                  <w:pPr>
                    <w:rPr>
                      <w:rFonts w:ascii="Times New Roman" w:eastAsia="Calibri" w:hAnsi="Times New Roman" w:cs="Times New Roman"/>
                      <w:sz w:val="24"/>
                      <w:szCs w:val="24"/>
                      <w:lang w:val="ru-RU"/>
                    </w:rPr>
                  </w:pPr>
                  <w:r w:rsidRPr="00371F29">
                    <w:rPr>
                      <w:rFonts w:eastAsia="Calibri"/>
                      <w:b/>
                      <w:lang w:val="ru-RU"/>
                    </w:rPr>
                    <w:t>від _______2021 №____</w:t>
                  </w:r>
                </w:p>
              </w:tc>
            </w:tr>
          </w:tbl>
          <w:p w:rsidR="00371F29" w:rsidRPr="00371F29" w:rsidRDefault="00371F29">
            <w:pPr>
              <w:rPr>
                <w:lang w:val="ru-RU"/>
              </w:rPr>
            </w:pPr>
          </w:p>
        </w:tc>
      </w:tr>
    </w:tbl>
    <w:p w:rsidR="00371F29" w:rsidRDefault="00371F29" w:rsidP="00371F29">
      <w:pPr>
        <w:rPr>
          <w:rFonts w:eastAsia="Calibri"/>
          <w:sz w:val="16"/>
          <w:szCs w:val="16"/>
          <w:lang w:eastAsia="en-US"/>
        </w:rPr>
      </w:pPr>
    </w:p>
    <w:p w:rsidR="00371F29" w:rsidRDefault="00371F29" w:rsidP="00371F29">
      <w:pPr>
        <w:jc w:val="center"/>
        <w:rPr>
          <w:rFonts w:eastAsia="Calibri"/>
          <w:b/>
          <w:sz w:val="28"/>
          <w:szCs w:val="28"/>
          <w:lang w:eastAsia="en-US"/>
        </w:rPr>
      </w:pPr>
      <w:r>
        <w:rPr>
          <w:rFonts w:eastAsia="Calibri"/>
          <w:b/>
          <w:sz w:val="28"/>
          <w:szCs w:val="28"/>
          <w:lang w:eastAsia="en-US"/>
        </w:rPr>
        <w:t xml:space="preserve">           ІНФОРМАЦІЙНА КАРТКА №67</w:t>
      </w:r>
      <w:r w:rsidR="00800521">
        <w:rPr>
          <w:rFonts w:eastAsia="Calibri"/>
          <w:b/>
          <w:sz w:val="28"/>
          <w:szCs w:val="28"/>
          <w:lang w:eastAsia="en-US"/>
        </w:rPr>
        <w:t>,68,69</w:t>
      </w:r>
    </w:p>
    <w:p w:rsidR="00371F29" w:rsidRDefault="00371F29" w:rsidP="00371F29">
      <w:pPr>
        <w:jc w:val="center"/>
        <w:rPr>
          <w:rFonts w:eastAsia="Calibri"/>
          <w:b/>
          <w:sz w:val="28"/>
          <w:szCs w:val="28"/>
          <w:lang w:eastAsia="en-US"/>
        </w:rPr>
      </w:pPr>
      <w:r>
        <w:rPr>
          <w:rFonts w:eastAsia="Calibri"/>
          <w:b/>
          <w:sz w:val="28"/>
          <w:szCs w:val="28"/>
          <w:lang w:eastAsia="en-US"/>
        </w:rPr>
        <w:t>Присвоєння поштової адреси об’єкту нерухомого майна</w:t>
      </w:r>
    </w:p>
    <w:p w:rsidR="00371F29" w:rsidRDefault="00371F29" w:rsidP="00371F29">
      <w:pPr>
        <w:jc w:val="center"/>
        <w:rPr>
          <w:rFonts w:eastAsia="Calibri"/>
          <w:b/>
          <w:sz w:val="24"/>
          <w:szCs w:val="24"/>
          <w:lang w:eastAsia="en-US"/>
        </w:rPr>
      </w:pPr>
      <w:r>
        <w:rPr>
          <w:rFonts w:eastAsia="Calibri"/>
          <w:color w:val="000000"/>
          <w:sz w:val="28"/>
          <w:szCs w:val="28"/>
          <w:lang w:val="ru-RU" w:eastAsia="en-US"/>
        </w:rPr>
        <w:t xml:space="preserve"> Центр надання адміністративних послуг Городоцької міської ради</w:t>
      </w:r>
    </w:p>
    <w:tbl>
      <w:tblPr>
        <w:tblStyle w:val="ab"/>
        <w:tblW w:w="10559" w:type="dxa"/>
        <w:jc w:val="center"/>
        <w:tblLook w:val="04A0"/>
      </w:tblPr>
      <w:tblGrid>
        <w:gridCol w:w="516"/>
        <w:gridCol w:w="3096"/>
        <w:gridCol w:w="6947"/>
      </w:tblGrid>
      <w:tr w:rsidR="00371F29" w:rsidTr="00371F29">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1</w:t>
            </w:r>
          </w:p>
        </w:tc>
        <w:tc>
          <w:tcPr>
            <w:tcW w:w="3096" w:type="dxa"/>
            <w:vMerge w:val="restart"/>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Інформація про ЦНАП   (місце подання документів та отримання результату послуги)</w:t>
            </w:r>
          </w:p>
        </w:tc>
        <w:tc>
          <w:tcPr>
            <w:tcW w:w="6947"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b/>
                <w:sz w:val="16"/>
                <w:szCs w:val="16"/>
                <w:lang w:val="ru-RU"/>
              </w:rPr>
            </w:pPr>
            <w:r w:rsidRPr="00371F29">
              <w:rPr>
                <w:rFonts w:eastAsia="Calibri"/>
                <w:lang w:val="ru-RU"/>
              </w:rPr>
              <w:t>81500, Львівська обл., м. Городок, майдан Гайдамаків 6</w:t>
            </w:r>
          </w:p>
          <w:p w:rsidR="00371F29" w:rsidRPr="00371F29" w:rsidRDefault="00371F29">
            <w:pPr>
              <w:rPr>
                <w:rFonts w:ascii="Times New Roman" w:eastAsia="Calibri" w:hAnsi="Times New Roman" w:cs="Times New Roman"/>
                <w:sz w:val="24"/>
                <w:szCs w:val="24"/>
                <w:lang w:val="ru-RU"/>
              </w:rPr>
            </w:pPr>
          </w:p>
        </w:tc>
      </w:tr>
      <w:tr w:rsidR="00371F29" w:rsidTr="00371F2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b/>
                <w:sz w:val="24"/>
                <w:szCs w:val="24"/>
                <w:lang w:val="ru-RU"/>
              </w:rPr>
            </w:pPr>
          </w:p>
        </w:tc>
        <w:tc>
          <w:tcPr>
            <w:tcW w:w="6947"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Times New Roman" w:hAnsi="Times New Roman" w:cs="Times New Roman"/>
                <w:b/>
                <w:sz w:val="24"/>
                <w:szCs w:val="24"/>
                <w:lang w:val="ru-RU" w:eastAsia="uk-UA"/>
              </w:rPr>
            </w:pPr>
            <w:r w:rsidRPr="00371F29">
              <w:rPr>
                <w:b/>
                <w:lang w:val="ru-RU" w:eastAsia="uk-UA"/>
              </w:rPr>
              <w:t>ЦНАП:</w:t>
            </w:r>
          </w:p>
          <w:p w:rsidR="00371F29" w:rsidRDefault="00371F29">
            <w:pPr>
              <w:rPr>
                <w:lang w:val="ru-RU" w:eastAsia="uk-UA"/>
              </w:rPr>
            </w:pPr>
            <w:r w:rsidRPr="00371F29">
              <w:rPr>
                <w:lang w:val="ru-RU" w:eastAsia="uk-UA"/>
              </w:rPr>
              <w:t xml:space="preserve">понеділок:            </w:t>
            </w:r>
            <w:r>
              <w:rPr>
                <w:lang w:val="ru-RU" w:eastAsia="uk-UA"/>
              </w:rPr>
              <w:t>09:00 - 17:00</w:t>
            </w:r>
          </w:p>
          <w:p w:rsidR="00371F29" w:rsidRPr="00371F29" w:rsidRDefault="00371F29">
            <w:pPr>
              <w:rPr>
                <w:lang w:val="ru-RU" w:eastAsia="uk-UA"/>
              </w:rPr>
            </w:pPr>
            <w:r w:rsidRPr="00371F29">
              <w:rPr>
                <w:lang w:val="ru-RU" w:eastAsia="uk-UA"/>
              </w:rPr>
              <w:t xml:space="preserve">вівторок:               09:00 – 20:00 </w:t>
            </w:r>
          </w:p>
          <w:p w:rsidR="00371F29" w:rsidRPr="00371F29" w:rsidRDefault="00371F29">
            <w:pPr>
              <w:rPr>
                <w:lang w:val="ru-RU" w:eastAsia="uk-UA"/>
              </w:rPr>
            </w:pPr>
            <w:r w:rsidRPr="00371F29">
              <w:rPr>
                <w:lang w:val="ru-RU" w:eastAsia="uk-UA"/>
              </w:rPr>
              <w:t>середа, четвер :    09:00 - 17:00</w:t>
            </w:r>
          </w:p>
          <w:p w:rsidR="00371F29" w:rsidRDefault="00371F29">
            <w:pPr>
              <w:rPr>
                <w:lang w:eastAsia="uk-UA"/>
              </w:rPr>
            </w:pPr>
            <w:r>
              <w:rPr>
                <w:lang w:eastAsia="uk-UA"/>
              </w:rPr>
              <w:t>п’ятниця:              09:00</w:t>
            </w:r>
            <w:r>
              <w:rPr>
                <w:lang w:val="ru-RU" w:eastAsia="uk-UA"/>
              </w:rPr>
              <w:t xml:space="preserve"> – </w:t>
            </w:r>
            <w:r>
              <w:rPr>
                <w:lang w:eastAsia="uk-UA"/>
              </w:rPr>
              <w:t xml:space="preserve">16:00 </w:t>
            </w:r>
          </w:p>
          <w:p w:rsidR="00371F29" w:rsidRDefault="00371F29">
            <w:pPr>
              <w:jc w:val="both"/>
              <w:rPr>
                <w:lang w:eastAsia="uk-UA"/>
              </w:rPr>
            </w:pPr>
            <w:r>
              <w:rPr>
                <w:lang w:eastAsia="uk-UA"/>
              </w:rPr>
              <w:t xml:space="preserve">субота:                09:00–13:00 </w:t>
            </w:r>
          </w:p>
          <w:p w:rsidR="00371F29" w:rsidRDefault="00371F29">
            <w:pPr>
              <w:rPr>
                <w:lang w:eastAsia="uk-UA"/>
              </w:rPr>
            </w:pPr>
            <w:r>
              <w:rPr>
                <w:lang w:eastAsia="uk-UA"/>
              </w:rPr>
              <w:t>неділя:                  вихідний день</w:t>
            </w:r>
          </w:p>
          <w:p w:rsidR="00371F29" w:rsidRDefault="00371F29">
            <w:pPr>
              <w:rPr>
                <w:rFonts w:ascii="Times New Roman" w:eastAsia="Calibri" w:hAnsi="Times New Roman" w:cs="Times New Roman"/>
                <w:b/>
                <w:sz w:val="24"/>
                <w:szCs w:val="24"/>
              </w:rPr>
            </w:pPr>
          </w:p>
        </w:tc>
      </w:tr>
      <w:tr w:rsidR="00371F29" w:rsidTr="00371F29">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Default="00371F29">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Default="00371F29">
            <w:pPr>
              <w:rPr>
                <w:rFonts w:ascii="Times New Roman" w:eastAsia="Calibri" w:hAnsi="Times New Roman" w:cs="Times New Roman"/>
                <w:b/>
                <w:sz w:val="24"/>
                <w:szCs w:val="24"/>
              </w:rPr>
            </w:pP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lang w:val="ru-RU"/>
              </w:rPr>
            </w:pPr>
            <w:r w:rsidRPr="00371F29">
              <w:rPr>
                <w:rFonts w:eastAsia="Calibri"/>
                <w:b/>
                <w:lang w:val="ru-RU"/>
              </w:rPr>
              <w:t>Тел.:</w:t>
            </w:r>
            <w:r w:rsidRPr="00371F29">
              <w:rPr>
                <w:rFonts w:eastAsia="Calibri"/>
                <w:lang w:val="ru-RU"/>
              </w:rPr>
              <w:t xml:space="preserve"> (0231) 3-02-25</w:t>
            </w:r>
          </w:p>
          <w:p w:rsidR="00371F29" w:rsidRPr="00371F29" w:rsidRDefault="00371F29">
            <w:pPr>
              <w:rPr>
                <w:rFonts w:eastAsia="Calibri"/>
                <w:lang w:val="ru-RU"/>
              </w:rPr>
            </w:pPr>
            <w:r w:rsidRPr="00371F29">
              <w:rPr>
                <w:b/>
                <w:iCs/>
                <w:lang w:val="ru-RU" w:eastAsia="uk-UA"/>
              </w:rPr>
              <w:t>Електронна пошта:</w:t>
            </w:r>
            <w:r>
              <w:rPr>
                <w:rFonts w:eastAsia="Calibri"/>
              </w:rPr>
              <w:t>gorodok</w:t>
            </w:r>
            <w:r>
              <w:rPr>
                <w:rFonts w:eastAsia="Calibri"/>
                <w:lang w:val="ru-RU"/>
              </w:rPr>
              <w:t>.</w:t>
            </w:r>
            <w:r>
              <w:rPr>
                <w:rFonts w:eastAsia="Calibri"/>
              </w:rPr>
              <w:t>cnap</w:t>
            </w:r>
            <w:r>
              <w:rPr>
                <w:rFonts w:eastAsia="Calibri"/>
                <w:lang w:val="ru-RU"/>
              </w:rPr>
              <w:t>@</w:t>
            </w:r>
            <w:r>
              <w:rPr>
                <w:rFonts w:eastAsia="Calibri"/>
              </w:rPr>
              <w:t>gmail</w:t>
            </w:r>
            <w:r>
              <w:rPr>
                <w:rFonts w:eastAsia="Calibri"/>
                <w:lang w:val="ru-RU"/>
              </w:rPr>
              <w:t>.</w:t>
            </w:r>
            <w:r>
              <w:rPr>
                <w:rFonts w:eastAsia="Calibri"/>
              </w:rPr>
              <w:t>com</w:t>
            </w:r>
          </w:p>
          <w:p w:rsidR="00371F29" w:rsidRPr="00371F29" w:rsidRDefault="00371F29">
            <w:pPr>
              <w:rPr>
                <w:rFonts w:ascii="Times New Roman" w:eastAsia="Calibri" w:hAnsi="Times New Roman" w:cs="Times New Roman"/>
                <w:color w:val="000000"/>
                <w:sz w:val="24"/>
                <w:szCs w:val="24"/>
                <w:lang w:val="ru-RU"/>
              </w:rPr>
            </w:pPr>
            <w:r w:rsidRPr="00371F29">
              <w:rPr>
                <w:b/>
                <w:iCs/>
                <w:lang w:val="ru-RU" w:eastAsia="uk-UA"/>
              </w:rPr>
              <w:t>Веб-сайт</w:t>
            </w:r>
            <w:r w:rsidRPr="00371F29">
              <w:rPr>
                <w:iCs/>
                <w:lang w:val="ru-RU" w:eastAsia="uk-UA"/>
              </w:rPr>
              <w:t>:</w:t>
            </w:r>
            <w:r>
              <w:t>http</w:t>
            </w:r>
            <w:r w:rsidRPr="00371F29">
              <w:rPr>
                <w:lang w:val="ru-RU"/>
              </w:rPr>
              <w:t>://</w:t>
            </w:r>
            <w:r>
              <w:t>horodok</w:t>
            </w:r>
            <w:r w:rsidRPr="00371F29">
              <w:rPr>
                <w:lang w:val="ru-RU"/>
              </w:rPr>
              <w:t>-</w:t>
            </w:r>
            <w:r>
              <w:t>rada</w:t>
            </w:r>
            <w:r w:rsidRPr="00371F29">
              <w:rPr>
                <w:lang w:val="ru-RU"/>
              </w:rPr>
              <w:t>.</w:t>
            </w:r>
            <w:r>
              <w:t>gov</w:t>
            </w:r>
            <w:r w:rsidRPr="00371F29">
              <w:rPr>
                <w:lang w:val="ru-RU"/>
              </w:rPr>
              <w:t>.</w:t>
            </w:r>
            <w:r>
              <w:t>ua</w:t>
            </w:r>
            <w:r w:rsidRPr="00371F29">
              <w:rPr>
                <w:lang w:val="ru-RU"/>
              </w:rPr>
              <w:t>/ЦНАП</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2</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Cs/>
                <w:sz w:val="24"/>
                <w:szCs w:val="24"/>
                <w:lang w:val="ru-RU"/>
              </w:rPr>
            </w:pPr>
            <w:r w:rsidRPr="00371F29">
              <w:rPr>
                <w:rFonts w:eastAsia="Calibri"/>
                <w:bCs/>
                <w:lang w:val="ru-RU"/>
              </w:rPr>
              <w:t>1. Заява (рекомендований зразок додається).</w:t>
            </w:r>
          </w:p>
          <w:p w:rsidR="00371F29" w:rsidRP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Times New Roman"/>
                <w:bCs/>
                <w:lang w:val="ru-RU" w:eastAsia="ru-RU"/>
              </w:rPr>
            </w:pPr>
            <w:r w:rsidRPr="00371F29">
              <w:rPr>
                <w:bCs/>
                <w:lang w:val="ru-RU"/>
              </w:rPr>
              <w:t>2. Копія документа про право власності (користування) земельною ділянкою (при необхідності).</w:t>
            </w:r>
          </w:p>
          <w:p w:rsidR="00371F29" w:rsidRPr="00371F29" w:rsidRDefault="00371F29">
            <w:pPr>
              <w:jc w:val="both"/>
              <w:rPr>
                <w:rFonts w:eastAsia="Calibri"/>
                <w:bCs/>
                <w:lang w:val="ru-RU"/>
              </w:rPr>
            </w:pPr>
            <w:r w:rsidRPr="00371F29">
              <w:rPr>
                <w:rFonts w:eastAsia="Calibri"/>
                <w:bCs/>
                <w:lang w:val="ru-RU"/>
              </w:rPr>
              <w:t>3. Копії документів, що посвідчують право власності або користування об'єктом нерухомого майна, а для новозбудованих об’єктів – зареєстрована декларація (лист про реєстрацію декларації) про готовність об’єкта до експлуатації або сертифікат, що засвідчує відповідність закінченого будівництвом об’єкта проектній документації та підтверджує його готовність до експлуатації.</w:t>
            </w:r>
          </w:p>
          <w:p w:rsidR="00371F29" w:rsidRPr="00371F29" w:rsidRDefault="00371F29">
            <w:pPr>
              <w:jc w:val="both"/>
              <w:rPr>
                <w:rFonts w:ascii="Times New Roman" w:eastAsia="Calibri" w:hAnsi="Times New Roman" w:cs="Times New Roman"/>
                <w:bCs/>
                <w:sz w:val="24"/>
                <w:szCs w:val="24"/>
                <w:lang w:val="ru-RU"/>
              </w:rPr>
            </w:pPr>
            <w:r w:rsidRPr="00371F29">
              <w:rPr>
                <w:rFonts w:eastAsia="Calibri"/>
                <w:bCs/>
                <w:lang w:val="ru-RU"/>
              </w:rPr>
              <w:t>4. Копія технічного паспорту на об’єкт нерухомого майна.</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Платність (безоплатність)</w:t>
            </w:r>
          </w:p>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lang w:eastAsia="uk-UA"/>
              </w:rPr>
              <w:t>Безоплатно</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hideMark/>
          </w:tcPr>
          <w:p w:rsidR="00371F29" w:rsidRDefault="00371F29">
            <w:pPr>
              <w:jc w:val="center"/>
              <w:rPr>
                <w:rFonts w:ascii="Times New Roman" w:eastAsia="Calibri" w:hAnsi="Times New Roman" w:cs="Times New Roman"/>
                <w:b/>
                <w:sz w:val="24"/>
                <w:szCs w:val="24"/>
              </w:rPr>
            </w:pPr>
            <w:r>
              <w:rPr>
                <w:rFonts w:eastAsia="Calibri"/>
                <w:b/>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both"/>
              <w:rPr>
                <w:rFonts w:ascii="Times New Roman" w:eastAsia="Calibri" w:hAnsi="Times New Roman" w:cs="Times New Roman"/>
                <w:i/>
                <w:sz w:val="24"/>
                <w:szCs w:val="24"/>
                <w:lang w:val="ru-RU"/>
              </w:rPr>
            </w:pPr>
            <w:r w:rsidRPr="00371F29">
              <w:rPr>
                <w:rFonts w:eastAsia="Calibri"/>
                <w:lang w:val="ru-RU"/>
              </w:rPr>
              <w:t>Рішення виконавчого комітету про присвоєння поштової адреси</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sz w:val="24"/>
                <w:szCs w:val="24"/>
              </w:rPr>
            </w:pPr>
            <w:r>
              <w:rPr>
                <w:rFonts w:eastAsia="Calibri"/>
              </w:rPr>
              <w:t>30 календарних днів</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371F29" w:rsidRDefault="00371F29" w:rsidP="00E4042C">
            <w:pPr>
              <w:pStyle w:val="a4"/>
              <w:numPr>
                <w:ilvl w:val="0"/>
                <w:numId w:val="27"/>
              </w:numPr>
              <w:ind w:left="0" w:firstLine="0"/>
              <w:jc w:val="both"/>
              <w:rPr>
                <w:rFonts w:eastAsia="Calibri"/>
                <w:lang w:val="ru-RU" w:eastAsia="en-US"/>
              </w:rPr>
            </w:pPr>
            <w:r w:rsidRPr="00371F29">
              <w:rPr>
                <w:rFonts w:eastAsia="Calibri"/>
                <w:lang w:val="ru-RU" w:eastAsia="en-US"/>
              </w:rPr>
              <w:t>Особисто, в тому числі через представника за довіреністю</w:t>
            </w:r>
          </w:p>
          <w:p w:rsidR="00371F29" w:rsidRDefault="00371F29">
            <w:pPr>
              <w:pStyle w:val="a4"/>
              <w:ind w:left="0"/>
              <w:jc w:val="both"/>
              <w:rPr>
                <w:rFonts w:eastAsia="Calibri"/>
                <w:lang w:eastAsia="en-US"/>
              </w:rPr>
            </w:pPr>
            <w:r>
              <w:rPr>
                <w:rFonts w:eastAsia="Calibri"/>
                <w:lang w:eastAsia="en-US"/>
              </w:rPr>
              <w:t xml:space="preserve">(з посвідченням особи). </w:t>
            </w:r>
          </w:p>
          <w:p w:rsidR="00371F29" w:rsidRDefault="00371F29">
            <w:pPr>
              <w:jc w:val="both"/>
              <w:rPr>
                <w:rFonts w:ascii="Times New Roman" w:eastAsia="Calibri" w:hAnsi="Times New Roman" w:cs="Times New Roman"/>
                <w:sz w:val="24"/>
                <w:szCs w:val="24"/>
              </w:rPr>
            </w:pPr>
            <w:r>
              <w:rPr>
                <w:rFonts w:eastAsia="Calibri"/>
              </w:rPr>
              <w:t>2.</w:t>
            </w:r>
            <w:r>
              <w:rPr>
                <w:rFonts w:eastAsia="Calibri"/>
              </w:rPr>
              <w:tab/>
              <w:t>Поштою.</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lastRenderedPageBreak/>
              <w:t>7</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rsidP="00E4042C">
            <w:pPr>
              <w:numPr>
                <w:ilvl w:val="0"/>
                <w:numId w:val="28"/>
              </w:numPr>
              <w:ind w:left="0"/>
              <w:contextualSpacing/>
              <w:rPr>
                <w:rFonts w:ascii="Times New Roman" w:eastAsia="SimSun" w:hAnsi="Times New Roman" w:cs="Times New Roman"/>
                <w:sz w:val="24"/>
                <w:szCs w:val="24"/>
                <w:lang w:val="ru-RU"/>
              </w:rPr>
            </w:pPr>
            <w:r w:rsidRPr="00371F29">
              <w:rPr>
                <w:rFonts w:eastAsia="SimSun"/>
                <w:lang w:val="ru-RU"/>
              </w:rPr>
              <w:t>1. Закон України «Про місцеве самоврядування в Україні» (стаття 30).</w:t>
            </w:r>
          </w:p>
          <w:p w:rsidR="00371F29" w:rsidRPr="00371F29" w:rsidRDefault="00371F29" w:rsidP="00E4042C">
            <w:pPr>
              <w:numPr>
                <w:ilvl w:val="0"/>
                <w:numId w:val="28"/>
              </w:numPr>
              <w:ind w:left="0"/>
              <w:contextualSpacing/>
              <w:rPr>
                <w:rFonts w:eastAsia="SimSun"/>
                <w:lang w:val="ru-RU"/>
              </w:rPr>
            </w:pPr>
            <w:r w:rsidRPr="00371F29">
              <w:rPr>
                <w:rFonts w:eastAsia="SimSun"/>
                <w:lang w:val="ru-RU"/>
              </w:rPr>
              <w:t>2. Закон України «Про регулювання містобудівної діяльності» (статті 22, 23).</w:t>
            </w:r>
          </w:p>
          <w:p w:rsidR="00371F29" w:rsidRPr="00371F29" w:rsidRDefault="00371F29" w:rsidP="00E4042C">
            <w:pPr>
              <w:numPr>
                <w:ilvl w:val="0"/>
                <w:numId w:val="28"/>
              </w:numPr>
              <w:ind w:left="0"/>
              <w:contextualSpacing/>
              <w:rPr>
                <w:rFonts w:eastAsia="SimSun"/>
                <w:lang w:val="ru-RU"/>
              </w:rPr>
            </w:pPr>
            <w:r w:rsidRPr="00371F29">
              <w:rPr>
                <w:rFonts w:eastAsia="SimSun"/>
                <w:lang w:val="ru-RU"/>
              </w:rPr>
              <w:t>3. Постанова КМУ від 25.05.2011 № 559 «Про містобудівний кадастр» (зі змінами).</w:t>
            </w:r>
          </w:p>
          <w:p w:rsidR="00371F29" w:rsidRPr="00371F29" w:rsidRDefault="00371F29" w:rsidP="00E4042C">
            <w:pPr>
              <w:numPr>
                <w:ilvl w:val="0"/>
                <w:numId w:val="28"/>
              </w:numPr>
              <w:tabs>
                <w:tab w:val="left" w:pos="247"/>
              </w:tabs>
              <w:ind w:left="0"/>
              <w:contextualSpacing/>
              <w:jc w:val="both"/>
              <w:rPr>
                <w:rFonts w:ascii="Times New Roman" w:eastAsia="SimSun" w:hAnsi="Times New Roman" w:cs="Times New Roman"/>
                <w:sz w:val="24"/>
                <w:szCs w:val="24"/>
                <w:lang w:val="ru-RU"/>
              </w:rPr>
            </w:pPr>
            <w:r w:rsidRPr="00371F29">
              <w:rPr>
                <w:rFonts w:eastAsia="SimSun"/>
                <w:lang w:val="ru-RU"/>
              </w:rPr>
              <w:t>4. Рішення відповідної селищної, сільської, міської ради (або виконавчого комітету)  «Про затвердження порядку присвоєння поштової адреси об’єктам нерухомості».</w:t>
            </w:r>
          </w:p>
        </w:tc>
      </w:tr>
    </w:tbl>
    <w:p w:rsidR="00371F29" w:rsidRDefault="00371F29" w:rsidP="00371F29">
      <w:pPr>
        <w:rPr>
          <w:rFonts w:ascii="Calibri" w:eastAsia="Calibri" w:hAnsi="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8821FB" w:rsidRDefault="008821FB" w:rsidP="00371F29">
      <w:pPr>
        <w:rPr>
          <w:rFonts w:eastAsia="Calibri"/>
          <w:lang w:eastAsia="en-US"/>
        </w:rPr>
      </w:pPr>
    </w:p>
    <w:p w:rsidR="008821FB" w:rsidRDefault="008821FB" w:rsidP="00371F29">
      <w:pPr>
        <w:rPr>
          <w:rFonts w:eastAsia="Calibri"/>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9818"/>
          <w:tab w:val="left" w:pos="10992"/>
          <w:tab w:val="left" w:pos="11908"/>
          <w:tab w:val="left" w:pos="12824"/>
          <w:tab w:val="left" w:pos="13740"/>
          <w:tab w:val="left" w:pos="14656"/>
        </w:tabs>
        <w:jc w:val="right"/>
        <w:rPr>
          <w:rFonts w:eastAsia="Calibri"/>
          <w:color w:val="000000"/>
          <w:sz w:val="24"/>
          <w:u w:val="single"/>
          <w:lang w:eastAsia="en-US"/>
        </w:rPr>
      </w:pPr>
      <w:r>
        <w:rPr>
          <w:rFonts w:eastAsia="Calibri"/>
          <w:color w:val="000000"/>
          <w:u w:val="single"/>
          <w:lang w:eastAsia="en-US"/>
        </w:rPr>
        <w:lastRenderedPageBreak/>
        <w:t>Голові Городоцької міської ради</w:t>
      </w: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9818"/>
          <w:tab w:val="left" w:pos="10992"/>
          <w:tab w:val="left" w:pos="11908"/>
          <w:tab w:val="left" w:pos="12824"/>
          <w:tab w:val="left" w:pos="13740"/>
          <w:tab w:val="left" w:pos="14656"/>
        </w:tabs>
        <w:jc w:val="right"/>
        <w:rPr>
          <w:rFonts w:eastAsia="Calibri"/>
          <w:color w:val="000000"/>
          <w:lang w:eastAsia="en-US"/>
        </w:rPr>
      </w:pPr>
      <w:r>
        <w:rPr>
          <w:rFonts w:eastAsia="Calibri"/>
          <w:color w:val="000000"/>
          <w:lang w:eastAsia="en-US"/>
        </w:rPr>
        <w:t>_________________________________________</w:t>
      </w: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9818"/>
          <w:tab w:val="left" w:pos="10992"/>
          <w:tab w:val="left" w:pos="11908"/>
          <w:tab w:val="left" w:pos="12824"/>
          <w:tab w:val="left" w:pos="13740"/>
          <w:tab w:val="left" w:pos="14656"/>
        </w:tabs>
        <w:jc w:val="center"/>
        <w:rPr>
          <w:rFonts w:eastAsia="Calibri"/>
          <w:color w:val="000000"/>
          <w:sz w:val="20"/>
          <w:szCs w:val="20"/>
          <w:lang w:eastAsia="en-US"/>
        </w:rPr>
      </w:pPr>
      <w:r>
        <w:rPr>
          <w:rFonts w:eastAsia="Calibri"/>
          <w:color w:val="000000"/>
          <w:sz w:val="20"/>
          <w:szCs w:val="20"/>
          <w:lang w:eastAsia="en-US"/>
        </w:rPr>
        <w:t xml:space="preserve">                                                                                 (ПІБ)</w:t>
      </w:r>
    </w:p>
    <w:p w:rsidR="00371F29" w:rsidRDefault="00371F29" w:rsidP="00371F29">
      <w:pPr>
        <w:autoSpaceDE w:val="0"/>
        <w:autoSpaceDN w:val="0"/>
        <w:adjustRightInd w:val="0"/>
        <w:jc w:val="right"/>
        <w:rPr>
          <w:rFonts w:eastAsia="Calibri"/>
          <w:color w:val="000000"/>
          <w:szCs w:val="28"/>
          <w:lang w:eastAsia="en-US"/>
        </w:rPr>
      </w:pPr>
      <w:r>
        <w:rPr>
          <w:rFonts w:eastAsia="Calibri"/>
          <w:color w:val="000000"/>
          <w:szCs w:val="28"/>
          <w:lang w:eastAsia="en-US"/>
        </w:rPr>
        <w:t>___________________________________________</w:t>
      </w:r>
    </w:p>
    <w:p w:rsidR="00371F29" w:rsidRDefault="00371F29" w:rsidP="00371F29">
      <w:pPr>
        <w:autoSpaceDE w:val="0"/>
        <w:autoSpaceDN w:val="0"/>
        <w:adjustRightInd w:val="0"/>
        <w:jc w:val="right"/>
        <w:rPr>
          <w:rFonts w:eastAsia="Calibri"/>
          <w:color w:val="000000"/>
          <w:sz w:val="20"/>
          <w:szCs w:val="20"/>
          <w:lang w:eastAsia="en-US"/>
        </w:rPr>
      </w:pPr>
      <w:r>
        <w:rPr>
          <w:rFonts w:eastAsia="Calibri"/>
          <w:color w:val="000000"/>
          <w:sz w:val="20"/>
          <w:szCs w:val="20"/>
          <w:lang w:eastAsia="en-US"/>
        </w:rPr>
        <w:t>(</w:t>
      </w:r>
      <w:r>
        <w:rPr>
          <w:rFonts w:eastAsia="Calibri"/>
          <w:sz w:val="20"/>
          <w:szCs w:val="20"/>
          <w:lang w:eastAsia="en-US"/>
        </w:rPr>
        <w:t xml:space="preserve">найменування </w:t>
      </w:r>
      <w:r>
        <w:rPr>
          <w:rFonts w:eastAsia="Calibri"/>
          <w:color w:val="000000"/>
          <w:sz w:val="20"/>
          <w:szCs w:val="20"/>
          <w:lang w:eastAsia="en-US"/>
        </w:rPr>
        <w:t>юридичної особи / ПІБ фізичної особи</w:t>
      </w:r>
    </w:p>
    <w:p w:rsidR="00371F29" w:rsidRDefault="00371F29" w:rsidP="00371F29">
      <w:pPr>
        <w:autoSpaceDE w:val="0"/>
        <w:autoSpaceDN w:val="0"/>
        <w:adjustRightInd w:val="0"/>
        <w:jc w:val="right"/>
        <w:rPr>
          <w:rFonts w:eastAsia="Calibri"/>
          <w:color w:val="000000"/>
          <w:szCs w:val="28"/>
          <w:lang w:eastAsia="en-US"/>
        </w:rPr>
      </w:pPr>
      <w:r>
        <w:rPr>
          <w:rFonts w:eastAsia="Calibri"/>
          <w:color w:val="000000"/>
          <w:szCs w:val="28"/>
          <w:lang w:eastAsia="en-US"/>
        </w:rPr>
        <w:t>____________________________________________</w:t>
      </w:r>
    </w:p>
    <w:p w:rsidR="00371F29" w:rsidRDefault="00371F29" w:rsidP="00371F29">
      <w:pPr>
        <w:autoSpaceDE w:val="0"/>
        <w:autoSpaceDN w:val="0"/>
        <w:adjustRightInd w:val="0"/>
        <w:jc w:val="right"/>
        <w:rPr>
          <w:rFonts w:eastAsia="Calibri"/>
          <w:color w:val="000000"/>
          <w:sz w:val="20"/>
          <w:szCs w:val="20"/>
          <w:lang w:eastAsia="en-US"/>
        </w:rPr>
      </w:pPr>
      <w:r>
        <w:rPr>
          <w:rFonts w:eastAsia="Calibri"/>
          <w:sz w:val="20"/>
          <w:szCs w:val="20"/>
          <w:lang w:eastAsia="en-US"/>
        </w:rPr>
        <w:t xml:space="preserve">адреса реєстрації юридичної </w:t>
      </w:r>
      <w:r>
        <w:rPr>
          <w:rFonts w:eastAsia="Calibri"/>
          <w:color w:val="000000"/>
          <w:sz w:val="20"/>
          <w:szCs w:val="20"/>
          <w:lang w:eastAsia="en-US"/>
        </w:rPr>
        <w:t>особи / ПІБ фізичної особи,</w:t>
      </w:r>
    </w:p>
    <w:p w:rsidR="00371F29" w:rsidRDefault="00371F29" w:rsidP="00371F29">
      <w:pPr>
        <w:autoSpaceDE w:val="0"/>
        <w:autoSpaceDN w:val="0"/>
        <w:adjustRightInd w:val="0"/>
        <w:jc w:val="right"/>
        <w:rPr>
          <w:rFonts w:eastAsia="Calibri"/>
          <w:color w:val="000000"/>
          <w:szCs w:val="28"/>
          <w:lang w:eastAsia="en-US"/>
        </w:rPr>
      </w:pPr>
      <w:r>
        <w:rPr>
          <w:rFonts w:eastAsia="Calibri"/>
          <w:color w:val="000000"/>
          <w:szCs w:val="28"/>
          <w:lang w:eastAsia="en-US"/>
        </w:rPr>
        <w:t>____________________________________________</w:t>
      </w:r>
    </w:p>
    <w:p w:rsidR="00371F29" w:rsidRDefault="00371F29" w:rsidP="00371F29">
      <w:pPr>
        <w:autoSpaceDE w:val="0"/>
        <w:autoSpaceDN w:val="0"/>
        <w:adjustRightInd w:val="0"/>
        <w:jc w:val="right"/>
        <w:rPr>
          <w:rFonts w:eastAsia="Calibri"/>
          <w:color w:val="000000"/>
          <w:sz w:val="20"/>
          <w:szCs w:val="20"/>
          <w:lang w:eastAsia="en-US"/>
        </w:rPr>
      </w:pPr>
      <w:r>
        <w:rPr>
          <w:rFonts w:eastAsia="Calibri"/>
          <w:sz w:val="20"/>
          <w:szCs w:val="20"/>
          <w:lang w:eastAsia="en-US"/>
        </w:rPr>
        <w:t xml:space="preserve">код ЄДРПОУ юридичної особи/ідентифікаційного </w:t>
      </w:r>
      <w:r>
        <w:rPr>
          <w:rFonts w:eastAsia="Calibri"/>
          <w:color w:val="000000"/>
          <w:sz w:val="20"/>
          <w:szCs w:val="20"/>
          <w:lang w:eastAsia="en-US"/>
        </w:rPr>
        <w:t>номеру фізичної особи</w:t>
      </w:r>
    </w:p>
    <w:p w:rsidR="00371F29" w:rsidRDefault="00371F29" w:rsidP="00371F29">
      <w:pPr>
        <w:autoSpaceDE w:val="0"/>
        <w:autoSpaceDN w:val="0"/>
        <w:adjustRightInd w:val="0"/>
        <w:jc w:val="right"/>
        <w:rPr>
          <w:rFonts w:eastAsia="Calibri"/>
          <w:color w:val="000000"/>
          <w:szCs w:val="28"/>
          <w:lang w:eastAsia="en-US"/>
        </w:rPr>
      </w:pPr>
      <w:r>
        <w:rPr>
          <w:rFonts w:eastAsia="Calibri"/>
          <w:color w:val="000000"/>
          <w:szCs w:val="28"/>
          <w:lang w:eastAsia="en-US"/>
        </w:rPr>
        <w:t>______________________________________</w:t>
      </w:r>
    </w:p>
    <w:p w:rsidR="00371F29" w:rsidRDefault="00371F29" w:rsidP="00371F29">
      <w:pPr>
        <w:autoSpaceDE w:val="0"/>
        <w:autoSpaceDN w:val="0"/>
        <w:adjustRightInd w:val="0"/>
        <w:jc w:val="right"/>
        <w:rPr>
          <w:rFonts w:eastAsia="Calibri"/>
          <w:color w:val="000000"/>
          <w:sz w:val="20"/>
          <w:szCs w:val="20"/>
          <w:lang w:eastAsia="en-US"/>
        </w:rPr>
      </w:pPr>
      <w:r>
        <w:rPr>
          <w:rFonts w:eastAsia="Calibri"/>
          <w:color w:val="000000"/>
          <w:sz w:val="20"/>
          <w:szCs w:val="20"/>
          <w:lang w:eastAsia="en-US"/>
        </w:rPr>
        <w:t>номер телефону)</w:t>
      </w:r>
    </w:p>
    <w:p w:rsidR="00371F29" w:rsidRDefault="00371F29" w:rsidP="00371F29">
      <w:pPr>
        <w:autoSpaceDE w:val="0"/>
        <w:autoSpaceDN w:val="0"/>
        <w:adjustRightInd w:val="0"/>
        <w:jc w:val="center"/>
        <w:rPr>
          <w:rFonts w:eastAsia="Calibri"/>
          <w:b/>
          <w:color w:val="000000"/>
          <w:sz w:val="24"/>
          <w:lang w:eastAsia="en-US"/>
        </w:rPr>
      </w:pPr>
      <w:r>
        <w:rPr>
          <w:rFonts w:eastAsia="Calibri"/>
          <w:b/>
          <w:color w:val="000000"/>
          <w:lang w:eastAsia="en-US"/>
        </w:rPr>
        <w:t>ЗАЯВА</w:t>
      </w:r>
    </w:p>
    <w:p w:rsidR="00371F29" w:rsidRDefault="00371F29" w:rsidP="00371F29">
      <w:pPr>
        <w:autoSpaceDE w:val="0"/>
        <w:autoSpaceDN w:val="0"/>
        <w:adjustRightInd w:val="0"/>
        <w:jc w:val="center"/>
        <w:rPr>
          <w:rFonts w:eastAsia="Calibri"/>
          <w:b/>
          <w:color w:val="000000"/>
          <w:lang w:eastAsia="en-US"/>
        </w:rPr>
      </w:pPr>
      <w:r>
        <w:rPr>
          <w:rFonts w:eastAsia="Calibri"/>
          <w:lang w:eastAsia="en-US"/>
        </w:rPr>
        <w:t>про присвоєння поштової адреси об’єкту нерухомого майна</w:t>
      </w:r>
    </w:p>
    <w:p w:rsidR="00371F29" w:rsidRDefault="00371F29" w:rsidP="00371F29">
      <w:pPr>
        <w:autoSpaceDE w:val="0"/>
        <w:autoSpaceDN w:val="0"/>
        <w:adjustRightInd w:val="0"/>
        <w:rPr>
          <w:rFonts w:eastAsia="Calibri"/>
          <w:color w:val="000000"/>
          <w:lang w:eastAsia="en-US"/>
        </w:rPr>
      </w:pPr>
      <w:r>
        <w:rPr>
          <w:rFonts w:eastAsia="Calibri"/>
          <w:color w:val="000000"/>
          <w:lang w:eastAsia="en-US"/>
        </w:rPr>
        <w:t xml:space="preserve">Прошу </w:t>
      </w:r>
      <w:r>
        <w:rPr>
          <w:rFonts w:eastAsia="Calibri"/>
          <w:lang w:eastAsia="en-US"/>
        </w:rPr>
        <w:t>присвоїти поштову адресу новозбудованому (реконструйованому тощо) об’єкту нерухомого майна</w:t>
      </w:r>
      <w:r>
        <w:rPr>
          <w:rFonts w:eastAsia="Calibri"/>
          <w:color w:val="000000"/>
          <w:lang w:eastAsia="en-US"/>
        </w:rPr>
        <w:t xml:space="preserve"> (необхідне  підкреслити)________________________________________________________________ </w:t>
      </w:r>
    </w:p>
    <w:p w:rsidR="00371F29" w:rsidRDefault="00371F29" w:rsidP="00371F29">
      <w:pPr>
        <w:autoSpaceDE w:val="0"/>
        <w:autoSpaceDN w:val="0"/>
        <w:adjustRightInd w:val="0"/>
        <w:rPr>
          <w:rFonts w:eastAsia="Calibri"/>
          <w:color w:val="000000"/>
          <w:sz w:val="20"/>
          <w:szCs w:val="20"/>
          <w:lang w:eastAsia="en-US"/>
        </w:rPr>
      </w:pPr>
      <w:r>
        <w:rPr>
          <w:rFonts w:eastAsia="Calibri"/>
          <w:sz w:val="20"/>
          <w:lang w:eastAsia="en-US"/>
        </w:rPr>
        <w:t>(назва об’єкта)</w:t>
      </w:r>
    </w:p>
    <w:p w:rsidR="00371F29" w:rsidRDefault="00371F29" w:rsidP="00371F29">
      <w:pPr>
        <w:autoSpaceDE w:val="0"/>
        <w:autoSpaceDN w:val="0"/>
        <w:adjustRightInd w:val="0"/>
        <w:jc w:val="both"/>
        <w:rPr>
          <w:rFonts w:eastAsia="Calibri"/>
          <w:color w:val="000000"/>
          <w:szCs w:val="28"/>
          <w:lang w:eastAsia="en-US"/>
        </w:rPr>
      </w:pPr>
      <w:r>
        <w:rPr>
          <w:rFonts w:eastAsia="Calibri"/>
          <w:color w:val="000000"/>
          <w:szCs w:val="28"/>
          <w:lang w:eastAsia="en-US"/>
        </w:rPr>
        <w:t>__________________________________________________________________________________</w:t>
      </w:r>
    </w:p>
    <w:p w:rsidR="00371F29" w:rsidRDefault="00371F29" w:rsidP="00371F29">
      <w:pPr>
        <w:autoSpaceDE w:val="0"/>
        <w:autoSpaceDN w:val="0"/>
        <w:adjustRightInd w:val="0"/>
        <w:jc w:val="both"/>
        <w:rPr>
          <w:rFonts w:eastAsia="Calibri"/>
          <w:color w:val="000000"/>
          <w:szCs w:val="28"/>
          <w:lang w:eastAsia="en-US"/>
        </w:rPr>
      </w:pPr>
      <w:r>
        <w:rPr>
          <w:rFonts w:eastAsia="Calibri"/>
          <w:color w:val="000000"/>
          <w:szCs w:val="28"/>
          <w:lang w:eastAsia="en-US"/>
        </w:rPr>
        <w:t>__________________________________________________________________________________</w:t>
      </w:r>
    </w:p>
    <w:p w:rsidR="00371F29" w:rsidRDefault="00371F29" w:rsidP="00371F29">
      <w:pPr>
        <w:jc w:val="both"/>
        <w:rPr>
          <w:rFonts w:eastAsia="Calibri"/>
          <w:lang w:eastAsia="en-US"/>
        </w:rPr>
      </w:pPr>
      <w:r>
        <w:rPr>
          <w:rFonts w:eastAsia="Calibri"/>
          <w:lang w:eastAsia="en-US"/>
        </w:rPr>
        <w:t>З метою забезпечення ведення реєстру дозволів на порушення об’єктів благоустрою і відповідно до Закону України «Про захист персональних даних» я,</w:t>
      </w:r>
    </w:p>
    <w:tbl>
      <w:tblPr>
        <w:tblW w:w="0" w:type="auto"/>
        <w:tblLayout w:type="fixed"/>
        <w:tblLook w:val="00A0"/>
      </w:tblPr>
      <w:tblGrid>
        <w:gridCol w:w="5353"/>
        <w:gridCol w:w="4466"/>
      </w:tblGrid>
      <w:tr w:rsidR="00371F29" w:rsidTr="00371F29">
        <w:tc>
          <w:tcPr>
            <w:tcW w:w="5353" w:type="dxa"/>
            <w:hideMark/>
          </w:tcPr>
          <w:p w:rsidR="00371F29" w:rsidRDefault="00371F29">
            <w:pPr>
              <w:jc w:val="center"/>
              <w:rPr>
                <w:rFonts w:ascii="Times New Roman" w:eastAsia="Calibri" w:hAnsi="Times New Roman" w:cs="Times New Roman"/>
                <w:sz w:val="24"/>
                <w:szCs w:val="24"/>
                <w:lang w:val="ru-RU" w:eastAsia="en-US"/>
              </w:rPr>
            </w:pPr>
            <w:r>
              <w:rPr>
                <w:rFonts w:eastAsia="Calibri"/>
                <w:lang w:val="ru-RU" w:eastAsia="en-US"/>
              </w:rPr>
              <w:t>__________________________________________</w:t>
            </w:r>
            <w:r>
              <w:rPr>
                <w:rFonts w:eastAsia="Calibri"/>
                <w:lang w:val="ru-RU" w:eastAsia="en-US"/>
              </w:rPr>
              <w:br/>
            </w:r>
            <w:r>
              <w:rPr>
                <w:rFonts w:eastAsia="Calibri"/>
                <w:sz w:val="20"/>
                <w:szCs w:val="20"/>
                <w:lang w:val="ru-RU" w:eastAsia="en-US"/>
              </w:rPr>
              <w:t>(прізвище, ім’я та по батькові фізичної особи)</w:t>
            </w:r>
          </w:p>
        </w:tc>
        <w:tc>
          <w:tcPr>
            <w:tcW w:w="4466" w:type="dxa"/>
            <w:hideMark/>
          </w:tcPr>
          <w:p w:rsidR="00371F29" w:rsidRDefault="00371F29">
            <w:pPr>
              <w:jc w:val="center"/>
              <w:rPr>
                <w:rFonts w:ascii="Times New Roman" w:eastAsia="Calibri" w:hAnsi="Times New Roman" w:cs="Times New Roman"/>
                <w:sz w:val="24"/>
                <w:szCs w:val="24"/>
                <w:lang w:val="ru-RU" w:eastAsia="en-US"/>
              </w:rPr>
            </w:pPr>
            <w:r>
              <w:rPr>
                <w:rFonts w:eastAsia="Calibri"/>
                <w:lang w:val="ru-RU" w:eastAsia="en-US"/>
              </w:rPr>
              <w:t>_____</w:t>
            </w:r>
            <w:r>
              <w:rPr>
                <w:rFonts w:eastAsia="Calibri"/>
                <w:lang w:val="en-US" w:eastAsia="en-US"/>
              </w:rPr>
              <w:t>_______</w:t>
            </w:r>
            <w:r>
              <w:rPr>
                <w:rFonts w:eastAsia="Calibri"/>
                <w:lang w:val="ru-RU" w:eastAsia="en-US"/>
              </w:rPr>
              <w:t>_______________</w:t>
            </w:r>
            <w:r>
              <w:rPr>
                <w:rFonts w:eastAsia="Calibri"/>
                <w:lang w:val="en-US" w:eastAsia="en-US"/>
              </w:rPr>
              <w:br/>
            </w:r>
            <w:r>
              <w:rPr>
                <w:rFonts w:eastAsia="Calibri"/>
                <w:sz w:val="20"/>
                <w:szCs w:val="20"/>
                <w:lang w:val="ru-RU" w:eastAsia="en-US"/>
              </w:rPr>
              <w:t>(підпис)</w:t>
            </w:r>
          </w:p>
        </w:tc>
      </w:tr>
    </w:tbl>
    <w:p w:rsidR="00371F29" w:rsidRDefault="00371F29" w:rsidP="00371F29">
      <w:pPr>
        <w:rPr>
          <w:rFonts w:eastAsia="Calibri"/>
          <w:sz w:val="24"/>
          <w:lang w:eastAsia="en-US"/>
        </w:rPr>
      </w:pPr>
      <w:r>
        <w:rPr>
          <w:rFonts w:eastAsia="Calibri"/>
          <w:lang w:eastAsia="en-US"/>
        </w:rPr>
        <w:t>Даю згоду на оброблення моїх персональних даних.</w:t>
      </w:r>
    </w:p>
    <w:p w:rsidR="00371F29" w:rsidRDefault="00371F29" w:rsidP="00371F29">
      <w:pPr>
        <w:autoSpaceDE w:val="0"/>
        <w:autoSpaceDN w:val="0"/>
        <w:adjustRightInd w:val="0"/>
        <w:jc w:val="both"/>
        <w:rPr>
          <w:rFonts w:eastAsia="Calibri"/>
          <w:color w:val="000000"/>
          <w:lang w:val="ru-RU" w:eastAsia="en-US"/>
        </w:rPr>
      </w:pPr>
      <w:r>
        <w:rPr>
          <w:rFonts w:eastAsia="Calibri"/>
          <w:color w:val="000000"/>
          <w:lang w:val="ru-RU" w:eastAsia="en-US"/>
        </w:rPr>
        <w:t xml:space="preserve">До заяви </w:t>
      </w:r>
      <w:r>
        <w:rPr>
          <w:rFonts w:eastAsia="Calibri"/>
          <w:color w:val="000000"/>
          <w:lang w:eastAsia="en-US"/>
        </w:rPr>
        <w:t>додається</w:t>
      </w:r>
      <w:r>
        <w:rPr>
          <w:rFonts w:eastAsia="Calibri"/>
          <w:color w:val="000000"/>
          <w:lang w:val="ru-RU" w:eastAsia="en-US"/>
        </w:rPr>
        <w:t>:</w:t>
      </w:r>
    </w:p>
    <w:p w:rsidR="00371F29" w:rsidRDefault="00371F29" w:rsidP="00E4042C">
      <w:pPr>
        <w:numPr>
          <w:ilvl w:val="0"/>
          <w:numId w:val="29"/>
        </w:numPr>
        <w:ind w:left="0"/>
        <w:contextualSpacing/>
        <w:jc w:val="both"/>
        <w:rPr>
          <w:rFonts w:eastAsia="Times New Roman"/>
          <w:bCs/>
          <w:lang w:eastAsia="en-US"/>
        </w:rPr>
      </w:pPr>
      <w:r>
        <w:rPr>
          <w:bCs/>
          <w:lang w:eastAsia="en-US"/>
        </w:rPr>
        <w:t>Копія документа про право власності (користування) земельною ділянкою (при необхідності).</w:t>
      </w:r>
    </w:p>
    <w:p w:rsidR="00371F29" w:rsidRDefault="00371F29" w:rsidP="00E4042C">
      <w:pPr>
        <w:numPr>
          <w:ilvl w:val="0"/>
          <w:numId w:val="29"/>
        </w:numPr>
        <w:ind w:left="0"/>
        <w:contextualSpacing/>
        <w:jc w:val="both"/>
        <w:rPr>
          <w:bCs/>
          <w:lang w:eastAsia="en-US"/>
        </w:rPr>
      </w:pPr>
      <w:r>
        <w:rPr>
          <w:bCs/>
          <w:lang w:eastAsia="en-US"/>
        </w:rPr>
        <w:t>Копії документів, що посвідчують право власності або користування об'єктом нерухомого майна (зареєстрована декларація (лист про реєстрацію декларації) про готовність об’єкта до експлуатації або сертифікат, що засвідчує відповідність закінченого будівництвом об’єкта проектній документації та підтверджує його готовність до експлуатації (для новозбудованих об’єктів).</w:t>
      </w:r>
    </w:p>
    <w:p w:rsidR="00371F29" w:rsidRDefault="00371F29" w:rsidP="00E4042C">
      <w:pPr>
        <w:numPr>
          <w:ilvl w:val="0"/>
          <w:numId w:val="29"/>
        </w:numPr>
        <w:ind w:left="0"/>
        <w:contextualSpacing/>
        <w:jc w:val="both"/>
        <w:rPr>
          <w:bCs/>
          <w:lang w:eastAsia="ru-RU"/>
        </w:rPr>
      </w:pPr>
      <w:r>
        <w:rPr>
          <w:bCs/>
          <w:lang w:eastAsia="en-US"/>
        </w:rPr>
        <w:t>Копія технічного паспорту на об’єкт нерухомого майна.</w:t>
      </w:r>
    </w:p>
    <w:p w:rsidR="00371F29" w:rsidRDefault="00371F29" w:rsidP="00E4042C">
      <w:pPr>
        <w:numPr>
          <w:ilvl w:val="0"/>
          <w:numId w:val="29"/>
        </w:numPr>
        <w:ind w:left="0"/>
        <w:contextualSpacing/>
        <w:jc w:val="both"/>
        <w:rPr>
          <w:bCs/>
        </w:rPr>
      </w:pPr>
    </w:p>
    <w:tbl>
      <w:tblPr>
        <w:tblW w:w="9330" w:type="dxa"/>
        <w:tblLayout w:type="fixed"/>
        <w:tblLook w:val="01E0"/>
      </w:tblPr>
      <w:tblGrid>
        <w:gridCol w:w="3176"/>
        <w:gridCol w:w="3078"/>
        <w:gridCol w:w="3076"/>
      </w:tblGrid>
      <w:tr w:rsidR="00371F29" w:rsidTr="00371F29">
        <w:trPr>
          <w:trHeight w:val="910"/>
        </w:trPr>
        <w:tc>
          <w:tcPr>
            <w:tcW w:w="3177" w:type="dxa"/>
            <w:hideMark/>
          </w:tcPr>
          <w:p w:rsidR="00371F29" w:rsidRDefault="00371F29">
            <w:pPr>
              <w:jc w:val="both"/>
              <w:rPr>
                <w:rFonts w:ascii="Times New Roman" w:eastAsia="Times New Roman" w:hAnsi="Times New Roman" w:cs="Times New Roman"/>
                <w:sz w:val="24"/>
                <w:szCs w:val="24"/>
                <w:lang w:val="ru-RU" w:eastAsia="en-US"/>
              </w:rPr>
            </w:pPr>
            <w:r>
              <w:rPr>
                <w:lang w:val="ru-RU" w:eastAsia="en-US"/>
              </w:rPr>
              <w:t xml:space="preserve">«___» _____________ 20___ </w:t>
            </w:r>
          </w:p>
        </w:tc>
        <w:tc>
          <w:tcPr>
            <w:tcW w:w="3079" w:type="dxa"/>
            <w:vAlign w:val="bottom"/>
          </w:tcPr>
          <w:p w:rsidR="00371F29" w:rsidRDefault="00371F29" w:rsidP="004D7038">
            <w:pPr>
              <w:rPr>
                <w:rFonts w:ascii="Times New Roman" w:eastAsia="Times New Roman" w:hAnsi="Times New Roman" w:cs="Times New Roman"/>
                <w:sz w:val="24"/>
                <w:szCs w:val="24"/>
                <w:lang w:val="ru-RU" w:eastAsia="en-US"/>
              </w:rPr>
            </w:pPr>
            <w:r>
              <w:rPr>
                <w:lang w:val="ru-RU" w:eastAsia="en-US"/>
              </w:rPr>
              <w:br/>
            </w:r>
            <w:r>
              <w:rPr>
                <w:sz w:val="20"/>
                <w:szCs w:val="20"/>
                <w:lang w:val="ru-RU" w:eastAsia="en-US"/>
              </w:rPr>
              <w:t>(м.п., підпис)</w:t>
            </w:r>
          </w:p>
        </w:tc>
        <w:tc>
          <w:tcPr>
            <w:tcW w:w="3077" w:type="dxa"/>
            <w:vAlign w:val="bottom"/>
            <w:hideMark/>
          </w:tcPr>
          <w:p w:rsidR="00371F29" w:rsidRDefault="00371F29">
            <w:pPr>
              <w:rPr>
                <w:rFonts w:ascii="Times New Roman" w:eastAsia="Times New Roman" w:hAnsi="Times New Roman" w:cs="Times New Roman"/>
                <w:sz w:val="24"/>
                <w:szCs w:val="24"/>
                <w:lang w:val="ru-RU" w:eastAsia="en-US"/>
              </w:rPr>
            </w:pPr>
            <w:r>
              <w:rPr>
                <w:lang w:val="ru-RU" w:eastAsia="en-US"/>
              </w:rPr>
              <w:t>_______________________</w:t>
            </w:r>
          </w:p>
          <w:p w:rsidR="00371F29" w:rsidRDefault="00371F29">
            <w:pPr>
              <w:rPr>
                <w:rFonts w:ascii="Times New Roman" w:eastAsia="Times New Roman" w:hAnsi="Times New Roman" w:cs="Times New Roman"/>
                <w:sz w:val="24"/>
                <w:szCs w:val="24"/>
                <w:lang w:val="ru-RU" w:eastAsia="en-US"/>
              </w:rPr>
            </w:pPr>
            <w:r>
              <w:rPr>
                <w:sz w:val="20"/>
                <w:szCs w:val="20"/>
                <w:lang w:val="ru-RU" w:eastAsia="en-US"/>
              </w:rPr>
              <w:t>(посада, прізвище та ініціали)</w:t>
            </w:r>
          </w:p>
        </w:tc>
      </w:tr>
    </w:tbl>
    <w:tbl>
      <w:tblPr>
        <w:tblStyle w:val="ab"/>
        <w:tblW w:w="3119"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9"/>
      </w:tblGrid>
      <w:tr w:rsidR="00371F29" w:rsidTr="00371F29">
        <w:tc>
          <w:tcPr>
            <w:tcW w:w="3119" w:type="dxa"/>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371F29" w:rsidRPr="00371F29" w:rsidRDefault="00371F29">
            <w:pPr>
              <w:rPr>
                <w:rFonts w:ascii="Times New Roman" w:eastAsia="Calibri" w:hAnsi="Times New Roman" w:cs="Times New Roman"/>
                <w:sz w:val="24"/>
                <w:szCs w:val="24"/>
                <w:lang w:val="ru-RU"/>
              </w:rPr>
            </w:pPr>
            <w:r w:rsidRPr="00371F29">
              <w:rPr>
                <w:rFonts w:eastAsia="Calibri"/>
                <w:b/>
                <w:lang w:val="ru-RU"/>
              </w:rPr>
              <w:t>від ______2021 №____</w:t>
            </w:r>
          </w:p>
        </w:tc>
      </w:tr>
    </w:tbl>
    <w:p w:rsidR="00371F29" w:rsidRDefault="00371F29" w:rsidP="00371F29">
      <w:pPr>
        <w:rPr>
          <w:rFonts w:ascii="Calibri" w:eastAsia="Calibri" w:hAnsi="Calibri"/>
          <w:lang w:eastAsia="en-US"/>
        </w:rPr>
      </w:pPr>
    </w:p>
    <w:p w:rsidR="00371F29" w:rsidRDefault="00371F29" w:rsidP="00371F29">
      <w:pPr>
        <w:jc w:val="center"/>
        <w:rPr>
          <w:rFonts w:ascii="Times New Roman" w:eastAsia="Times New Roman" w:hAnsi="Times New Roman"/>
          <w:sz w:val="24"/>
          <w:szCs w:val="24"/>
        </w:rPr>
      </w:pPr>
      <w:r>
        <w:rPr>
          <w:b/>
          <w:bCs/>
        </w:rPr>
        <w:t>ТЕХНОЛОГІЧНА КАРТКА №</w:t>
      </w:r>
      <w:r w:rsidR="004D7038">
        <w:rPr>
          <w:b/>
          <w:bCs/>
        </w:rPr>
        <w:t>67</w:t>
      </w:r>
      <w:r w:rsidR="00800521">
        <w:rPr>
          <w:b/>
          <w:bCs/>
        </w:rPr>
        <w:t>,68,69</w:t>
      </w:r>
    </w:p>
    <w:p w:rsidR="00371F29" w:rsidRDefault="00371F29" w:rsidP="00371F29">
      <w:pPr>
        <w:tabs>
          <w:tab w:val="left" w:pos="3969"/>
        </w:tabs>
        <w:jc w:val="center"/>
        <w:rPr>
          <w:rFonts w:eastAsia="Calibri"/>
          <w:b/>
          <w:color w:val="000000"/>
          <w:sz w:val="28"/>
          <w:szCs w:val="28"/>
        </w:rPr>
      </w:pPr>
      <w:r>
        <w:rPr>
          <w:rFonts w:eastAsia="Calibri"/>
          <w:b/>
          <w:color w:val="000000"/>
          <w:sz w:val="28"/>
          <w:szCs w:val="28"/>
        </w:rPr>
        <w:t>Присвоєння поштової адреси об’єкту нерухомого майна</w:t>
      </w:r>
    </w:p>
    <w:p w:rsidR="00371F29" w:rsidRDefault="00371F29" w:rsidP="00371F29">
      <w:pPr>
        <w:jc w:val="center"/>
        <w:rPr>
          <w:rFonts w:eastAsia="Times New Roman"/>
          <w:b/>
          <w:sz w:val="24"/>
          <w:szCs w:val="24"/>
          <w:u w:val="single"/>
        </w:rPr>
      </w:pPr>
    </w:p>
    <w:tbl>
      <w:tblPr>
        <w:tblW w:w="10215" w:type="dxa"/>
        <w:tblInd w:w="-323" w:type="dxa"/>
        <w:tblLayout w:type="fixed"/>
        <w:tblLook w:val="04A0"/>
      </w:tblPr>
      <w:tblGrid>
        <w:gridCol w:w="460"/>
        <w:gridCol w:w="4225"/>
        <w:gridCol w:w="2269"/>
        <w:gridCol w:w="709"/>
        <w:gridCol w:w="2552"/>
      </w:tblGrid>
      <w:tr w:rsidR="00371F29" w:rsidTr="00371F29">
        <w:tc>
          <w:tcPr>
            <w:tcW w:w="460" w:type="dxa"/>
            <w:tcBorders>
              <w:top w:val="single" w:sz="4" w:space="0" w:color="000000"/>
              <w:left w:val="single" w:sz="4" w:space="0" w:color="000000"/>
              <w:bottom w:val="single" w:sz="4" w:space="0" w:color="000000"/>
              <w:right w:val="nil"/>
            </w:tcBorders>
            <w:vAlign w:val="center"/>
            <w:hideMark/>
          </w:tcPr>
          <w:p w:rsidR="00371F29" w:rsidRDefault="00371F29">
            <w:pPr>
              <w:ind w:right="-108"/>
              <w:jc w:val="center"/>
              <w:rPr>
                <w:rFonts w:ascii="Times New Roman" w:eastAsia="Times New Roman" w:hAnsi="Times New Roman" w:cs="Times New Roman"/>
                <w:b/>
                <w:sz w:val="23"/>
                <w:szCs w:val="23"/>
                <w:lang w:val="ru-RU"/>
              </w:rPr>
            </w:pPr>
            <w:r>
              <w:rPr>
                <w:b/>
                <w:sz w:val="23"/>
                <w:szCs w:val="23"/>
                <w:lang w:val="ru-RU"/>
              </w:rPr>
              <w:t>№ з/п</w:t>
            </w:r>
          </w:p>
        </w:tc>
        <w:tc>
          <w:tcPr>
            <w:tcW w:w="4224" w:type="dxa"/>
            <w:tcBorders>
              <w:top w:val="single" w:sz="4" w:space="0" w:color="000000"/>
              <w:left w:val="single" w:sz="4" w:space="0" w:color="000000"/>
              <w:bottom w:val="single" w:sz="4" w:space="0" w:color="000000"/>
              <w:right w:val="nil"/>
            </w:tcBorders>
            <w:vAlign w:val="center"/>
            <w:hideMark/>
          </w:tcPr>
          <w:p w:rsidR="00371F29" w:rsidRDefault="00371F29">
            <w:pPr>
              <w:widowControl w:val="0"/>
              <w:spacing w:before="40"/>
              <w:jc w:val="center"/>
              <w:rPr>
                <w:rFonts w:ascii="Times New Roman" w:eastAsia="Times New Roman" w:hAnsi="Times New Roman" w:cs="Times New Roman"/>
                <w:b/>
                <w:sz w:val="23"/>
                <w:szCs w:val="23"/>
                <w:lang w:val="ru-RU"/>
              </w:rPr>
            </w:pPr>
            <w:r>
              <w:rPr>
                <w:b/>
                <w:sz w:val="23"/>
                <w:szCs w:val="23"/>
                <w:lang w:val="ru-RU"/>
              </w:rPr>
              <w:t>Етапи надання адміністративної послуги</w:t>
            </w:r>
          </w:p>
        </w:tc>
        <w:tc>
          <w:tcPr>
            <w:tcW w:w="2268" w:type="dxa"/>
            <w:tcBorders>
              <w:top w:val="single" w:sz="4" w:space="0" w:color="000000"/>
              <w:left w:val="single" w:sz="4" w:space="0" w:color="000000"/>
              <w:bottom w:val="single" w:sz="4" w:space="0" w:color="000000"/>
              <w:right w:val="nil"/>
            </w:tcBorders>
            <w:vAlign w:val="center"/>
            <w:hideMark/>
          </w:tcPr>
          <w:p w:rsidR="00371F29" w:rsidRDefault="00371F29">
            <w:pPr>
              <w:ind w:right="-73"/>
              <w:jc w:val="center"/>
              <w:rPr>
                <w:rFonts w:ascii="Times New Roman" w:eastAsia="Times New Roman" w:hAnsi="Times New Roman" w:cs="Times New Roman"/>
                <w:b/>
                <w:sz w:val="23"/>
                <w:szCs w:val="23"/>
                <w:lang w:val="ru-RU"/>
              </w:rPr>
            </w:pPr>
            <w:r>
              <w:rPr>
                <w:b/>
                <w:sz w:val="23"/>
                <w:szCs w:val="23"/>
                <w:lang w:val="ru-RU"/>
              </w:rPr>
              <w:t>Відповідальна посадова особа і виконавчий орган</w:t>
            </w:r>
          </w:p>
        </w:tc>
        <w:tc>
          <w:tcPr>
            <w:tcW w:w="709" w:type="dxa"/>
            <w:tcBorders>
              <w:top w:val="single" w:sz="4" w:space="0" w:color="000000"/>
              <w:left w:val="single" w:sz="4" w:space="0" w:color="000000"/>
              <w:bottom w:val="single" w:sz="4" w:space="0" w:color="000000"/>
              <w:right w:val="nil"/>
            </w:tcBorders>
            <w:vAlign w:val="center"/>
            <w:hideMark/>
          </w:tcPr>
          <w:p w:rsidR="00371F29" w:rsidRDefault="00371F29">
            <w:pPr>
              <w:ind w:right="-108"/>
              <w:jc w:val="center"/>
              <w:rPr>
                <w:rFonts w:ascii="Times New Roman" w:eastAsia="Times New Roman" w:hAnsi="Times New Roman" w:cs="Times New Roman"/>
                <w:b/>
                <w:sz w:val="23"/>
                <w:szCs w:val="23"/>
                <w:lang w:val="ru-RU"/>
              </w:rPr>
            </w:pPr>
            <w:r>
              <w:rPr>
                <w:b/>
                <w:sz w:val="23"/>
                <w:szCs w:val="23"/>
                <w:lang w:val="ru-RU"/>
              </w:rPr>
              <w:t>Дія</w:t>
            </w:r>
          </w:p>
        </w:tc>
        <w:tc>
          <w:tcPr>
            <w:tcW w:w="2551" w:type="dxa"/>
            <w:tcBorders>
              <w:top w:val="single" w:sz="4" w:space="0" w:color="000000"/>
              <w:left w:val="single" w:sz="4" w:space="0" w:color="000000"/>
              <w:bottom w:val="single" w:sz="4" w:space="0" w:color="000000"/>
              <w:right w:val="single" w:sz="4" w:space="0" w:color="000000"/>
            </w:tcBorders>
            <w:vAlign w:val="center"/>
            <w:hideMark/>
          </w:tcPr>
          <w:p w:rsidR="00371F29" w:rsidRDefault="00371F29">
            <w:pPr>
              <w:ind w:right="-108"/>
              <w:jc w:val="center"/>
              <w:rPr>
                <w:rFonts w:ascii="Times New Roman" w:eastAsia="Times New Roman" w:hAnsi="Times New Roman" w:cs="Times New Roman"/>
                <w:sz w:val="23"/>
                <w:szCs w:val="23"/>
                <w:lang w:val="ru-RU"/>
              </w:rPr>
            </w:pPr>
            <w:r>
              <w:rPr>
                <w:b/>
                <w:sz w:val="23"/>
                <w:szCs w:val="23"/>
                <w:lang w:val="ru-RU"/>
              </w:rPr>
              <w:t>Термін виконання, (днів)</w:t>
            </w:r>
          </w:p>
        </w:tc>
      </w:tr>
      <w:tr w:rsidR="00371F29" w:rsidTr="00371F29">
        <w:tc>
          <w:tcPr>
            <w:tcW w:w="460"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b/>
                <w:sz w:val="23"/>
                <w:szCs w:val="23"/>
                <w:lang w:val="ru-RU"/>
              </w:rPr>
            </w:pPr>
            <w:r>
              <w:rPr>
                <w:b/>
                <w:sz w:val="23"/>
                <w:szCs w:val="23"/>
                <w:lang w:val="ru-RU"/>
              </w:rPr>
              <w:t>1</w:t>
            </w:r>
          </w:p>
        </w:tc>
        <w:tc>
          <w:tcPr>
            <w:tcW w:w="4224"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b/>
                <w:sz w:val="23"/>
                <w:szCs w:val="23"/>
                <w:lang w:val="ru-RU"/>
              </w:rPr>
            </w:pPr>
            <w:r>
              <w:rPr>
                <w:b/>
                <w:sz w:val="23"/>
                <w:szCs w:val="23"/>
                <w:lang w:val="ru-RU"/>
              </w:rPr>
              <w:t>2</w:t>
            </w:r>
          </w:p>
        </w:tc>
        <w:tc>
          <w:tcPr>
            <w:tcW w:w="2268"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b/>
                <w:sz w:val="23"/>
                <w:szCs w:val="23"/>
                <w:lang w:val="ru-RU"/>
              </w:rPr>
            </w:pPr>
            <w:r>
              <w:rPr>
                <w:b/>
                <w:sz w:val="23"/>
                <w:szCs w:val="23"/>
                <w:lang w:val="ru-RU"/>
              </w:rPr>
              <w:t>3</w:t>
            </w:r>
          </w:p>
        </w:tc>
        <w:tc>
          <w:tcPr>
            <w:tcW w:w="709"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b/>
                <w:sz w:val="23"/>
                <w:szCs w:val="23"/>
                <w:lang w:val="ru-RU"/>
              </w:rPr>
            </w:pPr>
            <w:r>
              <w:rPr>
                <w:b/>
                <w:sz w:val="23"/>
                <w:szCs w:val="23"/>
                <w:lang w:val="ru-RU"/>
              </w:rPr>
              <w:t>4</w:t>
            </w:r>
          </w:p>
        </w:tc>
        <w:tc>
          <w:tcPr>
            <w:tcW w:w="2551" w:type="dxa"/>
            <w:tcBorders>
              <w:top w:val="single" w:sz="4" w:space="0" w:color="000000"/>
              <w:left w:val="single" w:sz="4" w:space="0" w:color="000000"/>
              <w:bottom w:val="single" w:sz="4" w:space="0" w:color="000000"/>
              <w:right w:val="single" w:sz="4" w:space="0" w:color="000000"/>
            </w:tcBorders>
            <w:hideMark/>
          </w:tcPr>
          <w:p w:rsidR="00371F29" w:rsidRDefault="00371F29">
            <w:pPr>
              <w:jc w:val="center"/>
              <w:rPr>
                <w:rFonts w:ascii="Times New Roman" w:eastAsia="Times New Roman" w:hAnsi="Times New Roman" w:cs="Times New Roman"/>
                <w:sz w:val="23"/>
                <w:szCs w:val="23"/>
                <w:lang w:val="ru-RU"/>
              </w:rPr>
            </w:pPr>
            <w:r>
              <w:rPr>
                <w:b/>
                <w:sz w:val="23"/>
                <w:szCs w:val="23"/>
                <w:lang w:val="ru-RU"/>
              </w:rPr>
              <w:t>5</w:t>
            </w:r>
          </w:p>
        </w:tc>
      </w:tr>
      <w:tr w:rsidR="00371F29" w:rsidTr="00371F29">
        <w:tc>
          <w:tcPr>
            <w:tcW w:w="460"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rPr>
                <w:rFonts w:ascii="Times New Roman" w:eastAsia="Times New Roman" w:hAnsi="Times New Roman" w:cs="Times New Roman"/>
                <w:sz w:val="23"/>
                <w:szCs w:val="23"/>
                <w:lang w:val="ru-RU"/>
              </w:rPr>
            </w:pPr>
            <w:r>
              <w:rPr>
                <w:sz w:val="23"/>
                <w:szCs w:val="23"/>
                <w:lang w:val="ru-RU"/>
              </w:rPr>
              <w:t>1.</w:t>
            </w:r>
          </w:p>
        </w:tc>
        <w:tc>
          <w:tcPr>
            <w:tcW w:w="4224"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ind w:right="97"/>
              <w:jc w:val="both"/>
              <w:rPr>
                <w:rFonts w:ascii="Times New Roman" w:eastAsia="Times New Roman" w:hAnsi="Times New Roman" w:cs="Times New Roman"/>
                <w:sz w:val="23"/>
                <w:szCs w:val="23"/>
                <w:lang w:val="ru-RU"/>
              </w:rPr>
            </w:pPr>
            <w:r>
              <w:rPr>
                <w:sz w:val="23"/>
                <w:szCs w:val="23"/>
                <w:lang w:val="ru-RU"/>
              </w:rP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371F29" w:rsidRDefault="00371F29" w:rsidP="004D7038">
            <w:pPr>
              <w:widowControl w:val="0"/>
              <w:tabs>
                <w:tab w:val="left" w:pos="900"/>
              </w:tabs>
              <w:ind w:right="97"/>
              <w:jc w:val="both"/>
              <w:rPr>
                <w:rFonts w:ascii="Times New Roman" w:eastAsia="Times New Roman" w:hAnsi="Times New Roman" w:cs="Times New Roman"/>
                <w:sz w:val="23"/>
                <w:szCs w:val="23"/>
                <w:lang w:val="ru-RU"/>
              </w:rPr>
            </w:pPr>
            <w:r>
              <w:rPr>
                <w:sz w:val="23"/>
                <w:szCs w:val="23"/>
                <w:lang w:val="ru-RU"/>
              </w:rPr>
              <w:t>Внесення інформації про подані документи до  інформаційної системи "Програмний комплекс автоматизації ЦНАП"(«Вулик»).</w:t>
            </w:r>
          </w:p>
        </w:tc>
        <w:tc>
          <w:tcPr>
            <w:tcW w:w="2268" w:type="dxa"/>
            <w:tcBorders>
              <w:top w:val="single" w:sz="4" w:space="0" w:color="000000"/>
              <w:left w:val="single" w:sz="4" w:space="0" w:color="000000"/>
              <w:bottom w:val="single" w:sz="4" w:space="0" w:color="000000"/>
              <w:right w:val="nil"/>
            </w:tcBorders>
          </w:tcPr>
          <w:p w:rsidR="00371F29" w:rsidRDefault="00371F29">
            <w:pPr>
              <w:rPr>
                <w:rFonts w:ascii="Times New Roman" w:eastAsia="Times New Roman" w:hAnsi="Times New Roman" w:cs="Times New Roman"/>
                <w:sz w:val="23"/>
                <w:szCs w:val="23"/>
                <w:lang w:val="ru-RU"/>
              </w:rPr>
            </w:pPr>
          </w:p>
          <w:p w:rsidR="00371F29" w:rsidRDefault="00371F29">
            <w:pPr>
              <w:jc w:val="center"/>
              <w:rPr>
                <w:rFonts w:ascii="Times New Roman" w:eastAsia="Times New Roman" w:hAnsi="Times New Roman" w:cs="Times New Roman"/>
                <w:sz w:val="23"/>
                <w:szCs w:val="23"/>
                <w:lang w:val="ru-RU"/>
              </w:rPr>
            </w:pPr>
            <w:r>
              <w:rPr>
                <w:sz w:val="23"/>
                <w:szCs w:val="23"/>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3"/>
                <w:szCs w:val="23"/>
                <w:lang w:val="ru-RU"/>
              </w:rPr>
            </w:pPr>
            <w:r>
              <w:rPr>
                <w:sz w:val="23"/>
                <w:szCs w:val="23"/>
                <w:lang w:val="ru-RU"/>
              </w:rPr>
              <w:t>В</w:t>
            </w:r>
          </w:p>
        </w:tc>
        <w:tc>
          <w:tcPr>
            <w:tcW w:w="2551" w:type="dxa"/>
            <w:tcBorders>
              <w:top w:val="single" w:sz="4" w:space="0" w:color="000000"/>
              <w:left w:val="single" w:sz="4" w:space="0" w:color="000000"/>
              <w:bottom w:val="single" w:sz="4" w:space="0" w:color="000000"/>
              <w:right w:val="single" w:sz="4" w:space="0" w:color="000000"/>
            </w:tcBorders>
            <w:hideMark/>
          </w:tcPr>
          <w:p w:rsidR="00371F29" w:rsidRDefault="00371F29">
            <w:pPr>
              <w:rPr>
                <w:rFonts w:ascii="Times New Roman" w:eastAsia="Times New Roman" w:hAnsi="Times New Roman" w:cs="Times New Roman"/>
                <w:sz w:val="23"/>
                <w:szCs w:val="23"/>
                <w:lang w:val="ru-RU"/>
              </w:rPr>
            </w:pPr>
            <w:r>
              <w:rPr>
                <w:sz w:val="23"/>
                <w:szCs w:val="23"/>
                <w:lang w:val="ru-RU"/>
              </w:rPr>
              <w:t>Протягом 1-ого дня</w:t>
            </w:r>
          </w:p>
        </w:tc>
      </w:tr>
      <w:tr w:rsidR="00371F29" w:rsidTr="00371F29">
        <w:tc>
          <w:tcPr>
            <w:tcW w:w="460"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rPr>
                <w:rFonts w:ascii="Times New Roman" w:eastAsia="Times New Roman" w:hAnsi="Times New Roman" w:cs="Times New Roman"/>
                <w:sz w:val="23"/>
                <w:szCs w:val="23"/>
                <w:lang w:val="ru-RU"/>
              </w:rPr>
            </w:pPr>
            <w:r>
              <w:rPr>
                <w:sz w:val="23"/>
                <w:szCs w:val="23"/>
                <w:lang w:val="ru-RU"/>
              </w:rPr>
              <w:t>2.</w:t>
            </w:r>
          </w:p>
        </w:tc>
        <w:tc>
          <w:tcPr>
            <w:tcW w:w="4224"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jc w:val="both"/>
              <w:rPr>
                <w:rFonts w:ascii="Times New Roman" w:eastAsia="Times New Roman" w:hAnsi="Times New Roman" w:cs="Times New Roman"/>
                <w:sz w:val="23"/>
                <w:szCs w:val="23"/>
                <w:lang w:val="ru-RU"/>
              </w:rPr>
            </w:pPr>
            <w:r>
              <w:rPr>
                <w:sz w:val="23"/>
                <w:szCs w:val="23"/>
                <w:lang w:val="ru-RU"/>
              </w:rPr>
              <w:t>Перевірка відповідності поданих документів фактичному розташуванню об’єкта нерухомості.</w:t>
            </w:r>
          </w:p>
        </w:tc>
        <w:tc>
          <w:tcPr>
            <w:tcW w:w="2268"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3"/>
                <w:szCs w:val="23"/>
                <w:lang w:val="ru-RU"/>
              </w:rPr>
            </w:pPr>
            <w:r>
              <w:rPr>
                <w:sz w:val="23"/>
                <w:szCs w:val="23"/>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3"/>
                <w:szCs w:val="23"/>
                <w:lang w:val="ru-RU"/>
              </w:rPr>
            </w:pPr>
            <w:r>
              <w:rPr>
                <w:sz w:val="23"/>
                <w:szCs w:val="23"/>
                <w:lang w:val="ru-RU"/>
              </w:rPr>
              <w:t>В</w:t>
            </w:r>
          </w:p>
        </w:tc>
        <w:tc>
          <w:tcPr>
            <w:tcW w:w="2551" w:type="dxa"/>
            <w:tcBorders>
              <w:top w:val="single" w:sz="4" w:space="0" w:color="000000"/>
              <w:left w:val="single" w:sz="4" w:space="0" w:color="000000"/>
              <w:bottom w:val="single" w:sz="4" w:space="0" w:color="000000"/>
              <w:right w:val="single" w:sz="4" w:space="0" w:color="000000"/>
            </w:tcBorders>
            <w:hideMark/>
          </w:tcPr>
          <w:p w:rsidR="00371F29" w:rsidRDefault="00371F29">
            <w:pPr>
              <w:rPr>
                <w:rFonts w:ascii="Times New Roman" w:eastAsia="Times New Roman" w:hAnsi="Times New Roman" w:cs="Times New Roman"/>
                <w:sz w:val="23"/>
                <w:szCs w:val="23"/>
                <w:lang w:val="ru-RU"/>
              </w:rPr>
            </w:pPr>
            <w:r>
              <w:rPr>
                <w:sz w:val="23"/>
                <w:szCs w:val="23"/>
                <w:lang w:val="ru-RU"/>
              </w:rPr>
              <w:t>В день отримання документів.</w:t>
            </w:r>
          </w:p>
        </w:tc>
      </w:tr>
      <w:tr w:rsidR="00371F29" w:rsidTr="00371F29">
        <w:tc>
          <w:tcPr>
            <w:tcW w:w="460"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rPr>
                <w:rFonts w:ascii="Times New Roman" w:eastAsia="Times New Roman" w:hAnsi="Times New Roman" w:cs="Times New Roman"/>
                <w:sz w:val="23"/>
                <w:szCs w:val="23"/>
                <w:lang w:val="ru-RU"/>
              </w:rPr>
            </w:pPr>
            <w:r>
              <w:rPr>
                <w:sz w:val="23"/>
                <w:szCs w:val="23"/>
                <w:lang w:val="ru-RU"/>
              </w:rPr>
              <w:t>3.</w:t>
            </w:r>
          </w:p>
        </w:tc>
        <w:tc>
          <w:tcPr>
            <w:tcW w:w="4224"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jc w:val="both"/>
              <w:rPr>
                <w:rFonts w:ascii="Times New Roman" w:eastAsia="Times New Roman" w:hAnsi="Times New Roman" w:cs="Times New Roman"/>
                <w:sz w:val="23"/>
                <w:szCs w:val="23"/>
                <w:lang w:val="ru-RU"/>
              </w:rPr>
            </w:pPr>
            <w:r>
              <w:rPr>
                <w:sz w:val="23"/>
                <w:szCs w:val="23"/>
                <w:lang w:val="ru-RU"/>
              </w:rPr>
              <w:t>Опрацювання вхідного пакету документів суб’єктом надання адміністративної послуги, підготовка відповідного рішення на засідання виконавчого комітету міської ради.</w:t>
            </w:r>
          </w:p>
        </w:tc>
        <w:tc>
          <w:tcPr>
            <w:tcW w:w="2268"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3"/>
                <w:szCs w:val="23"/>
                <w:lang w:val="ru-RU"/>
              </w:rPr>
            </w:pPr>
            <w:r>
              <w:rPr>
                <w:sz w:val="23"/>
                <w:szCs w:val="23"/>
                <w:lang w:val="ru-RU"/>
              </w:rPr>
              <w:t>Начальник відділу містобудування та архітектури, ЖКГ за захисту довкілля</w:t>
            </w:r>
          </w:p>
        </w:tc>
        <w:tc>
          <w:tcPr>
            <w:tcW w:w="709"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3"/>
                <w:szCs w:val="23"/>
                <w:lang w:val="ru-RU"/>
              </w:rPr>
            </w:pPr>
            <w:r>
              <w:rPr>
                <w:sz w:val="23"/>
                <w:szCs w:val="23"/>
                <w:lang w:val="ru-RU"/>
              </w:rPr>
              <w:t>В</w:t>
            </w:r>
          </w:p>
        </w:tc>
        <w:tc>
          <w:tcPr>
            <w:tcW w:w="2551" w:type="dxa"/>
            <w:tcBorders>
              <w:top w:val="single" w:sz="4" w:space="0" w:color="000000"/>
              <w:left w:val="single" w:sz="4" w:space="0" w:color="000000"/>
              <w:bottom w:val="single" w:sz="4" w:space="0" w:color="000000"/>
              <w:right w:val="single" w:sz="4" w:space="0" w:color="000000"/>
            </w:tcBorders>
            <w:hideMark/>
          </w:tcPr>
          <w:p w:rsidR="00371F29" w:rsidRDefault="00371F29">
            <w:pPr>
              <w:rPr>
                <w:rFonts w:ascii="Times New Roman" w:eastAsia="Times New Roman" w:hAnsi="Times New Roman" w:cs="Times New Roman"/>
                <w:sz w:val="23"/>
                <w:szCs w:val="23"/>
                <w:lang w:val="ru-RU"/>
              </w:rPr>
            </w:pPr>
            <w:r>
              <w:rPr>
                <w:sz w:val="23"/>
                <w:szCs w:val="23"/>
                <w:lang w:val="ru-RU"/>
              </w:rPr>
              <w:t xml:space="preserve">За 5 днів до чергового засідання виконавчого комітету. </w:t>
            </w:r>
          </w:p>
        </w:tc>
      </w:tr>
      <w:tr w:rsidR="00371F29" w:rsidTr="00371F29">
        <w:trPr>
          <w:trHeight w:val="1663"/>
        </w:trPr>
        <w:tc>
          <w:tcPr>
            <w:tcW w:w="460"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rPr>
                <w:rFonts w:ascii="Times New Roman" w:eastAsia="Times New Roman" w:hAnsi="Times New Roman" w:cs="Times New Roman"/>
                <w:sz w:val="23"/>
                <w:szCs w:val="23"/>
                <w:lang w:val="ru-RU"/>
              </w:rPr>
            </w:pPr>
            <w:r>
              <w:rPr>
                <w:sz w:val="23"/>
                <w:szCs w:val="23"/>
                <w:lang w:val="ru-RU"/>
              </w:rPr>
              <w:t>4.</w:t>
            </w:r>
          </w:p>
        </w:tc>
        <w:tc>
          <w:tcPr>
            <w:tcW w:w="4224" w:type="dxa"/>
            <w:tcBorders>
              <w:top w:val="nil"/>
              <w:left w:val="single" w:sz="4" w:space="0" w:color="000000"/>
              <w:bottom w:val="single" w:sz="4" w:space="0" w:color="000000"/>
              <w:right w:val="nil"/>
            </w:tcBorders>
            <w:hideMark/>
          </w:tcPr>
          <w:p w:rsidR="00371F29" w:rsidRDefault="00371F29">
            <w:pPr>
              <w:widowControl w:val="0"/>
              <w:tabs>
                <w:tab w:val="left" w:pos="900"/>
              </w:tabs>
              <w:spacing w:before="40"/>
              <w:jc w:val="both"/>
              <w:rPr>
                <w:rFonts w:ascii="Times New Roman" w:eastAsia="Times New Roman" w:hAnsi="Times New Roman" w:cs="Times New Roman"/>
                <w:sz w:val="23"/>
                <w:szCs w:val="23"/>
                <w:lang w:val="ru-RU"/>
              </w:rPr>
            </w:pPr>
            <w:r>
              <w:rPr>
                <w:sz w:val="23"/>
                <w:szCs w:val="23"/>
                <w:lang w:val="ru-RU"/>
              </w:rPr>
              <w:t>Розгляд проекту рішення на засіданні виконавчого комітету міської ради та прийняття відповідного рішення.</w:t>
            </w:r>
          </w:p>
        </w:tc>
        <w:tc>
          <w:tcPr>
            <w:tcW w:w="2268" w:type="dxa"/>
            <w:tcBorders>
              <w:top w:val="nil"/>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3"/>
                <w:szCs w:val="23"/>
                <w:lang w:val="ru-RU"/>
              </w:rPr>
            </w:pPr>
            <w:r>
              <w:rPr>
                <w:sz w:val="23"/>
                <w:szCs w:val="23"/>
                <w:lang w:val="ru-RU"/>
              </w:rPr>
              <w:t>Начальник відділу містобудування та архітектури, ЖКГ за захисту довкілля</w:t>
            </w:r>
          </w:p>
        </w:tc>
        <w:tc>
          <w:tcPr>
            <w:tcW w:w="709" w:type="dxa"/>
            <w:tcBorders>
              <w:top w:val="nil"/>
              <w:left w:val="single" w:sz="4" w:space="0" w:color="000000"/>
              <w:bottom w:val="single" w:sz="4" w:space="0" w:color="000000"/>
              <w:right w:val="nil"/>
            </w:tcBorders>
          </w:tcPr>
          <w:p w:rsidR="00371F29" w:rsidRDefault="00371F29">
            <w:pPr>
              <w:widowControl w:val="0"/>
              <w:tabs>
                <w:tab w:val="left" w:pos="900"/>
              </w:tabs>
              <w:spacing w:before="40"/>
              <w:jc w:val="both"/>
              <w:rPr>
                <w:rFonts w:ascii="Times New Roman" w:eastAsia="Times New Roman" w:hAnsi="Times New Roman" w:cs="Times New Roman"/>
                <w:sz w:val="23"/>
                <w:szCs w:val="23"/>
                <w:lang w:val="ru-RU"/>
              </w:rPr>
            </w:pPr>
            <w:r>
              <w:rPr>
                <w:sz w:val="23"/>
                <w:szCs w:val="23"/>
                <w:lang w:val="ru-RU"/>
              </w:rPr>
              <w:t>У</w:t>
            </w:r>
          </w:p>
          <w:p w:rsidR="00371F29" w:rsidRDefault="00371F29">
            <w:pPr>
              <w:widowControl w:val="0"/>
              <w:tabs>
                <w:tab w:val="left" w:pos="900"/>
              </w:tabs>
              <w:spacing w:before="40"/>
              <w:jc w:val="both"/>
              <w:rPr>
                <w:sz w:val="23"/>
                <w:szCs w:val="23"/>
                <w:lang w:val="ru-RU"/>
              </w:rPr>
            </w:pPr>
          </w:p>
          <w:p w:rsidR="00371F29" w:rsidRDefault="00371F29">
            <w:pPr>
              <w:widowControl w:val="0"/>
              <w:tabs>
                <w:tab w:val="left" w:pos="900"/>
              </w:tabs>
              <w:spacing w:before="40"/>
              <w:jc w:val="both"/>
              <w:rPr>
                <w:sz w:val="23"/>
                <w:szCs w:val="23"/>
                <w:lang w:val="ru-RU"/>
              </w:rPr>
            </w:pPr>
          </w:p>
          <w:p w:rsidR="00371F29" w:rsidRDefault="00371F29">
            <w:pPr>
              <w:widowControl w:val="0"/>
              <w:tabs>
                <w:tab w:val="left" w:pos="900"/>
              </w:tabs>
              <w:spacing w:before="40"/>
              <w:jc w:val="both"/>
              <w:rPr>
                <w:sz w:val="23"/>
                <w:szCs w:val="23"/>
                <w:lang w:val="ru-RU"/>
              </w:rPr>
            </w:pPr>
          </w:p>
          <w:p w:rsidR="00371F29" w:rsidRDefault="00371F29">
            <w:pPr>
              <w:widowControl w:val="0"/>
              <w:tabs>
                <w:tab w:val="left" w:pos="900"/>
              </w:tabs>
              <w:spacing w:before="40"/>
              <w:jc w:val="both"/>
              <w:rPr>
                <w:rFonts w:ascii="Times New Roman" w:eastAsia="Times New Roman" w:hAnsi="Times New Roman" w:cs="Times New Roman"/>
                <w:sz w:val="23"/>
                <w:szCs w:val="23"/>
                <w:lang w:val="ru-RU"/>
              </w:rPr>
            </w:pPr>
            <w:r>
              <w:rPr>
                <w:sz w:val="23"/>
                <w:szCs w:val="23"/>
                <w:lang w:val="ru-RU"/>
              </w:rPr>
              <w:t>З</w:t>
            </w:r>
          </w:p>
        </w:tc>
        <w:tc>
          <w:tcPr>
            <w:tcW w:w="2551" w:type="dxa"/>
            <w:tcBorders>
              <w:top w:val="nil"/>
              <w:left w:val="single" w:sz="4" w:space="0" w:color="000000"/>
              <w:bottom w:val="single" w:sz="4" w:space="0" w:color="000000"/>
              <w:right w:val="single" w:sz="4" w:space="0" w:color="000000"/>
            </w:tcBorders>
            <w:hideMark/>
          </w:tcPr>
          <w:p w:rsidR="00371F29" w:rsidRDefault="00371F29">
            <w:pPr>
              <w:widowControl w:val="0"/>
              <w:tabs>
                <w:tab w:val="left" w:pos="972"/>
              </w:tabs>
              <w:ind w:right="4"/>
              <w:rPr>
                <w:rFonts w:ascii="Times New Roman" w:eastAsia="Times New Roman" w:hAnsi="Times New Roman" w:cs="Times New Roman"/>
                <w:sz w:val="23"/>
                <w:szCs w:val="23"/>
                <w:lang w:val="ru-RU"/>
              </w:rPr>
            </w:pPr>
            <w:r>
              <w:rPr>
                <w:sz w:val="23"/>
                <w:szCs w:val="23"/>
                <w:lang w:val="ru-RU"/>
              </w:rPr>
              <w:t xml:space="preserve">В день проведення засідання </w:t>
            </w:r>
          </w:p>
        </w:tc>
      </w:tr>
      <w:tr w:rsidR="00371F29" w:rsidTr="00371F29">
        <w:tc>
          <w:tcPr>
            <w:tcW w:w="460"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rPr>
                <w:rFonts w:ascii="Times New Roman" w:eastAsia="Times New Roman" w:hAnsi="Times New Roman" w:cs="Times New Roman"/>
                <w:sz w:val="23"/>
                <w:szCs w:val="23"/>
                <w:lang w:val="ru-RU"/>
              </w:rPr>
            </w:pPr>
            <w:r>
              <w:rPr>
                <w:sz w:val="23"/>
                <w:szCs w:val="23"/>
                <w:lang w:val="ru-RU"/>
              </w:rPr>
              <w:t>5.</w:t>
            </w:r>
          </w:p>
        </w:tc>
        <w:tc>
          <w:tcPr>
            <w:tcW w:w="4224" w:type="dxa"/>
            <w:tcBorders>
              <w:top w:val="single" w:sz="4" w:space="0" w:color="000000"/>
              <w:left w:val="single" w:sz="4" w:space="0" w:color="000000"/>
              <w:bottom w:val="single" w:sz="4" w:space="0" w:color="000000"/>
              <w:right w:val="nil"/>
            </w:tcBorders>
            <w:hideMark/>
          </w:tcPr>
          <w:p w:rsidR="00371F29" w:rsidRDefault="00371F29">
            <w:pPr>
              <w:rPr>
                <w:rFonts w:ascii="Times New Roman" w:eastAsia="Times New Roman" w:hAnsi="Times New Roman" w:cs="Times New Roman"/>
                <w:sz w:val="23"/>
                <w:szCs w:val="23"/>
                <w:lang w:val="ru-RU"/>
              </w:rPr>
            </w:pPr>
            <w:r>
              <w:rPr>
                <w:sz w:val="23"/>
                <w:szCs w:val="23"/>
                <w:lang w:val="ru-RU"/>
              </w:rPr>
              <w:t>Виготовлення необхідної кількості завірених копій рішення.</w:t>
            </w:r>
          </w:p>
          <w:p w:rsidR="00371F29" w:rsidRDefault="00371F29">
            <w:pPr>
              <w:rPr>
                <w:rFonts w:ascii="Times New Roman" w:eastAsia="Times New Roman" w:hAnsi="Times New Roman" w:cs="Times New Roman"/>
                <w:sz w:val="23"/>
                <w:szCs w:val="23"/>
                <w:lang w:val="ru-RU"/>
              </w:rPr>
            </w:pPr>
            <w:r>
              <w:rPr>
                <w:sz w:val="23"/>
                <w:szCs w:val="23"/>
                <w:lang w:val="ru-RU"/>
              </w:rPr>
              <w:t xml:space="preserve">Передача результату надання </w:t>
            </w:r>
            <w:r>
              <w:rPr>
                <w:sz w:val="23"/>
                <w:szCs w:val="23"/>
                <w:lang w:val="ru-RU"/>
              </w:rPr>
              <w:lastRenderedPageBreak/>
              <w:t>адміністративної послуги адміністратору для видачі.</w:t>
            </w:r>
          </w:p>
        </w:tc>
        <w:tc>
          <w:tcPr>
            <w:tcW w:w="2268"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3"/>
                <w:szCs w:val="23"/>
                <w:lang w:val="ru-RU"/>
              </w:rPr>
            </w:pPr>
            <w:r>
              <w:rPr>
                <w:sz w:val="23"/>
                <w:szCs w:val="23"/>
                <w:lang w:val="ru-RU"/>
              </w:rPr>
              <w:lastRenderedPageBreak/>
              <w:t xml:space="preserve">Начальник  відділу документообігу, звернень  </w:t>
            </w:r>
          </w:p>
          <w:p w:rsidR="00371F29" w:rsidRDefault="00371F29">
            <w:pPr>
              <w:jc w:val="center"/>
              <w:rPr>
                <w:rFonts w:ascii="Times New Roman" w:eastAsia="Times New Roman" w:hAnsi="Times New Roman" w:cs="Times New Roman"/>
                <w:sz w:val="23"/>
                <w:szCs w:val="23"/>
                <w:lang w:val="ru-RU"/>
              </w:rPr>
            </w:pPr>
            <w:r>
              <w:rPr>
                <w:sz w:val="23"/>
                <w:szCs w:val="23"/>
                <w:lang w:val="ru-RU"/>
              </w:rPr>
              <w:lastRenderedPageBreak/>
              <w:t>та організаційно-інформаційної діяльності</w:t>
            </w:r>
          </w:p>
        </w:tc>
        <w:tc>
          <w:tcPr>
            <w:tcW w:w="709"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color w:val="000000"/>
                <w:sz w:val="23"/>
                <w:szCs w:val="23"/>
                <w:lang w:val="ru-RU"/>
              </w:rPr>
            </w:pPr>
            <w:r>
              <w:rPr>
                <w:sz w:val="23"/>
                <w:szCs w:val="23"/>
                <w:lang w:val="ru-RU"/>
              </w:rPr>
              <w:lastRenderedPageBreak/>
              <w:t>В</w:t>
            </w:r>
          </w:p>
        </w:tc>
        <w:tc>
          <w:tcPr>
            <w:tcW w:w="2551" w:type="dxa"/>
            <w:tcBorders>
              <w:top w:val="single" w:sz="4" w:space="0" w:color="000000"/>
              <w:left w:val="single" w:sz="4" w:space="0" w:color="000000"/>
              <w:bottom w:val="single" w:sz="4" w:space="0" w:color="000000"/>
              <w:right w:val="single" w:sz="4" w:space="0" w:color="000000"/>
            </w:tcBorders>
            <w:hideMark/>
          </w:tcPr>
          <w:p w:rsidR="00371F29" w:rsidRDefault="00371F29">
            <w:pPr>
              <w:jc w:val="center"/>
              <w:rPr>
                <w:rFonts w:ascii="Times New Roman" w:eastAsia="Times New Roman" w:hAnsi="Times New Roman" w:cs="Times New Roman"/>
                <w:sz w:val="23"/>
                <w:szCs w:val="23"/>
                <w:lang w:val="ru-RU"/>
              </w:rPr>
            </w:pPr>
            <w:r>
              <w:rPr>
                <w:color w:val="000000"/>
                <w:sz w:val="23"/>
                <w:szCs w:val="23"/>
                <w:lang w:val="ru-RU"/>
              </w:rPr>
              <w:t xml:space="preserve">Протягом 3-х робочих днів після  проведення засідання виконавчого </w:t>
            </w:r>
            <w:r>
              <w:rPr>
                <w:color w:val="000000"/>
                <w:sz w:val="23"/>
                <w:szCs w:val="23"/>
                <w:lang w:val="ru-RU"/>
              </w:rPr>
              <w:lastRenderedPageBreak/>
              <w:t>комітету міської ради</w:t>
            </w:r>
          </w:p>
        </w:tc>
      </w:tr>
      <w:tr w:rsidR="00371F29" w:rsidTr="00371F29">
        <w:tc>
          <w:tcPr>
            <w:tcW w:w="460"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rPr>
                <w:rFonts w:ascii="Times New Roman" w:eastAsia="Times New Roman" w:hAnsi="Times New Roman" w:cs="Times New Roman"/>
                <w:sz w:val="23"/>
                <w:szCs w:val="23"/>
                <w:lang w:val="ru-RU"/>
              </w:rPr>
            </w:pPr>
            <w:r>
              <w:rPr>
                <w:sz w:val="23"/>
                <w:szCs w:val="23"/>
                <w:lang w:val="ru-RU"/>
              </w:rPr>
              <w:lastRenderedPageBreak/>
              <w:t>6.</w:t>
            </w:r>
          </w:p>
        </w:tc>
        <w:tc>
          <w:tcPr>
            <w:tcW w:w="4224" w:type="dxa"/>
            <w:tcBorders>
              <w:top w:val="nil"/>
              <w:left w:val="single" w:sz="4" w:space="0" w:color="000000"/>
              <w:bottom w:val="single" w:sz="4" w:space="0" w:color="000000"/>
              <w:right w:val="nil"/>
            </w:tcBorders>
            <w:hideMark/>
          </w:tcPr>
          <w:p w:rsidR="00371F29" w:rsidRDefault="00371F29" w:rsidP="004D7038">
            <w:pPr>
              <w:ind w:right="84"/>
              <w:jc w:val="both"/>
              <w:rPr>
                <w:rFonts w:ascii="Times New Roman" w:eastAsia="Times New Roman" w:hAnsi="Times New Roman" w:cs="Times New Roman"/>
                <w:sz w:val="23"/>
                <w:szCs w:val="23"/>
                <w:lang w:val="ru-RU"/>
              </w:rPr>
            </w:pPr>
            <w:r>
              <w:rPr>
                <w:sz w:val="23"/>
                <w:szCs w:val="23"/>
                <w:lang w:val="ru-RU"/>
              </w:rPr>
              <w:t xml:space="preserve">Внесення інформації про результат надання адміністративної послуги до </w:t>
            </w:r>
            <w:r>
              <w:rPr>
                <w:color w:val="000000"/>
                <w:sz w:val="23"/>
                <w:szCs w:val="23"/>
                <w:shd w:val="clear" w:color="auto" w:fill="FFFFFF"/>
                <w:lang w:val="ru-RU"/>
              </w:rPr>
              <w:t>інформаційної системи "Програмний комплекс автоматизації ЦНАП"(«Вулик»).</w:t>
            </w:r>
          </w:p>
        </w:tc>
        <w:tc>
          <w:tcPr>
            <w:tcW w:w="2268"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3"/>
                <w:szCs w:val="23"/>
                <w:lang w:val="ru-RU"/>
              </w:rPr>
            </w:pPr>
            <w:r>
              <w:rPr>
                <w:sz w:val="23"/>
                <w:szCs w:val="23"/>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napToGrid w:val="0"/>
              <w:spacing w:before="40"/>
              <w:jc w:val="center"/>
              <w:rPr>
                <w:rFonts w:ascii="Times New Roman" w:eastAsia="Times New Roman" w:hAnsi="Times New Roman" w:cs="Times New Roman"/>
                <w:sz w:val="23"/>
                <w:szCs w:val="23"/>
                <w:lang w:val="ru-RU"/>
              </w:rPr>
            </w:pPr>
            <w:r>
              <w:rPr>
                <w:sz w:val="23"/>
                <w:szCs w:val="23"/>
                <w:lang w:val="ru-RU"/>
              </w:rPr>
              <w:t>В</w:t>
            </w:r>
          </w:p>
        </w:tc>
        <w:tc>
          <w:tcPr>
            <w:tcW w:w="2551" w:type="dxa"/>
            <w:tcBorders>
              <w:top w:val="single" w:sz="4" w:space="0" w:color="000000"/>
              <w:left w:val="single" w:sz="4" w:space="0" w:color="000000"/>
              <w:bottom w:val="single" w:sz="4" w:space="0" w:color="000000"/>
              <w:right w:val="single" w:sz="4" w:space="0" w:color="000000"/>
            </w:tcBorders>
            <w:hideMark/>
          </w:tcPr>
          <w:p w:rsidR="00371F29" w:rsidRDefault="00371F29">
            <w:pPr>
              <w:widowControl w:val="0"/>
              <w:tabs>
                <w:tab w:val="left" w:pos="972"/>
              </w:tabs>
              <w:snapToGrid w:val="0"/>
              <w:ind w:right="4"/>
              <w:jc w:val="center"/>
              <w:rPr>
                <w:rFonts w:ascii="Times New Roman" w:eastAsia="Times New Roman" w:hAnsi="Times New Roman" w:cs="Times New Roman"/>
                <w:sz w:val="23"/>
                <w:szCs w:val="23"/>
                <w:lang w:val="ru-RU"/>
              </w:rPr>
            </w:pPr>
            <w:r>
              <w:rPr>
                <w:sz w:val="23"/>
                <w:szCs w:val="23"/>
                <w:lang w:val="ru-RU"/>
              </w:rPr>
              <w:t>Протягом 1-го дня після отримання вихідного пакету документів.</w:t>
            </w:r>
          </w:p>
        </w:tc>
      </w:tr>
      <w:tr w:rsidR="00371F29" w:rsidTr="00371F29">
        <w:tc>
          <w:tcPr>
            <w:tcW w:w="460"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rPr>
                <w:rFonts w:ascii="Times New Roman" w:eastAsia="Times New Roman" w:hAnsi="Times New Roman" w:cs="Times New Roman"/>
                <w:sz w:val="23"/>
                <w:szCs w:val="23"/>
                <w:lang w:val="ru-RU"/>
              </w:rPr>
            </w:pPr>
            <w:r>
              <w:rPr>
                <w:sz w:val="23"/>
                <w:szCs w:val="23"/>
                <w:lang w:val="ru-RU"/>
              </w:rPr>
              <w:t>7.</w:t>
            </w:r>
          </w:p>
        </w:tc>
        <w:tc>
          <w:tcPr>
            <w:tcW w:w="4224" w:type="dxa"/>
            <w:tcBorders>
              <w:top w:val="nil"/>
              <w:left w:val="single" w:sz="4" w:space="0" w:color="000000"/>
              <w:bottom w:val="single" w:sz="4" w:space="0" w:color="000000"/>
              <w:right w:val="nil"/>
            </w:tcBorders>
          </w:tcPr>
          <w:p w:rsidR="00371F29" w:rsidRDefault="00371F29">
            <w:pPr>
              <w:widowControl w:val="0"/>
              <w:tabs>
                <w:tab w:val="left" w:pos="900"/>
              </w:tabs>
              <w:spacing w:before="40"/>
              <w:jc w:val="both"/>
              <w:rPr>
                <w:rFonts w:ascii="Times New Roman" w:eastAsia="Times New Roman" w:hAnsi="Times New Roman" w:cs="Times New Roman"/>
                <w:sz w:val="23"/>
                <w:szCs w:val="23"/>
                <w:lang w:val="ru-RU"/>
              </w:rPr>
            </w:pPr>
            <w:r>
              <w:rPr>
                <w:sz w:val="23"/>
                <w:szCs w:val="23"/>
                <w:lang w:val="ru-RU"/>
              </w:rPr>
              <w:t xml:space="preserve">  Видача суб’єкту звернення результату послуги:</w:t>
            </w:r>
          </w:p>
          <w:p w:rsidR="00371F29" w:rsidRDefault="00371F29">
            <w:pPr>
              <w:widowControl w:val="0"/>
              <w:numPr>
                <w:ilvl w:val="0"/>
                <w:numId w:val="8"/>
              </w:numPr>
              <w:tabs>
                <w:tab w:val="left" w:pos="360"/>
                <w:tab w:val="left" w:pos="900"/>
              </w:tabs>
              <w:suppressAutoHyphens/>
              <w:spacing w:before="40"/>
              <w:ind w:left="68"/>
              <w:jc w:val="both"/>
              <w:rPr>
                <w:sz w:val="23"/>
                <w:szCs w:val="23"/>
                <w:lang w:val="ru-RU"/>
              </w:rPr>
            </w:pPr>
            <w:r>
              <w:rPr>
                <w:sz w:val="23"/>
                <w:szCs w:val="23"/>
                <w:lang w:val="ru-RU"/>
              </w:rPr>
              <w:t>h - рішення про присвоєння поштової адреси об’єкту нерухомого майна.</w:t>
            </w:r>
          </w:p>
          <w:p w:rsidR="00371F29" w:rsidRDefault="00371F29">
            <w:pPr>
              <w:widowControl w:val="0"/>
              <w:tabs>
                <w:tab w:val="left" w:pos="720"/>
                <w:tab w:val="left" w:pos="900"/>
              </w:tabs>
              <w:suppressAutoHyphens/>
              <w:spacing w:before="40"/>
              <w:ind w:left="432"/>
              <w:jc w:val="both"/>
              <w:rPr>
                <w:rFonts w:ascii="Times New Roman" w:eastAsia="Times New Roman" w:hAnsi="Times New Roman" w:cs="Times New Roman"/>
                <w:sz w:val="23"/>
                <w:szCs w:val="23"/>
                <w:lang w:val="ru-RU"/>
              </w:rPr>
            </w:pPr>
          </w:p>
        </w:tc>
        <w:tc>
          <w:tcPr>
            <w:tcW w:w="2268" w:type="dxa"/>
            <w:tcBorders>
              <w:top w:val="nil"/>
              <w:left w:val="single" w:sz="4" w:space="0" w:color="000000"/>
              <w:bottom w:val="single" w:sz="4" w:space="0" w:color="000000"/>
              <w:right w:val="nil"/>
            </w:tcBorders>
            <w:hideMark/>
          </w:tcPr>
          <w:p w:rsidR="00371F29" w:rsidRDefault="00371F29">
            <w:pPr>
              <w:widowControl w:val="0"/>
              <w:tabs>
                <w:tab w:val="left" w:pos="900"/>
              </w:tabs>
              <w:spacing w:before="40"/>
              <w:ind w:right="-17"/>
              <w:jc w:val="center"/>
              <w:rPr>
                <w:rFonts w:ascii="Times New Roman" w:eastAsia="Times New Roman" w:hAnsi="Times New Roman" w:cs="Times New Roman"/>
                <w:sz w:val="23"/>
                <w:szCs w:val="23"/>
                <w:lang w:val="ru-RU"/>
              </w:rPr>
            </w:pPr>
            <w:r>
              <w:rPr>
                <w:sz w:val="23"/>
                <w:szCs w:val="23"/>
                <w:lang w:val="ru-RU"/>
              </w:rPr>
              <w:t>Адміністратор ЦНАП</w:t>
            </w:r>
          </w:p>
        </w:tc>
        <w:tc>
          <w:tcPr>
            <w:tcW w:w="709" w:type="dxa"/>
            <w:tcBorders>
              <w:top w:val="nil"/>
              <w:left w:val="single" w:sz="4" w:space="0" w:color="000000"/>
              <w:bottom w:val="single" w:sz="4" w:space="0" w:color="000000"/>
              <w:right w:val="nil"/>
            </w:tcBorders>
            <w:hideMark/>
          </w:tcPr>
          <w:p w:rsidR="00371F29" w:rsidRDefault="00371F29">
            <w:pPr>
              <w:widowControl w:val="0"/>
              <w:tabs>
                <w:tab w:val="left" w:pos="900"/>
              </w:tabs>
              <w:spacing w:before="40"/>
              <w:jc w:val="both"/>
              <w:rPr>
                <w:rFonts w:ascii="Times New Roman" w:eastAsia="Times New Roman" w:hAnsi="Times New Roman" w:cs="Times New Roman"/>
                <w:sz w:val="23"/>
                <w:szCs w:val="23"/>
                <w:lang w:val="ru-RU"/>
              </w:rPr>
            </w:pPr>
            <w:r>
              <w:rPr>
                <w:sz w:val="23"/>
                <w:szCs w:val="23"/>
                <w:lang w:val="ru-RU"/>
              </w:rPr>
              <w:t>В</w:t>
            </w:r>
          </w:p>
        </w:tc>
        <w:tc>
          <w:tcPr>
            <w:tcW w:w="2551" w:type="dxa"/>
            <w:tcBorders>
              <w:top w:val="nil"/>
              <w:left w:val="single" w:sz="4" w:space="0" w:color="000000"/>
              <w:bottom w:val="single" w:sz="4" w:space="0" w:color="000000"/>
              <w:right w:val="single" w:sz="4" w:space="0" w:color="000000"/>
            </w:tcBorders>
            <w:hideMark/>
          </w:tcPr>
          <w:p w:rsidR="00371F29" w:rsidRDefault="00371F29">
            <w:pPr>
              <w:widowControl w:val="0"/>
              <w:tabs>
                <w:tab w:val="left" w:pos="972"/>
              </w:tabs>
              <w:ind w:right="4"/>
              <w:rPr>
                <w:rFonts w:ascii="Times New Roman" w:eastAsia="Times New Roman" w:hAnsi="Times New Roman" w:cs="Times New Roman"/>
                <w:sz w:val="23"/>
                <w:szCs w:val="23"/>
                <w:lang w:val="ru-RU"/>
              </w:rPr>
            </w:pPr>
            <w:r>
              <w:rPr>
                <w:sz w:val="23"/>
                <w:szCs w:val="23"/>
                <w:lang w:val="ru-RU"/>
              </w:rPr>
              <w:t xml:space="preserve">Протягом </w:t>
            </w:r>
            <w:r w:rsidR="00CF54FE">
              <w:rPr>
                <w:sz w:val="23"/>
                <w:szCs w:val="23"/>
                <w:lang w:val="ru-RU"/>
              </w:rPr>
              <w:t>10</w:t>
            </w:r>
            <w:r>
              <w:rPr>
                <w:sz w:val="23"/>
                <w:szCs w:val="23"/>
                <w:lang w:val="ru-RU"/>
              </w:rPr>
              <w:t>-ти</w:t>
            </w:r>
          </w:p>
          <w:p w:rsidR="00371F29" w:rsidRDefault="00371F29">
            <w:pPr>
              <w:widowControl w:val="0"/>
              <w:tabs>
                <w:tab w:val="left" w:pos="972"/>
              </w:tabs>
              <w:ind w:right="4"/>
              <w:rPr>
                <w:sz w:val="23"/>
                <w:szCs w:val="23"/>
                <w:lang w:val="ru-RU"/>
              </w:rPr>
            </w:pPr>
            <w:r>
              <w:rPr>
                <w:sz w:val="23"/>
                <w:szCs w:val="23"/>
                <w:lang w:val="ru-RU"/>
              </w:rPr>
              <w:t>робочих днів</w:t>
            </w:r>
          </w:p>
          <w:p w:rsidR="00371F29" w:rsidRDefault="00371F29">
            <w:pPr>
              <w:widowControl w:val="0"/>
              <w:tabs>
                <w:tab w:val="left" w:pos="972"/>
              </w:tabs>
              <w:ind w:right="4"/>
              <w:rPr>
                <w:sz w:val="23"/>
                <w:szCs w:val="23"/>
                <w:lang w:val="ru-RU"/>
              </w:rPr>
            </w:pPr>
            <w:r>
              <w:rPr>
                <w:sz w:val="23"/>
                <w:szCs w:val="23"/>
                <w:lang w:val="ru-RU"/>
              </w:rPr>
              <w:t>після розгляду</w:t>
            </w:r>
          </w:p>
          <w:p w:rsidR="00371F29" w:rsidRDefault="00371F29">
            <w:pPr>
              <w:widowControl w:val="0"/>
              <w:tabs>
                <w:tab w:val="left" w:pos="972"/>
              </w:tabs>
              <w:ind w:right="4"/>
              <w:rPr>
                <w:sz w:val="23"/>
                <w:szCs w:val="23"/>
                <w:lang w:val="ru-RU"/>
              </w:rPr>
            </w:pPr>
            <w:r>
              <w:rPr>
                <w:sz w:val="23"/>
                <w:szCs w:val="23"/>
                <w:lang w:val="ru-RU"/>
              </w:rPr>
              <w:t>питання на</w:t>
            </w:r>
          </w:p>
          <w:p w:rsidR="00371F29" w:rsidRDefault="00371F29">
            <w:pPr>
              <w:widowControl w:val="0"/>
              <w:tabs>
                <w:tab w:val="left" w:pos="972"/>
              </w:tabs>
              <w:ind w:right="4"/>
              <w:rPr>
                <w:sz w:val="23"/>
                <w:szCs w:val="23"/>
                <w:lang w:val="ru-RU"/>
              </w:rPr>
            </w:pPr>
            <w:r>
              <w:rPr>
                <w:sz w:val="23"/>
                <w:szCs w:val="23"/>
                <w:lang w:val="ru-RU"/>
              </w:rPr>
              <w:t>засіданні</w:t>
            </w:r>
          </w:p>
          <w:p w:rsidR="00371F29" w:rsidRDefault="00371F29">
            <w:pPr>
              <w:widowControl w:val="0"/>
              <w:tabs>
                <w:tab w:val="left" w:pos="972"/>
              </w:tabs>
              <w:ind w:right="4"/>
              <w:rPr>
                <w:sz w:val="23"/>
                <w:szCs w:val="23"/>
                <w:lang w:val="ru-RU"/>
              </w:rPr>
            </w:pPr>
            <w:r>
              <w:rPr>
                <w:sz w:val="23"/>
                <w:szCs w:val="23"/>
                <w:lang w:val="ru-RU"/>
              </w:rPr>
              <w:t>виконавчого</w:t>
            </w:r>
          </w:p>
          <w:p w:rsidR="00371F29" w:rsidRDefault="00371F29">
            <w:pPr>
              <w:widowControl w:val="0"/>
              <w:tabs>
                <w:tab w:val="left" w:pos="972"/>
              </w:tabs>
              <w:ind w:right="4"/>
              <w:rPr>
                <w:rFonts w:ascii="Times New Roman" w:eastAsia="Times New Roman" w:hAnsi="Times New Roman" w:cs="Times New Roman"/>
                <w:sz w:val="23"/>
                <w:szCs w:val="23"/>
                <w:lang w:val="ru-RU"/>
              </w:rPr>
            </w:pPr>
            <w:r>
              <w:rPr>
                <w:sz w:val="23"/>
                <w:szCs w:val="23"/>
                <w:lang w:val="ru-RU"/>
              </w:rPr>
              <w:t>комітету міської ради.</w:t>
            </w:r>
          </w:p>
        </w:tc>
      </w:tr>
      <w:tr w:rsidR="00371F29" w:rsidTr="00371F29">
        <w:tc>
          <w:tcPr>
            <w:tcW w:w="10212" w:type="dxa"/>
            <w:gridSpan w:val="5"/>
            <w:tcBorders>
              <w:top w:val="nil"/>
              <w:left w:val="single" w:sz="4" w:space="0" w:color="000000"/>
              <w:bottom w:val="single" w:sz="4" w:space="0" w:color="000000"/>
              <w:right w:val="single" w:sz="4" w:space="0" w:color="000000"/>
            </w:tcBorders>
            <w:hideMark/>
          </w:tcPr>
          <w:p w:rsidR="00371F29" w:rsidRDefault="00371F29">
            <w:pPr>
              <w:widowControl w:val="0"/>
              <w:tabs>
                <w:tab w:val="left" w:pos="900"/>
              </w:tabs>
              <w:spacing w:before="40"/>
              <w:rPr>
                <w:rFonts w:ascii="Times New Roman" w:eastAsia="Times New Roman" w:hAnsi="Times New Roman" w:cs="Times New Roman"/>
                <w:b/>
                <w:sz w:val="23"/>
                <w:szCs w:val="23"/>
                <w:lang w:val="ru-RU"/>
              </w:rPr>
            </w:pPr>
            <w:r>
              <w:rPr>
                <w:b/>
                <w:sz w:val="23"/>
                <w:szCs w:val="23"/>
                <w:lang w:val="ru-RU"/>
              </w:rPr>
              <w:t>Загальна кількість днів надання послуги –30 днів.</w:t>
            </w:r>
          </w:p>
        </w:tc>
      </w:tr>
      <w:tr w:rsidR="00371F29" w:rsidTr="00371F29">
        <w:tc>
          <w:tcPr>
            <w:tcW w:w="10212" w:type="dxa"/>
            <w:gridSpan w:val="5"/>
            <w:tcBorders>
              <w:top w:val="nil"/>
              <w:left w:val="single" w:sz="4" w:space="0" w:color="000000"/>
              <w:bottom w:val="single" w:sz="4" w:space="0" w:color="000000"/>
              <w:right w:val="single" w:sz="4" w:space="0" w:color="000000"/>
            </w:tcBorders>
            <w:hideMark/>
          </w:tcPr>
          <w:p w:rsidR="00371F29" w:rsidRDefault="00371F29">
            <w:pPr>
              <w:widowControl w:val="0"/>
              <w:tabs>
                <w:tab w:val="left" w:pos="972"/>
              </w:tabs>
              <w:spacing w:before="40"/>
              <w:ind w:right="4"/>
              <w:jc w:val="both"/>
              <w:rPr>
                <w:rFonts w:ascii="Times New Roman" w:eastAsia="Times New Roman" w:hAnsi="Times New Roman" w:cs="Times New Roman"/>
                <w:b/>
                <w:sz w:val="23"/>
                <w:szCs w:val="23"/>
                <w:lang w:val="ru-RU"/>
              </w:rPr>
            </w:pPr>
            <w:r>
              <w:rPr>
                <w:b/>
                <w:sz w:val="23"/>
                <w:szCs w:val="23"/>
                <w:lang w:val="ru-RU"/>
              </w:rPr>
              <w:t>Загальна кількість днів передбачена законодавством –  30 днів.</w:t>
            </w:r>
          </w:p>
        </w:tc>
      </w:tr>
    </w:tbl>
    <w:p w:rsidR="00371F29" w:rsidRDefault="00371F29" w:rsidP="00371F29">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371F29" w:rsidRDefault="00371F29" w:rsidP="00371F29">
      <w:pPr>
        <w:rPr>
          <w:rFonts w:ascii="Calibri" w:eastAsia="Calibri" w:hAnsi="Calibri"/>
          <w:lang w:val="ru-RU" w:eastAsia="en-US"/>
        </w:rPr>
      </w:pPr>
    </w:p>
    <w:p w:rsidR="004D7038" w:rsidRDefault="004D7038" w:rsidP="00371F29">
      <w:pPr>
        <w:rPr>
          <w:rFonts w:ascii="Calibri" w:eastAsia="Calibri" w:hAnsi="Calibri"/>
          <w:lang w:val="ru-RU" w:eastAsia="en-US"/>
        </w:rPr>
      </w:pPr>
    </w:p>
    <w:p w:rsidR="004D7038" w:rsidRDefault="004D7038" w:rsidP="00371F29">
      <w:pPr>
        <w:rPr>
          <w:rFonts w:ascii="Calibri" w:eastAsia="Calibri" w:hAnsi="Calibri"/>
          <w:lang w:val="ru-RU" w:eastAsia="en-US"/>
        </w:rPr>
      </w:pPr>
    </w:p>
    <w:p w:rsidR="004D7038" w:rsidRDefault="004D7038" w:rsidP="00371F29">
      <w:pPr>
        <w:rPr>
          <w:rFonts w:ascii="Calibri" w:eastAsia="Calibri" w:hAnsi="Calibri"/>
          <w:lang w:val="ru-RU" w:eastAsia="en-US"/>
        </w:rPr>
      </w:pPr>
    </w:p>
    <w:p w:rsidR="004D7038" w:rsidRDefault="004D7038" w:rsidP="00371F29">
      <w:pPr>
        <w:rPr>
          <w:rFonts w:ascii="Calibri" w:eastAsia="Calibri" w:hAnsi="Calibri"/>
          <w:lang w:val="ru-RU" w:eastAsia="en-US"/>
        </w:rPr>
      </w:pPr>
    </w:p>
    <w:p w:rsidR="004D7038" w:rsidRDefault="004D7038" w:rsidP="00371F29">
      <w:pPr>
        <w:rPr>
          <w:rFonts w:ascii="Calibri" w:eastAsia="Calibri" w:hAnsi="Calibri"/>
          <w:lang w:val="ru-RU" w:eastAsia="en-US"/>
        </w:rPr>
      </w:pPr>
    </w:p>
    <w:p w:rsidR="004D7038" w:rsidRDefault="004D7038" w:rsidP="00371F29">
      <w:pPr>
        <w:rPr>
          <w:rFonts w:ascii="Calibri" w:eastAsia="Calibri" w:hAnsi="Calibri"/>
          <w:lang w:val="ru-RU" w:eastAsia="en-US"/>
        </w:rPr>
      </w:pPr>
    </w:p>
    <w:p w:rsidR="004D7038" w:rsidRDefault="004D7038" w:rsidP="00371F29">
      <w:pPr>
        <w:rPr>
          <w:rFonts w:ascii="Calibri" w:eastAsia="Calibri" w:hAnsi="Calibri"/>
          <w:lang w:val="ru-RU" w:eastAsia="en-US"/>
        </w:rPr>
      </w:pPr>
    </w:p>
    <w:p w:rsidR="004D7038" w:rsidRDefault="004D7038" w:rsidP="00371F29">
      <w:pPr>
        <w:rPr>
          <w:rFonts w:ascii="Calibri" w:eastAsia="Calibri" w:hAnsi="Calibri"/>
          <w:lang w:val="ru-RU" w:eastAsia="en-US"/>
        </w:rPr>
      </w:pPr>
    </w:p>
    <w:p w:rsidR="004D7038" w:rsidRDefault="004D7038" w:rsidP="00371F29">
      <w:pPr>
        <w:rPr>
          <w:rFonts w:ascii="Calibri" w:eastAsia="Calibri" w:hAnsi="Calibri"/>
          <w:lang w:val="ru-RU" w:eastAsia="en-US"/>
        </w:rPr>
      </w:pPr>
    </w:p>
    <w:p w:rsidR="004D7038" w:rsidRDefault="004D7038" w:rsidP="00371F29">
      <w:pPr>
        <w:rPr>
          <w:rFonts w:ascii="Calibri" w:eastAsia="Calibri" w:hAnsi="Calibri"/>
          <w:lang w:val="ru-RU" w:eastAsia="en-US"/>
        </w:rPr>
      </w:pPr>
    </w:p>
    <w:p w:rsidR="004D7038" w:rsidRDefault="004D7038" w:rsidP="00371F29">
      <w:pPr>
        <w:rPr>
          <w:rFonts w:ascii="Calibri" w:eastAsia="Calibri" w:hAnsi="Calibri"/>
          <w:lang w:val="ru-RU" w:eastAsia="en-US"/>
        </w:rPr>
      </w:pPr>
    </w:p>
    <w:p w:rsidR="004D7038" w:rsidRPr="004D7038" w:rsidRDefault="004D7038" w:rsidP="00371F29">
      <w:pPr>
        <w:rPr>
          <w:rFonts w:ascii="Calibri" w:eastAsia="Calibri" w:hAnsi="Calibri"/>
          <w:lang w:val="ru-RU"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71F29" w:rsidTr="00371F29">
        <w:tc>
          <w:tcPr>
            <w:tcW w:w="757" w:type="dxa"/>
          </w:tcPr>
          <w:p w:rsidR="00371F29" w:rsidRPr="00371F29" w:rsidRDefault="00371F29">
            <w:pPr>
              <w:rPr>
                <w:rFonts w:ascii="Times New Roman" w:eastAsia="Calibri" w:hAnsi="Times New Roman" w:cs="Times New Roman"/>
                <w:sz w:val="24"/>
                <w:szCs w:val="24"/>
                <w:lang w:val="ru-RU"/>
              </w:rPr>
            </w:pPr>
          </w:p>
        </w:tc>
        <w:tc>
          <w:tcPr>
            <w:tcW w:w="2029" w:type="dxa"/>
            <w:hideMark/>
          </w:tcPr>
          <w:p w:rsidR="00371F29" w:rsidRDefault="00371F29">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71F29" w:rsidRDefault="00371F29">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7" name="Рисунок 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71F29" w:rsidRPr="00371F29" w:rsidRDefault="00371F29">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71F29" w:rsidRPr="00371F29" w:rsidRDefault="00371F29">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71F29" w:rsidRDefault="00371F29">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371F29" w:rsidTr="00371F29">
        <w:tc>
          <w:tcPr>
            <w:tcW w:w="6742" w:type="dxa"/>
            <w:gridSpan w:val="3"/>
          </w:tcPr>
          <w:p w:rsidR="00371F29" w:rsidRDefault="00371F29">
            <w:pPr>
              <w:rPr>
                <w:rFonts w:ascii="Times New Roman" w:eastAsia="Calibri" w:hAnsi="Times New Roman" w:cs="Times New Roman"/>
                <w:sz w:val="24"/>
                <w:szCs w:val="24"/>
              </w:rPr>
            </w:pPr>
          </w:p>
        </w:tc>
        <w:tc>
          <w:tcPr>
            <w:tcW w:w="2829" w:type="dxa"/>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Затверджено рішенням виконавчого комітету</w:t>
            </w:r>
          </w:p>
          <w:p w:rsidR="00371F29" w:rsidRPr="00371F29" w:rsidRDefault="00371F29">
            <w:pPr>
              <w:rPr>
                <w:rFonts w:ascii="Times New Roman" w:eastAsia="Calibri" w:hAnsi="Times New Roman" w:cs="Times New Roman"/>
                <w:sz w:val="24"/>
                <w:szCs w:val="24"/>
                <w:lang w:val="ru-RU"/>
              </w:rPr>
            </w:pPr>
            <w:r w:rsidRPr="00371F29">
              <w:rPr>
                <w:rFonts w:eastAsia="Calibri"/>
                <w:b/>
                <w:lang w:val="ru-RU"/>
              </w:rPr>
              <w:t>від ________2021 №____</w:t>
            </w:r>
          </w:p>
        </w:tc>
      </w:tr>
    </w:tbl>
    <w:p w:rsidR="00371F29" w:rsidRDefault="00371F29" w:rsidP="00371F29">
      <w:pPr>
        <w:rPr>
          <w:rFonts w:ascii="Times New Roman" w:eastAsia="Calibri" w:hAnsi="Times New Roman"/>
          <w:sz w:val="16"/>
          <w:szCs w:val="16"/>
          <w:lang w:eastAsia="en-US"/>
        </w:rPr>
      </w:pPr>
    </w:p>
    <w:p w:rsidR="00371F29" w:rsidRDefault="00371F29" w:rsidP="00371F29">
      <w:pPr>
        <w:jc w:val="center"/>
        <w:rPr>
          <w:rFonts w:eastAsia="Calibri"/>
          <w:b/>
          <w:sz w:val="26"/>
          <w:szCs w:val="26"/>
          <w:lang w:eastAsia="en-US"/>
        </w:rPr>
      </w:pPr>
      <w:r>
        <w:rPr>
          <w:rFonts w:eastAsia="Calibri"/>
          <w:b/>
          <w:sz w:val="26"/>
          <w:szCs w:val="26"/>
          <w:lang w:eastAsia="en-US"/>
        </w:rPr>
        <w:t xml:space="preserve">           ІНФОРМАЦІЙНА КАРТКА № </w:t>
      </w:r>
      <w:r w:rsidR="00800521">
        <w:rPr>
          <w:rFonts w:eastAsia="Calibri"/>
          <w:b/>
          <w:sz w:val="26"/>
          <w:szCs w:val="26"/>
          <w:lang w:eastAsia="en-US"/>
        </w:rPr>
        <w:t>70</w:t>
      </w:r>
    </w:p>
    <w:p w:rsidR="00371F29" w:rsidRDefault="00800521" w:rsidP="00371F29">
      <w:pPr>
        <w:jc w:val="center"/>
        <w:rPr>
          <w:rFonts w:eastAsia="Calibri"/>
          <w:color w:val="000000"/>
          <w:sz w:val="28"/>
          <w:szCs w:val="28"/>
          <w:lang w:val="ru-RU" w:eastAsia="en-US"/>
        </w:rPr>
      </w:pPr>
      <w:r>
        <w:rPr>
          <w:rFonts w:eastAsia="Calibri"/>
          <w:b/>
          <w:sz w:val="28"/>
          <w:szCs w:val="28"/>
          <w:lang w:eastAsia="en-US"/>
        </w:rPr>
        <w:t>Видача</w:t>
      </w:r>
      <w:r w:rsidR="00371F29">
        <w:rPr>
          <w:rFonts w:eastAsia="Calibri"/>
          <w:b/>
          <w:sz w:val="28"/>
          <w:szCs w:val="28"/>
          <w:lang w:eastAsia="en-US"/>
        </w:rPr>
        <w:t xml:space="preserve">  будівельного паспорта забудови земельної ділянки</w:t>
      </w:r>
    </w:p>
    <w:p w:rsidR="00371F29" w:rsidRDefault="00371F29" w:rsidP="00371F29">
      <w:pPr>
        <w:jc w:val="center"/>
        <w:rPr>
          <w:rFonts w:eastAsia="Calibri"/>
          <w:b/>
          <w:sz w:val="24"/>
          <w:szCs w:val="24"/>
          <w:lang w:eastAsia="en-US"/>
        </w:rPr>
      </w:pPr>
      <w:r>
        <w:rPr>
          <w:rFonts w:eastAsia="Calibri"/>
          <w:color w:val="000000"/>
          <w:sz w:val="28"/>
          <w:szCs w:val="28"/>
          <w:lang w:val="ru-RU" w:eastAsia="en-US"/>
        </w:rPr>
        <w:t>Центр надання адміністративних послуг Городоцької міської ради</w:t>
      </w:r>
    </w:p>
    <w:tbl>
      <w:tblPr>
        <w:tblStyle w:val="ab"/>
        <w:tblW w:w="10559" w:type="dxa"/>
        <w:jc w:val="center"/>
        <w:tblLook w:val="04A0"/>
      </w:tblPr>
      <w:tblGrid>
        <w:gridCol w:w="516"/>
        <w:gridCol w:w="3096"/>
        <w:gridCol w:w="6947"/>
      </w:tblGrid>
      <w:tr w:rsidR="00371F29" w:rsidTr="00371F29">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1</w:t>
            </w:r>
          </w:p>
        </w:tc>
        <w:tc>
          <w:tcPr>
            <w:tcW w:w="3096" w:type="dxa"/>
            <w:vMerge w:val="restart"/>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Інформація про ЦНАП   (місце подання документів та отримання результату послуги)</w:t>
            </w:r>
          </w:p>
          <w:p w:rsidR="00371F29" w:rsidRPr="00371F29" w:rsidRDefault="00371F29">
            <w:pPr>
              <w:jc w:val="center"/>
              <w:rPr>
                <w:rFonts w:ascii="Times New Roman" w:eastAsia="Calibri" w:hAnsi="Times New Roman" w:cs="Times New Roman"/>
                <w:b/>
                <w:sz w:val="24"/>
                <w:szCs w:val="24"/>
                <w:lang w:val="ru-RU"/>
              </w:rPr>
            </w:pPr>
          </w:p>
        </w:tc>
        <w:tc>
          <w:tcPr>
            <w:tcW w:w="6947"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b/>
                <w:sz w:val="16"/>
                <w:szCs w:val="16"/>
                <w:lang w:val="ru-RU"/>
              </w:rPr>
            </w:pPr>
            <w:r w:rsidRPr="00371F29">
              <w:rPr>
                <w:rFonts w:eastAsia="Calibri"/>
                <w:lang w:val="ru-RU"/>
              </w:rPr>
              <w:t>81500, Львівська обл., м. Городок, майдан Гайдамаків 6</w:t>
            </w:r>
          </w:p>
          <w:p w:rsidR="00371F29" w:rsidRPr="00371F29" w:rsidRDefault="00371F29">
            <w:pPr>
              <w:rPr>
                <w:rFonts w:ascii="Times New Roman" w:eastAsia="Calibri" w:hAnsi="Times New Roman" w:cs="Times New Roman"/>
                <w:sz w:val="24"/>
                <w:szCs w:val="24"/>
                <w:lang w:val="ru-RU"/>
              </w:rPr>
            </w:pPr>
          </w:p>
        </w:tc>
      </w:tr>
      <w:tr w:rsidR="00371F29" w:rsidTr="00371F2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b/>
                <w:sz w:val="24"/>
                <w:szCs w:val="24"/>
                <w:lang w:val="ru-RU"/>
              </w:rPr>
            </w:pPr>
          </w:p>
        </w:tc>
        <w:tc>
          <w:tcPr>
            <w:tcW w:w="6947"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Times New Roman" w:hAnsi="Times New Roman" w:cs="Times New Roman"/>
                <w:b/>
                <w:sz w:val="24"/>
                <w:szCs w:val="24"/>
                <w:lang w:val="ru-RU" w:eastAsia="uk-UA"/>
              </w:rPr>
            </w:pPr>
            <w:r w:rsidRPr="00371F29">
              <w:rPr>
                <w:b/>
                <w:lang w:val="ru-RU" w:eastAsia="uk-UA"/>
              </w:rPr>
              <w:t>ЦНАП:</w:t>
            </w:r>
          </w:p>
          <w:p w:rsidR="00371F29" w:rsidRDefault="00371F29">
            <w:pPr>
              <w:rPr>
                <w:lang w:val="ru-RU" w:eastAsia="uk-UA"/>
              </w:rPr>
            </w:pPr>
            <w:r w:rsidRPr="00371F29">
              <w:rPr>
                <w:lang w:val="ru-RU" w:eastAsia="uk-UA"/>
              </w:rPr>
              <w:t xml:space="preserve">понеділок:            </w:t>
            </w:r>
            <w:r>
              <w:rPr>
                <w:lang w:val="ru-RU" w:eastAsia="uk-UA"/>
              </w:rPr>
              <w:t>09:00 - 17:00</w:t>
            </w:r>
          </w:p>
          <w:p w:rsidR="00371F29" w:rsidRPr="00371F29" w:rsidRDefault="00371F29">
            <w:pPr>
              <w:rPr>
                <w:lang w:val="ru-RU" w:eastAsia="uk-UA"/>
              </w:rPr>
            </w:pPr>
            <w:r w:rsidRPr="00371F29">
              <w:rPr>
                <w:lang w:val="ru-RU" w:eastAsia="uk-UA"/>
              </w:rPr>
              <w:t xml:space="preserve">вівторок:               09:00 – 20:00 </w:t>
            </w:r>
          </w:p>
          <w:p w:rsidR="00371F29" w:rsidRPr="00371F29" w:rsidRDefault="00371F29">
            <w:pPr>
              <w:rPr>
                <w:lang w:val="ru-RU" w:eastAsia="uk-UA"/>
              </w:rPr>
            </w:pPr>
            <w:r w:rsidRPr="00371F29">
              <w:rPr>
                <w:lang w:val="ru-RU" w:eastAsia="uk-UA"/>
              </w:rPr>
              <w:t xml:space="preserve"> середа, четвер :   09:00 - 17:00</w:t>
            </w:r>
          </w:p>
          <w:p w:rsidR="00371F29" w:rsidRDefault="00371F29">
            <w:pPr>
              <w:rPr>
                <w:lang w:eastAsia="uk-UA"/>
              </w:rPr>
            </w:pPr>
            <w:r>
              <w:rPr>
                <w:lang w:eastAsia="uk-UA"/>
              </w:rPr>
              <w:t>п’ятниця:              09:00</w:t>
            </w:r>
            <w:r>
              <w:rPr>
                <w:lang w:val="ru-RU" w:eastAsia="uk-UA"/>
              </w:rPr>
              <w:t xml:space="preserve"> – </w:t>
            </w:r>
            <w:r>
              <w:rPr>
                <w:lang w:eastAsia="uk-UA"/>
              </w:rPr>
              <w:t xml:space="preserve">16:00 </w:t>
            </w:r>
          </w:p>
          <w:p w:rsidR="00371F29" w:rsidRDefault="00371F29">
            <w:pPr>
              <w:jc w:val="both"/>
              <w:rPr>
                <w:lang w:eastAsia="uk-UA"/>
              </w:rPr>
            </w:pPr>
            <w:r>
              <w:rPr>
                <w:lang w:eastAsia="uk-UA"/>
              </w:rPr>
              <w:t xml:space="preserve">субота:                09:00–13:00 </w:t>
            </w:r>
          </w:p>
          <w:p w:rsidR="00371F29" w:rsidRDefault="00371F29">
            <w:pPr>
              <w:rPr>
                <w:lang w:eastAsia="uk-UA"/>
              </w:rPr>
            </w:pPr>
            <w:r>
              <w:rPr>
                <w:lang w:eastAsia="uk-UA"/>
              </w:rPr>
              <w:t>неділя:                  вихідний день</w:t>
            </w:r>
          </w:p>
          <w:p w:rsidR="00371F29" w:rsidRDefault="00371F29">
            <w:pPr>
              <w:rPr>
                <w:rFonts w:ascii="Times New Roman" w:eastAsia="Calibri" w:hAnsi="Times New Roman" w:cs="Times New Roman"/>
                <w:b/>
                <w:sz w:val="24"/>
                <w:szCs w:val="24"/>
              </w:rPr>
            </w:pPr>
          </w:p>
        </w:tc>
      </w:tr>
      <w:tr w:rsidR="00371F29" w:rsidTr="00371F29">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Default="00371F29">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Default="00371F29">
            <w:pPr>
              <w:rPr>
                <w:rFonts w:ascii="Times New Roman" w:eastAsia="Calibri" w:hAnsi="Times New Roman" w:cs="Times New Roman"/>
                <w:b/>
                <w:sz w:val="24"/>
                <w:szCs w:val="24"/>
              </w:rPr>
            </w:pP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lang w:val="ru-RU"/>
              </w:rPr>
            </w:pPr>
            <w:r w:rsidRPr="00371F29">
              <w:rPr>
                <w:rFonts w:eastAsia="Calibri"/>
                <w:b/>
                <w:lang w:val="ru-RU"/>
              </w:rPr>
              <w:t>Тел.:</w:t>
            </w:r>
            <w:r w:rsidRPr="00371F29">
              <w:rPr>
                <w:rFonts w:eastAsia="Calibri"/>
                <w:lang w:val="ru-RU"/>
              </w:rPr>
              <w:t xml:space="preserve"> (0231) 3-02-25</w:t>
            </w:r>
          </w:p>
          <w:p w:rsidR="00371F29" w:rsidRPr="00371F29" w:rsidRDefault="00371F29">
            <w:pPr>
              <w:rPr>
                <w:rFonts w:eastAsia="Calibri"/>
                <w:lang w:val="ru-RU"/>
              </w:rPr>
            </w:pPr>
            <w:r w:rsidRPr="00371F29">
              <w:rPr>
                <w:b/>
                <w:iCs/>
                <w:lang w:val="ru-RU" w:eastAsia="uk-UA"/>
              </w:rPr>
              <w:t>Електронна пошта:</w:t>
            </w:r>
            <w:r>
              <w:rPr>
                <w:rFonts w:eastAsia="Calibri"/>
              </w:rPr>
              <w:t>gorodok</w:t>
            </w:r>
            <w:r>
              <w:rPr>
                <w:rFonts w:eastAsia="Calibri"/>
                <w:lang w:val="ru-RU"/>
              </w:rPr>
              <w:t>.</w:t>
            </w:r>
            <w:r>
              <w:rPr>
                <w:rFonts w:eastAsia="Calibri"/>
              </w:rPr>
              <w:t>cnap</w:t>
            </w:r>
            <w:r>
              <w:rPr>
                <w:rFonts w:eastAsia="Calibri"/>
                <w:lang w:val="ru-RU"/>
              </w:rPr>
              <w:t>@</w:t>
            </w:r>
            <w:r>
              <w:rPr>
                <w:rFonts w:eastAsia="Calibri"/>
              </w:rPr>
              <w:t>gmail</w:t>
            </w:r>
            <w:r>
              <w:rPr>
                <w:rFonts w:eastAsia="Calibri"/>
                <w:lang w:val="ru-RU"/>
              </w:rPr>
              <w:t>.</w:t>
            </w:r>
            <w:r>
              <w:rPr>
                <w:rFonts w:eastAsia="Calibri"/>
              </w:rPr>
              <w:t>com</w:t>
            </w:r>
          </w:p>
          <w:p w:rsidR="00371F29" w:rsidRPr="00371F29" w:rsidRDefault="00371F29">
            <w:pPr>
              <w:rPr>
                <w:rFonts w:ascii="Times New Roman" w:eastAsia="Calibri" w:hAnsi="Times New Roman" w:cs="Times New Roman"/>
                <w:color w:val="000000"/>
                <w:sz w:val="24"/>
                <w:szCs w:val="24"/>
                <w:lang w:val="ru-RU"/>
              </w:rPr>
            </w:pPr>
            <w:r w:rsidRPr="00371F29">
              <w:rPr>
                <w:b/>
                <w:iCs/>
                <w:lang w:val="ru-RU" w:eastAsia="uk-UA"/>
              </w:rPr>
              <w:t>Веб-сайт</w:t>
            </w:r>
            <w:r w:rsidRPr="00371F29">
              <w:rPr>
                <w:iCs/>
                <w:lang w:val="ru-RU" w:eastAsia="uk-UA"/>
              </w:rPr>
              <w:t>:</w:t>
            </w:r>
            <w:r>
              <w:t>http</w:t>
            </w:r>
            <w:r w:rsidRPr="00371F29">
              <w:rPr>
                <w:lang w:val="ru-RU"/>
              </w:rPr>
              <w:t>://</w:t>
            </w:r>
            <w:r>
              <w:t>horodok</w:t>
            </w:r>
            <w:r w:rsidRPr="00371F29">
              <w:rPr>
                <w:lang w:val="ru-RU"/>
              </w:rPr>
              <w:t>-</w:t>
            </w:r>
            <w:r>
              <w:t>rada</w:t>
            </w:r>
            <w:r w:rsidRPr="00371F29">
              <w:rPr>
                <w:lang w:val="ru-RU"/>
              </w:rPr>
              <w:t>.</w:t>
            </w:r>
            <w:r>
              <w:t>gov</w:t>
            </w:r>
            <w:r w:rsidRPr="00371F29">
              <w:rPr>
                <w:lang w:val="ru-RU"/>
              </w:rPr>
              <w:t>.</w:t>
            </w:r>
            <w:r>
              <w:t>ua</w:t>
            </w:r>
            <w:r w:rsidRPr="00371F29">
              <w:rPr>
                <w:lang w:val="ru-RU"/>
              </w:rPr>
              <w:t>/ЦНАП</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2</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suppressAutoHyphens/>
              <w:jc w:val="both"/>
              <w:rPr>
                <w:rFonts w:ascii="Times New Roman" w:eastAsia="Calibri" w:hAnsi="Times New Roman" w:cs="Times New Roman"/>
                <w:color w:val="000000"/>
                <w:sz w:val="24"/>
                <w:szCs w:val="24"/>
                <w:lang w:val="ru-RU" w:eastAsia="ar-SA"/>
              </w:rPr>
            </w:pPr>
            <w:r w:rsidRPr="00371F29">
              <w:rPr>
                <w:rFonts w:eastAsia="Calibri"/>
                <w:color w:val="000000"/>
                <w:lang w:val="ru-RU" w:eastAsia="ar-SA"/>
              </w:rPr>
              <w:t>1. Заява встановленого зразка (зразок додається).</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2. Нотаріально</w:t>
            </w:r>
            <w:r w:rsidRPr="00371F29">
              <w:rPr>
                <w:rFonts w:eastAsia="Calibri"/>
                <w:b/>
                <w:lang w:val="ru-RU" w:eastAsia="ar-SA"/>
              </w:rPr>
              <w:t xml:space="preserve"> з</w:t>
            </w:r>
            <w:r w:rsidRPr="00371F29">
              <w:rPr>
                <w:rFonts w:eastAsia="Calibri"/>
                <w:color w:val="000000"/>
                <w:lang w:val="ru-RU" w:eastAsia="ar-SA"/>
              </w:rPr>
              <w:t>асвідчена копія документа, що засвідчує право власності або користування земельною ділянкою, або договір суперфіцію.</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3. Ескізні наміри забудови (місце розташування будівель та споруд на земельній ділянці, відстані до меж сусідніх земельних ділянок та розташованих на них об’єктів, інженерних мереж і споруд, фасади та плани поверхів об’єктів із зазначенням габаритних розмірів, перелік систем інженерного забезпечення, у тому числі автономного, що плануються до застосування, тощо).</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4. Проект будівництва (за наявності).</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5. Засвідчена нотаріально згода співвласників земельної ділянки (житлового будинку) на забудову.</w:t>
            </w:r>
          </w:p>
          <w:p w:rsidR="00371F29" w:rsidRPr="00371F29" w:rsidRDefault="00371F29">
            <w:pPr>
              <w:suppressAutoHyphens/>
              <w:jc w:val="both"/>
              <w:rPr>
                <w:rFonts w:eastAsia="Calibri"/>
                <w:color w:val="000000"/>
                <w:u w:val="single"/>
                <w:lang w:val="ru-RU" w:eastAsia="ar-SA"/>
              </w:rPr>
            </w:pPr>
            <w:r w:rsidRPr="00371F29">
              <w:rPr>
                <w:rFonts w:eastAsia="Calibri"/>
                <w:color w:val="000000"/>
                <w:u w:val="single"/>
                <w:lang w:val="ru-RU" w:eastAsia="ar-SA"/>
              </w:rPr>
              <w:t>У разі внесення змін до будівельного паспорта:</w:t>
            </w:r>
          </w:p>
          <w:p w:rsidR="00371F29" w:rsidRPr="00371F29" w:rsidRDefault="00371F29">
            <w:pPr>
              <w:suppressAutoHyphens/>
              <w:jc w:val="both"/>
              <w:rPr>
                <w:rFonts w:eastAsia="Calibri"/>
                <w:color w:val="000000"/>
                <w:lang w:val="ru-RU" w:eastAsia="ar-SA"/>
              </w:rPr>
            </w:pPr>
            <w:bookmarkStart w:id="21" w:name="n39"/>
            <w:bookmarkEnd w:id="21"/>
            <w:r w:rsidRPr="00371F29">
              <w:rPr>
                <w:rFonts w:eastAsia="Calibri"/>
                <w:color w:val="000000"/>
                <w:lang w:val="ru-RU" w:eastAsia="ar-SA"/>
              </w:rPr>
              <w:t>1. Заява встановленого зразка (зразок додається).</w:t>
            </w:r>
          </w:p>
          <w:p w:rsidR="00371F29" w:rsidRPr="00371F29" w:rsidRDefault="00371F29">
            <w:pPr>
              <w:suppressAutoHyphens/>
              <w:jc w:val="both"/>
              <w:rPr>
                <w:rFonts w:eastAsia="Calibri"/>
                <w:color w:val="000000"/>
                <w:lang w:val="ru-RU" w:eastAsia="ar-SA"/>
              </w:rPr>
            </w:pPr>
            <w:bookmarkStart w:id="22" w:name="n40"/>
            <w:bookmarkEnd w:id="22"/>
            <w:r w:rsidRPr="00371F29">
              <w:rPr>
                <w:rFonts w:eastAsia="Calibri"/>
                <w:color w:val="000000"/>
                <w:lang w:val="ru-RU" w:eastAsia="ar-SA"/>
              </w:rPr>
              <w:t>2. Примірник будівельного паспорта замовника.</w:t>
            </w:r>
          </w:p>
          <w:p w:rsidR="00371F29" w:rsidRPr="00371F29" w:rsidRDefault="00371F29">
            <w:pPr>
              <w:suppressAutoHyphens/>
              <w:jc w:val="both"/>
              <w:rPr>
                <w:rFonts w:eastAsia="Calibri"/>
                <w:color w:val="000000"/>
                <w:lang w:val="ru-RU" w:eastAsia="ar-SA"/>
              </w:rPr>
            </w:pPr>
            <w:bookmarkStart w:id="23" w:name="n41"/>
            <w:bookmarkEnd w:id="23"/>
            <w:r w:rsidRPr="00371F29">
              <w:rPr>
                <w:rFonts w:eastAsia="Calibri"/>
                <w:color w:val="000000"/>
                <w:lang w:val="ru-RU" w:eastAsia="ar-SA"/>
              </w:rPr>
              <w:t>3. Ескізні наміри змін (місце розташування будівель та споруд на земельній ділянці, фасади та плани поверхів нових об’єктів із зазначенням габаритних розмірів тощо)</w:t>
            </w:r>
            <w:bookmarkStart w:id="24" w:name="n42"/>
            <w:bookmarkEnd w:id="24"/>
            <w:r w:rsidRPr="00371F29">
              <w:rPr>
                <w:rFonts w:eastAsia="Calibri"/>
                <w:color w:val="000000"/>
                <w:lang w:val="ru-RU" w:eastAsia="ar-SA"/>
              </w:rPr>
              <w:t>.</w:t>
            </w:r>
          </w:p>
          <w:p w:rsidR="00371F29" w:rsidRPr="00371F29" w:rsidRDefault="00371F29">
            <w:pPr>
              <w:suppressAutoHyphens/>
              <w:jc w:val="both"/>
              <w:rPr>
                <w:rFonts w:ascii="Times New Roman" w:eastAsia="Calibri" w:hAnsi="Times New Roman" w:cs="Times New Roman"/>
                <w:color w:val="000000"/>
                <w:sz w:val="24"/>
                <w:szCs w:val="24"/>
                <w:lang w:val="ru-RU" w:eastAsia="ar-SA"/>
              </w:rPr>
            </w:pPr>
            <w:r w:rsidRPr="00371F29">
              <w:rPr>
                <w:rFonts w:eastAsia="Calibri"/>
                <w:color w:val="000000"/>
                <w:lang w:val="ru-RU" w:eastAsia="ar-SA"/>
              </w:rPr>
              <w:lastRenderedPageBreak/>
              <w:t>4. Засвідчена в установленому порядку згода співвласників земельної ділянки (житлового будинку) на забудову.</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sz w:val="24"/>
                <w:szCs w:val="24"/>
                <w:lang w:val="ru-RU"/>
              </w:rPr>
            </w:pP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У разі зміни намірів забудови земельної ділянки(розміщення нових або реконструкція існуючих об’єктів), до будівельного паспорта можуть вноситися зміни</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sz w:val="24"/>
                <w:szCs w:val="24"/>
                <w:lang w:val="ru-RU" w:eastAsia="uk-UA"/>
              </w:rPr>
            </w:pPr>
            <w:r w:rsidRPr="00371F29">
              <w:rPr>
                <w:rFonts w:eastAsia="Calibri"/>
                <w:lang w:val="ru-RU" w:eastAsia="uk-UA"/>
              </w:rPr>
              <w:t>1. Заява на внесення змін до будівельного паспорта зі згодою замовника на обробку персональних даних за формою (додаток до цієї інформаційної картки).</w:t>
            </w:r>
          </w:p>
          <w:p w:rsidR="00371F29" w:rsidRPr="00371F29" w:rsidRDefault="00371F29">
            <w:pPr>
              <w:rPr>
                <w:rFonts w:eastAsia="Calibri"/>
                <w:lang w:val="ru-RU" w:eastAsia="uk-UA"/>
              </w:rPr>
            </w:pPr>
            <w:r w:rsidRPr="00371F29">
              <w:rPr>
                <w:rFonts w:eastAsia="Calibri"/>
                <w:lang w:val="ru-RU" w:eastAsia="uk-UA"/>
              </w:rPr>
              <w:t>2. Примірник будівельного паспорта замовника.</w:t>
            </w:r>
          </w:p>
          <w:p w:rsidR="00371F29" w:rsidRPr="00371F29" w:rsidRDefault="00371F29">
            <w:pPr>
              <w:rPr>
                <w:rFonts w:eastAsia="Calibri"/>
                <w:lang w:val="ru-RU" w:eastAsia="uk-UA"/>
              </w:rPr>
            </w:pPr>
            <w:r w:rsidRPr="00371F29">
              <w:rPr>
                <w:rFonts w:eastAsia="Calibri"/>
                <w:lang w:val="ru-RU" w:eastAsia="uk-UA"/>
              </w:rPr>
              <w:t>3. Ескізні наміри змін (місце розташування будівель та споруд на земельній ділянці, фасади та плани поверхів нових об’єктів із зазначенням габаритних розмірів тощо).</w:t>
            </w:r>
          </w:p>
          <w:p w:rsidR="00371F29" w:rsidRPr="00371F29" w:rsidRDefault="00371F29">
            <w:pPr>
              <w:rPr>
                <w:rFonts w:ascii="Times New Roman" w:eastAsia="Calibri" w:hAnsi="Times New Roman" w:cs="Times New Roman"/>
                <w:sz w:val="24"/>
                <w:szCs w:val="24"/>
                <w:lang w:val="ru-RU" w:eastAsia="uk-UA"/>
              </w:rPr>
            </w:pPr>
            <w:r w:rsidRPr="00371F29">
              <w:rPr>
                <w:rFonts w:eastAsia="Calibri"/>
                <w:lang w:val="ru-RU" w:eastAsia="uk-UA"/>
              </w:rPr>
              <w:t>4. Засвідчена в установленому порядку згода співвласників земельної ділянки (житлового будинку) на забудову.</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Платність (безоплатність)</w:t>
            </w:r>
          </w:p>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lang w:eastAsia="uk-UA"/>
              </w:rPr>
              <w:t>Безоплатно</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rPr>
            </w:pPr>
            <w:r>
              <w:rPr>
                <w:rFonts w:eastAsia="Calibri"/>
                <w:b/>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sz w:val="24"/>
                <w:szCs w:val="24"/>
                <w:lang w:val="ru-RU"/>
              </w:rPr>
            </w:pPr>
            <w:r w:rsidRPr="00371F29">
              <w:rPr>
                <w:rFonts w:eastAsia="Calibri"/>
                <w:lang w:val="ru-RU"/>
              </w:rPr>
              <w:t>Будівельний паспорт забудови земельної ділянки.</w:t>
            </w:r>
          </w:p>
          <w:p w:rsidR="00371F29" w:rsidRPr="00371F29" w:rsidRDefault="00371F29">
            <w:pPr>
              <w:jc w:val="both"/>
              <w:rPr>
                <w:rFonts w:ascii="Times New Roman" w:eastAsia="Calibri" w:hAnsi="Times New Roman" w:cs="Times New Roman"/>
                <w:i/>
                <w:sz w:val="24"/>
                <w:szCs w:val="24"/>
                <w:lang w:val="ru-RU"/>
              </w:rPr>
            </w:pP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both"/>
              <w:rPr>
                <w:rFonts w:ascii="Times New Roman" w:eastAsia="Calibri" w:hAnsi="Times New Roman" w:cs="Times New Roman"/>
                <w:sz w:val="24"/>
                <w:szCs w:val="24"/>
                <w:lang w:val="ru-RU"/>
              </w:rPr>
            </w:pPr>
            <w:r w:rsidRPr="00371F29">
              <w:rPr>
                <w:rFonts w:eastAsia="Calibri"/>
                <w:lang w:val="ru-RU"/>
              </w:rPr>
              <w:t>Протягом 10 робочих днів з дня надходження пакета документів.</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sz w:val="24"/>
                <w:szCs w:val="24"/>
              </w:rPr>
            </w:pPr>
            <w:r w:rsidRPr="00371F29">
              <w:rPr>
                <w:rFonts w:eastAsia="Calibri"/>
                <w:lang w:val="ru-RU"/>
              </w:rPr>
              <w:t xml:space="preserve">1.Особисто, в тому числі через представника за довіреністю </w:t>
            </w:r>
            <w:r>
              <w:rPr>
                <w:rFonts w:eastAsia="Calibri"/>
              </w:rPr>
              <w:t xml:space="preserve">(з посвідченням особи). </w:t>
            </w:r>
          </w:p>
          <w:p w:rsidR="00371F29" w:rsidRDefault="00371F29">
            <w:pPr>
              <w:jc w:val="both"/>
              <w:rPr>
                <w:rFonts w:ascii="Times New Roman" w:eastAsia="Calibri" w:hAnsi="Times New Roman" w:cs="Times New Roman"/>
                <w:sz w:val="24"/>
                <w:szCs w:val="24"/>
              </w:rPr>
            </w:pPr>
            <w:r>
              <w:rPr>
                <w:rFonts w:eastAsia="Calibri"/>
              </w:rPr>
              <w:t>2.Поштою.</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371F29" w:rsidRPr="00371F29" w:rsidRDefault="00371F29" w:rsidP="00E4042C">
            <w:pPr>
              <w:numPr>
                <w:ilvl w:val="0"/>
                <w:numId w:val="30"/>
              </w:numPr>
              <w:ind w:left="0"/>
              <w:contextualSpacing/>
              <w:rPr>
                <w:rFonts w:ascii="Times New Roman" w:eastAsia="Calibri" w:hAnsi="Times New Roman" w:cs="Times New Roman"/>
                <w:sz w:val="24"/>
                <w:szCs w:val="24"/>
                <w:lang w:val="ru-RU"/>
              </w:rPr>
            </w:pPr>
            <w:r w:rsidRPr="00371F29">
              <w:rPr>
                <w:rFonts w:eastAsia="Calibri"/>
                <w:lang w:val="ru-RU"/>
              </w:rPr>
              <w:t>Закон України від 21.05.1997 року № 280/97-ВР «Про</w:t>
            </w:r>
          </w:p>
          <w:p w:rsidR="00371F29" w:rsidRDefault="00371F29">
            <w:pPr>
              <w:rPr>
                <w:rFonts w:eastAsia="Calibri"/>
              </w:rPr>
            </w:pPr>
            <w:r>
              <w:rPr>
                <w:rFonts w:eastAsia="Calibri"/>
              </w:rPr>
              <w:t>місцеве самоврядування в Україні».</w:t>
            </w:r>
          </w:p>
          <w:p w:rsidR="00371F29" w:rsidRDefault="00371F29">
            <w:pPr>
              <w:rPr>
                <w:rFonts w:eastAsia="Calibri"/>
              </w:rPr>
            </w:pPr>
          </w:p>
          <w:p w:rsidR="00371F29" w:rsidRDefault="00371F29" w:rsidP="00E4042C">
            <w:pPr>
              <w:numPr>
                <w:ilvl w:val="0"/>
                <w:numId w:val="30"/>
              </w:numPr>
              <w:ind w:left="0"/>
              <w:contextualSpacing/>
              <w:rPr>
                <w:rFonts w:eastAsia="Calibri"/>
              </w:rPr>
            </w:pPr>
            <w:r>
              <w:rPr>
                <w:rFonts w:eastAsia="Calibri"/>
              </w:rPr>
              <w:t xml:space="preserve"> Постанова Кабінету Міністрів України № 559 від</w:t>
            </w:r>
          </w:p>
          <w:p w:rsidR="00371F29" w:rsidRDefault="00371F29">
            <w:pPr>
              <w:tabs>
                <w:tab w:val="left" w:pos="247"/>
              </w:tabs>
              <w:jc w:val="both"/>
              <w:rPr>
                <w:rFonts w:ascii="Times New Roman" w:eastAsia="Calibri" w:hAnsi="Times New Roman" w:cs="Times New Roman"/>
                <w:sz w:val="24"/>
                <w:szCs w:val="24"/>
              </w:rPr>
            </w:pPr>
            <w:r>
              <w:rPr>
                <w:rFonts w:eastAsia="Calibri"/>
              </w:rPr>
              <w:t>25.05.2011 «Про містобудівний кадастр».</w:t>
            </w:r>
          </w:p>
        </w:tc>
      </w:tr>
    </w:tbl>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19"/>
        <w:gridCol w:w="5136"/>
      </w:tblGrid>
      <w:tr w:rsidR="00371F29" w:rsidTr="00371F29">
        <w:tc>
          <w:tcPr>
            <w:tcW w:w="4719" w:type="dxa"/>
          </w:tcPr>
          <w:p w:rsidR="00371F29" w:rsidRDefault="00371F29">
            <w:pPr>
              <w:jc w:val="right"/>
              <w:rPr>
                <w:rFonts w:ascii="Times New Roman" w:eastAsia="Calibri" w:hAnsi="Times New Roman" w:cs="Times New Roman"/>
                <w:color w:val="000000"/>
                <w:sz w:val="24"/>
                <w:szCs w:val="24"/>
              </w:rPr>
            </w:pPr>
          </w:p>
        </w:tc>
        <w:tc>
          <w:tcPr>
            <w:tcW w:w="5136" w:type="dxa"/>
          </w:tcPr>
          <w:p w:rsidR="00371F29" w:rsidRDefault="00371F29">
            <w:pPr>
              <w:rPr>
                <w:rFonts w:ascii="Times New Roman" w:eastAsia="Calibri" w:hAnsi="Times New Roman" w:cs="Times New Roman"/>
                <w:color w:val="000000"/>
                <w:sz w:val="24"/>
                <w:szCs w:val="24"/>
              </w:rPr>
            </w:pPr>
            <w:r>
              <w:rPr>
                <w:rFonts w:eastAsia="Calibri"/>
                <w:color w:val="000000"/>
              </w:rPr>
              <w:t>Начальнику _______________________________</w:t>
            </w:r>
          </w:p>
          <w:p w:rsidR="00371F29" w:rsidRDefault="00371F29">
            <w:pPr>
              <w:rPr>
                <w:rFonts w:eastAsia="Calibri"/>
                <w:color w:val="000000"/>
              </w:rPr>
            </w:pPr>
          </w:p>
          <w:p w:rsidR="00371F29" w:rsidRDefault="00371F29">
            <w:pPr>
              <w:rPr>
                <w:rFonts w:eastAsia="Calibri"/>
                <w:color w:val="000000"/>
              </w:rPr>
            </w:pPr>
            <w:r>
              <w:rPr>
                <w:rFonts w:eastAsia="Calibri"/>
                <w:color w:val="000000"/>
              </w:rPr>
              <w:t>________________________________________</w:t>
            </w:r>
          </w:p>
          <w:p w:rsidR="00371F29" w:rsidRDefault="00371F29">
            <w:pPr>
              <w:jc w:val="center"/>
              <w:rPr>
                <w:rFonts w:eastAsia="Calibri"/>
                <w:color w:val="000000"/>
                <w:sz w:val="18"/>
                <w:szCs w:val="18"/>
              </w:rPr>
            </w:pPr>
            <w:r>
              <w:rPr>
                <w:rFonts w:eastAsia="Calibri"/>
                <w:color w:val="000000"/>
                <w:sz w:val="18"/>
                <w:szCs w:val="18"/>
              </w:rPr>
              <w:t>(найменування уповноваженого органу</w:t>
            </w:r>
          </w:p>
          <w:p w:rsidR="00371F29" w:rsidRDefault="00371F29">
            <w:pPr>
              <w:jc w:val="center"/>
              <w:rPr>
                <w:rFonts w:eastAsia="Calibri"/>
                <w:color w:val="000000"/>
                <w:sz w:val="18"/>
                <w:szCs w:val="18"/>
              </w:rPr>
            </w:pPr>
            <w:r>
              <w:rPr>
                <w:rFonts w:eastAsia="Calibri"/>
                <w:color w:val="000000"/>
                <w:sz w:val="18"/>
                <w:szCs w:val="18"/>
              </w:rPr>
              <w:t>містобудування та архітектури)</w:t>
            </w:r>
          </w:p>
          <w:p w:rsidR="00371F29" w:rsidRDefault="00371F29">
            <w:pPr>
              <w:jc w:val="center"/>
              <w:rPr>
                <w:rFonts w:ascii="Times New Roman" w:eastAsia="Calibri" w:hAnsi="Times New Roman" w:cs="Times New Roman"/>
                <w:color w:val="000000"/>
                <w:sz w:val="24"/>
                <w:szCs w:val="24"/>
              </w:rPr>
            </w:pPr>
          </w:p>
        </w:tc>
      </w:tr>
      <w:tr w:rsidR="00371F29" w:rsidTr="00371F29">
        <w:tc>
          <w:tcPr>
            <w:tcW w:w="4719" w:type="dxa"/>
          </w:tcPr>
          <w:p w:rsidR="00371F29" w:rsidRDefault="00371F29">
            <w:pPr>
              <w:jc w:val="right"/>
              <w:rPr>
                <w:rFonts w:ascii="Times New Roman" w:eastAsia="Calibri" w:hAnsi="Times New Roman" w:cs="Times New Roman"/>
                <w:color w:val="000000"/>
                <w:sz w:val="24"/>
                <w:szCs w:val="24"/>
              </w:rPr>
            </w:pPr>
          </w:p>
        </w:tc>
        <w:tc>
          <w:tcPr>
            <w:tcW w:w="5136" w:type="dxa"/>
          </w:tcPr>
          <w:p w:rsidR="00371F29" w:rsidRDefault="00371F29">
            <w:pPr>
              <w:jc w:val="center"/>
              <w:rPr>
                <w:rFonts w:ascii="Times New Roman" w:eastAsia="Calibri" w:hAnsi="Times New Roman" w:cs="Times New Roman"/>
                <w:color w:val="000000"/>
                <w:sz w:val="24"/>
                <w:szCs w:val="24"/>
              </w:rPr>
            </w:pPr>
            <w:r>
              <w:rPr>
                <w:rFonts w:eastAsia="Calibri"/>
                <w:color w:val="000000"/>
              </w:rPr>
              <w:t>_________________________________________</w:t>
            </w:r>
          </w:p>
          <w:p w:rsidR="00371F29" w:rsidRDefault="00371F29">
            <w:pPr>
              <w:jc w:val="center"/>
              <w:rPr>
                <w:rFonts w:eastAsia="Calibri"/>
                <w:color w:val="000000"/>
                <w:sz w:val="20"/>
                <w:szCs w:val="20"/>
              </w:rPr>
            </w:pPr>
            <w:r>
              <w:rPr>
                <w:rFonts w:eastAsia="Calibri"/>
                <w:color w:val="000000"/>
                <w:sz w:val="20"/>
                <w:szCs w:val="20"/>
              </w:rPr>
              <w:t>(П.І.Б.)</w:t>
            </w:r>
          </w:p>
          <w:p w:rsidR="00371F29" w:rsidRDefault="00371F29">
            <w:pPr>
              <w:jc w:val="center"/>
              <w:rPr>
                <w:rFonts w:ascii="Times New Roman" w:eastAsia="Calibri" w:hAnsi="Times New Roman" w:cs="Times New Roman"/>
                <w:color w:val="000000"/>
                <w:sz w:val="24"/>
                <w:szCs w:val="24"/>
              </w:rPr>
            </w:pPr>
          </w:p>
        </w:tc>
      </w:tr>
      <w:tr w:rsidR="00371F29" w:rsidTr="00371F29">
        <w:tc>
          <w:tcPr>
            <w:tcW w:w="4719" w:type="dxa"/>
          </w:tcPr>
          <w:p w:rsidR="00371F29" w:rsidRDefault="00371F29">
            <w:pPr>
              <w:jc w:val="right"/>
              <w:rPr>
                <w:rFonts w:ascii="Times New Roman" w:eastAsia="Calibri" w:hAnsi="Times New Roman" w:cs="Times New Roman"/>
                <w:color w:val="000000"/>
                <w:sz w:val="24"/>
                <w:szCs w:val="24"/>
              </w:rPr>
            </w:pPr>
          </w:p>
        </w:tc>
        <w:tc>
          <w:tcPr>
            <w:tcW w:w="5136" w:type="dxa"/>
          </w:tcPr>
          <w:p w:rsidR="00371F29" w:rsidRDefault="00371F29">
            <w:pPr>
              <w:jc w:val="center"/>
              <w:rPr>
                <w:rFonts w:ascii="Times New Roman" w:eastAsia="Calibri" w:hAnsi="Times New Roman" w:cs="Times New Roman"/>
                <w:color w:val="000000"/>
                <w:sz w:val="24"/>
                <w:szCs w:val="24"/>
              </w:rPr>
            </w:pPr>
            <w:r>
              <w:rPr>
                <w:rFonts w:eastAsia="Calibri"/>
                <w:color w:val="000000"/>
              </w:rPr>
              <w:t>_________________________________________</w:t>
            </w:r>
          </w:p>
          <w:p w:rsidR="00371F29" w:rsidRDefault="00371F29">
            <w:pPr>
              <w:jc w:val="center"/>
              <w:rPr>
                <w:rFonts w:eastAsia="Calibri"/>
                <w:color w:val="000000"/>
                <w:sz w:val="20"/>
                <w:szCs w:val="20"/>
              </w:rPr>
            </w:pPr>
            <w:r>
              <w:rPr>
                <w:rFonts w:eastAsia="Calibri"/>
                <w:color w:val="000000"/>
                <w:sz w:val="20"/>
                <w:szCs w:val="20"/>
              </w:rPr>
              <w:t>(П.І.Б. заявника)</w:t>
            </w:r>
          </w:p>
          <w:p w:rsidR="00371F29" w:rsidRDefault="00371F29">
            <w:pPr>
              <w:jc w:val="center"/>
              <w:rPr>
                <w:rFonts w:ascii="Times New Roman" w:eastAsia="Calibri" w:hAnsi="Times New Roman" w:cs="Times New Roman"/>
                <w:color w:val="000000"/>
                <w:sz w:val="24"/>
                <w:szCs w:val="24"/>
              </w:rPr>
            </w:pPr>
          </w:p>
        </w:tc>
      </w:tr>
      <w:tr w:rsidR="00371F29" w:rsidTr="00371F29">
        <w:tc>
          <w:tcPr>
            <w:tcW w:w="4719" w:type="dxa"/>
          </w:tcPr>
          <w:p w:rsidR="00371F29" w:rsidRDefault="00371F29">
            <w:pPr>
              <w:jc w:val="right"/>
              <w:rPr>
                <w:rFonts w:ascii="Times New Roman" w:eastAsia="Calibri" w:hAnsi="Times New Roman" w:cs="Times New Roman"/>
                <w:color w:val="000000"/>
                <w:sz w:val="24"/>
                <w:szCs w:val="24"/>
              </w:rPr>
            </w:pPr>
          </w:p>
        </w:tc>
        <w:tc>
          <w:tcPr>
            <w:tcW w:w="5136" w:type="dxa"/>
            <w:hideMark/>
          </w:tcPr>
          <w:p w:rsidR="00371F29" w:rsidRDefault="00371F29">
            <w:pPr>
              <w:rPr>
                <w:rFonts w:ascii="Times New Roman" w:eastAsia="Calibri" w:hAnsi="Times New Roman" w:cs="Times New Roman"/>
                <w:color w:val="000000"/>
                <w:sz w:val="24"/>
                <w:szCs w:val="24"/>
              </w:rPr>
            </w:pPr>
            <w:r>
              <w:rPr>
                <w:rFonts w:eastAsia="Calibri"/>
                <w:color w:val="000000"/>
              </w:rPr>
              <w:t>Паспорт: серія ________ № _________________</w:t>
            </w:r>
          </w:p>
        </w:tc>
      </w:tr>
      <w:tr w:rsidR="00371F29" w:rsidTr="00371F29">
        <w:trPr>
          <w:trHeight w:val="608"/>
        </w:trPr>
        <w:tc>
          <w:tcPr>
            <w:tcW w:w="4719" w:type="dxa"/>
          </w:tcPr>
          <w:p w:rsidR="00371F29" w:rsidRDefault="00371F29">
            <w:pPr>
              <w:jc w:val="right"/>
              <w:rPr>
                <w:rFonts w:ascii="Times New Roman" w:eastAsia="Calibri" w:hAnsi="Times New Roman" w:cs="Times New Roman"/>
                <w:color w:val="000000"/>
                <w:sz w:val="24"/>
                <w:szCs w:val="24"/>
              </w:rPr>
            </w:pPr>
          </w:p>
        </w:tc>
        <w:tc>
          <w:tcPr>
            <w:tcW w:w="5136" w:type="dxa"/>
            <w:hideMark/>
          </w:tcPr>
          <w:p w:rsidR="00371F29" w:rsidRDefault="00371F29">
            <w:pPr>
              <w:rPr>
                <w:rFonts w:ascii="Times New Roman" w:eastAsia="Calibri" w:hAnsi="Times New Roman" w:cs="Times New Roman"/>
                <w:color w:val="000000"/>
                <w:sz w:val="24"/>
                <w:szCs w:val="24"/>
              </w:rPr>
            </w:pPr>
            <w:r>
              <w:rPr>
                <w:rFonts w:eastAsia="Calibri"/>
                <w:color w:val="000000"/>
              </w:rPr>
              <w:t>Адреса реєстрації: ________________________ _________________________________________</w:t>
            </w:r>
          </w:p>
        </w:tc>
      </w:tr>
    </w:tbl>
    <w:p w:rsidR="00371F29" w:rsidRDefault="00371F29" w:rsidP="00371F29">
      <w:pPr>
        <w:jc w:val="center"/>
        <w:rPr>
          <w:rFonts w:eastAsia="Calibri"/>
          <w:color w:val="000000"/>
          <w:lang w:val="ru-RU" w:eastAsia="en-US"/>
        </w:rPr>
      </w:pPr>
      <w:r>
        <w:rPr>
          <w:rFonts w:eastAsia="Calibri"/>
          <w:color w:val="000000"/>
          <w:lang w:val="ru-RU" w:eastAsia="en-US"/>
        </w:rPr>
        <w:t>ЗАЯВА*</w:t>
      </w:r>
    </w:p>
    <w:p w:rsidR="00371F29" w:rsidRDefault="00371F29" w:rsidP="00371F29">
      <w:pPr>
        <w:jc w:val="center"/>
        <w:rPr>
          <w:rFonts w:eastAsia="Calibri"/>
          <w:color w:val="000000"/>
          <w:lang w:val="ru-RU" w:eastAsia="en-US"/>
        </w:rPr>
      </w:pPr>
      <w:r>
        <w:rPr>
          <w:rFonts w:eastAsia="Calibri"/>
          <w:color w:val="000000"/>
          <w:lang w:val="ru-RU" w:eastAsia="en-US"/>
        </w:rPr>
        <w:t>на видачу будівельного паспорта</w:t>
      </w:r>
    </w:p>
    <w:p w:rsidR="00371F29" w:rsidRDefault="00371F29" w:rsidP="00371F29">
      <w:pPr>
        <w:jc w:val="center"/>
        <w:rPr>
          <w:rFonts w:eastAsia="Calibri"/>
          <w:color w:val="000000"/>
          <w:lang w:val="ru-RU" w:eastAsia="en-US"/>
        </w:rPr>
      </w:pPr>
      <w:r>
        <w:rPr>
          <w:rFonts w:eastAsia="Calibri"/>
          <w:color w:val="000000"/>
          <w:lang w:val="ru-RU" w:eastAsia="en-US"/>
        </w:rPr>
        <w:t>(внесення змін до будівельного паспорта)</w:t>
      </w:r>
    </w:p>
    <w:p w:rsidR="00371F29" w:rsidRDefault="00371F29" w:rsidP="00371F29">
      <w:pPr>
        <w:rPr>
          <w:rFonts w:eastAsia="Calibri"/>
          <w:color w:val="000000"/>
          <w:lang w:val="ru-RU" w:eastAsia="en-US"/>
        </w:rPr>
      </w:pPr>
      <w:r>
        <w:rPr>
          <w:rFonts w:eastAsia="Calibri"/>
          <w:color w:val="000000"/>
          <w:lang w:val="ru-RU" w:eastAsia="en-US"/>
        </w:rPr>
        <w:t>Прошу видати (внести зміни ) в будівельний паспорт забудови земельної ділянки загальною площею _______ га, посвідченої________________________________________</w:t>
      </w:r>
    </w:p>
    <w:p w:rsidR="00371F29" w:rsidRDefault="00371F29" w:rsidP="00371F29">
      <w:pPr>
        <w:rPr>
          <w:rFonts w:eastAsia="Calibri"/>
          <w:color w:val="000000"/>
          <w:sz w:val="20"/>
          <w:szCs w:val="20"/>
          <w:lang w:val="ru-RU" w:eastAsia="en-US"/>
        </w:rPr>
      </w:pPr>
      <w:r>
        <w:rPr>
          <w:rFonts w:eastAsia="Calibri"/>
          <w:color w:val="000000"/>
          <w:lang w:val="ru-RU" w:eastAsia="en-US"/>
        </w:rPr>
        <w:t xml:space="preserve"> _____________________________________________________________________________ </w:t>
      </w:r>
      <w:r>
        <w:rPr>
          <w:rFonts w:eastAsia="Calibri"/>
          <w:color w:val="000000"/>
          <w:sz w:val="20"/>
          <w:szCs w:val="20"/>
          <w:lang w:val="ru-RU" w:eastAsia="en-US"/>
        </w:rPr>
        <w:t>(документ, що посвідчує право власності або користування земельною ділянкою, або договір суперфіцію)</w:t>
      </w:r>
    </w:p>
    <w:p w:rsidR="00371F29" w:rsidRDefault="00371F29" w:rsidP="00371F29">
      <w:pPr>
        <w:rPr>
          <w:rFonts w:eastAsia="Calibri"/>
          <w:color w:val="000000"/>
          <w:lang w:val="ru-RU" w:eastAsia="en-US"/>
        </w:rPr>
      </w:pPr>
      <w:r>
        <w:rPr>
          <w:rFonts w:eastAsia="Calibri"/>
          <w:color w:val="000000"/>
          <w:lang w:val="ru-RU" w:eastAsia="en-US"/>
        </w:rPr>
        <w:t>яка розташована ______________________________________________________________</w:t>
      </w:r>
    </w:p>
    <w:p w:rsidR="00371F29" w:rsidRDefault="00371F29" w:rsidP="00371F29">
      <w:pPr>
        <w:rPr>
          <w:rFonts w:eastAsia="Calibri"/>
          <w:color w:val="000000"/>
          <w:lang w:val="ru-RU" w:eastAsia="en-US"/>
        </w:rPr>
      </w:pPr>
      <w:r>
        <w:rPr>
          <w:rFonts w:eastAsia="Calibri"/>
          <w:color w:val="000000"/>
          <w:lang w:val="ru-RU" w:eastAsia="en-US"/>
        </w:rPr>
        <w:t>_____________________________________________________________________________</w:t>
      </w:r>
    </w:p>
    <w:p w:rsidR="00371F29" w:rsidRDefault="00371F29" w:rsidP="00371F29">
      <w:pPr>
        <w:jc w:val="center"/>
        <w:rPr>
          <w:rFonts w:eastAsia="Calibri"/>
          <w:color w:val="000000"/>
          <w:sz w:val="20"/>
          <w:szCs w:val="20"/>
          <w:lang w:val="ru-RU" w:eastAsia="en-US"/>
        </w:rPr>
      </w:pPr>
      <w:r>
        <w:rPr>
          <w:rFonts w:eastAsia="Calibri"/>
          <w:color w:val="000000"/>
          <w:sz w:val="20"/>
          <w:szCs w:val="20"/>
          <w:lang w:val="ru-RU" w:eastAsia="en-US"/>
        </w:rPr>
        <w:t>(місцезнаходження земельної ділянки)</w:t>
      </w:r>
    </w:p>
    <w:p w:rsidR="00371F29" w:rsidRDefault="00371F29" w:rsidP="00371F29">
      <w:pPr>
        <w:rPr>
          <w:rFonts w:eastAsia="Calibri"/>
          <w:color w:val="000000"/>
          <w:sz w:val="24"/>
          <w:szCs w:val="24"/>
          <w:lang w:val="ru-RU" w:eastAsia="en-US"/>
        </w:rPr>
      </w:pPr>
      <w:r>
        <w:rPr>
          <w:rFonts w:eastAsia="Calibri"/>
          <w:color w:val="000000"/>
          <w:lang w:val="ru-RU" w:eastAsia="en-US"/>
        </w:rPr>
        <w:t>До заяви додається:   __________________________________________________________________________________________________________________________________________________________ _____________________________________________________________________________</w:t>
      </w:r>
    </w:p>
    <w:p w:rsidR="00371F29" w:rsidRDefault="00371F29" w:rsidP="00371F29">
      <w:pPr>
        <w:rPr>
          <w:rFonts w:eastAsia="Calibri"/>
          <w:color w:val="000000"/>
          <w:sz w:val="20"/>
          <w:szCs w:val="20"/>
          <w:lang w:val="ru-RU" w:eastAsia="en-US"/>
        </w:rPr>
      </w:pPr>
      <w:r>
        <w:rPr>
          <w:rFonts w:eastAsia="Calibri"/>
          <w:color w:val="000000"/>
          <w:sz w:val="20"/>
          <w:szCs w:val="20"/>
          <w:lang w:val="ru-RU" w:eastAsia="en-US"/>
        </w:rPr>
        <w:t>(згідно із пунктами 2.1, 2.2 розділу ІІ Порядку видачі будівельного паспорта забудови земельної ділянки)</w:t>
      </w:r>
    </w:p>
    <w:p w:rsidR="00371F29" w:rsidRDefault="00371F29" w:rsidP="00371F29">
      <w:pPr>
        <w:jc w:val="both"/>
        <w:rPr>
          <w:rFonts w:eastAsia="Times New Roman"/>
          <w:lang w:val="ru-RU" w:eastAsia="ru-RU"/>
        </w:rPr>
      </w:pPr>
      <w:r>
        <w:rPr>
          <w:lang w:val="ru-RU"/>
        </w:rPr>
        <w:t>З метою забезпечення ведення реєстру дозволів на порушення об’єктів благоустрою і відповідно до Закону України «Про захист персональних даних» я,</w:t>
      </w:r>
    </w:p>
    <w:tbl>
      <w:tblPr>
        <w:tblW w:w="0" w:type="auto"/>
        <w:tblLayout w:type="fixed"/>
        <w:tblLook w:val="00A0"/>
      </w:tblPr>
      <w:tblGrid>
        <w:gridCol w:w="5353"/>
        <w:gridCol w:w="4466"/>
      </w:tblGrid>
      <w:tr w:rsidR="00371F29" w:rsidTr="00371F29">
        <w:tc>
          <w:tcPr>
            <w:tcW w:w="5353" w:type="dxa"/>
            <w:hideMark/>
          </w:tcPr>
          <w:p w:rsidR="00371F29" w:rsidRDefault="00371F29">
            <w:pPr>
              <w:jc w:val="center"/>
              <w:rPr>
                <w:rFonts w:ascii="Times New Roman" w:eastAsia="Times New Roman" w:hAnsi="Times New Roman" w:cs="Times New Roman"/>
                <w:sz w:val="24"/>
                <w:szCs w:val="24"/>
                <w:lang w:val="ru-RU" w:eastAsia="en-US"/>
              </w:rPr>
            </w:pPr>
            <w:r>
              <w:rPr>
                <w:lang w:val="ru-RU" w:eastAsia="en-US"/>
              </w:rPr>
              <w:t>__________________________________________</w:t>
            </w:r>
            <w:r>
              <w:rPr>
                <w:lang w:val="ru-RU" w:eastAsia="en-US"/>
              </w:rPr>
              <w:br/>
            </w:r>
            <w:r>
              <w:rPr>
                <w:sz w:val="20"/>
                <w:szCs w:val="20"/>
                <w:lang w:val="ru-RU" w:eastAsia="en-US"/>
              </w:rPr>
              <w:t>(прізвище, ім’я та по батькові фізичної особи)</w:t>
            </w:r>
          </w:p>
        </w:tc>
        <w:tc>
          <w:tcPr>
            <w:tcW w:w="4466" w:type="dxa"/>
            <w:hideMark/>
          </w:tcPr>
          <w:p w:rsidR="00371F29" w:rsidRDefault="00371F29">
            <w:pPr>
              <w:jc w:val="center"/>
              <w:rPr>
                <w:rFonts w:ascii="Times New Roman" w:eastAsia="Times New Roman" w:hAnsi="Times New Roman" w:cs="Times New Roman"/>
                <w:sz w:val="24"/>
                <w:szCs w:val="24"/>
                <w:lang w:val="ru-RU" w:eastAsia="en-US"/>
              </w:rPr>
            </w:pPr>
            <w:r>
              <w:rPr>
                <w:lang w:val="ru-RU" w:eastAsia="en-US"/>
              </w:rPr>
              <w:t>_____</w:t>
            </w:r>
            <w:r>
              <w:rPr>
                <w:lang w:val="en-US" w:eastAsia="en-US"/>
              </w:rPr>
              <w:t>_______</w:t>
            </w:r>
            <w:r>
              <w:rPr>
                <w:lang w:val="ru-RU" w:eastAsia="en-US"/>
              </w:rPr>
              <w:t>_______________</w:t>
            </w:r>
            <w:r>
              <w:rPr>
                <w:lang w:val="en-US" w:eastAsia="en-US"/>
              </w:rPr>
              <w:br/>
            </w:r>
            <w:r>
              <w:rPr>
                <w:sz w:val="20"/>
                <w:szCs w:val="20"/>
                <w:lang w:val="ru-RU" w:eastAsia="en-US"/>
              </w:rPr>
              <w:t>(підпис)</w:t>
            </w:r>
          </w:p>
        </w:tc>
      </w:tr>
    </w:tbl>
    <w:p w:rsidR="00371F29" w:rsidRDefault="00371F29" w:rsidP="00371F29">
      <w:pPr>
        <w:rPr>
          <w:lang w:val="ru-RU"/>
        </w:rPr>
      </w:pPr>
      <w:r>
        <w:rPr>
          <w:lang w:val="ru-RU"/>
        </w:rPr>
        <w:t>даю згоду на оброблення моїх персональних даних.</w:t>
      </w:r>
    </w:p>
    <w:p w:rsidR="00371F29" w:rsidRDefault="00371F29" w:rsidP="00371F29">
      <w:pPr>
        <w:rPr>
          <w:rFonts w:eastAsia="Calibri"/>
          <w:color w:val="000000"/>
          <w:lang w:val="ru-RU" w:eastAsia="en-US"/>
        </w:rPr>
      </w:pPr>
      <w:r>
        <w:rPr>
          <w:rFonts w:eastAsia="Calibri"/>
          <w:color w:val="000000"/>
          <w:lang w:val="ru-RU" w:eastAsia="en-US"/>
        </w:rPr>
        <w:t xml:space="preserve">___________________________                                   _______________________________ </w:t>
      </w:r>
    </w:p>
    <w:p w:rsidR="00371F29" w:rsidRDefault="00371F29" w:rsidP="00371F29">
      <w:pPr>
        <w:rPr>
          <w:rFonts w:eastAsia="Calibri"/>
          <w:color w:val="000000"/>
          <w:sz w:val="20"/>
          <w:szCs w:val="20"/>
          <w:lang w:val="ru-RU" w:eastAsia="en-US"/>
        </w:rPr>
      </w:pPr>
      <w:r>
        <w:rPr>
          <w:rFonts w:eastAsia="Calibri"/>
          <w:color w:val="000000"/>
          <w:sz w:val="20"/>
          <w:szCs w:val="20"/>
          <w:lang w:val="ru-RU" w:eastAsia="en-US"/>
        </w:rPr>
        <w:t xml:space="preserve">              (прізвище, ім’я, по батькові)                                                                           (підпис)</w:t>
      </w:r>
    </w:p>
    <w:p w:rsidR="00371F29" w:rsidRDefault="00371F29" w:rsidP="00371F29">
      <w:pPr>
        <w:rPr>
          <w:rFonts w:eastAsia="Calibri"/>
          <w:color w:val="000000"/>
          <w:sz w:val="24"/>
          <w:szCs w:val="24"/>
          <w:lang w:val="ru-RU" w:eastAsia="en-US"/>
        </w:rPr>
      </w:pPr>
      <w:r>
        <w:rPr>
          <w:rFonts w:eastAsia="Calibri"/>
          <w:color w:val="000000"/>
          <w:lang w:val="ru-RU" w:eastAsia="en-US"/>
        </w:rPr>
        <w:t xml:space="preserve">____ _______________ 20___ року </w:t>
      </w:r>
    </w:p>
    <w:p w:rsidR="00371F29" w:rsidRDefault="00371F29" w:rsidP="00371F29">
      <w:pPr>
        <w:jc w:val="both"/>
        <w:rPr>
          <w:rFonts w:eastAsia="Calibri"/>
          <w:color w:val="000000"/>
          <w:lang w:eastAsia="en-US"/>
        </w:rPr>
      </w:pPr>
      <w:r>
        <w:rPr>
          <w:rFonts w:eastAsia="Calibri"/>
          <w:color w:val="000000"/>
          <w:lang w:val="ru-RU" w:eastAsia="en-US"/>
        </w:rPr>
        <w:t>*{Додаток 1 в редакції Наказу Міністерства регіонального розвитку, будівництва та житлово-комунального господарства № 66 від 25.02.2013}</w:t>
      </w:r>
    </w:p>
    <w:tbl>
      <w:tblPr>
        <w:tblStyle w:val="ab"/>
        <w:tblW w:w="3119"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9"/>
      </w:tblGrid>
      <w:tr w:rsidR="00371F29" w:rsidTr="00371F29">
        <w:tc>
          <w:tcPr>
            <w:tcW w:w="3119" w:type="dxa"/>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371F29" w:rsidRPr="00371F29" w:rsidRDefault="00371F29">
            <w:pPr>
              <w:rPr>
                <w:rFonts w:ascii="Times New Roman" w:eastAsia="Calibri" w:hAnsi="Times New Roman" w:cs="Times New Roman"/>
                <w:sz w:val="24"/>
                <w:szCs w:val="24"/>
                <w:lang w:val="ru-RU"/>
              </w:rPr>
            </w:pPr>
            <w:r w:rsidRPr="00371F29">
              <w:rPr>
                <w:rFonts w:eastAsia="Calibri"/>
                <w:b/>
                <w:lang w:val="ru-RU"/>
              </w:rPr>
              <w:t>від _______2021 № ____</w:t>
            </w:r>
          </w:p>
        </w:tc>
      </w:tr>
    </w:tbl>
    <w:p w:rsidR="00371F29" w:rsidRPr="0084785F" w:rsidRDefault="00371F29" w:rsidP="00371F29">
      <w:pPr>
        <w:rPr>
          <w:rFonts w:ascii="Calibri" w:eastAsia="Calibri" w:hAnsi="Calibri"/>
          <w:lang w:eastAsia="en-US"/>
        </w:rPr>
      </w:pPr>
    </w:p>
    <w:p w:rsidR="00371F29" w:rsidRPr="0084785F" w:rsidRDefault="00371F29" w:rsidP="00371F29">
      <w:pPr>
        <w:jc w:val="center"/>
        <w:rPr>
          <w:rFonts w:ascii="Times New Roman" w:eastAsia="Times New Roman" w:hAnsi="Times New Roman"/>
          <w:sz w:val="24"/>
          <w:szCs w:val="24"/>
        </w:rPr>
      </w:pPr>
      <w:r w:rsidRPr="0084785F">
        <w:rPr>
          <w:b/>
          <w:bCs/>
        </w:rPr>
        <w:t>ТЕХНОЛОГІЧНА КАРТКА №</w:t>
      </w:r>
      <w:r w:rsidR="00800521" w:rsidRPr="0084785F">
        <w:rPr>
          <w:b/>
          <w:bCs/>
        </w:rPr>
        <w:t>70</w:t>
      </w:r>
    </w:p>
    <w:p w:rsidR="00371F29" w:rsidRPr="0084785F" w:rsidRDefault="00800521" w:rsidP="00371F29">
      <w:pPr>
        <w:suppressAutoHyphens/>
        <w:jc w:val="center"/>
        <w:rPr>
          <w:b/>
          <w:bCs/>
          <w:sz w:val="28"/>
          <w:szCs w:val="28"/>
          <w:lang w:eastAsia="zh-CN"/>
        </w:rPr>
      </w:pPr>
      <w:r w:rsidRPr="0084785F">
        <w:rPr>
          <w:b/>
          <w:bCs/>
          <w:sz w:val="28"/>
          <w:szCs w:val="28"/>
          <w:lang w:eastAsia="zh-CN"/>
        </w:rPr>
        <w:t>Видача</w:t>
      </w:r>
      <w:r w:rsidR="00371F29" w:rsidRPr="0084785F">
        <w:rPr>
          <w:b/>
          <w:bCs/>
          <w:sz w:val="28"/>
          <w:szCs w:val="28"/>
          <w:lang w:eastAsia="zh-CN"/>
        </w:rPr>
        <w:t xml:space="preserve"> будівельного паспорта забудови земельної ділянки</w:t>
      </w:r>
    </w:p>
    <w:p w:rsidR="00371F29" w:rsidRPr="0084785F" w:rsidRDefault="00371F29" w:rsidP="00371F29">
      <w:pPr>
        <w:suppressAutoHyphens/>
        <w:jc w:val="center"/>
        <w:rPr>
          <w:u w:val="single"/>
          <w:lang w:eastAsia="zh-CN"/>
        </w:rPr>
      </w:pPr>
      <w:r w:rsidRPr="0084785F">
        <w:rPr>
          <w:u w:val="single"/>
          <w:lang w:eastAsia="zh-CN"/>
        </w:rPr>
        <w:t xml:space="preserve">Відділ містобудування та  архітектури, ЖКГ та захисту довкілля Городоцької міської ради </w:t>
      </w:r>
    </w:p>
    <w:tbl>
      <w:tblPr>
        <w:tblW w:w="9495" w:type="dxa"/>
        <w:tblInd w:w="108" w:type="dxa"/>
        <w:tblLayout w:type="fixed"/>
        <w:tblLook w:val="04A0"/>
      </w:tblPr>
      <w:tblGrid>
        <w:gridCol w:w="524"/>
        <w:gridCol w:w="4153"/>
        <w:gridCol w:w="1842"/>
        <w:gridCol w:w="1276"/>
        <w:gridCol w:w="1700"/>
      </w:tblGrid>
      <w:tr w:rsidR="00371F29" w:rsidRPr="0084785F" w:rsidTr="00371F29">
        <w:trPr>
          <w:trHeight w:val="1053"/>
        </w:trPr>
        <w:tc>
          <w:tcPr>
            <w:tcW w:w="524" w:type="dxa"/>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Times New Roman" w:hAnsi="Times New Roman" w:cs="Times New Roman"/>
                <w:bCs/>
                <w:sz w:val="24"/>
                <w:szCs w:val="24"/>
                <w:lang w:val="ru-RU" w:eastAsia="en-US"/>
              </w:rPr>
            </w:pPr>
            <w:r w:rsidRPr="0084785F">
              <w:rPr>
                <w:bCs/>
                <w:lang w:val="ru-RU" w:eastAsia="en-US"/>
              </w:rPr>
              <w:t>№ з/п</w:t>
            </w:r>
          </w:p>
        </w:tc>
        <w:tc>
          <w:tcPr>
            <w:tcW w:w="4154" w:type="dxa"/>
            <w:tcBorders>
              <w:top w:val="single" w:sz="4" w:space="0" w:color="000000"/>
              <w:left w:val="single" w:sz="4" w:space="0" w:color="000000"/>
              <w:bottom w:val="single" w:sz="4" w:space="0" w:color="000000"/>
              <w:right w:val="nil"/>
            </w:tcBorders>
            <w:vAlign w:val="center"/>
            <w:hideMark/>
          </w:tcPr>
          <w:p w:rsidR="00371F29" w:rsidRPr="0084785F" w:rsidRDefault="00371F29">
            <w:pPr>
              <w:suppressAutoHyphens/>
              <w:snapToGrid w:val="0"/>
              <w:jc w:val="center"/>
              <w:rPr>
                <w:rFonts w:ascii="Times New Roman" w:eastAsia="Times New Roman" w:hAnsi="Times New Roman" w:cs="Times New Roman"/>
                <w:b/>
                <w:sz w:val="24"/>
                <w:szCs w:val="24"/>
                <w:lang w:val="ru-RU" w:eastAsia="en-US"/>
              </w:rPr>
            </w:pPr>
            <w:r w:rsidRPr="0084785F">
              <w:rPr>
                <w:rFonts w:eastAsia="Calibri"/>
                <w:b/>
                <w:lang w:val="ru-RU" w:eastAsia="en-US"/>
              </w:rPr>
              <w:t>Етапи</w:t>
            </w:r>
            <w:r w:rsidRPr="0084785F">
              <w:rPr>
                <w:b/>
                <w:lang w:val="ru-RU" w:eastAsia="en-US"/>
              </w:rPr>
              <w:t xml:space="preserve"> надання адміністративної послуги</w:t>
            </w:r>
          </w:p>
        </w:tc>
        <w:tc>
          <w:tcPr>
            <w:tcW w:w="1843" w:type="dxa"/>
            <w:tcBorders>
              <w:top w:val="single" w:sz="4" w:space="0" w:color="000000"/>
              <w:left w:val="single" w:sz="4" w:space="0" w:color="000000"/>
              <w:bottom w:val="single" w:sz="4" w:space="0" w:color="000000"/>
              <w:right w:val="nil"/>
            </w:tcBorders>
            <w:vAlign w:val="center"/>
            <w:hideMark/>
          </w:tcPr>
          <w:p w:rsidR="00371F29" w:rsidRPr="0084785F" w:rsidRDefault="00371F29">
            <w:pPr>
              <w:suppressAutoHyphens/>
              <w:snapToGrid w:val="0"/>
              <w:rPr>
                <w:rFonts w:ascii="Times New Roman" w:eastAsia="Times New Roman" w:hAnsi="Times New Roman" w:cs="Times New Roman"/>
                <w:b/>
                <w:sz w:val="24"/>
                <w:szCs w:val="24"/>
                <w:lang w:val="ru-RU" w:eastAsia="zh-CN"/>
              </w:rPr>
            </w:pPr>
            <w:r w:rsidRPr="0084785F">
              <w:rPr>
                <w:rFonts w:eastAsia="Calibri"/>
                <w:b/>
                <w:lang w:val="ru-RU" w:eastAsia="en-US"/>
              </w:rPr>
              <w:t>Відповідальні</w:t>
            </w:r>
            <w:r w:rsidRPr="0084785F">
              <w:rPr>
                <w:b/>
                <w:lang w:val="ru-RU" w:eastAsia="en-US"/>
              </w:rPr>
              <w:t xml:space="preserve"> посадові особи </w:t>
            </w:r>
          </w:p>
        </w:tc>
        <w:tc>
          <w:tcPr>
            <w:tcW w:w="1276" w:type="dxa"/>
            <w:tcBorders>
              <w:top w:val="single" w:sz="4" w:space="0" w:color="000000"/>
              <w:left w:val="single" w:sz="4" w:space="0" w:color="000000"/>
              <w:bottom w:val="nil"/>
              <w:right w:val="nil"/>
            </w:tcBorders>
            <w:vAlign w:val="center"/>
            <w:hideMark/>
          </w:tcPr>
          <w:p w:rsidR="00371F29" w:rsidRPr="0084785F" w:rsidRDefault="00371F29">
            <w:pPr>
              <w:suppressAutoHyphens/>
              <w:snapToGrid w:val="0"/>
              <w:jc w:val="center"/>
              <w:rPr>
                <w:rFonts w:ascii="Times New Roman" w:eastAsia="Times New Roman" w:hAnsi="Times New Roman" w:cs="Times New Roman"/>
                <w:b/>
                <w:bCs/>
                <w:sz w:val="24"/>
                <w:szCs w:val="24"/>
                <w:lang w:val="ru-RU" w:eastAsia="en-US"/>
              </w:rPr>
            </w:pPr>
            <w:r w:rsidRPr="0084785F">
              <w:rPr>
                <w:b/>
                <w:bCs/>
                <w:lang w:val="ru-RU" w:eastAsia="en-US"/>
              </w:rPr>
              <w:t>Дія</w:t>
            </w:r>
          </w:p>
          <w:p w:rsidR="00371F29" w:rsidRPr="0084785F" w:rsidRDefault="00371F29">
            <w:pPr>
              <w:suppressAutoHyphens/>
              <w:snapToGrid w:val="0"/>
              <w:jc w:val="center"/>
              <w:rPr>
                <w:rFonts w:ascii="Times New Roman" w:eastAsia="Times New Roman" w:hAnsi="Times New Roman" w:cs="Times New Roman"/>
                <w:b/>
                <w:sz w:val="24"/>
                <w:szCs w:val="24"/>
                <w:lang w:val="ru-RU" w:eastAsia="zh-CN"/>
              </w:rPr>
            </w:pPr>
            <w:r w:rsidRPr="0084785F">
              <w:rPr>
                <w:b/>
                <w:bCs/>
                <w:lang w:val="ru-RU" w:eastAsia="en-US"/>
              </w:rPr>
              <w:t>(В У П З)</w:t>
            </w:r>
          </w:p>
        </w:tc>
        <w:tc>
          <w:tcPr>
            <w:tcW w:w="1701" w:type="dxa"/>
            <w:tcBorders>
              <w:top w:val="single" w:sz="4" w:space="0" w:color="000000"/>
              <w:left w:val="single" w:sz="4" w:space="0" w:color="000000"/>
              <w:bottom w:val="nil"/>
              <w:right w:val="single" w:sz="4" w:space="0" w:color="000000"/>
            </w:tcBorders>
            <w:vAlign w:val="center"/>
            <w:hideMark/>
          </w:tcPr>
          <w:p w:rsidR="00371F29" w:rsidRPr="0084785F" w:rsidRDefault="00371F29">
            <w:pPr>
              <w:suppressAutoHyphens/>
              <w:snapToGrid w:val="0"/>
              <w:jc w:val="center"/>
              <w:rPr>
                <w:rFonts w:ascii="Times New Roman" w:eastAsia="Times New Roman" w:hAnsi="Times New Roman" w:cs="Times New Roman"/>
                <w:b/>
                <w:sz w:val="24"/>
                <w:szCs w:val="24"/>
                <w:lang w:val="ru-RU" w:eastAsia="en-US"/>
              </w:rPr>
            </w:pPr>
            <w:r w:rsidRPr="0084785F">
              <w:rPr>
                <w:rFonts w:eastAsia="Calibri"/>
                <w:b/>
                <w:lang w:val="ru-RU" w:eastAsia="en-US"/>
              </w:rPr>
              <w:t>Термін</w:t>
            </w:r>
            <w:r w:rsidRPr="0084785F">
              <w:rPr>
                <w:b/>
                <w:lang w:val="ru-RU" w:eastAsia="en-US"/>
              </w:rPr>
              <w:t xml:space="preserve"> виконання </w:t>
            </w:r>
          </w:p>
        </w:tc>
      </w:tr>
      <w:tr w:rsidR="00371F29" w:rsidRPr="0084785F" w:rsidTr="00371F29">
        <w:trPr>
          <w:trHeight w:val="492"/>
        </w:trPr>
        <w:tc>
          <w:tcPr>
            <w:tcW w:w="524" w:type="dxa"/>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Times New Roman" w:hAnsi="Times New Roman" w:cs="Times New Roman"/>
                <w:bCs/>
                <w:sz w:val="26"/>
                <w:szCs w:val="26"/>
                <w:lang w:val="ru-RU" w:eastAsia="en-US"/>
              </w:rPr>
            </w:pPr>
            <w:r w:rsidRPr="0084785F">
              <w:rPr>
                <w:rFonts w:eastAsia="Calibri"/>
                <w:bCs/>
                <w:sz w:val="26"/>
                <w:szCs w:val="26"/>
                <w:lang w:val="ru-RU" w:eastAsia="en-US"/>
              </w:rPr>
              <w:t>1.</w:t>
            </w:r>
          </w:p>
        </w:tc>
        <w:tc>
          <w:tcPr>
            <w:tcW w:w="4154" w:type="dxa"/>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Calibri" w:hAnsi="Times New Roman" w:cs="Times New Roman"/>
                <w:sz w:val="24"/>
                <w:szCs w:val="24"/>
                <w:lang w:val="ru-RU" w:eastAsia="en-US"/>
              </w:rPr>
            </w:pPr>
            <w:r w:rsidRPr="0084785F">
              <w:rPr>
                <w:lang w:val="ru-RU" w:eastAsia="en-US"/>
              </w:rPr>
              <w:t xml:space="preserve">Реєстрація </w:t>
            </w:r>
            <w:r w:rsidRPr="0084785F">
              <w:rPr>
                <w:rFonts w:eastAsia="Calibri"/>
                <w:lang w:val="ru-RU" w:eastAsia="en-US"/>
              </w:rPr>
              <w:t>надходження заяви</w:t>
            </w:r>
          </w:p>
          <w:p w:rsidR="00371F29" w:rsidRPr="0084785F" w:rsidRDefault="00371F29">
            <w:pPr>
              <w:suppressAutoHyphens/>
              <w:rPr>
                <w:rFonts w:eastAsia="Times New Roman"/>
                <w:lang w:val="ru-RU" w:eastAsia="zh-CN"/>
              </w:rPr>
            </w:pPr>
            <w:r w:rsidRPr="0084785F">
              <w:rPr>
                <w:lang w:val="ru-RU" w:eastAsia="zh-CN"/>
              </w:rPr>
              <w:t>Заява на ім’я начальника  відділу  містобудування та  архітектури, ЖКГ та захисту довкілля.</w:t>
            </w:r>
          </w:p>
          <w:p w:rsidR="00371F29" w:rsidRPr="0084785F" w:rsidRDefault="00371F29">
            <w:pPr>
              <w:suppressAutoHyphens/>
              <w:rPr>
                <w:lang w:val="ru-RU" w:eastAsia="zh-CN"/>
              </w:rPr>
            </w:pPr>
            <w:r w:rsidRPr="0084785F">
              <w:rPr>
                <w:lang w:val="ru-RU" w:eastAsia="zh-CN"/>
              </w:rPr>
              <w:t xml:space="preserve">В заяві зазначаються:прізвище, ім’я, по батькові заявника, його адреса та телефон (при наявності), наміри забудови. Заява обов’язково підписується заявником. До заяви додаються наступні документи:     </w:t>
            </w:r>
          </w:p>
          <w:p w:rsidR="00371F29" w:rsidRPr="0084785F" w:rsidRDefault="00371F29">
            <w:pPr>
              <w:suppressAutoHyphens/>
              <w:rPr>
                <w:lang w:val="ru-RU" w:eastAsia="zh-CN"/>
              </w:rPr>
            </w:pPr>
            <w:r w:rsidRPr="0084785F">
              <w:rPr>
                <w:lang w:val="ru-RU" w:eastAsia="zh-CN"/>
              </w:rPr>
              <w:t>- засвідчена в  установленому  порядку  копія   документа, що засвідчує право власності або користування земельною ділянкою або договір суперфіцію;</w:t>
            </w:r>
          </w:p>
          <w:p w:rsidR="00371F29" w:rsidRPr="0084785F" w:rsidRDefault="00371F29">
            <w:pPr>
              <w:suppressAutoHyphens/>
              <w:rPr>
                <w:lang w:val="ru-RU" w:eastAsia="zh-CN"/>
              </w:rPr>
            </w:pPr>
            <w:r w:rsidRPr="0084785F">
              <w:rPr>
                <w:lang w:val="ru-RU" w:eastAsia="zh-CN"/>
              </w:rPr>
              <w:t>- засвідчена в  установленому   порядку   згода   співвласників земельної  ділянки  (житлового  будинку)  на  забудову  (у разі необхідності);</w:t>
            </w:r>
          </w:p>
          <w:p w:rsidR="00371F29" w:rsidRPr="0084785F" w:rsidRDefault="00371F29">
            <w:pPr>
              <w:suppressAutoHyphens/>
              <w:rPr>
                <w:lang w:val="ru-RU" w:eastAsia="zh-CN"/>
              </w:rPr>
            </w:pPr>
            <w:r w:rsidRPr="0084785F">
              <w:rPr>
                <w:lang w:val="ru-RU" w:eastAsia="zh-CN"/>
              </w:rPr>
              <w:t>- ескіз намірів забудови (місце розташування запланованих будівель та споруд на земельній ділянці,  фасади,  максимальні  відмітки  висотності, відстані до сусідніх земельних ділянок);</w:t>
            </w:r>
          </w:p>
          <w:p w:rsidR="00371F29" w:rsidRPr="0084785F" w:rsidRDefault="00371F29">
            <w:pPr>
              <w:suppressAutoHyphens/>
              <w:rPr>
                <w:rFonts w:ascii="Times New Roman" w:eastAsia="Times New Roman" w:hAnsi="Times New Roman" w:cs="Times New Roman"/>
                <w:sz w:val="24"/>
                <w:szCs w:val="24"/>
                <w:lang w:val="ru-RU" w:eastAsia="zh-CN"/>
              </w:rPr>
            </w:pPr>
            <w:r w:rsidRPr="0084785F">
              <w:rPr>
                <w:lang w:val="ru-RU" w:eastAsia="zh-CN"/>
              </w:rPr>
              <w:t xml:space="preserve">- проект будівництва </w:t>
            </w:r>
            <w:r w:rsidRPr="0084785F">
              <w:rPr>
                <w:lang w:val="ru-RU" w:eastAsia="zh-CN"/>
              </w:rPr>
              <w:br/>
              <w:t>(за наявності).</w:t>
            </w:r>
          </w:p>
        </w:tc>
        <w:tc>
          <w:tcPr>
            <w:tcW w:w="1843" w:type="dxa"/>
            <w:tcBorders>
              <w:top w:val="single" w:sz="4" w:space="0" w:color="000000"/>
              <w:left w:val="single" w:sz="4" w:space="0" w:color="000000"/>
              <w:bottom w:val="single" w:sz="4" w:space="0" w:color="000000"/>
              <w:right w:val="nil"/>
            </w:tcBorders>
          </w:tcPr>
          <w:p w:rsidR="00371F29" w:rsidRPr="0084785F" w:rsidRDefault="00371F29">
            <w:pPr>
              <w:suppressAutoHyphens/>
              <w:jc w:val="center"/>
              <w:rPr>
                <w:rFonts w:ascii="Times New Roman" w:eastAsia="Times New Roman" w:hAnsi="Times New Roman" w:cs="Times New Roman"/>
                <w:sz w:val="24"/>
                <w:szCs w:val="24"/>
                <w:lang w:val="ru-RU" w:eastAsia="zh-CN"/>
              </w:rPr>
            </w:pPr>
            <w:r w:rsidRPr="0084785F">
              <w:rPr>
                <w:lang w:val="ru-RU" w:eastAsia="zh-CN"/>
              </w:rPr>
              <w:t xml:space="preserve">Відділ містобудування та  архітектури, ЖКГ та захисту довкілля Городоцької міської ради </w:t>
            </w:r>
          </w:p>
          <w:p w:rsidR="00371F29" w:rsidRPr="0084785F" w:rsidRDefault="00371F29">
            <w:pPr>
              <w:suppressAutoHyphens/>
              <w:snapToGrid w:val="0"/>
              <w:jc w:val="center"/>
              <w:rPr>
                <w:rFonts w:ascii="Times New Roman" w:eastAsia="Times New Roman" w:hAnsi="Times New Roman" w:cs="Times New Roman"/>
                <w:bCs/>
                <w:sz w:val="24"/>
                <w:szCs w:val="24"/>
                <w:lang w:val="ru-RU" w:eastAsia="en-US"/>
              </w:rPr>
            </w:pPr>
          </w:p>
        </w:tc>
        <w:tc>
          <w:tcPr>
            <w:tcW w:w="1276" w:type="dxa"/>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Times New Roman" w:hAnsi="Times New Roman" w:cs="Times New Roman"/>
                <w:sz w:val="24"/>
                <w:szCs w:val="24"/>
                <w:lang w:val="ru-RU" w:eastAsia="zh-CN"/>
              </w:rPr>
            </w:pPr>
            <w:r w:rsidRPr="0084785F">
              <w:rPr>
                <w:lang w:val="ru-RU" w:eastAsia="zh-CN"/>
              </w:rPr>
              <w:t>П</w:t>
            </w: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371F29" w:rsidRPr="0084785F" w:rsidRDefault="00371F29">
            <w:pPr>
              <w:suppressAutoHyphens/>
              <w:snapToGrid w:val="0"/>
              <w:jc w:val="center"/>
              <w:rPr>
                <w:rFonts w:ascii="Times New Roman" w:eastAsia="Times New Roman" w:hAnsi="Times New Roman" w:cs="Times New Roman"/>
                <w:bCs/>
                <w:sz w:val="24"/>
                <w:szCs w:val="24"/>
                <w:lang w:val="ru-RU" w:eastAsia="en-US"/>
              </w:rPr>
            </w:pPr>
            <w:r w:rsidRPr="0084785F">
              <w:rPr>
                <w:rFonts w:eastAsia="Calibri"/>
                <w:bCs/>
                <w:lang w:val="ru-RU" w:eastAsia="en-US"/>
              </w:rPr>
              <w:t>У</w:t>
            </w:r>
            <w:r w:rsidRPr="0084785F">
              <w:rPr>
                <w:bCs/>
                <w:lang w:val="ru-RU" w:eastAsia="en-US"/>
              </w:rPr>
              <w:t xml:space="preserve"> день подання</w:t>
            </w:r>
          </w:p>
        </w:tc>
      </w:tr>
      <w:tr w:rsidR="00371F29" w:rsidRPr="0084785F" w:rsidTr="00371F29">
        <w:trPr>
          <w:trHeight w:val="492"/>
        </w:trPr>
        <w:tc>
          <w:tcPr>
            <w:tcW w:w="524" w:type="dxa"/>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Calibri" w:hAnsi="Times New Roman" w:cs="Times New Roman"/>
                <w:bCs/>
                <w:sz w:val="26"/>
                <w:szCs w:val="26"/>
                <w:lang w:val="ru-RU" w:eastAsia="en-US"/>
              </w:rPr>
            </w:pPr>
            <w:r w:rsidRPr="0084785F">
              <w:rPr>
                <w:rFonts w:eastAsia="Calibri"/>
                <w:bCs/>
                <w:sz w:val="26"/>
                <w:szCs w:val="26"/>
                <w:lang w:val="ru-RU" w:eastAsia="en-US"/>
              </w:rPr>
              <w:t>2.</w:t>
            </w:r>
          </w:p>
        </w:tc>
        <w:tc>
          <w:tcPr>
            <w:tcW w:w="4154" w:type="dxa"/>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Times New Roman" w:hAnsi="Times New Roman" w:cs="Times New Roman"/>
                <w:sz w:val="24"/>
                <w:szCs w:val="24"/>
                <w:lang w:val="ru-RU" w:eastAsia="zh-CN"/>
              </w:rPr>
            </w:pPr>
            <w:r w:rsidRPr="0084785F">
              <w:rPr>
                <w:lang w:val="ru-RU" w:eastAsia="zh-CN"/>
              </w:rPr>
              <w:t>Розгляд матеріалів, поданих одержувачем адміністративної послуги</w:t>
            </w:r>
          </w:p>
        </w:tc>
        <w:tc>
          <w:tcPr>
            <w:tcW w:w="1843" w:type="dxa"/>
            <w:tcBorders>
              <w:top w:val="single" w:sz="4" w:space="0" w:color="000000"/>
              <w:left w:val="single" w:sz="4" w:space="0" w:color="000000"/>
              <w:bottom w:val="single" w:sz="4" w:space="0" w:color="000000"/>
              <w:right w:val="nil"/>
            </w:tcBorders>
            <w:hideMark/>
          </w:tcPr>
          <w:p w:rsidR="00371F29" w:rsidRPr="0084785F" w:rsidRDefault="00371F29">
            <w:pPr>
              <w:suppressAutoHyphens/>
              <w:jc w:val="center"/>
              <w:rPr>
                <w:rFonts w:ascii="Times New Roman" w:eastAsia="Times New Roman" w:hAnsi="Times New Roman" w:cs="Times New Roman"/>
                <w:sz w:val="24"/>
                <w:szCs w:val="24"/>
                <w:lang w:val="ru-RU" w:eastAsia="zh-CN"/>
              </w:rPr>
            </w:pPr>
            <w:r w:rsidRPr="0084785F">
              <w:rPr>
                <w:lang w:val="ru-RU" w:eastAsia="zh-CN"/>
              </w:rPr>
              <w:t xml:space="preserve">Відділ містобудування та  архітектури, ЖКГ та захисту довкілля Городоцької </w:t>
            </w:r>
            <w:r w:rsidRPr="0084785F">
              <w:rPr>
                <w:lang w:val="ru-RU" w:eastAsia="zh-CN"/>
              </w:rPr>
              <w:lastRenderedPageBreak/>
              <w:t xml:space="preserve">міської ради </w:t>
            </w:r>
          </w:p>
        </w:tc>
        <w:tc>
          <w:tcPr>
            <w:tcW w:w="1276" w:type="dxa"/>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Times New Roman" w:hAnsi="Times New Roman" w:cs="Times New Roman"/>
                <w:sz w:val="24"/>
                <w:szCs w:val="24"/>
                <w:lang w:val="ru-RU" w:eastAsia="zh-CN"/>
              </w:rPr>
            </w:pPr>
            <w:r w:rsidRPr="0084785F">
              <w:rPr>
                <w:lang w:val="ru-RU" w:eastAsia="zh-CN"/>
              </w:rPr>
              <w:lastRenderedPageBreak/>
              <w:t>В</w:t>
            </w:r>
          </w:p>
        </w:tc>
        <w:tc>
          <w:tcPr>
            <w:tcW w:w="1701" w:type="dxa"/>
            <w:tcBorders>
              <w:top w:val="single" w:sz="4" w:space="0" w:color="000000"/>
              <w:left w:val="single" w:sz="4" w:space="0" w:color="000000"/>
              <w:bottom w:val="single" w:sz="4" w:space="0" w:color="000000"/>
              <w:right w:val="single" w:sz="4" w:space="0" w:color="000000"/>
            </w:tcBorders>
            <w:hideMark/>
          </w:tcPr>
          <w:p w:rsidR="00371F29" w:rsidRPr="0084785F" w:rsidRDefault="00371F29">
            <w:pPr>
              <w:suppressAutoHyphens/>
              <w:snapToGrid w:val="0"/>
              <w:jc w:val="center"/>
              <w:rPr>
                <w:rFonts w:ascii="Times New Roman" w:eastAsia="Times New Roman" w:hAnsi="Times New Roman" w:cs="Times New Roman"/>
                <w:bCs/>
                <w:sz w:val="24"/>
                <w:szCs w:val="24"/>
                <w:lang w:val="ru-RU" w:eastAsia="en-US"/>
              </w:rPr>
            </w:pPr>
            <w:r w:rsidRPr="0084785F">
              <w:rPr>
                <w:rFonts w:eastAsia="Calibri"/>
                <w:bCs/>
                <w:lang w:val="ru-RU" w:eastAsia="en-US"/>
              </w:rPr>
              <w:t>У</w:t>
            </w:r>
            <w:r w:rsidRPr="0084785F">
              <w:rPr>
                <w:bCs/>
                <w:lang w:val="ru-RU" w:eastAsia="en-US"/>
              </w:rPr>
              <w:t xml:space="preserve"> робочому порядку</w:t>
            </w:r>
          </w:p>
        </w:tc>
      </w:tr>
      <w:tr w:rsidR="00371F29" w:rsidRPr="0084785F" w:rsidTr="00371F29">
        <w:trPr>
          <w:trHeight w:val="492"/>
        </w:trPr>
        <w:tc>
          <w:tcPr>
            <w:tcW w:w="524" w:type="dxa"/>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Times New Roman" w:hAnsi="Times New Roman" w:cs="Times New Roman"/>
                <w:sz w:val="26"/>
                <w:szCs w:val="26"/>
                <w:lang w:val="ru-RU" w:eastAsia="zh-CN"/>
              </w:rPr>
            </w:pPr>
            <w:r w:rsidRPr="0084785F">
              <w:rPr>
                <w:sz w:val="26"/>
                <w:szCs w:val="26"/>
                <w:lang w:val="ru-RU" w:eastAsia="zh-CN"/>
              </w:rPr>
              <w:lastRenderedPageBreak/>
              <w:t>3.</w:t>
            </w:r>
          </w:p>
        </w:tc>
        <w:tc>
          <w:tcPr>
            <w:tcW w:w="4154" w:type="dxa"/>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Times New Roman" w:hAnsi="Times New Roman" w:cs="Times New Roman"/>
                <w:sz w:val="24"/>
                <w:szCs w:val="24"/>
                <w:lang w:val="ru-RU" w:eastAsia="zh-CN"/>
              </w:rPr>
            </w:pPr>
            <w:r w:rsidRPr="0084785F">
              <w:rPr>
                <w:lang w:val="ru-RU" w:eastAsia="zh-CN"/>
              </w:rPr>
              <w:t>Надання будівельного паспорту на забудову земельної ділянки, або надсилання листа з відмовою про видачу будівельного паспорта на забудову земельної ділянки</w:t>
            </w:r>
          </w:p>
        </w:tc>
        <w:tc>
          <w:tcPr>
            <w:tcW w:w="1843" w:type="dxa"/>
            <w:tcBorders>
              <w:top w:val="single" w:sz="4" w:space="0" w:color="000000"/>
              <w:left w:val="single" w:sz="4" w:space="0" w:color="000000"/>
              <w:bottom w:val="single" w:sz="4" w:space="0" w:color="000000"/>
              <w:right w:val="nil"/>
            </w:tcBorders>
            <w:vAlign w:val="center"/>
            <w:hideMark/>
          </w:tcPr>
          <w:p w:rsidR="00371F29" w:rsidRPr="0084785F" w:rsidRDefault="00371F29">
            <w:pPr>
              <w:suppressAutoHyphens/>
              <w:jc w:val="center"/>
              <w:rPr>
                <w:rFonts w:ascii="Times New Roman" w:eastAsia="Times New Roman" w:hAnsi="Times New Roman" w:cs="Times New Roman"/>
                <w:sz w:val="24"/>
                <w:szCs w:val="24"/>
                <w:lang w:val="ru-RU" w:eastAsia="zh-CN"/>
              </w:rPr>
            </w:pPr>
            <w:r w:rsidRPr="0084785F">
              <w:rPr>
                <w:lang w:val="ru-RU" w:eastAsia="zh-CN"/>
              </w:rPr>
              <w:t xml:space="preserve">Відділ містобудування та  архітектури, ЖКГ та захисту довкілля Городоцької міської ради </w:t>
            </w:r>
          </w:p>
        </w:tc>
        <w:tc>
          <w:tcPr>
            <w:tcW w:w="1276" w:type="dxa"/>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Times New Roman" w:hAnsi="Times New Roman" w:cs="Times New Roman"/>
                <w:sz w:val="24"/>
                <w:szCs w:val="24"/>
                <w:lang w:val="ru-RU" w:eastAsia="zh-CN"/>
              </w:rPr>
            </w:pPr>
            <w:r w:rsidRPr="0084785F">
              <w:rPr>
                <w:lang w:val="ru-RU" w:eastAsia="zh-CN"/>
              </w:rPr>
              <w:t>В</w:t>
            </w:r>
          </w:p>
        </w:tc>
        <w:tc>
          <w:tcPr>
            <w:tcW w:w="1701" w:type="dxa"/>
            <w:tcBorders>
              <w:top w:val="single" w:sz="4" w:space="0" w:color="000000"/>
              <w:left w:val="single" w:sz="4" w:space="0" w:color="000000"/>
              <w:bottom w:val="single" w:sz="4" w:space="0" w:color="000000"/>
              <w:right w:val="single" w:sz="4" w:space="0" w:color="000000"/>
            </w:tcBorders>
            <w:hideMark/>
          </w:tcPr>
          <w:p w:rsidR="00371F29" w:rsidRPr="0084785F" w:rsidRDefault="00371F29">
            <w:pPr>
              <w:suppressAutoHyphens/>
              <w:snapToGrid w:val="0"/>
              <w:jc w:val="center"/>
              <w:rPr>
                <w:rFonts w:ascii="Times New Roman" w:eastAsia="Times New Roman" w:hAnsi="Times New Roman" w:cs="Times New Roman"/>
                <w:bCs/>
                <w:sz w:val="24"/>
                <w:szCs w:val="24"/>
                <w:lang w:val="ru-RU" w:eastAsia="en-US"/>
              </w:rPr>
            </w:pPr>
            <w:r w:rsidRPr="0084785F">
              <w:rPr>
                <w:rFonts w:eastAsia="Calibri"/>
                <w:bCs/>
                <w:lang w:val="ru-RU" w:eastAsia="en-US"/>
              </w:rPr>
              <w:t>В</w:t>
            </w:r>
            <w:r w:rsidRPr="0084785F">
              <w:rPr>
                <w:bCs/>
                <w:lang w:val="ru-RU" w:eastAsia="en-US"/>
              </w:rPr>
              <w:t xml:space="preserve"> 10-денний термін після надходження заяви</w:t>
            </w:r>
          </w:p>
        </w:tc>
      </w:tr>
      <w:tr w:rsidR="00371F29" w:rsidRPr="0084785F" w:rsidTr="00371F29">
        <w:trPr>
          <w:trHeight w:val="288"/>
        </w:trPr>
        <w:tc>
          <w:tcPr>
            <w:tcW w:w="7797" w:type="dxa"/>
            <w:gridSpan w:val="4"/>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Times New Roman" w:hAnsi="Times New Roman" w:cs="Times New Roman"/>
                <w:sz w:val="24"/>
                <w:szCs w:val="24"/>
                <w:lang w:val="ru-RU" w:eastAsia="zh-CN"/>
              </w:rPr>
            </w:pPr>
            <w:r w:rsidRPr="0084785F">
              <w:rPr>
                <w:lang w:val="ru-RU" w:eastAsia="zh-CN"/>
              </w:rPr>
              <w:t>Загальна кількість днів надання послуги</w:t>
            </w:r>
          </w:p>
        </w:tc>
        <w:tc>
          <w:tcPr>
            <w:tcW w:w="1701" w:type="dxa"/>
            <w:tcBorders>
              <w:top w:val="single" w:sz="4" w:space="0" w:color="000000"/>
              <w:left w:val="single" w:sz="4" w:space="0" w:color="000000"/>
              <w:bottom w:val="single" w:sz="4" w:space="0" w:color="000000"/>
              <w:right w:val="single" w:sz="4" w:space="0" w:color="000000"/>
            </w:tcBorders>
            <w:hideMark/>
          </w:tcPr>
          <w:p w:rsidR="00371F29" w:rsidRPr="0084785F" w:rsidRDefault="00371F29">
            <w:pPr>
              <w:suppressAutoHyphens/>
              <w:snapToGrid w:val="0"/>
              <w:jc w:val="center"/>
              <w:rPr>
                <w:rFonts w:ascii="Times New Roman" w:eastAsia="Times New Roman" w:hAnsi="Times New Roman" w:cs="Times New Roman"/>
                <w:sz w:val="24"/>
                <w:szCs w:val="24"/>
                <w:lang w:val="ru-RU" w:eastAsia="zh-CN"/>
              </w:rPr>
            </w:pPr>
            <w:r w:rsidRPr="0084785F">
              <w:rPr>
                <w:lang w:val="ru-RU" w:eastAsia="zh-CN"/>
              </w:rPr>
              <w:t>10 днів</w:t>
            </w:r>
          </w:p>
        </w:tc>
      </w:tr>
      <w:tr w:rsidR="00371F29" w:rsidRPr="0084785F" w:rsidTr="00371F29">
        <w:trPr>
          <w:trHeight w:val="351"/>
        </w:trPr>
        <w:tc>
          <w:tcPr>
            <w:tcW w:w="7797" w:type="dxa"/>
            <w:gridSpan w:val="4"/>
            <w:tcBorders>
              <w:top w:val="single" w:sz="4" w:space="0" w:color="000000"/>
              <w:left w:val="single" w:sz="4" w:space="0" w:color="000000"/>
              <w:bottom w:val="single" w:sz="4" w:space="0" w:color="000000"/>
              <w:right w:val="nil"/>
            </w:tcBorders>
            <w:hideMark/>
          </w:tcPr>
          <w:p w:rsidR="00371F29" w:rsidRPr="0084785F" w:rsidRDefault="00371F29">
            <w:pPr>
              <w:suppressAutoHyphens/>
              <w:snapToGrid w:val="0"/>
              <w:rPr>
                <w:rFonts w:ascii="Times New Roman" w:eastAsia="Times New Roman" w:hAnsi="Times New Roman" w:cs="Times New Roman"/>
                <w:sz w:val="24"/>
                <w:szCs w:val="24"/>
                <w:lang w:val="ru-RU" w:eastAsia="zh-CN"/>
              </w:rPr>
            </w:pPr>
            <w:r w:rsidRPr="0084785F">
              <w:rPr>
                <w:lang w:val="ru-RU" w:eastAsia="zh-CN"/>
              </w:rPr>
              <w:t>Загальна кількість днів (передбачена законодавством)</w:t>
            </w:r>
          </w:p>
        </w:tc>
        <w:tc>
          <w:tcPr>
            <w:tcW w:w="1701" w:type="dxa"/>
            <w:tcBorders>
              <w:top w:val="single" w:sz="4" w:space="0" w:color="000000"/>
              <w:left w:val="single" w:sz="4" w:space="0" w:color="000000"/>
              <w:bottom w:val="single" w:sz="4" w:space="0" w:color="000000"/>
              <w:right w:val="single" w:sz="4" w:space="0" w:color="000000"/>
            </w:tcBorders>
            <w:hideMark/>
          </w:tcPr>
          <w:p w:rsidR="00371F29" w:rsidRPr="0084785F" w:rsidRDefault="00371F29">
            <w:pPr>
              <w:suppressAutoHyphens/>
              <w:snapToGrid w:val="0"/>
              <w:jc w:val="center"/>
              <w:rPr>
                <w:rFonts w:ascii="Times New Roman" w:eastAsia="Times New Roman" w:hAnsi="Times New Roman" w:cs="Times New Roman"/>
                <w:sz w:val="24"/>
                <w:szCs w:val="24"/>
                <w:lang w:val="ru-RU" w:eastAsia="zh-CN"/>
              </w:rPr>
            </w:pPr>
            <w:r w:rsidRPr="0084785F">
              <w:rPr>
                <w:lang w:val="ru-RU" w:eastAsia="zh-CN"/>
              </w:rPr>
              <w:t>10 днів</w:t>
            </w:r>
          </w:p>
        </w:tc>
      </w:tr>
    </w:tbl>
    <w:p w:rsidR="00371F29" w:rsidRPr="0084785F" w:rsidRDefault="00371F29" w:rsidP="00371F29">
      <w:pPr>
        <w:suppressAutoHyphens/>
        <w:rPr>
          <w:rFonts w:eastAsia="Times New Roman"/>
          <w:lang w:eastAsia="ar-SA"/>
        </w:rPr>
      </w:pPr>
      <w:r w:rsidRPr="0084785F">
        <w:rPr>
          <w:lang w:eastAsia="ar-SA"/>
        </w:rPr>
        <w:t>Умовні позначеня: В-виконує, У- бере участь, П – погоджує, З – затверджує</w:t>
      </w:r>
    </w:p>
    <w:p w:rsidR="00371F29" w:rsidRPr="0084785F" w:rsidRDefault="00371F29" w:rsidP="00371F29">
      <w:pPr>
        <w:suppressAutoHyphens/>
        <w:rPr>
          <w:lang w:eastAsia="ar-SA"/>
        </w:rPr>
      </w:pPr>
    </w:p>
    <w:p w:rsidR="00800521" w:rsidRPr="0084785F" w:rsidRDefault="00800521" w:rsidP="00371F29">
      <w:pPr>
        <w:suppressAutoHyphens/>
        <w:rPr>
          <w:lang w:eastAsia="ar-SA"/>
        </w:rPr>
      </w:pPr>
    </w:p>
    <w:p w:rsidR="00800521" w:rsidRPr="0084785F" w:rsidRDefault="00800521" w:rsidP="00371F29">
      <w:pPr>
        <w:suppressAutoHyphens/>
        <w:rPr>
          <w:lang w:eastAsia="ar-SA"/>
        </w:rPr>
      </w:pPr>
    </w:p>
    <w:p w:rsidR="00800521" w:rsidRPr="0084785F" w:rsidRDefault="00800521" w:rsidP="00371F29">
      <w:pPr>
        <w:suppressAutoHyphens/>
        <w:rPr>
          <w:lang w:eastAsia="ar-SA"/>
        </w:rPr>
      </w:pPr>
    </w:p>
    <w:p w:rsidR="00800521" w:rsidRPr="0084785F" w:rsidRDefault="00800521" w:rsidP="00371F29">
      <w:pPr>
        <w:suppressAutoHyphens/>
        <w:rPr>
          <w:lang w:eastAsia="ar-SA"/>
        </w:rPr>
      </w:pPr>
    </w:p>
    <w:p w:rsidR="00800521" w:rsidRPr="0084785F" w:rsidRDefault="00800521" w:rsidP="00371F29">
      <w:pPr>
        <w:suppressAutoHyphens/>
        <w:rPr>
          <w:lang w:eastAsia="ar-SA"/>
        </w:rPr>
      </w:pPr>
    </w:p>
    <w:p w:rsidR="00800521" w:rsidRPr="0084785F" w:rsidRDefault="00800521" w:rsidP="00371F29">
      <w:pPr>
        <w:suppressAutoHyphens/>
        <w:rPr>
          <w:lang w:eastAsia="ar-SA"/>
        </w:rPr>
      </w:pPr>
    </w:p>
    <w:p w:rsidR="00800521" w:rsidRPr="0084785F" w:rsidRDefault="00800521" w:rsidP="00371F29">
      <w:pPr>
        <w:suppressAutoHyphens/>
        <w:rPr>
          <w:lang w:eastAsia="ar-SA"/>
        </w:rPr>
      </w:pPr>
    </w:p>
    <w:p w:rsidR="00800521" w:rsidRPr="0084785F" w:rsidRDefault="00800521" w:rsidP="00371F29">
      <w:pPr>
        <w:suppressAutoHyphens/>
        <w:rPr>
          <w:lang w:eastAsia="ar-SA"/>
        </w:rPr>
      </w:pPr>
    </w:p>
    <w:p w:rsidR="00800521" w:rsidRDefault="00800521" w:rsidP="00371F29">
      <w:pPr>
        <w:suppressAutoHyphens/>
        <w:rPr>
          <w:color w:val="FF0000"/>
          <w:lang w:eastAsia="ar-SA"/>
        </w:rPr>
      </w:pPr>
    </w:p>
    <w:p w:rsidR="00800521" w:rsidRDefault="00800521" w:rsidP="00371F29">
      <w:pPr>
        <w:suppressAutoHyphens/>
        <w:rPr>
          <w:color w:val="FF0000"/>
          <w:lang w:eastAsia="ar-SA"/>
        </w:rPr>
      </w:pPr>
    </w:p>
    <w:p w:rsidR="00800521" w:rsidRDefault="00800521" w:rsidP="00371F29">
      <w:pPr>
        <w:suppressAutoHyphens/>
        <w:rPr>
          <w:color w:val="FF0000"/>
          <w:lang w:eastAsia="ar-SA"/>
        </w:rPr>
      </w:pPr>
    </w:p>
    <w:p w:rsidR="00800521" w:rsidRDefault="00800521" w:rsidP="00371F29">
      <w:pPr>
        <w:suppressAutoHyphens/>
        <w:rPr>
          <w:color w:val="FF0000"/>
          <w:lang w:eastAsia="ar-SA"/>
        </w:rPr>
      </w:pPr>
    </w:p>
    <w:p w:rsidR="00800521" w:rsidRDefault="00800521" w:rsidP="00371F29">
      <w:pPr>
        <w:suppressAutoHyphens/>
        <w:rPr>
          <w:color w:val="FF0000"/>
          <w:lang w:eastAsia="ar-SA"/>
        </w:rPr>
      </w:pPr>
    </w:p>
    <w:p w:rsidR="00800521" w:rsidRDefault="00800521" w:rsidP="00371F29">
      <w:pPr>
        <w:suppressAutoHyphens/>
        <w:rPr>
          <w:color w:val="FF0000"/>
          <w:lang w:eastAsia="ar-SA"/>
        </w:rPr>
      </w:pPr>
    </w:p>
    <w:p w:rsidR="00800521" w:rsidRDefault="00800521" w:rsidP="00371F29">
      <w:pPr>
        <w:suppressAutoHyphens/>
        <w:rPr>
          <w:color w:val="FF0000"/>
          <w:lang w:eastAsia="ar-SA"/>
        </w:rPr>
      </w:pPr>
    </w:p>
    <w:p w:rsidR="00800521" w:rsidRDefault="00800521" w:rsidP="00371F29">
      <w:pPr>
        <w:suppressAutoHyphens/>
        <w:rPr>
          <w:color w:val="FF0000"/>
          <w:lang w:eastAsia="ar-SA"/>
        </w:rPr>
      </w:pPr>
    </w:p>
    <w:p w:rsidR="00800521" w:rsidRDefault="00800521" w:rsidP="00371F29">
      <w:pPr>
        <w:suppressAutoHyphens/>
        <w:rPr>
          <w:color w:val="FF0000"/>
          <w:lang w:eastAsia="ar-SA"/>
        </w:rPr>
      </w:pPr>
    </w:p>
    <w:p w:rsidR="00800521" w:rsidRDefault="00800521" w:rsidP="00371F29">
      <w:pPr>
        <w:suppressAutoHyphens/>
        <w:rPr>
          <w:color w:val="FF0000"/>
          <w:lang w:eastAsia="ar-SA"/>
        </w:rPr>
      </w:pPr>
    </w:p>
    <w:p w:rsidR="00800521" w:rsidRDefault="00800521" w:rsidP="00371F29">
      <w:pPr>
        <w:suppressAutoHyphens/>
        <w:rPr>
          <w:color w:val="FF0000"/>
          <w:lang w:eastAsia="ar-SA"/>
        </w:rPr>
      </w:pPr>
    </w:p>
    <w:p w:rsidR="00800521" w:rsidRPr="00800521" w:rsidRDefault="00800521" w:rsidP="00371F29">
      <w:pPr>
        <w:suppressAutoHyphens/>
        <w:rPr>
          <w:color w:val="FF0000"/>
          <w:lang w:eastAsia="ar-SA"/>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8"/>
        <w:gridCol w:w="2049"/>
        <w:gridCol w:w="3828"/>
        <w:gridCol w:w="2956"/>
      </w:tblGrid>
      <w:tr w:rsidR="00371F29" w:rsidTr="00371F29">
        <w:tc>
          <w:tcPr>
            <w:tcW w:w="758" w:type="dxa"/>
          </w:tcPr>
          <w:p w:rsidR="00371F29" w:rsidRPr="00371F29" w:rsidRDefault="00371F29">
            <w:pPr>
              <w:rPr>
                <w:rFonts w:ascii="Times New Roman" w:eastAsia="Calibri" w:hAnsi="Times New Roman" w:cs="Times New Roman"/>
                <w:sz w:val="24"/>
                <w:szCs w:val="24"/>
                <w:lang w:val="ru-RU"/>
              </w:rPr>
            </w:pPr>
          </w:p>
        </w:tc>
        <w:tc>
          <w:tcPr>
            <w:tcW w:w="2029" w:type="dxa"/>
            <w:hideMark/>
          </w:tcPr>
          <w:p w:rsidR="00371F29" w:rsidRDefault="00371F29">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71F29" w:rsidRDefault="00371F29">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6" name="Рисунок 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4" w:type="dxa"/>
            <w:gridSpan w:val="2"/>
            <w:hideMark/>
          </w:tcPr>
          <w:p w:rsidR="00371F29" w:rsidRPr="00371F29" w:rsidRDefault="00371F29">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71F29" w:rsidRPr="00371F29" w:rsidRDefault="00371F29">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71F29" w:rsidRDefault="00371F29">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371F29" w:rsidTr="00371F29">
        <w:tc>
          <w:tcPr>
            <w:tcW w:w="6615" w:type="dxa"/>
            <w:gridSpan w:val="3"/>
          </w:tcPr>
          <w:p w:rsidR="00371F29" w:rsidRDefault="00371F29">
            <w:pPr>
              <w:rPr>
                <w:rFonts w:ascii="Times New Roman" w:eastAsia="Calibri" w:hAnsi="Times New Roman" w:cs="Times New Roman"/>
                <w:sz w:val="24"/>
                <w:szCs w:val="24"/>
              </w:rPr>
            </w:pPr>
          </w:p>
        </w:tc>
        <w:tc>
          <w:tcPr>
            <w:tcW w:w="2956" w:type="dxa"/>
            <w:hideMark/>
          </w:tcPr>
          <w:p w:rsidR="00371F29" w:rsidRDefault="00371F29">
            <w:pPr>
              <w:rPr>
                <w:rFonts w:ascii="Times New Roman" w:eastAsia="Calibri" w:hAnsi="Times New Roman" w:cs="Times New Roman"/>
                <w:b/>
                <w:sz w:val="24"/>
                <w:szCs w:val="24"/>
                <w:lang w:val="ru-RU"/>
              </w:rPr>
            </w:pPr>
            <w:r>
              <w:rPr>
                <w:rFonts w:eastAsia="Calibri"/>
                <w:b/>
                <w:lang w:val="ru-RU"/>
              </w:rPr>
              <w:t>Затверджено рішенням виконавчого комітету</w:t>
            </w:r>
          </w:p>
          <w:p w:rsidR="00371F29" w:rsidRPr="00371F29" w:rsidRDefault="00371F29">
            <w:pPr>
              <w:rPr>
                <w:rFonts w:ascii="Times New Roman" w:eastAsia="Calibri" w:hAnsi="Times New Roman" w:cs="Times New Roman"/>
                <w:sz w:val="24"/>
                <w:szCs w:val="24"/>
                <w:lang w:val="ru-RU"/>
              </w:rPr>
            </w:pPr>
            <w:r>
              <w:rPr>
                <w:rFonts w:eastAsia="Calibri"/>
                <w:b/>
                <w:lang w:val="ru-RU"/>
              </w:rPr>
              <w:t>від _______2021 №____</w:t>
            </w:r>
          </w:p>
        </w:tc>
      </w:tr>
    </w:tbl>
    <w:p w:rsidR="00371F29" w:rsidRDefault="00371F29" w:rsidP="00371F29">
      <w:pPr>
        <w:rPr>
          <w:rFonts w:eastAsia="Calibri"/>
          <w:sz w:val="16"/>
          <w:szCs w:val="16"/>
          <w:lang w:eastAsia="en-US"/>
        </w:rPr>
      </w:pPr>
    </w:p>
    <w:p w:rsidR="00371F29" w:rsidRDefault="00800521" w:rsidP="00371F29">
      <w:pPr>
        <w:jc w:val="center"/>
        <w:rPr>
          <w:rFonts w:eastAsia="Calibri"/>
          <w:b/>
          <w:sz w:val="28"/>
          <w:szCs w:val="28"/>
          <w:lang w:eastAsia="en-US"/>
        </w:rPr>
      </w:pPr>
      <w:r>
        <w:rPr>
          <w:rFonts w:eastAsia="Calibri"/>
          <w:b/>
          <w:sz w:val="28"/>
          <w:szCs w:val="28"/>
          <w:lang w:eastAsia="en-US"/>
        </w:rPr>
        <w:t xml:space="preserve">         ІНФОРМАЦІЙНА КАРТКА №71</w:t>
      </w:r>
      <w:r w:rsidR="00020A1A">
        <w:rPr>
          <w:rFonts w:eastAsia="Calibri"/>
          <w:b/>
          <w:sz w:val="28"/>
          <w:szCs w:val="28"/>
          <w:lang w:eastAsia="en-US"/>
        </w:rPr>
        <w:t>,72</w:t>
      </w:r>
    </w:p>
    <w:p w:rsidR="00371F29" w:rsidRPr="00020A1A" w:rsidRDefault="00371F29" w:rsidP="00371F29">
      <w:pPr>
        <w:jc w:val="center"/>
        <w:rPr>
          <w:rFonts w:eastAsia="Calibri"/>
          <w:b/>
          <w:color w:val="000000"/>
          <w:sz w:val="28"/>
          <w:szCs w:val="28"/>
          <w:lang w:eastAsia="en-US"/>
        </w:rPr>
      </w:pPr>
      <w:r>
        <w:rPr>
          <w:rFonts w:eastAsia="Calibri"/>
          <w:b/>
          <w:sz w:val="28"/>
          <w:szCs w:val="28"/>
          <w:lang w:eastAsia="en-US"/>
        </w:rPr>
        <w:t>Надання  містобудівних умов та обмежень</w:t>
      </w:r>
      <w:r w:rsidR="00800521">
        <w:rPr>
          <w:rFonts w:eastAsia="Calibri"/>
          <w:b/>
          <w:sz w:val="28"/>
          <w:szCs w:val="28"/>
          <w:lang w:eastAsia="en-US"/>
        </w:rPr>
        <w:t xml:space="preserve"> забудови земельної ділянки</w:t>
      </w:r>
      <w:r w:rsidR="00020A1A" w:rsidRPr="00020A1A">
        <w:rPr>
          <w:rFonts w:eastAsia="Calibri"/>
          <w:b/>
          <w:sz w:val="28"/>
          <w:szCs w:val="28"/>
          <w:lang w:eastAsia="en-US"/>
        </w:rPr>
        <w:t>(</w:t>
      </w:r>
      <w:r w:rsidR="00020A1A" w:rsidRPr="00020A1A">
        <w:rPr>
          <w:b/>
          <w:sz w:val="28"/>
          <w:szCs w:val="28"/>
          <w:lang w:eastAsia="en-US"/>
        </w:rPr>
        <w:t>Скасування містобудівних умов та обмежень для проектування об’єкта будівництва)</w:t>
      </w:r>
    </w:p>
    <w:p w:rsidR="00371F29" w:rsidRDefault="00371F29" w:rsidP="00371F29">
      <w:pPr>
        <w:jc w:val="center"/>
        <w:rPr>
          <w:rFonts w:eastAsia="Calibri"/>
          <w:color w:val="000000"/>
          <w:sz w:val="28"/>
          <w:szCs w:val="28"/>
          <w:lang w:val="ru-RU" w:eastAsia="en-US"/>
        </w:rPr>
      </w:pPr>
      <w:r>
        <w:rPr>
          <w:rFonts w:eastAsia="Calibri"/>
          <w:color w:val="000000"/>
          <w:sz w:val="28"/>
          <w:szCs w:val="28"/>
          <w:lang w:val="ru-RU" w:eastAsia="en-US"/>
        </w:rPr>
        <w:t>Центр надання адміністративних послуг Городоцької міської ради</w:t>
      </w:r>
    </w:p>
    <w:tbl>
      <w:tblPr>
        <w:tblStyle w:val="ab"/>
        <w:tblW w:w="10559" w:type="dxa"/>
        <w:jc w:val="center"/>
        <w:tblLook w:val="04A0"/>
      </w:tblPr>
      <w:tblGrid>
        <w:gridCol w:w="516"/>
        <w:gridCol w:w="3096"/>
        <w:gridCol w:w="6947"/>
      </w:tblGrid>
      <w:tr w:rsidR="00371F29" w:rsidTr="00371F29">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1</w:t>
            </w:r>
          </w:p>
        </w:tc>
        <w:tc>
          <w:tcPr>
            <w:tcW w:w="3096" w:type="dxa"/>
            <w:vMerge w:val="restart"/>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Інформація про ЦНАП   (місце подання документів та отримання результату послуги)</w:t>
            </w:r>
          </w:p>
          <w:p w:rsidR="00371F29" w:rsidRPr="00371F29" w:rsidRDefault="00371F29">
            <w:pPr>
              <w:jc w:val="center"/>
              <w:rPr>
                <w:rFonts w:ascii="Times New Roman" w:eastAsia="Calibri" w:hAnsi="Times New Roman" w:cs="Times New Roman"/>
                <w:b/>
                <w:sz w:val="24"/>
                <w:szCs w:val="24"/>
                <w:lang w:val="ru-RU"/>
              </w:rPr>
            </w:pPr>
          </w:p>
        </w:tc>
        <w:tc>
          <w:tcPr>
            <w:tcW w:w="6947"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b/>
                <w:sz w:val="16"/>
                <w:szCs w:val="16"/>
                <w:lang w:val="ru-RU"/>
              </w:rPr>
            </w:pPr>
            <w:r w:rsidRPr="00371F29">
              <w:rPr>
                <w:rFonts w:eastAsia="Calibri"/>
                <w:lang w:val="ru-RU"/>
              </w:rPr>
              <w:t>81500, Львівська обл., м. Городок, майдан Гайдамаків 6</w:t>
            </w:r>
          </w:p>
          <w:p w:rsidR="00371F29" w:rsidRPr="00371F29" w:rsidRDefault="00371F29">
            <w:pPr>
              <w:rPr>
                <w:rFonts w:ascii="Times New Roman" w:eastAsia="Calibri" w:hAnsi="Times New Roman" w:cs="Times New Roman"/>
                <w:sz w:val="24"/>
                <w:szCs w:val="24"/>
                <w:lang w:val="ru-RU"/>
              </w:rPr>
            </w:pPr>
          </w:p>
        </w:tc>
      </w:tr>
      <w:tr w:rsidR="00371F29" w:rsidTr="00371F2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b/>
                <w:sz w:val="24"/>
                <w:szCs w:val="24"/>
                <w:lang w:val="ru-RU"/>
              </w:rPr>
            </w:pPr>
          </w:p>
        </w:tc>
        <w:tc>
          <w:tcPr>
            <w:tcW w:w="6947"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Times New Roman" w:hAnsi="Times New Roman" w:cs="Times New Roman"/>
                <w:b/>
                <w:sz w:val="24"/>
                <w:szCs w:val="24"/>
                <w:lang w:val="ru-RU" w:eastAsia="uk-UA"/>
              </w:rPr>
            </w:pPr>
            <w:r w:rsidRPr="00371F29">
              <w:rPr>
                <w:b/>
                <w:lang w:val="ru-RU" w:eastAsia="uk-UA"/>
              </w:rPr>
              <w:t>ЦНАП:</w:t>
            </w:r>
          </w:p>
          <w:p w:rsidR="00371F29" w:rsidRDefault="00371F29">
            <w:pPr>
              <w:rPr>
                <w:lang w:val="ru-RU" w:eastAsia="uk-UA"/>
              </w:rPr>
            </w:pPr>
            <w:r w:rsidRPr="00371F29">
              <w:rPr>
                <w:lang w:val="ru-RU" w:eastAsia="uk-UA"/>
              </w:rPr>
              <w:t xml:space="preserve">понеділок:            </w:t>
            </w:r>
            <w:r>
              <w:rPr>
                <w:lang w:val="ru-RU" w:eastAsia="uk-UA"/>
              </w:rPr>
              <w:t>09:00 - 17:00</w:t>
            </w:r>
          </w:p>
          <w:p w:rsidR="00371F29" w:rsidRPr="00371F29" w:rsidRDefault="00371F29">
            <w:pPr>
              <w:rPr>
                <w:lang w:val="ru-RU" w:eastAsia="uk-UA"/>
              </w:rPr>
            </w:pPr>
            <w:r w:rsidRPr="00371F29">
              <w:rPr>
                <w:lang w:val="ru-RU" w:eastAsia="uk-UA"/>
              </w:rPr>
              <w:t xml:space="preserve">вівторок:               09:00 – 20:00 </w:t>
            </w:r>
          </w:p>
          <w:p w:rsidR="00371F29" w:rsidRPr="00371F29" w:rsidRDefault="00371F29">
            <w:pPr>
              <w:rPr>
                <w:lang w:val="ru-RU" w:eastAsia="uk-UA"/>
              </w:rPr>
            </w:pPr>
            <w:r w:rsidRPr="00371F29">
              <w:rPr>
                <w:lang w:val="ru-RU" w:eastAsia="uk-UA"/>
              </w:rPr>
              <w:t xml:space="preserve"> середа, четвер :   09:00 - 17:00</w:t>
            </w:r>
          </w:p>
          <w:p w:rsidR="00371F29" w:rsidRDefault="00371F29">
            <w:pPr>
              <w:rPr>
                <w:lang w:eastAsia="uk-UA"/>
              </w:rPr>
            </w:pPr>
            <w:r>
              <w:rPr>
                <w:lang w:eastAsia="uk-UA"/>
              </w:rPr>
              <w:t>п’ятниця:              09:00</w:t>
            </w:r>
            <w:r>
              <w:rPr>
                <w:lang w:val="ru-RU" w:eastAsia="uk-UA"/>
              </w:rPr>
              <w:t xml:space="preserve"> – </w:t>
            </w:r>
            <w:r>
              <w:rPr>
                <w:lang w:eastAsia="uk-UA"/>
              </w:rPr>
              <w:t xml:space="preserve">16:00 </w:t>
            </w:r>
          </w:p>
          <w:p w:rsidR="00371F29" w:rsidRDefault="00371F29">
            <w:pPr>
              <w:jc w:val="both"/>
              <w:rPr>
                <w:lang w:eastAsia="uk-UA"/>
              </w:rPr>
            </w:pPr>
            <w:r>
              <w:rPr>
                <w:lang w:eastAsia="uk-UA"/>
              </w:rPr>
              <w:t xml:space="preserve">субота:                09:00–13:00 </w:t>
            </w:r>
          </w:p>
          <w:p w:rsidR="00371F29" w:rsidRDefault="00371F29">
            <w:pPr>
              <w:rPr>
                <w:lang w:eastAsia="uk-UA"/>
              </w:rPr>
            </w:pPr>
            <w:r>
              <w:rPr>
                <w:lang w:eastAsia="uk-UA"/>
              </w:rPr>
              <w:t>неділя:                  вихідний день</w:t>
            </w:r>
          </w:p>
          <w:p w:rsidR="00371F29" w:rsidRDefault="00371F29">
            <w:pPr>
              <w:rPr>
                <w:rFonts w:ascii="Times New Roman" w:eastAsia="Calibri" w:hAnsi="Times New Roman" w:cs="Times New Roman"/>
                <w:b/>
                <w:sz w:val="24"/>
                <w:szCs w:val="24"/>
              </w:rPr>
            </w:pPr>
          </w:p>
        </w:tc>
      </w:tr>
      <w:tr w:rsidR="00371F29" w:rsidTr="00371F29">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Default="00371F29">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Default="00371F29">
            <w:pPr>
              <w:rPr>
                <w:rFonts w:ascii="Times New Roman" w:eastAsia="Calibri" w:hAnsi="Times New Roman" w:cs="Times New Roman"/>
                <w:b/>
                <w:sz w:val="24"/>
                <w:szCs w:val="24"/>
              </w:rPr>
            </w:pP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lang w:val="ru-RU"/>
              </w:rPr>
            </w:pPr>
            <w:r w:rsidRPr="00371F29">
              <w:rPr>
                <w:rFonts w:eastAsia="Calibri"/>
                <w:b/>
                <w:lang w:val="ru-RU"/>
              </w:rPr>
              <w:t>Тел.:</w:t>
            </w:r>
            <w:r w:rsidRPr="00371F29">
              <w:rPr>
                <w:rFonts w:eastAsia="Calibri"/>
                <w:lang w:val="ru-RU"/>
              </w:rPr>
              <w:t xml:space="preserve"> (0231) 3-02-25</w:t>
            </w:r>
          </w:p>
          <w:p w:rsidR="00371F29" w:rsidRPr="00371F29" w:rsidRDefault="00371F29">
            <w:pPr>
              <w:rPr>
                <w:rFonts w:eastAsia="Calibri"/>
                <w:lang w:val="ru-RU"/>
              </w:rPr>
            </w:pPr>
            <w:r w:rsidRPr="00371F29">
              <w:rPr>
                <w:b/>
                <w:iCs/>
                <w:lang w:val="ru-RU" w:eastAsia="uk-UA"/>
              </w:rPr>
              <w:t>Електронна пошта:</w:t>
            </w:r>
            <w:r>
              <w:rPr>
                <w:rFonts w:eastAsia="Calibri"/>
              </w:rPr>
              <w:t>gorodok</w:t>
            </w:r>
            <w:r>
              <w:rPr>
                <w:rFonts w:eastAsia="Calibri"/>
                <w:lang w:val="ru-RU"/>
              </w:rPr>
              <w:t>.</w:t>
            </w:r>
            <w:r>
              <w:rPr>
                <w:rFonts w:eastAsia="Calibri"/>
              </w:rPr>
              <w:t>cnap</w:t>
            </w:r>
            <w:r>
              <w:rPr>
                <w:rFonts w:eastAsia="Calibri"/>
                <w:lang w:val="ru-RU"/>
              </w:rPr>
              <w:t>@</w:t>
            </w:r>
            <w:r>
              <w:rPr>
                <w:rFonts w:eastAsia="Calibri"/>
              </w:rPr>
              <w:t>gmail</w:t>
            </w:r>
            <w:r>
              <w:rPr>
                <w:rFonts w:eastAsia="Calibri"/>
                <w:lang w:val="ru-RU"/>
              </w:rPr>
              <w:t>.</w:t>
            </w:r>
            <w:r>
              <w:rPr>
                <w:rFonts w:eastAsia="Calibri"/>
              </w:rPr>
              <w:t>com</w:t>
            </w:r>
          </w:p>
          <w:p w:rsidR="00371F29" w:rsidRPr="00371F29" w:rsidRDefault="00371F29">
            <w:pPr>
              <w:rPr>
                <w:rFonts w:ascii="Times New Roman" w:eastAsia="Calibri" w:hAnsi="Times New Roman" w:cs="Times New Roman"/>
                <w:color w:val="000000"/>
                <w:sz w:val="24"/>
                <w:szCs w:val="24"/>
                <w:lang w:val="ru-RU"/>
              </w:rPr>
            </w:pPr>
            <w:r w:rsidRPr="00371F29">
              <w:rPr>
                <w:b/>
                <w:iCs/>
                <w:lang w:val="ru-RU" w:eastAsia="uk-UA"/>
              </w:rPr>
              <w:t>Веб-сайт</w:t>
            </w:r>
            <w:r w:rsidRPr="00371F29">
              <w:rPr>
                <w:iCs/>
                <w:lang w:val="ru-RU" w:eastAsia="uk-UA"/>
              </w:rPr>
              <w:t>:</w:t>
            </w:r>
            <w:r>
              <w:t>http</w:t>
            </w:r>
            <w:r w:rsidRPr="00371F29">
              <w:rPr>
                <w:lang w:val="ru-RU"/>
              </w:rPr>
              <w:t>://</w:t>
            </w:r>
            <w:r>
              <w:t>horodok</w:t>
            </w:r>
            <w:r w:rsidRPr="00371F29">
              <w:rPr>
                <w:lang w:val="ru-RU"/>
              </w:rPr>
              <w:t>-</w:t>
            </w:r>
            <w:r>
              <w:t>rada</w:t>
            </w:r>
            <w:r w:rsidRPr="00371F29">
              <w:rPr>
                <w:lang w:val="ru-RU"/>
              </w:rPr>
              <w:t>.</w:t>
            </w:r>
            <w:r>
              <w:t>gov</w:t>
            </w:r>
            <w:r w:rsidRPr="00371F29">
              <w:rPr>
                <w:lang w:val="ru-RU"/>
              </w:rPr>
              <w:t>.</w:t>
            </w:r>
            <w:r>
              <w:t>ua</w:t>
            </w:r>
            <w:r w:rsidRPr="00371F29">
              <w:rPr>
                <w:lang w:val="ru-RU"/>
              </w:rPr>
              <w:t>/ЦНАП</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2</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suppressAutoHyphens/>
              <w:jc w:val="both"/>
              <w:rPr>
                <w:rFonts w:ascii="Times New Roman" w:eastAsia="Calibri" w:hAnsi="Times New Roman" w:cs="Times New Roman"/>
                <w:color w:val="000000"/>
                <w:sz w:val="24"/>
                <w:szCs w:val="24"/>
                <w:lang w:val="ru-RU" w:eastAsia="ar-SA"/>
              </w:rPr>
            </w:pPr>
            <w:r w:rsidRPr="00371F29">
              <w:rPr>
                <w:rFonts w:eastAsia="Calibri"/>
                <w:color w:val="000000"/>
                <w:lang w:val="ru-RU" w:eastAsia="ar-SA"/>
              </w:rPr>
              <w:t>1.Заява (рекомендований зразок додається).</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2.Копія документа, що посвідчує право власності чи користування земельною ділянкою, або копія договору суперфіцію.</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3.Копія документа, що посвідчує право власності на об’єкт нерухомого майна, розташований на земельній ділянці, або згода його власника, засвідчена в установленому законодавством порядку (у разі здійснення реконструкції або реставрації).</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4.Викопіювання з топографо-геодезичного плану М 1:2000.</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5.Витяг із Державного земельного кадастру.</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6.Містобудівний розрахунок, що визначає інвестиційні наміри замовника, який складається у довільній формі з доступною та стислою інформацією про основні параметри об’єкта будівництва.</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У разі внесення змін до містобудівних умов та обмежень (за заявою замовника):</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1. Заява (рекомендований зразок додається).</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 xml:space="preserve">2. Документ (документи) з обґрунтуванням необхідності внесення змін </w:t>
            </w:r>
            <w:r w:rsidRPr="00371F29">
              <w:rPr>
                <w:rFonts w:eastAsia="Calibri"/>
                <w:color w:val="000000"/>
                <w:lang w:val="ru-RU" w:eastAsia="ar-SA"/>
              </w:rPr>
              <w:lastRenderedPageBreak/>
              <w:t>(містобудівний розрахунок з техніко-економічними показниками запланованого об'єкта будівництва, копія документа, що посвідчує право власності чи користування земельною ділянкою тощо).</w:t>
            </w:r>
          </w:p>
          <w:p w:rsidR="00371F29" w:rsidRPr="00371F29" w:rsidRDefault="00371F29">
            <w:pPr>
              <w:suppressAutoHyphens/>
              <w:jc w:val="both"/>
              <w:rPr>
                <w:rFonts w:eastAsia="Calibri"/>
                <w:color w:val="000000"/>
                <w:lang w:val="ru-RU" w:eastAsia="ar-SA"/>
              </w:rPr>
            </w:pPr>
            <w:r w:rsidRPr="00371F29">
              <w:rPr>
                <w:rFonts w:eastAsia="Calibri"/>
                <w:color w:val="000000"/>
                <w:lang w:val="ru-RU" w:eastAsia="ar-SA"/>
              </w:rPr>
              <w:t>У разі скасування містобудівних умов та обмежень (за заявою замовника):</w:t>
            </w:r>
          </w:p>
          <w:p w:rsidR="00371F29" w:rsidRDefault="00371F29">
            <w:pPr>
              <w:suppressAutoHyphens/>
              <w:jc w:val="both"/>
              <w:rPr>
                <w:rFonts w:ascii="Times New Roman" w:eastAsia="Calibri" w:hAnsi="Times New Roman" w:cs="Times New Roman"/>
                <w:color w:val="000000"/>
                <w:sz w:val="24"/>
                <w:szCs w:val="24"/>
                <w:lang w:eastAsia="ar-SA"/>
              </w:rPr>
            </w:pPr>
            <w:r>
              <w:rPr>
                <w:rFonts w:eastAsia="Calibri"/>
                <w:color w:val="000000"/>
                <w:lang w:eastAsia="ar-SA"/>
              </w:rPr>
              <w:t>1.Заява (рекомендований зразок додається).</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Платність (безоплатність)</w:t>
            </w:r>
          </w:p>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371F29" w:rsidRDefault="00371F29">
            <w:pPr>
              <w:rPr>
                <w:rFonts w:ascii="Times New Roman" w:eastAsia="Times New Roman" w:hAnsi="Times New Roman" w:cs="Times New Roman"/>
                <w:sz w:val="24"/>
                <w:szCs w:val="24"/>
                <w:lang w:eastAsia="uk-UA"/>
              </w:rPr>
            </w:pPr>
            <w:r>
              <w:rPr>
                <w:lang w:eastAsia="uk-UA"/>
              </w:rPr>
              <w:t>Безоплатно</w:t>
            </w:r>
          </w:p>
          <w:p w:rsidR="00371F29" w:rsidRDefault="00371F29">
            <w:pPr>
              <w:rPr>
                <w:lang w:eastAsia="uk-UA"/>
              </w:rPr>
            </w:pPr>
          </w:p>
          <w:p w:rsidR="00371F29" w:rsidRDefault="00371F29">
            <w:pPr>
              <w:rPr>
                <w:lang w:eastAsia="uk-UA"/>
              </w:rPr>
            </w:pPr>
          </w:p>
          <w:p w:rsidR="00371F29" w:rsidRDefault="00371F29">
            <w:pPr>
              <w:rPr>
                <w:rFonts w:ascii="Times New Roman" w:eastAsia="Calibri" w:hAnsi="Times New Roman" w:cs="Times New Roman"/>
                <w:sz w:val="24"/>
                <w:szCs w:val="24"/>
              </w:rPr>
            </w:pP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371F29" w:rsidRDefault="00371F29">
            <w:pPr>
              <w:jc w:val="center"/>
              <w:rPr>
                <w:rFonts w:ascii="Times New Roman" w:eastAsia="Calibri" w:hAnsi="Times New Roman" w:cs="Times New Roman"/>
                <w:b/>
                <w:sz w:val="24"/>
                <w:szCs w:val="24"/>
              </w:rPr>
            </w:pPr>
            <w:r>
              <w:rPr>
                <w:rFonts w:eastAsia="Calibri"/>
                <w:b/>
              </w:rPr>
              <w:t>Результат надання послуги</w:t>
            </w:r>
          </w:p>
          <w:p w:rsidR="00371F29" w:rsidRDefault="00371F29">
            <w:pPr>
              <w:jc w:val="center"/>
              <w:rPr>
                <w:rFonts w:ascii="Times New Roman" w:eastAsia="Calibri" w:hAnsi="Times New Roman" w:cs="Times New Roman"/>
                <w:b/>
                <w:sz w:val="24"/>
                <w:szCs w:val="24"/>
              </w:rPr>
            </w:pPr>
          </w:p>
        </w:tc>
        <w:tc>
          <w:tcPr>
            <w:tcW w:w="6947"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i/>
                <w:sz w:val="24"/>
                <w:szCs w:val="24"/>
              </w:rPr>
            </w:pPr>
            <w:r>
              <w:rPr>
                <w:rFonts w:eastAsia="Calibri"/>
              </w:rPr>
              <w:t>Містобудівні умови і обмеження забудови земельної ділянки, зареєстровані в містобудівному кадастрі.</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both"/>
              <w:rPr>
                <w:rFonts w:ascii="Times New Roman" w:eastAsia="Calibri" w:hAnsi="Times New Roman" w:cs="Times New Roman"/>
                <w:sz w:val="24"/>
                <w:szCs w:val="24"/>
                <w:lang w:val="ru-RU"/>
              </w:rPr>
            </w:pPr>
            <w:r w:rsidRPr="00371F29">
              <w:rPr>
                <w:rFonts w:eastAsia="Calibri"/>
                <w:lang w:val="ru-RU"/>
              </w:rPr>
              <w:t>Протягом 10 робочих днів з дня надходження пакета документів.</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sz w:val="24"/>
                <w:szCs w:val="24"/>
              </w:rPr>
            </w:pPr>
            <w:r w:rsidRPr="00371F29">
              <w:rPr>
                <w:rFonts w:eastAsia="Calibri"/>
                <w:lang w:val="ru-RU"/>
              </w:rPr>
              <w:t xml:space="preserve">1.Особисто, в тому числі через представника за довіреністю </w:t>
            </w:r>
            <w:r>
              <w:rPr>
                <w:rFonts w:eastAsia="Calibri"/>
              </w:rPr>
              <w:t xml:space="preserve">(з посвідченням особи). </w:t>
            </w:r>
          </w:p>
          <w:p w:rsidR="00371F29" w:rsidRDefault="00371F29">
            <w:pPr>
              <w:jc w:val="both"/>
              <w:rPr>
                <w:rFonts w:ascii="Times New Roman" w:eastAsia="Calibri" w:hAnsi="Times New Roman" w:cs="Times New Roman"/>
                <w:sz w:val="24"/>
                <w:szCs w:val="24"/>
              </w:rPr>
            </w:pPr>
            <w:r>
              <w:rPr>
                <w:rFonts w:eastAsia="Calibri"/>
              </w:rPr>
              <w:t>2.Поштою.</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371F29" w:rsidRPr="00371F29" w:rsidRDefault="00371F29" w:rsidP="00E4042C">
            <w:pPr>
              <w:numPr>
                <w:ilvl w:val="0"/>
                <w:numId w:val="31"/>
              </w:numPr>
              <w:ind w:left="0"/>
              <w:contextualSpacing/>
              <w:jc w:val="both"/>
              <w:rPr>
                <w:rFonts w:ascii="Times New Roman" w:eastAsia="SimSun" w:hAnsi="Times New Roman" w:cs="Times New Roman"/>
                <w:sz w:val="24"/>
                <w:szCs w:val="24"/>
                <w:lang w:val="ru-RU"/>
              </w:rPr>
            </w:pPr>
            <w:r w:rsidRPr="00371F29">
              <w:rPr>
                <w:rFonts w:eastAsia="SimSun"/>
                <w:lang w:val="ru-RU"/>
              </w:rPr>
              <w:t>Закон України «Про місцеве самоврядування в Україні» (стаття 31).</w:t>
            </w:r>
          </w:p>
          <w:p w:rsidR="00371F29" w:rsidRPr="00371F29" w:rsidRDefault="00371F29" w:rsidP="00E4042C">
            <w:pPr>
              <w:numPr>
                <w:ilvl w:val="0"/>
                <w:numId w:val="31"/>
              </w:numPr>
              <w:ind w:left="0"/>
              <w:contextualSpacing/>
              <w:jc w:val="both"/>
              <w:rPr>
                <w:rFonts w:eastAsia="SimSun"/>
                <w:lang w:val="ru-RU"/>
              </w:rPr>
            </w:pPr>
            <w:r w:rsidRPr="00371F29">
              <w:rPr>
                <w:rFonts w:eastAsia="SimSun"/>
                <w:lang w:val="ru-RU"/>
              </w:rPr>
              <w:t>Закон України «Про регулювання містобудівної діяльності» (стаття 29).</w:t>
            </w:r>
          </w:p>
          <w:p w:rsidR="00371F29" w:rsidRPr="00371F29" w:rsidRDefault="00371F29" w:rsidP="00E4042C">
            <w:pPr>
              <w:numPr>
                <w:ilvl w:val="0"/>
                <w:numId w:val="31"/>
              </w:numPr>
              <w:ind w:left="0"/>
              <w:contextualSpacing/>
              <w:jc w:val="both"/>
              <w:rPr>
                <w:rFonts w:eastAsia="SimSun"/>
                <w:lang w:val="ru-RU"/>
              </w:rPr>
            </w:pPr>
            <w:r w:rsidRPr="00371F29">
              <w:rPr>
                <w:rFonts w:eastAsia="SimSun"/>
                <w:lang w:val="ru-RU"/>
              </w:rPr>
              <w:t>Наказ Міністерства регіонального розвитку, будівництва та житлово–комунального господарства від 31.05.2017 № 135 «Про затвердження Порядку ведення реєстру містобудівних умов та обмежень».</w:t>
            </w:r>
          </w:p>
          <w:p w:rsidR="00371F29" w:rsidRPr="00371F29" w:rsidRDefault="00371F29" w:rsidP="00E4042C">
            <w:pPr>
              <w:numPr>
                <w:ilvl w:val="0"/>
                <w:numId w:val="31"/>
              </w:numPr>
              <w:ind w:left="0"/>
              <w:contextualSpacing/>
              <w:jc w:val="both"/>
              <w:rPr>
                <w:rFonts w:eastAsia="SimSun"/>
                <w:lang w:val="ru-RU"/>
              </w:rPr>
            </w:pPr>
            <w:r w:rsidRPr="00371F29">
              <w:rPr>
                <w:rFonts w:eastAsia="SimSun"/>
                <w:lang w:val="ru-RU"/>
              </w:rPr>
              <w:t xml:space="preserve"> Наказ Міністерства регіонального розвитку, будівництва та житлово-комунального господарства України від 06.11.2017 № 289 «Про затвердження Переліку об’єктів будівництва, для проектування яких містобудівні умови та обмеження не надаються» (із змінами).</w:t>
            </w:r>
          </w:p>
          <w:p w:rsidR="00371F29" w:rsidRPr="00371F29" w:rsidRDefault="00371F29">
            <w:pPr>
              <w:tabs>
                <w:tab w:val="left" w:pos="247"/>
              </w:tabs>
              <w:jc w:val="both"/>
              <w:rPr>
                <w:rFonts w:ascii="Times New Roman" w:eastAsia="SimSun" w:hAnsi="Times New Roman" w:cs="Times New Roman"/>
                <w:sz w:val="24"/>
                <w:szCs w:val="24"/>
                <w:lang w:val="ru-RU"/>
              </w:rPr>
            </w:pPr>
          </w:p>
        </w:tc>
      </w:tr>
    </w:tbl>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8821FB" w:rsidRDefault="008821FB" w:rsidP="00371F29">
      <w:pPr>
        <w:rPr>
          <w:rFonts w:eastAsia="Calibri"/>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01"/>
        <w:gridCol w:w="4726"/>
      </w:tblGrid>
      <w:tr w:rsidR="00371F29" w:rsidTr="00371F29">
        <w:tc>
          <w:tcPr>
            <w:tcW w:w="4901" w:type="dxa"/>
          </w:tcPr>
          <w:p w:rsidR="00371F29" w:rsidRDefault="00371F29">
            <w:pPr>
              <w:jc w:val="right"/>
              <w:rPr>
                <w:rFonts w:ascii="Times New Roman" w:eastAsia="Calibri" w:hAnsi="Times New Roman" w:cs="Times New Roman"/>
                <w:color w:val="000000"/>
                <w:sz w:val="24"/>
                <w:szCs w:val="24"/>
                <w:lang w:val="ru-RU"/>
              </w:rPr>
            </w:pPr>
          </w:p>
          <w:p w:rsidR="00800521" w:rsidRPr="00371F29" w:rsidRDefault="00800521">
            <w:pPr>
              <w:jc w:val="right"/>
              <w:rPr>
                <w:rFonts w:ascii="Times New Roman" w:eastAsia="Calibri" w:hAnsi="Times New Roman" w:cs="Times New Roman"/>
                <w:color w:val="000000"/>
                <w:sz w:val="24"/>
                <w:szCs w:val="24"/>
                <w:lang w:val="ru-RU"/>
              </w:rPr>
            </w:pPr>
          </w:p>
        </w:tc>
        <w:tc>
          <w:tcPr>
            <w:tcW w:w="4726" w:type="dxa"/>
          </w:tcPr>
          <w:p w:rsidR="00371F29" w:rsidRPr="00371F29" w:rsidRDefault="00371F29">
            <w:pPr>
              <w:rPr>
                <w:rFonts w:ascii="Times New Roman" w:eastAsia="Calibri" w:hAnsi="Times New Roman" w:cs="Times New Roman"/>
                <w:color w:val="000000"/>
                <w:sz w:val="24"/>
                <w:szCs w:val="24"/>
                <w:lang w:val="ru-RU"/>
              </w:rPr>
            </w:pPr>
            <w:r w:rsidRPr="00371F29">
              <w:rPr>
                <w:rFonts w:eastAsia="Calibri"/>
                <w:color w:val="000000"/>
                <w:lang w:val="ru-RU"/>
              </w:rPr>
              <w:t>Начальнику _____________________________</w:t>
            </w:r>
          </w:p>
          <w:p w:rsidR="00371F29" w:rsidRPr="00371F29" w:rsidRDefault="00371F29">
            <w:pPr>
              <w:rPr>
                <w:rFonts w:eastAsia="Calibri"/>
                <w:color w:val="000000"/>
                <w:lang w:val="ru-RU"/>
              </w:rPr>
            </w:pPr>
          </w:p>
          <w:p w:rsidR="00371F29" w:rsidRPr="00371F29" w:rsidRDefault="00371F29">
            <w:pPr>
              <w:rPr>
                <w:rFonts w:eastAsia="Calibri"/>
                <w:color w:val="000000"/>
                <w:lang w:val="ru-RU"/>
              </w:rPr>
            </w:pPr>
            <w:r w:rsidRPr="00371F29">
              <w:rPr>
                <w:rFonts w:eastAsia="Calibri"/>
                <w:color w:val="000000"/>
                <w:lang w:val="ru-RU"/>
              </w:rPr>
              <w:t>________________________________________</w:t>
            </w:r>
          </w:p>
          <w:p w:rsidR="00371F29" w:rsidRPr="00371F29" w:rsidRDefault="00371F29">
            <w:pPr>
              <w:jc w:val="center"/>
              <w:rPr>
                <w:rFonts w:eastAsia="Calibri"/>
                <w:color w:val="000000"/>
                <w:sz w:val="18"/>
                <w:szCs w:val="18"/>
                <w:lang w:val="ru-RU"/>
              </w:rPr>
            </w:pPr>
            <w:r w:rsidRPr="00371F29">
              <w:rPr>
                <w:rFonts w:eastAsia="Calibri"/>
                <w:color w:val="000000"/>
                <w:sz w:val="18"/>
                <w:szCs w:val="18"/>
                <w:lang w:val="ru-RU"/>
              </w:rPr>
              <w:t>(найменування уповноваженого органу</w:t>
            </w:r>
          </w:p>
          <w:p w:rsidR="00371F29" w:rsidRPr="00371F29" w:rsidRDefault="00371F29">
            <w:pPr>
              <w:jc w:val="center"/>
              <w:rPr>
                <w:rFonts w:ascii="Times New Roman" w:eastAsia="Calibri" w:hAnsi="Times New Roman" w:cs="Times New Roman"/>
                <w:color w:val="000000"/>
                <w:sz w:val="24"/>
                <w:szCs w:val="24"/>
                <w:lang w:val="ru-RU"/>
              </w:rPr>
            </w:pPr>
            <w:r w:rsidRPr="00371F29">
              <w:rPr>
                <w:rFonts w:eastAsia="Calibri"/>
                <w:color w:val="000000"/>
                <w:sz w:val="18"/>
                <w:szCs w:val="18"/>
                <w:lang w:val="ru-RU"/>
              </w:rPr>
              <w:t>містобудування та архітектури)</w:t>
            </w:r>
          </w:p>
        </w:tc>
      </w:tr>
      <w:tr w:rsidR="00371F29" w:rsidTr="00371F29">
        <w:tc>
          <w:tcPr>
            <w:tcW w:w="4901" w:type="dxa"/>
          </w:tcPr>
          <w:p w:rsidR="00371F29" w:rsidRPr="00371F29" w:rsidRDefault="00371F29">
            <w:pPr>
              <w:jc w:val="right"/>
              <w:rPr>
                <w:rFonts w:ascii="Times New Roman" w:eastAsia="Calibri" w:hAnsi="Times New Roman" w:cs="Times New Roman"/>
                <w:color w:val="000000"/>
                <w:sz w:val="24"/>
                <w:szCs w:val="24"/>
                <w:lang w:val="ru-RU"/>
              </w:rPr>
            </w:pPr>
          </w:p>
        </w:tc>
        <w:tc>
          <w:tcPr>
            <w:tcW w:w="4726" w:type="dxa"/>
          </w:tcPr>
          <w:p w:rsidR="00371F29" w:rsidRDefault="00371F29">
            <w:pPr>
              <w:jc w:val="center"/>
              <w:rPr>
                <w:rFonts w:ascii="Times New Roman" w:eastAsia="Calibri" w:hAnsi="Times New Roman" w:cs="Times New Roman"/>
                <w:color w:val="000000"/>
                <w:sz w:val="24"/>
                <w:szCs w:val="24"/>
              </w:rPr>
            </w:pPr>
            <w:r>
              <w:rPr>
                <w:rFonts w:eastAsia="Calibri"/>
                <w:color w:val="000000"/>
              </w:rPr>
              <w:t>_________________________________________</w:t>
            </w:r>
          </w:p>
          <w:p w:rsidR="00371F29" w:rsidRDefault="00371F29">
            <w:pPr>
              <w:jc w:val="center"/>
              <w:rPr>
                <w:rFonts w:eastAsia="Calibri"/>
                <w:color w:val="000000"/>
                <w:sz w:val="20"/>
                <w:szCs w:val="20"/>
              </w:rPr>
            </w:pPr>
            <w:r>
              <w:rPr>
                <w:rFonts w:eastAsia="Calibri"/>
                <w:color w:val="000000"/>
                <w:sz w:val="20"/>
                <w:szCs w:val="20"/>
              </w:rPr>
              <w:t>(П.І.Б.)</w:t>
            </w:r>
          </w:p>
          <w:p w:rsidR="00371F29" w:rsidRDefault="00371F29">
            <w:pPr>
              <w:jc w:val="center"/>
              <w:rPr>
                <w:rFonts w:ascii="Times New Roman" w:eastAsia="Calibri" w:hAnsi="Times New Roman" w:cs="Times New Roman"/>
                <w:color w:val="000000"/>
                <w:sz w:val="24"/>
                <w:szCs w:val="24"/>
              </w:rPr>
            </w:pPr>
          </w:p>
        </w:tc>
      </w:tr>
      <w:tr w:rsidR="00371F29" w:rsidTr="00371F29">
        <w:tc>
          <w:tcPr>
            <w:tcW w:w="4901" w:type="dxa"/>
          </w:tcPr>
          <w:p w:rsidR="00371F29" w:rsidRDefault="00371F29">
            <w:pPr>
              <w:jc w:val="right"/>
              <w:rPr>
                <w:rFonts w:ascii="Times New Roman" w:eastAsia="Calibri" w:hAnsi="Times New Roman" w:cs="Times New Roman"/>
                <w:color w:val="000000"/>
                <w:sz w:val="24"/>
                <w:szCs w:val="24"/>
              </w:rPr>
            </w:pPr>
          </w:p>
        </w:tc>
        <w:tc>
          <w:tcPr>
            <w:tcW w:w="4726" w:type="dxa"/>
            <w:hideMark/>
          </w:tcPr>
          <w:p w:rsidR="00371F29" w:rsidRDefault="00371F29">
            <w:pPr>
              <w:rPr>
                <w:rFonts w:ascii="Times New Roman" w:eastAsia="Calibri" w:hAnsi="Times New Roman" w:cs="Times New Roman"/>
                <w:color w:val="000000"/>
                <w:sz w:val="24"/>
                <w:szCs w:val="24"/>
              </w:rPr>
            </w:pPr>
            <w:r>
              <w:rPr>
                <w:rFonts w:eastAsia="Calibri"/>
                <w:color w:val="000000"/>
              </w:rPr>
              <w:t>_________________________________________</w:t>
            </w:r>
          </w:p>
          <w:p w:rsidR="00371F29" w:rsidRDefault="00371F29">
            <w:pPr>
              <w:jc w:val="center"/>
              <w:rPr>
                <w:rFonts w:ascii="Times New Roman" w:eastAsia="Calibri" w:hAnsi="Times New Roman" w:cs="Times New Roman"/>
                <w:color w:val="000000"/>
                <w:sz w:val="20"/>
                <w:szCs w:val="20"/>
              </w:rPr>
            </w:pPr>
            <w:r>
              <w:rPr>
                <w:rFonts w:eastAsia="Calibri"/>
                <w:color w:val="000000"/>
                <w:sz w:val="20"/>
                <w:szCs w:val="20"/>
              </w:rPr>
              <w:t>(П.І.Б. заявника)</w:t>
            </w:r>
          </w:p>
        </w:tc>
      </w:tr>
      <w:tr w:rsidR="00371F29" w:rsidTr="00371F29">
        <w:tc>
          <w:tcPr>
            <w:tcW w:w="4901" w:type="dxa"/>
          </w:tcPr>
          <w:p w:rsidR="00371F29" w:rsidRDefault="00371F29">
            <w:pPr>
              <w:jc w:val="right"/>
              <w:rPr>
                <w:rFonts w:ascii="Times New Roman" w:eastAsia="Calibri" w:hAnsi="Times New Roman" w:cs="Times New Roman"/>
                <w:color w:val="000000"/>
                <w:sz w:val="24"/>
                <w:szCs w:val="24"/>
              </w:rPr>
            </w:pPr>
          </w:p>
        </w:tc>
        <w:tc>
          <w:tcPr>
            <w:tcW w:w="4726" w:type="dxa"/>
            <w:hideMark/>
          </w:tcPr>
          <w:p w:rsidR="00371F29" w:rsidRDefault="00371F29">
            <w:pPr>
              <w:rPr>
                <w:rFonts w:ascii="Times New Roman" w:eastAsia="Calibri" w:hAnsi="Times New Roman" w:cs="Times New Roman"/>
                <w:color w:val="000000"/>
                <w:sz w:val="24"/>
                <w:szCs w:val="24"/>
              </w:rPr>
            </w:pPr>
            <w:r>
              <w:rPr>
                <w:rFonts w:eastAsia="Calibri"/>
                <w:color w:val="000000"/>
              </w:rPr>
              <w:t>Паспорт: серія ________ № _________________</w:t>
            </w:r>
          </w:p>
        </w:tc>
      </w:tr>
      <w:tr w:rsidR="00371F29" w:rsidTr="00371F29">
        <w:trPr>
          <w:trHeight w:val="608"/>
        </w:trPr>
        <w:tc>
          <w:tcPr>
            <w:tcW w:w="4901" w:type="dxa"/>
          </w:tcPr>
          <w:p w:rsidR="00371F29" w:rsidRDefault="00371F29">
            <w:pPr>
              <w:jc w:val="right"/>
              <w:rPr>
                <w:rFonts w:ascii="Times New Roman" w:eastAsia="Calibri" w:hAnsi="Times New Roman" w:cs="Times New Roman"/>
                <w:color w:val="000000"/>
                <w:sz w:val="24"/>
                <w:szCs w:val="24"/>
              </w:rPr>
            </w:pPr>
          </w:p>
        </w:tc>
        <w:tc>
          <w:tcPr>
            <w:tcW w:w="4726" w:type="dxa"/>
            <w:hideMark/>
          </w:tcPr>
          <w:p w:rsidR="00371F29" w:rsidRDefault="00371F29">
            <w:pPr>
              <w:rPr>
                <w:rFonts w:ascii="Times New Roman" w:eastAsia="Calibri" w:hAnsi="Times New Roman" w:cs="Times New Roman"/>
                <w:color w:val="000000"/>
                <w:sz w:val="24"/>
                <w:szCs w:val="24"/>
              </w:rPr>
            </w:pPr>
            <w:r>
              <w:rPr>
                <w:rFonts w:eastAsia="Calibri"/>
                <w:color w:val="000000"/>
              </w:rPr>
              <w:t>Адреса реєстрації: ________________________ _________________________________________</w:t>
            </w:r>
          </w:p>
        </w:tc>
      </w:tr>
    </w:tbl>
    <w:p w:rsidR="00371F29" w:rsidRDefault="00371F29" w:rsidP="00371F29">
      <w:pPr>
        <w:jc w:val="right"/>
        <w:rPr>
          <w:rFonts w:eastAsia="Calibri"/>
          <w:lang w:val="ru-RU" w:eastAsia="en-US"/>
        </w:rPr>
      </w:pPr>
      <w:r>
        <w:rPr>
          <w:rFonts w:eastAsia="Calibri"/>
          <w:lang w:val="ru-RU" w:eastAsia="en-US"/>
        </w:rPr>
        <w:t>тел.  _______________________________</w:t>
      </w:r>
    </w:p>
    <w:p w:rsidR="00371F29" w:rsidRDefault="00371F29" w:rsidP="00371F29">
      <w:pPr>
        <w:tabs>
          <w:tab w:val="left" w:pos="1650"/>
        </w:tabs>
        <w:jc w:val="center"/>
        <w:rPr>
          <w:rFonts w:eastAsia="Calibri"/>
          <w:b/>
          <w:lang w:val="ru-RU" w:eastAsia="en-US"/>
        </w:rPr>
      </w:pPr>
      <w:r>
        <w:rPr>
          <w:rFonts w:eastAsia="Calibri"/>
          <w:b/>
          <w:lang w:val="ru-RU" w:eastAsia="en-US"/>
        </w:rPr>
        <w:t>ЗАЯВА</w:t>
      </w:r>
    </w:p>
    <w:p w:rsidR="00371F29" w:rsidRDefault="00371F29" w:rsidP="00371F29">
      <w:pPr>
        <w:tabs>
          <w:tab w:val="left" w:pos="1650"/>
        </w:tabs>
        <w:jc w:val="center"/>
        <w:rPr>
          <w:rFonts w:eastAsia="Calibri"/>
          <w:b/>
          <w:lang w:val="ru-RU" w:eastAsia="en-US"/>
        </w:rPr>
      </w:pPr>
      <w:r>
        <w:rPr>
          <w:rFonts w:eastAsia="Calibri"/>
          <w:b/>
          <w:lang w:val="ru-RU" w:eastAsia="en-US"/>
        </w:rPr>
        <w:t>на надання містобудівних умов та обмежень забудови земельної ділянки</w:t>
      </w:r>
    </w:p>
    <w:p w:rsidR="00371F29" w:rsidRDefault="00371F29" w:rsidP="00371F29">
      <w:pPr>
        <w:tabs>
          <w:tab w:val="left" w:pos="1650"/>
        </w:tabs>
        <w:jc w:val="center"/>
        <w:rPr>
          <w:rFonts w:eastAsia="Calibri"/>
          <w:lang w:val="ru-RU" w:eastAsia="en-US"/>
        </w:rPr>
      </w:pPr>
      <w:r>
        <w:rPr>
          <w:rFonts w:eastAsia="Calibri"/>
          <w:lang w:val="ru-RU" w:eastAsia="en-US"/>
        </w:rPr>
        <w:t>Прошу надати містобудівні умови і обмеження забудови земельної ділянки для _______________</w:t>
      </w:r>
    </w:p>
    <w:p w:rsidR="00371F29" w:rsidRDefault="00371F29" w:rsidP="00371F29">
      <w:pPr>
        <w:tabs>
          <w:tab w:val="left" w:pos="1650"/>
        </w:tabs>
        <w:jc w:val="center"/>
        <w:rPr>
          <w:rFonts w:eastAsia="Calibri"/>
          <w:lang w:val="ru-RU" w:eastAsia="en-US"/>
        </w:rPr>
      </w:pPr>
      <w:r>
        <w:rPr>
          <w:rFonts w:eastAsia="Calibri"/>
          <w:lang w:val="ru-RU" w:eastAsia="en-US"/>
        </w:rPr>
        <w:t xml:space="preserve"> _____________________________________________________________________________________ (</w:t>
      </w:r>
      <w:r>
        <w:rPr>
          <w:rFonts w:eastAsia="Calibri"/>
          <w:sz w:val="20"/>
          <w:szCs w:val="20"/>
          <w:lang w:val="ru-RU" w:eastAsia="en-US"/>
        </w:rPr>
        <w:t>вид будівництва)</w:t>
      </w:r>
    </w:p>
    <w:p w:rsidR="00371F29" w:rsidRDefault="00371F29" w:rsidP="00371F29">
      <w:pPr>
        <w:tabs>
          <w:tab w:val="left" w:pos="1650"/>
        </w:tabs>
        <w:rPr>
          <w:rFonts w:eastAsia="Calibri"/>
          <w:lang w:val="ru-RU" w:eastAsia="en-US"/>
        </w:rPr>
      </w:pPr>
      <w:r>
        <w:rPr>
          <w:rFonts w:eastAsia="Calibri"/>
          <w:lang w:val="ru-RU" w:eastAsia="en-US"/>
        </w:rPr>
        <w:t>____________________________________________________________________________________</w:t>
      </w:r>
    </w:p>
    <w:p w:rsidR="00371F29" w:rsidRDefault="00371F29" w:rsidP="00371F29">
      <w:pPr>
        <w:tabs>
          <w:tab w:val="left" w:pos="1650"/>
        </w:tabs>
        <w:jc w:val="center"/>
        <w:rPr>
          <w:rFonts w:eastAsia="Calibri"/>
          <w:lang w:val="ru-RU" w:eastAsia="en-US"/>
        </w:rPr>
      </w:pPr>
      <w:r>
        <w:rPr>
          <w:rFonts w:eastAsia="Calibri"/>
          <w:sz w:val="20"/>
          <w:lang w:val="ru-RU" w:eastAsia="en-US"/>
        </w:rPr>
        <w:t>(найменування об’єкту, адреса або місцезнаходження земельної ділянки).</w:t>
      </w:r>
    </w:p>
    <w:p w:rsidR="00371F29" w:rsidRDefault="00371F29" w:rsidP="00371F29">
      <w:pPr>
        <w:tabs>
          <w:tab w:val="left" w:pos="1650"/>
        </w:tabs>
        <w:rPr>
          <w:rFonts w:eastAsia="Calibri"/>
          <w:lang w:val="ru-RU" w:eastAsia="en-US"/>
        </w:rPr>
      </w:pPr>
      <w:r>
        <w:rPr>
          <w:rFonts w:eastAsia="Calibri"/>
          <w:lang w:val="ru-RU" w:eastAsia="en-US"/>
        </w:rPr>
        <w:t>_____________________________________________________________________________________</w:t>
      </w:r>
    </w:p>
    <w:p w:rsidR="00371F29" w:rsidRDefault="00371F29" w:rsidP="00371F29">
      <w:pPr>
        <w:tabs>
          <w:tab w:val="left" w:pos="1650"/>
        </w:tabs>
        <w:rPr>
          <w:rFonts w:eastAsia="Calibri"/>
          <w:sz w:val="24"/>
          <w:szCs w:val="24"/>
          <w:lang w:val="ru-RU" w:eastAsia="en-US"/>
        </w:rPr>
      </w:pPr>
      <w:r>
        <w:rPr>
          <w:rFonts w:eastAsia="Calibri"/>
          <w:lang w:val="ru-RU" w:eastAsia="en-US"/>
        </w:rPr>
        <w:t>_____________________________________________________________________________________</w:t>
      </w:r>
    </w:p>
    <w:p w:rsidR="00371F29" w:rsidRDefault="00371F29" w:rsidP="00371F29">
      <w:pPr>
        <w:jc w:val="both"/>
        <w:rPr>
          <w:rFonts w:eastAsia="Times New Roman"/>
          <w:szCs w:val="24"/>
          <w:lang w:val="ru-RU" w:eastAsia="ru-RU"/>
        </w:rPr>
      </w:pPr>
      <w:r>
        <w:rPr>
          <w:lang w:val="ru-RU"/>
        </w:rPr>
        <w:t>З метою забезпечення ведення реєстру дозволів на порушення об’єктів благоустрою і відповідно до Закону України «Про захист персональних даних» я,</w:t>
      </w:r>
    </w:p>
    <w:tbl>
      <w:tblPr>
        <w:tblW w:w="0" w:type="auto"/>
        <w:tblLayout w:type="fixed"/>
        <w:tblLook w:val="00A0"/>
      </w:tblPr>
      <w:tblGrid>
        <w:gridCol w:w="5353"/>
        <w:gridCol w:w="4466"/>
      </w:tblGrid>
      <w:tr w:rsidR="00371F29" w:rsidTr="00371F29">
        <w:tc>
          <w:tcPr>
            <w:tcW w:w="5353" w:type="dxa"/>
            <w:hideMark/>
          </w:tcPr>
          <w:p w:rsidR="00371F29" w:rsidRDefault="00371F29">
            <w:pPr>
              <w:jc w:val="center"/>
              <w:rPr>
                <w:rFonts w:ascii="Times New Roman" w:eastAsia="Times New Roman" w:hAnsi="Times New Roman" w:cs="Times New Roman"/>
                <w:sz w:val="24"/>
                <w:szCs w:val="24"/>
                <w:lang w:val="ru-RU" w:eastAsia="en-US"/>
              </w:rPr>
            </w:pPr>
            <w:r>
              <w:rPr>
                <w:lang w:val="ru-RU" w:eastAsia="en-US"/>
              </w:rPr>
              <w:t>__________________________________________</w:t>
            </w:r>
            <w:r>
              <w:rPr>
                <w:lang w:val="ru-RU" w:eastAsia="en-US"/>
              </w:rPr>
              <w:br/>
            </w:r>
            <w:r>
              <w:rPr>
                <w:sz w:val="20"/>
                <w:szCs w:val="20"/>
                <w:lang w:val="ru-RU" w:eastAsia="en-US"/>
              </w:rPr>
              <w:t>(прізвище, ім’я та по батькові фізичної особи)</w:t>
            </w:r>
          </w:p>
        </w:tc>
        <w:tc>
          <w:tcPr>
            <w:tcW w:w="4466" w:type="dxa"/>
            <w:hideMark/>
          </w:tcPr>
          <w:p w:rsidR="00371F29" w:rsidRDefault="00371F29">
            <w:pPr>
              <w:jc w:val="center"/>
              <w:rPr>
                <w:rFonts w:ascii="Times New Roman" w:eastAsia="Times New Roman" w:hAnsi="Times New Roman" w:cs="Times New Roman"/>
                <w:sz w:val="24"/>
                <w:szCs w:val="24"/>
                <w:lang w:val="ru-RU" w:eastAsia="en-US"/>
              </w:rPr>
            </w:pPr>
            <w:r>
              <w:rPr>
                <w:lang w:val="ru-RU" w:eastAsia="en-US"/>
              </w:rPr>
              <w:t>_____</w:t>
            </w:r>
            <w:r>
              <w:rPr>
                <w:lang w:val="en-US" w:eastAsia="en-US"/>
              </w:rPr>
              <w:t>_______</w:t>
            </w:r>
            <w:r>
              <w:rPr>
                <w:lang w:val="ru-RU" w:eastAsia="en-US"/>
              </w:rPr>
              <w:t>_______________</w:t>
            </w:r>
            <w:r>
              <w:rPr>
                <w:lang w:val="en-US" w:eastAsia="en-US"/>
              </w:rPr>
              <w:br/>
            </w:r>
            <w:r>
              <w:rPr>
                <w:sz w:val="20"/>
                <w:szCs w:val="20"/>
                <w:lang w:val="ru-RU" w:eastAsia="en-US"/>
              </w:rPr>
              <w:t>(підпис)</w:t>
            </w:r>
          </w:p>
        </w:tc>
      </w:tr>
    </w:tbl>
    <w:p w:rsidR="00371F29" w:rsidRDefault="00371F29" w:rsidP="00371F29">
      <w:pPr>
        <w:rPr>
          <w:sz w:val="24"/>
          <w:lang w:val="ru-RU"/>
        </w:rPr>
      </w:pPr>
      <w:r>
        <w:rPr>
          <w:lang w:val="ru-RU"/>
        </w:rPr>
        <w:t>даю згоду на оброблення моїх персональних даних.</w:t>
      </w:r>
    </w:p>
    <w:p w:rsidR="00371F29" w:rsidRDefault="00371F29" w:rsidP="00371F29">
      <w:pPr>
        <w:tabs>
          <w:tab w:val="left" w:pos="1650"/>
        </w:tabs>
        <w:jc w:val="both"/>
        <w:rPr>
          <w:rFonts w:eastAsia="Calibri"/>
          <w:iCs/>
          <w:color w:val="000000"/>
          <w:sz w:val="24"/>
          <w:szCs w:val="24"/>
          <w:lang w:val="ru-RU" w:eastAsia="en-US"/>
        </w:rPr>
      </w:pPr>
      <w:r>
        <w:rPr>
          <w:rFonts w:eastAsia="Calibri"/>
          <w:iCs/>
          <w:color w:val="000000"/>
          <w:lang w:val="ru-RU" w:eastAsia="en-US"/>
        </w:rPr>
        <w:t xml:space="preserve"> До заяви додається:   </w:t>
      </w:r>
    </w:p>
    <w:p w:rsidR="00371F29" w:rsidRDefault="00371F29" w:rsidP="00371F29">
      <w:pPr>
        <w:tabs>
          <w:tab w:val="left" w:pos="1650"/>
        </w:tabs>
        <w:jc w:val="both"/>
        <w:rPr>
          <w:rFonts w:eastAsia="Calibri"/>
          <w:iCs/>
          <w:color w:val="000000"/>
          <w:lang w:val="ru-RU" w:eastAsia="en-US"/>
        </w:rPr>
      </w:pPr>
      <w:r>
        <w:rPr>
          <w:rFonts w:eastAsia="Calibri"/>
          <w:iCs/>
          <w:color w:val="000000"/>
          <w:lang w:val="ru-RU"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71F29" w:rsidRDefault="00371F29" w:rsidP="00371F29">
      <w:pPr>
        <w:tabs>
          <w:tab w:val="left" w:pos="1650"/>
        </w:tabs>
        <w:jc w:val="both"/>
        <w:rPr>
          <w:rFonts w:eastAsia="Calibri"/>
          <w:iCs/>
          <w:color w:val="000000"/>
          <w:lang w:val="ru-RU" w:eastAsia="en-US"/>
        </w:rPr>
      </w:pPr>
      <w:r>
        <w:rPr>
          <w:rFonts w:eastAsia="Calibri"/>
          <w:iCs/>
          <w:color w:val="000000"/>
          <w:lang w:val="ru-RU" w:eastAsia="en-US"/>
        </w:rPr>
        <w:t xml:space="preserve">____________________________________                          ____________________________ </w:t>
      </w:r>
    </w:p>
    <w:p w:rsidR="00371F29" w:rsidRDefault="00371F29" w:rsidP="00371F29">
      <w:pPr>
        <w:tabs>
          <w:tab w:val="left" w:pos="1650"/>
        </w:tabs>
        <w:jc w:val="both"/>
        <w:rPr>
          <w:rFonts w:eastAsia="Calibri"/>
          <w:iCs/>
          <w:color w:val="000000"/>
          <w:sz w:val="20"/>
          <w:szCs w:val="20"/>
          <w:lang w:val="ru-RU" w:eastAsia="en-US"/>
        </w:rPr>
      </w:pPr>
      <w:r>
        <w:rPr>
          <w:rFonts w:eastAsia="Calibri"/>
          <w:iCs/>
          <w:color w:val="000000"/>
          <w:sz w:val="20"/>
          <w:szCs w:val="20"/>
          <w:lang w:val="ru-RU" w:eastAsia="en-US"/>
        </w:rPr>
        <w:t>(П.І.Б. фізичної особи або назва юридичної особи)                                                             (підпис)</w:t>
      </w:r>
    </w:p>
    <w:p w:rsidR="00371F29" w:rsidRDefault="00371F29" w:rsidP="00371F29">
      <w:pPr>
        <w:tabs>
          <w:tab w:val="left" w:pos="1650"/>
        </w:tabs>
        <w:jc w:val="both"/>
        <w:rPr>
          <w:rFonts w:eastAsia="Calibri"/>
          <w:iCs/>
          <w:color w:val="000000"/>
          <w:sz w:val="28"/>
          <w:szCs w:val="28"/>
          <w:lang w:val="ru-RU" w:eastAsia="en-US"/>
        </w:rPr>
      </w:pPr>
      <w:r>
        <w:rPr>
          <w:rFonts w:eastAsia="Calibri"/>
          <w:iCs/>
          <w:color w:val="000000"/>
          <w:lang w:val="ru-RU" w:eastAsia="en-US"/>
        </w:rPr>
        <w:t xml:space="preserve">____ _______________ 20___ року </w:t>
      </w:r>
    </w:p>
    <w:p w:rsidR="00371F29" w:rsidRDefault="00371F29" w:rsidP="00371F29">
      <w:pPr>
        <w:rPr>
          <w:rFonts w:eastAsia="Calibri"/>
          <w:lang w:val="ru-RU" w:eastAsia="en-US"/>
        </w:rPr>
      </w:pPr>
      <w:r>
        <w:rPr>
          <w:rFonts w:eastAsia="Calibri"/>
          <w:lang w:val="ru-RU" w:eastAsia="en-US"/>
        </w:rPr>
        <w:br w:type="page"/>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01"/>
        <w:gridCol w:w="4726"/>
      </w:tblGrid>
      <w:tr w:rsidR="00371F29" w:rsidTr="00371F29">
        <w:tc>
          <w:tcPr>
            <w:tcW w:w="4901" w:type="dxa"/>
          </w:tcPr>
          <w:p w:rsidR="00371F29" w:rsidRDefault="00371F29">
            <w:pPr>
              <w:jc w:val="right"/>
              <w:rPr>
                <w:rFonts w:ascii="Times New Roman" w:eastAsia="Calibri" w:hAnsi="Times New Roman" w:cs="Times New Roman"/>
                <w:color w:val="000000"/>
                <w:sz w:val="24"/>
                <w:szCs w:val="24"/>
              </w:rPr>
            </w:pPr>
          </w:p>
        </w:tc>
        <w:tc>
          <w:tcPr>
            <w:tcW w:w="4726" w:type="dxa"/>
          </w:tcPr>
          <w:p w:rsidR="00371F29" w:rsidRPr="00371F29" w:rsidRDefault="00371F29">
            <w:pPr>
              <w:rPr>
                <w:rFonts w:ascii="Times New Roman" w:eastAsia="Calibri" w:hAnsi="Times New Roman" w:cs="Times New Roman"/>
                <w:color w:val="000000"/>
                <w:sz w:val="24"/>
                <w:szCs w:val="24"/>
                <w:lang w:val="ru-RU"/>
              </w:rPr>
            </w:pPr>
            <w:r w:rsidRPr="00371F29">
              <w:rPr>
                <w:rFonts w:eastAsia="Calibri"/>
                <w:color w:val="000000"/>
                <w:lang w:val="ru-RU"/>
              </w:rPr>
              <w:t>Начальнику_______________________________</w:t>
            </w:r>
          </w:p>
          <w:p w:rsidR="00371F29" w:rsidRPr="00371F29" w:rsidRDefault="00371F29">
            <w:pPr>
              <w:rPr>
                <w:rFonts w:eastAsia="Calibri"/>
                <w:color w:val="000000"/>
                <w:lang w:val="ru-RU"/>
              </w:rPr>
            </w:pPr>
          </w:p>
          <w:p w:rsidR="00371F29" w:rsidRPr="00371F29" w:rsidRDefault="00371F29">
            <w:pPr>
              <w:rPr>
                <w:rFonts w:eastAsia="Calibri"/>
                <w:color w:val="000000"/>
                <w:lang w:val="ru-RU"/>
              </w:rPr>
            </w:pPr>
            <w:r w:rsidRPr="00371F29">
              <w:rPr>
                <w:rFonts w:eastAsia="Calibri"/>
                <w:color w:val="000000"/>
                <w:lang w:val="ru-RU"/>
              </w:rPr>
              <w:t>________________________________________</w:t>
            </w:r>
          </w:p>
          <w:p w:rsidR="00371F29" w:rsidRPr="00371F29" w:rsidRDefault="00371F29">
            <w:pPr>
              <w:jc w:val="center"/>
              <w:rPr>
                <w:rFonts w:eastAsia="Calibri"/>
                <w:color w:val="000000"/>
                <w:sz w:val="18"/>
                <w:szCs w:val="18"/>
                <w:lang w:val="ru-RU"/>
              </w:rPr>
            </w:pPr>
            <w:r w:rsidRPr="00371F29">
              <w:rPr>
                <w:rFonts w:eastAsia="Calibri"/>
                <w:color w:val="000000"/>
                <w:sz w:val="18"/>
                <w:szCs w:val="18"/>
                <w:lang w:val="ru-RU"/>
              </w:rPr>
              <w:t>(найменування уповноваженого органу</w:t>
            </w:r>
          </w:p>
          <w:p w:rsidR="00371F29" w:rsidRPr="00371F29" w:rsidRDefault="00371F29">
            <w:pPr>
              <w:jc w:val="center"/>
              <w:rPr>
                <w:rFonts w:ascii="Times New Roman" w:eastAsia="Calibri" w:hAnsi="Times New Roman" w:cs="Times New Roman"/>
                <w:color w:val="000000"/>
                <w:sz w:val="24"/>
                <w:szCs w:val="24"/>
                <w:lang w:val="ru-RU"/>
              </w:rPr>
            </w:pPr>
            <w:r w:rsidRPr="00371F29">
              <w:rPr>
                <w:rFonts w:eastAsia="Calibri"/>
                <w:color w:val="000000"/>
                <w:sz w:val="18"/>
                <w:szCs w:val="18"/>
                <w:lang w:val="ru-RU"/>
              </w:rPr>
              <w:t>містобудування та архітектури)</w:t>
            </w:r>
          </w:p>
        </w:tc>
      </w:tr>
      <w:tr w:rsidR="00371F29" w:rsidTr="00371F29">
        <w:tc>
          <w:tcPr>
            <w:tcW w:w="4901" w:type="dxa"/>
          </w:tcPr>
          <w:p w:rsidR="00371F29" w:rsidRPr="00371F29" w:rsidRDefault="00371F29">
            <w:pPr>
              <w:jc w:val="right"/>
              <w:rPr>
                <w:rFonts w:ascii="Times New Roman" w:eastAsia="Calibri" w:hAnsi="Times New Roman" w:cs="Times New Roman"/>
                <w:color w:val="000000"/>
                <w:sz w:val="24"/>
                <w:szCs w:val="24"/>
                <w:lang w:val="ru-RU"/>
              </w:rPr>
            </w:pPr>
          </w:p>
        </w:tc>
        <w:tc>
          <w:tcPr>
            <w:tcW w:w="4726" w:type="dxa"/>
          </w:tcPr>
          <w:p w:rsidR="00371F29" w:rsidRPr="00371F29" w:rsidRDefault="00371F29">
            <w:pPr>
              <w:rPr>
                <w:rFonts w:ascii="Times New Roman" w:eastAsia="Calibri" w:hAnsi="Times New Roman" w:cs="Times New Roman"/>
                <w:color w:val="000000"/>
                <w:sz w:val="24"/>
                <w:szCs w:val="24"/>
                <w:lang w:val="ru-RU"/>
              </w:rPr>
            </w:pPr>
          </w:p>
        </w:tc>
      </w:tr>
      <w:tr w:rsidR="00371F29" w:rsidTr="00371F29">
        <w:tc>
          <w:tcPr>
            <w:tcW w:w="4901" w:type="dxa"/>
          </w:tcPr>
          <w:p w:rsidR="00371F29" w:rsidRPr="00371F29" w:rsidRDefault="00371F29">
            <w:pPr>
              <w:jc w:val="right"/>
              <w:rPr>
                <w:rFonts w:ascii="Times New Roman" w:eastAsia="Calibri" w:hAnsi="Times New Roman" w:cs="Times New Roman"/>
                <w:color w:val="000000"/>
                <w:sz w:val="24"/>
                <w:szCs w:val="24"/>
                <w:lang w:val="ru-RU"/>
              </w:rPr>
            </w:pPr>
          </w:p>
        </w:tc>
        <w:tc>
          <w:tcPr>
            <w:tcW w:w="4726" w:type="dxa"/>
          </w:tcPr>
          <w:p w:rsidR="00371F29" w:rsidRDefault="00371F29">
            <w:pPr>
              <w:jc w:val="center"/>
              <w:rPr>
                <w:rFonts w:ascii="Times New Roman" w:eastAsia="Calibri" w:hAnsi="Times New Roman" w:cs="Times New Roman"/>
                <w:color w:val="000000"/>
                <w:sz w:val="24"/>
                <w:szCs w:val="24"/>
              </w:rPr>
            </w:pPr>
            <w:r>
              <w:rPr>
                <w:rFonts w:eastAsia="Calibri"/>
                <w:color w:val="000000"/>
              </w:rPr>
              <w:t>_________________________________________</w:t>
            </w:r>
          </w:p>
          <w:p w:rsidR="00371F29" w:rsidRDefault="00371F29">
            <w:pPr>
              <w:jc w:val="center"/>
              <w:rPr>
                <w:rFonts w:eastAsia="Calibri"/>
                <w:color w:val="000000"/>
                <w:sz w:val="20"/>
                <w:szCs w:val="20"/>
              </w:rPr>
            </w:pPr>
            <w:r>
              <w:rPr>
                <w:rFonts w:eastAsia="Calibri"/>
                <w:color w:val="000000"/>
                <w:sz w:val="20"/>
                <w:szCs w:val="20"/>
              </w:rPr>
              <w:t>(П.І.Б.)</w:t>
            </w:r>
          </w:p>
          <w:p w:rsidR="00371F29" w:rsidRDefault="00371F29">
            <w:pPr>
              <w:jc w:val="center"/>
              <w:rPr>
                <w:rFonts w:ascii="Times New Roman" w:eastAsia="Calibri" w:hAnsi="Times New Roman" w:cs="Times New Roman"/>
                <w:color w:val="000000"/>
                <w:sz w:val="24"/>
                <w:szCs w:val="24"/>
              </w:rPr>
            </w:pPr>
          </w:p>
        </w:tc>
      </w:tr>
      <w:tr w:rsidR="00371F29" w:rsidTr="00371F29">
        <w:tc>
          <w:tcPr>
            <w:tcW w:w="4901" w:type="dxa"/>
          </w:tcPr>
          <w:p w:rsidR="00371F29" w:rsidRDefault="00371F29">
            <w:pPr>
              <w:jc w:val="right"/>
              <w:rPr>
                <w:rFonts w:ascii="Times New Roman" w:eastAsia="Calibri" w:hAnsi="Times New Roman" w:cs="Times New Roman"/>
                <w:color w:val="000000"/>
                <w:sz w:val="24"/>
                <w:szCs w:val="24"/>
              </w:rPr>
            </w:pPr>
          </w:p>
        </w:tc>
        <w:tc>
          <w:tcPr>
            <w:tcW w:w="4726" w:type="dxa"/>
            <w:hideMark/>
          </w:tcPr>
          <w:p w:rsidR="00371F29" w:rsidRDefault="00371F29">
            <w:pPr>
              <w:jc w:val="center"/>
              <w:rPr>
                <w:rFonts w:ascii="Times New Roman" w:eastAsia="Calibri" w:hAnsi="Times New Roman" w:cs="Times New Roman"/>
                <w:color w:val="000000"/>
                <w:sz w:val="24"/>
                <w:szCs w:val="24"/>
              </w:rPr>
            </w:pPr>
            <w:r>
              <w:rPr>
                <w:rFonts w:eastAsia="Calibri"/>
                <w:color w:val="000000"/>
              </w:rPr>
              <w:t>_________________________________________</w:t>
            </w:r>
          </w:p>
          <w:p w:rsidR="00371F29" w:rsidRDefault="00371F29">
            <w:pPr>
              <w:jc w:val="center"/>
              <w:rPr>
                <w:rFonts w:ascii="Times New Roman" w:eastAsia="Calibri" w:hAnsi="Times New Roman" w:cs="Times New Roman"/>
                <w:color w:val="000000"/>
                <w:sz w:val="20"/>
                <w:szCs w:val="20"/>
              </w:rPr>
            </w:pPr>
            <w:r>
              <w:rPr>
                <w:rFonts w:eastAsia="Calibri"/>
                <w:color w:val="000000"/>
                <w:sz w:val="20"/>
                <w:szCs w:val="20"/>
              </w:rPr>
              <w:t>(П.І.Б. заявника)</w:t>
            </w:r>
          </w:p>
        </w:tc>
      </w:tr>
      <w:tr w:rsidR="00371F29" w:rsidTr="00371F29">
        <w:tc>
          <w:tcPr>
            <w:tcW w:w="4901" w:type="dxa"/>
          </w:tcPr>
          <w:p w:rsidR="00371F29" w:rsidRDefault="00371F29">
            <w:pPr>
              <w:jc w:val="right"/>
              <w:rPr>
                <w:rFonts w:ascii="Times New Roman" w:eastAsia="Calibri" w:hAnsi="Times New Roman" w:cs="Times New Roman"/>
                <w:color w:val="000000"/>
                <w:sz w:val="24"/>
                <w:szCs w:val="24"/>
              </w:rPr>
            </w:pPr>
          </w:p>
        </w:tc>
        <w:tc>
          <w:tcPr>
            <w:tcW w:w="4726" w:type="dxa"/>
            <w:hideMark/>
          </w:tcPr>
          <w:p w:rsidR="00371F29" w:rsidRDefault="00371F29">
            <w:pPr>
              <w:rPr>
                <w:rFonts w:ascii="Times New Roman" w:eastAsia="Calibri" w:hAnsi="Times New Roman" w:cs="Times New Roman"/>
                <w:color w:val="000000"/>
                <w:sz w:val="24"/>
                <w:szCs w:val="24"/>
              </w:rPr>
            </w:pPr>
            <w:r>
              <w:rPr>
                <w:rFonts w:eastAsia="Calibri"/>
                <w:color w:val="000000"/>
              </w:rPr>
              <w:t>Паспорт: серія ________ № _________________</w:t>
            </w:r>
          </w:p>
        </w:tc>
      </w:tr>
      <w:tr w:rsidR="00371F29" w:rsidTr="00371F29">
        <w:trPr>
          <w:trHeight w:val="608"/>
        </w:trPr>
        <w:tc>
          <w:tcPr>
            <w:tcW w:w="4901" w:type="dxa"/>
          </w:tcPr>
          <w:p w:rsidR="00371F29" w:rsidRDefault="00371F29">
            <w:pPr>
              <w:jc w:val="right"/>
              <w:rPr>
                <w:rFonts w:ascii="Times New Roman" w:eastAsia="Calibri" w:hAnsi="Times New Roman" w:cs="Times New Roman"/>
                <w:color w:val="000000"/>
                <w:sz w:val="24"/>
                <w:szCs w:val="24"/>
              </w:rPr>
            </w:pPr>
          </w:p>
        </w:tc>
        <w:tc>
          <w:tcPr>
            <w:tcW w:w="4726" w:type="dxa"/>
            <w:hideMark/>
          </w:tcPr>
          <w:p w:rsidR="00371F29" w:rsidRDefault="00371F29">
            <w:pPr>
              <w:rPr>
                <w:rFonts w:ascii="Times New Roman" w:eastAsia="Calibri" w:hAnsi="Times New Roman" w:cs="Times New Roman"/>
                <w:color w:val="000000"/>
                <w:sz w:val="24"/>
                <w:szCs w:val="24"/>
              </w:rPr>
            </w:pPr>
            <w:r>
              <w:rPr>
                <w:rFonts w:eastAsia="Calibri"/>
                <w:color w:val="000000"/>
              </w:rPr>
              <w:t>Адреса реєстрації: ________________________ ________________________________________</w:t>
            </w:r>
          </w:p>
        </w:tc>
      </w:tr>
    </w:tbl>
    <w:p w:rsidR="00371F29" w:rsidRDefault="00371F29" w:rsidP="00371F29">
      <w:pPr>
        <w:jc w:val="center"/>
        <w:rPr>
          <w:rFonts w:eastAsia="Calibri"/>
          <w:lang w:val="ru-RU" w:eastAsia="en-US"/>
        </w:rPr>
      </w:pPr>
      <w:r>
        <w:rPr>
          <w:rFonts w:eastAsia="Calibri"/>
          <w:lang w:val="ru-RU" w:eastAsia="en-US"/>
        </w:rPr>
        <w:t xml:space="preserve">                                                                             тел.  ____________________________________</w:t>
      </w:r>
    </w:p>
    <w:p w:rsidR="00371F29" w:rsidRDefault="00371F29" w:rsidP="00371F29">
      <w:pPr>
        <w:tabs>
          <w:tab w:val="left" w:pos="1650"/>
        </w:tabs>
        <w:jc w:val="center"/>
        <w:rPr>
          <w:rFonts w:eastAsia="Calibri"/>
          <w:b/>
          <w:sz w:val="24"/>
          <w:szCs w:val="24"/>
          <w:lang w:val="ru-RU" w:eastAsia="en-US"/>
        </w:rPr>
      </w:pPr>
      <w:r>
        <w:rPr>
          <w:rFonts w:eastAsia="Calibri"/>
          <w:b/>
          <w:lang w:val="ru-RU" w:eastAsia="en-US"/>
        </w:rPr>
        <w:t>ЗАЯВА</w:t>
      </w:r>
    </w:p>
    <w:p w:rsidR="00371F29" w:rsidRDefault="00371F29" w:rsidP="00371F29">
      <w:pPr>
        <w:tabs>
          <w:tab w:val="left" w:pos="1650"/>
        </w:tabs>
        <w:jc w:val="center"/>
        <w:rPr>
          <w:rFonts w:eastAsia="Calibri"/>
          <w:b/>
          <w:lang w:val="ru-RU" w:eastAsia="en-US"/>
        </w:rPr>
      </w:pPr>
      <w:r>
        <w:rPr>
          <w:rFonts w:eastAsia="Calibri"/>
          <w:b/>
          <w:lang w:val="ru-RU" w:eastAsia="en-US"/>
        </w:rPr>
        <w:t>на внесення змін до містобудівних умов та обмежень забудови земельної ділянки</w:t>
      </w:r>
    </w:p>
    <w:p w:rsidR="00371F29" w:rsidRDefault="00371F29" w:rsidP="00371F29">
      <w:pPr>
        <w:tabs>
          <w:tab w:val="left" w:pos="1650"/>
        </w:tabs>
        <w:jc w:val="both"/>
        <w:rPr>
          <w:rFonts w:eastAsia="Calibri"/>
          <w:lang w:val="ru-RU" w:eastAsia="en-US"/>
        </w:rPr>
      </w:pPr>
      <w:r>
        <w:rPr>
          <w:rFonts w:eastAsia="Calibri"/>
          <w:lang w:val="ru-RU" w:eastAsia="en-US"/>
        </w:rPr>
        <w:t>Прошу підготувати зміни до містобудівних умов і обмежень забудови земельної ділянки _____________________________________________________________________________</w:t>
      </w:r>
    </w:p>
    <w:p w:rsidR="00371F29" w:rsidRDefault="00371F29" w:rsidP="00371F29">
      <w:pPr>
        <w:tabs>
          <w:tab w:val="left" w:pos="1650"/>
        </w:tabs>
        <w:jc w:val="center"/>
        <w:rPr>
          <w:rFonts w:eastAsia="Calibri"/>
          <w:lang w:val="ru-RU" w:eastAsia="en-US"/>
        </w:rPr>
      </w:pPr>
      <w:r>
        <w:rPr>
          <w:rFonts w:eastAsia="Calibri"/>
          <w:sz w:val="20"/>
          <w:lang w:val="ru-RU" w:eastAsia="en-US"/>
        </w:rPr>
        <w:t>(назва об’єкта будівництва)</w:t>
      </w:r>
    </w:p>
    <w:p w:rsidR="00371F29" w:rsidRDefault="00371F29" w:rsidP="00371F29">
      <w:pPr>
        <w:tabs>
          <w:tab w:val="left" w:pos="1650"/>
        </w:tabs>
        <w:jc w:val="both"/>
        <w:rPr>
          <w:rFonts w:eastAsia="Calibri"/>
          <w:lang w:val="ru-RU" w:eastAsia="en-US"/>
        </w:rPr>
      </w:pPr>
      <w:r>
        <w:rPr>
          <w:rFonts w:eastAsia="Calibri"/>
          <w:lang w:val="ru-RU" w:eastAsia="en-US"/>
        </w:rPr>
        <w:t>_____________________________________________________________________________</w:t>
      </w:r>
    </w:p>
    <w:p w:rsidR="00371F29" w:rsidRDefault="00371F29" w:rsidP="00371F29">
      <w:pPr>
        <w:tabs>
          <w:tab w:val="left" w:pos="1650"/>
        </w:tabs>
        <w:jc w:val="both"/>
        <w:rPr>
          <w:rFonts w:eastAsia="Calibri"/>
          <w:lang w:val="ru-RU" w:eastAsia="en-US"/>
        </w:rPr>
      </w:pPr>
      <w:r>
        <w:rPr>
          <w:rFonts w:eastAsia="Calibri"/>
          <w:lang w:val="ru-RU" w:eastAsia="en-US"/>
        </w:rPr>
        <w:t>в частині____________________________________________________________________</w:t>
      </w:r>
    </w:p>
    <w:p w:rsidR="00371F29" w:rsidRDefault="00371F29" w:rsidP="00371F29">
      <w:pPr>
        <w:tabs>
          <w:tab w:val="left" w:pos="1650"/>
        </w:tabs>
        <w:jc w:val="center"/>
        <w:rPr>
          <w:rFonts w:eastAsia="Calibri"/>
          <w:lang w:val="ru-RU" w:eastAsia="en-US"/>
        </w:rPr>
      </w:pPr>
      <w:r>
        <w:rPr>
          <w:rFonts w:eastAsia="Calibri"/>
          <w:iCs/>
          <w:color w:val="000000"/>
          <w:sz w:val="20"/>
          <w:lang w:val="ru-RU" w:eastAsia="en-US"/>
        </w:rPr>
        <w:t>(суть змін)</w:t>
      </w:r>
    </w:p>
    <w:p w:rsidR="00371F29" w:rsidRDefault="00371F29" w:rsidP="00371F29">
      <w:pPr>
        <w:tabs>
          <w:tab w:val="left" w:pos="1650"/>
        </w:tabs>
        <w:jc w:val="both"/>
        <w:rPr>
          <w:rFonts w:eastAsia="Calibri"/>
          <w:lang w:val="ru-RU" w:eastAsia="en-US"/>
        </w:rPr>
      </w:pPr>
      <w:r>
        <w:rPr>
          <w:rFonts w:eastAsia="Calibri"/>
          <w:lang w:val="ru-RU" w:eastAsia="en-US"/>
        </w:rPr>
        <w:t>_____________________________________________________________________________</w:t>
      </w:r>
    </w:p>
    <w:p w:rsidR="00371F29" w:rsidRDefault="00371F29" w:rsidP="00371F29">
      <w:pPr>
        <w:tabs>
          <w:tab w:val="left" w:pos="1650"/>
        </w:tabs>
        <w:jc w:val="both"/>
        <w:rPr>
          <w:rFonts w:eastAsia="Calibri"/>
          <w:lang w:val="ru-RU" w:eastAsia="en-US"/>
        </w:rPr>
      </w:pPr>
      <w:r>
        <w:rPr>
          <w:rFonts w:eastAsia="Calibri"/>
          <w:lang w:val="ru-RU" w:eastAsia="en-US"/>
        </w:rPr>
        <w:t>При цьому даю згоду відповідно до Закону України «Про захист персональних даних» на обробку моїх особистих персональних даних у картотеках та/або за допомогою інформаційно-телекомунікаційних систем з метою підготовки відповідно до вимог законодавства статистичної, адміністративної та іншої інформації з питань діяльності уповноваженого органу містобудування і архітектури.</w:t>
      </w:r>
    </w:p>
    <w:p w:rsidR="00371F29" w:rsidRDefault="00371F29" w:rsidP="00371F29">
      <w:pPr>
        <w:tabs>
          <w:tab w:val="left" w:pos="1650"/>
        </w:tabs>
        <w:jc w:val="both"/>
        <w:rPr>
          <w:rFonts w:eastAsia="Calibri"/>
          <w:iCs/>
          <w:color w:val="000000"/>
          <w:lang w:val="ru-RU" w:eastAsia="en-US"/>
        </w:rPr>
      </w:pPr>
      <w:r>
        <w:rPr>
          <w:rFonts w:eastAsia="Calibri"/>
          <w:iCs/>
          <w:color w:val="000000"/>
          <w:lang w:val="ru-RU" w:eastAsia="en-US"/>
        </w:rPr>
        <w:t xml:space="preserve">     До заяви додається:   </w:t>
      </w:r>
    </w:p>
    <w:p w:rsidR="00371F29" w:rsidRDefault="00371F29" w:rsidP="00371F29">
      <w:pPr>
        <w:tabs>
          <w:tab w:val="left" w:pos="1650"/>
        </w:tabs>
        <w:jc w:val="both"/>
        <w:rPr>
          <w:rFonts w:eastAsia="Calibri"/>
          <w:iCs/>
          <w:color w:val="000000"/>
          <w:lang w:val="ru-RU" w:eastAsia="en-US"/>
        </w:rPr>
      </w:pPr>
      <w:r>
        <w:rPr>
          <w:rFonts w:eastAsia="Calibri"/>
          <w:iCs/>
          <w:color w:val="000000"/>
          <w:lang w:val="ru-RU"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71F29" w:rsidRDefault="00371F29" w:rsidP="00371F29">
      <w:pPr>
        <w:tabs>
          <w:tab w:val="left" w:pos="1650"/>
        </w:tabs>
        <w:jc w:val="both"/>
        <w:rPr>
          <w:rFonts w:eastAsia="Calibri"/>
          <w:iCs/>
          <w:color w:val="000000"/>
          <w:lang w:val="ru-RU" w:eastAsia="en-US"/>
        </w:rPr>
      </w:pPr>
      <w:r>
        <w:rPr>
          <w:rFonts w:eastAsia="Calibri"/>
          <w:iCs/>
          <w:color w:val="000000"/>
          <w:lang w:val="ru-RU" w:eastAsia="en-US"/>
        </w:rPr>
        <w:t xml:space="preserve">____________________________________                          ____________________________ </w:t>
      </w:r>
    </w:p>
    <w:p w:rsidR="00371F29" w:rsidRDefault="00371F29" w:rsidP="00371F29">
      <w:pPr>
        <w:tabs>
          <w:tab w:val="left" w:pos="1650"/>
        </w:tabs>
        <w:jc w:val="both"/>
        <w:rPr>
          <w:rFonts w:eastAsia="Calibri"/>
          <w:iCs/>
          <w:color w:val="000000"/>
          <w:lang w:val="ru-RU" w:eastAsia="en-US"/>
        </w:rPr>
      </w:pPr>
      <w:r>
        <w:rPr>
          <w:rFonts w:eastAsia="Calibri"/>
          <w:iCs/>
          <w:color w:val="000000"/>
          <w:sz w:val="20"/>
          <w:lang w:val="ru-RU" w:eastAsia="en-US"/>
        </w:rPr>
        <w:t>(П.І.Б. фізичної особи або назва юридичної особи)                                                             (підпис)</w:t>
      </w:r>
    </w:p>
    <w:p w:rsidR="00371F29" w:rsidRDefault="00371F29" w:rsidP="00371F29">
      <w:pPr>
        <w:tabs>
          <w:tab w:val="left" w:pos="1650"/>
        </w:tabs>
        <w:jc w:val="both"/>
        <w:rPr>
          <w:rFonts w:eastAsia="Calibri"/>
          <w:iCs/>
          <w:color w:val="000000"/>
          <w:lang w:val="ru-RU" w:eastAsia="en-US"/>
        </w:rPr>
      </w:pPr>
      <w:r>
        <w:rPr>
          <w:rFonts w:eastAsia="Calibri"/>
          <w:iCs/>
          <w:color w:val="000000"/>
          <w:lang w:val="ru-RU" w:eastAsia="en-US"/>
        </w:rPr>
        <w:t xml:space="preserve">____ _______________ 20___ року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01"/>
        <w:gridCol w:w="4726"/>
      </w:tblGrid>
      <w:tr w:rsidR="00371F29" w:rsidTr="00371F29">
        <w:tc>
          <w:tcPr>
            <w:tcW w:w="4901" w:type="dxa"/>
          </w:tcPr>
          <w:p w:rsidR="00371F29" w:rsidRDefault="00371F29">
            <w:pPr>
              <w:jc w:val="right"/>
              <w:rPr>
                <w:rFonts w:ascii="Times New Roman" w:eastAsia="Calibri" w:hAnsi="Times New Roman" w:cs="Times New Roman"/>
                <w:color w:val="000000"/>
                <w:sz w:val="24"/>
                <w:szCs w:val="24"/>
              </w:rPr>
            </w:pPr>
            <w:r>
              <w:rPr>
                <w:rFonts w:eastAsia="Calibri"/>
                <w:iCs/>
                <w:color w:val="000000"/>
                <w:lang w:val="ru-RU"/>
              </w:rPr>
              <w:lastRenderedPageBreak/>
              <w:br w:type="page"/>
            </w:r>
          </w:p>
        </w:tc>
        <w:tc>
          <w:tcPr>
            <w:tcW w:w="4726" w:type="dxa"/>
          </w:tcPr>
          <w:p w:rsidR="00371F29" w:rsidRPr="00371F29" w:rsidRDefault="00371F29">
            <w:pPr>
              <w:rPr>
                <w:rFonts w:ascii="Times New Roman" w:eastAsia="Calibri" w:hAnsi="Times New Roman" w:cs="Times New Roman"/>
                <w:color w:val="000000"/>
                <w:sz w:val="24"/>
                <w:szCs w:val="24"/>
                <w:lang w:val="ru-RU"/>
              </w:rPr>
            </w:pPr>
            <w:r w:rsidRPr="00371F29">
              <w:rPr>
                <w:rFonts w:eastAsia="Calibri"/>
                <w:color w:val="000000"/>
                <w:lang w:val="ru-RU"/>
              </w:rPr>
              <w:t>Нача</w:t>
            </w:r>
            <w:r w:rsidR="00800521">
              <w:rPr>
                <w:rFonts w:eastAsia="Calibri"/>
                <w:color w:val="000000"/>
                <w:lang w:val="ru-RU"/>
              </w:rPr>
              <w:t>л</w:t>
            </w:r>
            <w:r w:rsidRPr="00371F29">
              <w:rPr>
                <w:rFonts w:eastAsia="Calibri"/>
                <w:color w:val="000000"/>
                <w:lang w:val="ru-RU"/>
              </w:rPr>
              <w:t>ьнику _______________________________</w:t>
            </w:r>
          </w:p>
          <w:p w:rsidR="00371F29" w:rsidRPr="00371F29" w:rsidRDefault="00371F29">
            <w:pPr>
              <w:rPr>
                <w:rFonts w:eastAsia="Calibri"/>
                <w:color w:val="000000"/>
                <w:lang w:val="ru-RU"/>
              </w:rPr>
            </w:pPr>
          </w:p>
          <w:p w:rsidR="00371F29" w:rsidRPr="00371F29" w:rsidRDefault="00371F29">
            <w:pPr>
              <w:rPr>
                <w:rFonts w:eastAsia="Calibri"/>
                <w:color w:val="000000"/>
                <w:lang w:val="ru-RU"/>
              </w:rPr>
            </w:pPr>
            <w:r w:rsidRPr="00371F29">
              <w:rPr>
                <w:rFonts w:eastAsia="Calibri"/>
                <w:color w:val="000000"/>
                <w:lang w:val="ru-RU"/>
              </w:rPr>
              <w:t>________________________________________</w:t>
            </w:r>
          </w:p>
          <w:p w:rsidR="00371F29" w:rsidRPr="00371F29" w:rsidRDefault="00371F29">
            <w:pPr>
              <w:jc w:val="center"/>
              <w:rPr>
                <w:rFonts w:eastAsia="Calibri"/>
                <w:color w:val="000000"/>
                <w:sz w:val="18"/>
                <w:szCs w:val="18"/>
                <w:lang w:val="ru-RU"/>
              </w:rPr>
            </w:pPr>
            <w:r w:rsidRPr="00371F29">
              <w:rPr>
                <w:rFonts w:eastAsia="Calibri"/>
                <w:color w:val="000000"/>
                <w:sz w:val="18"/>
                <w:szCs w:val="18"/>
                <w:lang w:val="ru-RU"/>
              </w:rPr>
              <w:t>(найменування уповноваженого органу</w:t>
            </w:r>
          </w:p>
          <w:p w:rsidR="00371F29" w:rsidRPr="00371F29" w:rsidRDefault="00371F29">
            <w:pPr>
              <w:jc w:val="center"/>
              <w:rPr>
                <w:rFonts w:ascii="Times New Roman" w:eastAsia="Calibri" w:hAnsi="Times New Roman" w:cs="Times New Roman"/>
                <w:color w:val="000000"/>
                <w:sz w:val="24"/>
                <w:szCs w:val="24"/>
                <w:lang w:val="ru-RU"/>
              </w:rPr>
            </w:pPr>
            <w:r w:rsidRPr="00371F29">
              <w:rPr>
                <w:rFonts w:eastAsia="Calibri"/>
                <w:color w:val="000000"/>
                <w:sz w:val="18"/>
                <w:szCs w:val="18"/>
                <w:lang w:val="ru-RU"/>
              </w:rPr>
              <w:t>містобудування та архітектури)</w:t>
            </w:r>
          </w:p>
        </w:tc>
      </w:tr>
      <w:tr w:rsidR="00371F29" w:rsidTr="00371F29">
        <w:tc>
          <w:tcPr>
            <w:tcW w:w="4901" w:type="dxa"/>
          </w:tcPr>
          <w:p w:rsidR="00371F29" w:rsidRPr="00371F29" w:rsidRDefault="00371F29">
            <w:pPr>
              <w:jc w:val="right"/>
              <w:rPr>
                <w:rFonts w:ascii="Times New Roman" w:eastAsia="Calibri" w:hAnsi="Times New Roman" w:cs="Times New Roman"/>
                <w:color w:val="000000"/>
                <w:sz w:val="24"/>
                <w:szCs w:val="24"/>
                <w:lang w:val="ru-RU"/>
              </w:rPr>
            </w:pPr>
          </w:p>
        </w:tc>
        <w:tc>
          <w:tcPr>
            <w:tcW w:w="4726" w:type="dxa"/>
          </w:tcPr>
          <w:p w:rsidR="00371F29" w:rsidRDefault="00371F29">
            <w:pPr>
              <w:jc w:val="center"/>
              <w:rPr>
                <w:rFonts w:ascii="Times New Roman" w:eastAsia="Calibri" w:hAnsi="Times New Roman" w:cs="Times New Roman"/>
                <w:color w:val="000000"/>
                <w:sz w:val="24"/>
                <w:szCs w:val="24"/>
              </w:rPr>
            </w:pPr>
            <w:r>
              <w:rPr>
                <w:rFonts w:eastAsia="Calibri"/>
                <w:color w:val="000000"/>
              </w:rPr>
              <w:t>_________________________________________</w:t>
            </w:r>
          </w:p>
          <w:p w:rsidR="00371F29" w:rsidRDefault="00371F29">
            <w:pPr>
              <w:rPr>
                <w:rFonts w:eastAsia="Calibri"/>
                <w:color w:val="000000"/>
                <w:sz w:val="20"/>
                <w:szCs w:val="20"/>
              </w:rPr>
            </w:pPr>
            <w:r>
              <w:rPr>
                <w:rFonts w:eastAsia="Calibri"/>
                <w:color w:val="000000"/>
                <w:sz w:val="20"/>
                <w:szCs w:val="20"/>
              </w:rPr>
              <w:t>(П.І.Б.)</w:t>
            </w:r>
          </w:p>
          <w:p w:rsidR="00371F29" w:rsidRDefault="00371F29">
            <w:pPr>
              <w:jc w:val="center"/>
              <w:rPr>
                <w:rFonts w:eastAsia="Calibri"/>
                <w:color w:val="000000"/>
                <w:sz w:val="24"/>
                <w:szCs w:val="24"/>
              </w:rPr>
            </w:pPr>
          </w:p>
          <w:p w:rsidR="00371F29" w:rsidRDefault="00371F29">
            <w:pPr>
              <w:rPr>
                <w:rFonts w:ascii="Times New Roman" w:eastAsia="Calibri" w:hAnsi="Times New Roman" w:cs="Times New Roman"/>
                <w:color w:val="000000"/>
                <w:sz w:val="24"/>
                <w:szCs w:val="24"/>
              </w:rPr>
            </w:pPr>
          </w:p>
        </w:tc>
      </w:tr>
      <w:tr w:rsidR="00371F29" w:rsidTr="00371F29">
        <w:tc>
          <w:tcPr>
            <w:tcW w:w="4901" w:type="dxa"/>
          </w:tcPr>
          <w:p w:rsidR="00371F29" w:rsidRDefault="00371F29">
            <w:pPr>
              <w:jc w:val="right"/>
              <w:rPr>
                <w:rFonts w:ascii="Times New Roman" w:eastAsia="Calibri" w:hAnsi="Times New Roman" w:cs="Times New Roman"/>
                <w:color w:val="000000"/>
                <w:sz w:val="24"/>
                <w:szCs w:val="24"/>
              </w:rPr>
            </w:pPr>
          </w:p>
        </w:tc>
        <w:tc>
          <w:tcPr>
            <w:tcW w:w="4726" w:type="dxa"/>
            <w:hideMark/>
          </w:tcPr>
          <w:p w:rsidR="00371F29" w:rsidRDefault="00371F29">
            <w:pPr>
              <w:rPr>
                <w:rFonts w:ascii="Times New Roman" w:eastAsia="Calibri" w:hAnsi="Times New Roman" w:cs="Times New Roman"/>
                <w:color w:val="000000"/>
                <w:sz w:val="24"/>
                <w:szCs w:val="24"/>
              </w:rPr>
            </w:pPr>
            <w:r>
              <w:rPr>
                <w:rFonts w:eastAsia="Calibri"/>
                <w:color w:val="000000"/>
              </w:rPr>
              <w:t>_________________________________________</w:t>
            </w:r>
          </w:p>
          <w:p w:rsidR="00371F29" w:rsidRDefault="00371F29">
            <w:pPr>
              <w:jc w:val="center"/>
              <w:rPr>
                <w:rFonts w:ascii="Times New Roman" w:eastAsia="Calibri" w:hAnsi="Times New Roman" w:cs="Times New Roman"/>
                <w:color w:val="000000"/>
                <w:sz w:val="20"/>
                <w:szCs w:val="20"/>
              </w:rPr>
            </w:pPr>
            <w:r>
              <w:rPr>
                <w:rFonts w:eastAsia="Calibri"/>
                <w:color w:val="000000"/>
                <w:sz w:val="20"/>
                <w:szCs w:val="20"/>
              </w:rPr>
              <w:t>(П.І.Б. заявника)</w:t>
            </w:r>
          </w:p>
        </w:tc>
      </w:tr>
      <w:tr w:rsidR="00371F29" w:rsidTr="00371F29">
        <w:tc>
          <w:tcPr>
            <w:tcW w:w="4901" w:type="dxa"/>
          </w:tcPr>
          <w:p w:rsidR="00371F29" w:rsidRDefault="00371F29">
            <w:pPr>
              <w:jc w:val="right"/>
              <w:rPr>
                <w:rFonts w:ascii="Times New Roman" w:eastAsia="Calibri" w:hAnsi="Times New Roman" w:cs="Times New Roman"/>
                <w:color w:val="000000"/>
                <w:sz w:val="24"/>
                <w:szCs w:val="24"/>
              </w:rPr>
            </w:pPr>
          </w:p>
        </w:tc>
        <w:tc>
          <w:tcPr>
            <w:tcW w:w="4726" w:type="dxa"/>
            <w:hideMark/>
          </w:tcPr>
          <w:p w:rsidR="00371F29" w:rsidRDefault="00371F29">
            <w:pPr>
              <w:rPr>
                <w:rFonts w:ascii="Times New Roman" w:eastAsia="Calibri" w:hAnsi="Times New Roman" w:cs="Times New Roman"/>
                <w:color w:val="000000"/>
                <w:sz w:val="24"/>
                <w:szCs w:val="24"/>
              </w:rPr>
            </w:pPr>
            <w:r>
              <w:rPr>
                <w:rFonts w:eastAsia="Calibri"/>
                <w:color w:val="000000"/>
              </w:rPr>
              <w:t>Паспорт: серія ________ № _________________</w:t>
            </w:r>
          </w:p>
        </w:tc>
      </w:tr>
      <w:tr w:rsidR="00371F29" w:rsidTr="00371F29">
        <w:trPr>
          <w:trHeight w:val="608"/>
        </w:trPr>
        <w:tc>
          <w:tcPr>
            <w:tcW w:w="4901" w:type="dxa"/>
          </w:tcPr>
          <w:p w:rsidR="00371F29" w:rsidRDefault="00371F29">
            <w:pPr>
              <w:jc w:val="right"/>
              <w:rPr>
                <w:rFonts w:ascii="Times New Roman" w:eastAsia="Calibri" w:hAnsi="Times New Roman" w:cs="Times New Roman"/>
                <w:color w:val="000000"/>
                <w:sz w:val="24"/>
                <w:szCs w:val="24"/>
              </w:rPr>
            </w:pPr>
          </w:p>
        </w:tc>
        <w:tc>
          <w:tcPr>
            <w:tcW w:w="4726" w:type="dxa"/>
            <w:hideMark/>
          </w:tcPr>
          <w:p w:rsidR="00371F29" w:rsidRDefault="00371F29">
            <w:pPr>
              <w:rPr>
                <w:rFonts w:ascii="Times New Roman" w:eastAsia="Calibri" w:hAnsi="Times New Roman" w:cs="Times New Roman"/>
                <w:color w:val="000000"/>
                <w:sz w:val="24"/>
                <w:szCs w:val="24"/>
              </w:rPr>
            </w:pPr>
            <w:r>
              <w:rPr>
                <w:rFonts w:eastAsia="Calibri"/>
                <w:color w:val="000000"/>
              </w:rPr>
              <w:t>Адреса реєстрації: ________________________ _________________________________________</w:t>
            </w:r>
          </w:p>
        </w:tc>
      </w:tr>
    </w:tbl>
    <w:p w:rsidR="00371F29" w:rsidRDefault="00371F29" w:rsidP="00371F29">
      <w:pPr>
        <w:jc w:val="right"/>
        <w:rPr>
          <w:rFonts w:eastAsia="Calibri"/>
          <w:lang w:val="ru-RU" w:eastAsia="en-US"/>
        </w:rPr>
      </w:pPr>
      <w:r>
        <w:rPr>
          <w:rFonts w:eastAsia="Calibri"/>
          <w:lang w:val="ru-RU" w:eastAsia="en-US"/>
        </w:rPr>
        <w:t>тел.  _____________________</w:t>
      </w:r>
      <w:r>
        <w:rPr>
          <w:rFonts w:eastAsia="Calibri"/>
          <w:lang w:val="en-US" w:eastAsia="en-US"/>
        </w:rPr>
        <w:t>______</w:t>
      </w:r>
      <w:r>
        <w:rPr>
          <w:rFonts w:eastAsia="Calibri"/>
          <w:lang w:val="ru-RU" w:eastAsia="en-US"/>
        </w:rPr>
        <w:t>__________</w:t>
      </w:r>
    </w:p>
    <w:p w:rsidR="00371F29" w:rsidRDefault="00371F29" w:rsidP="00371F29">
      <w:pPr>
        <w:tabs>
          <w:tab w:val="left" w:pos="1650"/>
        </w:tabs>
        <w:jc w:val="center"/>
        <w:rPr>
          <w:rFonts w:eastAsia="Calibri"/>
          <w:b/>
          <w:sz w:val="24"/>
          <w:szCs w:val="24"/>
          <w:lang w:val="ru-RU" w:eastAsia="en-US"/>
        </w:rPr>
      </w:pPr>
      <w:r>
        <w:rPr>
          <w:rFonts w:eastAsia="Calibri"/>
          <w:b/>
          <w:lang w:val="ru-RU" w:eastAsia="en-US"/>
        </w:rPr>
        <w:t>ЗАЯВА</w:t>
      </w:r>
    </w:p>
    <w:p w:rsidR="00371F29" w:rsidRDefault="00371F29" w:rsidP="00371F29">
      <w:pPr>
        <w:tabs>
          <w:tab w:val="left" w:pos="1650"/>
        </w:tabs>
        <w:jc w:val="center"/>
        <w:rPr>
          <w:rFonts w:eastAsia="Calibri"/>
          <w:b/>
          <w:lang w:val="ru-RU" w:eastAsia="en-US"/>
        </w:rPr>
      </w:pPr>
      <w:r>
        <w:rPr>
          <w:rFonts w:eastAsia="Calibri"/>
          <w:b/>
          <w:lang w:val="ru-RU" w:eastAsia="en-US"/>
        </w:rPr>
        <w:t>про скасування містобудівних умов та обмежень забудови земельної ділянки</w:t>
      </w:r>
    </w:p>
    <w:p w:rsidR="00371F29" w:rsidRDefault="00371F29" w:rsidP="00371F29">
      <w:pPr>
        <w:tabs>
          <w:tab w:val="left" w:pos="1650"/>
        </w:tabs>
        <w:jc w:val="center"/>
        <w:rPr>
          <w:rFonts w:eastAsia="Calibri"/>
          <w:lang w:val="ru-RU" w:eastAsia="en-US"/>
        </w:rPr>
      </w:pPr>
      <w:r>
        <w:rPr>
          <w:rFonts w:eastAsia="Calibri"/>
          <w:lang w:val="ru-RU" w:eastAsia="en-US"/>
        </w:rPr>
        <w:t>Прошу скасувати містобудівні умови і обмеження забудови земельної ділянки _________ _____________________________________________________________________________</w:t>
      </w:r>
    </w:p>
    <w:p w:rsidR="00371F29" w:rsidRDefault="00371F29" w:rsidP="00371F29">
      <w:pPr>
        <w:tabs>
          <w:tab w:val="left" w:pos="1650"/>
        </w:tabs>
        <w:jc w:val="center"/>
        <w:rPr>
          <w:rFonts w:eastAsia="Calibri"/>
          <w:sz w:val="20"/>
          <w:lang w:val="ru-RU" w:eastAsia="en-US"/>
        </w:rPr>
      </w:pPr>
      <w:r>
        <w:rPr>
          <w:rFonts w:eastAsia="Calibri"/>
          <w:sz w:val="20"/>
          <w:lang w:val="ru-RU" w:eastAsia="en-US"/>
        </w:rPr>
        <w:t>(назва об’єкта будівництва)</w:t>
      </w:r>
    </w:p>
    <w:p w:rsidR="00371F29" w:rsidRDefault="00371F29" w:rsidP="00371F29">
      <w:pPr>
        <w:tabs>
          <w:tab w:val="left" w:pos="1650"/>
        </w:tabs>
        <w:rPr>
          <w:rFonts w:eastAsia="Calibri"/>
          <w:sz w:val="24"/>
          <w:lang w:val="ru-RU" w:eastAsia="en-US"/>
        </w:rPr>
      </w:pPr>
      <w:r>
        <w:rPr>
          <w:rFonts w:eastAsia="Calibri"/>
          <w:lang w:val="ru-RU" w:eastAsia="en-US"/>
        </w:rPr>
        <w:t>_____________________________________________________________________________</w:t>
      </w:r>
    </w:p>
    <w:p w:rsidR="00371F29" w:rsidRDefault="00371F29" w:rsidP="00371F29">
      <w:pPr>
        <w:tabs>
          <w:tab w:val="left" w:pos="1650"/>
        </w:tabs>
        <w:rPr>
          <w:rFonts w:eastAsia="Calibri"/>
          <w:lang w:val="ru-RU" w:eastAsia="en-US"/>
        </w:rPr>
      </w:pPr>
      <w:r>
        <w:rPr>
          <w:rFonts w:eastAsia="Calibri"/>
          <w:lang w:val="ru-RU" w:eastAsia="en-US"/>
        </w:rPr>
        <w:t>_____________________________________________________________________________</w:t>
      </w:r>
    </w:p>
    <w:p w:rsidR="00371F29" w:rsidRDefault="00371F29" w:rsidP="00371F29">
      <w:pPr>
        <w:tabs>
          <w:tab w:val="left" w:pos="1650"/>
        </w:tabs>
        <w:jc w:val="center"/>
        <w:rPr>
          <w:rFonts w:eastAsia="Calibri"/>
          <w:sz w:val="20"/>
          <w:lang w:val="ru-RU" w:eastAsia="en-US"/>
        </w:rPr>
      </w:pPr>
      <w:r>
        <w:rPr>
          <w:rFonts w:eastAsia="Calibri"/>
          <w:sz w:val="20"/>
          <w:lang w:val="ru-RU" w:eastAsia="en-US"/>
        </w:rPr>
        <w:t>(дата та номер реєстрації)</w:t>
      </w:r>
    </w:p>
    <w:p w:rsidR="00371F29" w:rsidRDefault="00371F29" w:rsidP="00371F29">
      <w:pPr>
        <w:tabs>
          <w:tab w:val="left" w:pos="1650"/>
        </w:tabs>
        <w:jc w:val="both"/>
        <w:rPr>
          <w:rFonts w:eastAsia="Calibri"/>
          <w:lang w:val="ru-RU" w:eastAsia="en-US"/>
        </w:rPr>
      </w:pPr>
      <w:r>
        <w:rPr>
          <w:rFonts w:eastAsia="Calibri"/>
          <w:lang w:val="ru-RU" w:eastAsia="en-US"/>
        </w:rPr>
        <w:t>При цьому даю згоду відповідно до Закону України «Про захист персональних даних» на обробку моїх особистих персональних даних у картотеках та/або за допомогою інформаційно-телекомунікаційних систем з метою підготовки відповідно до вимог законодавства статистичної, адміністративної та іншої інформації з питань діяльності уповноваженого органу містобудування і архітектури.</w:t>
      </w:r>
    </w:p>
    <w:p w:rsidR="00371F29" w:rsidRDefault="00371F29" w:rsidP="00371F29">
      <w:pPr>
        <w:tabs>
          <w:tab w:val="left" w:pos="1650"/>
        </w:tabs>
        <w:jc w:val="both"/>
        <w:rPr>
          <w:rFonts w:eastAsia="Calibri"/>
          <w:iCs/>
          <w:color w:val="000000"/>
          <w:lang w:val="ru-RU" w:eastAsia="en-US"/>
        </w:rPr>
      </w:pPr>
      <w:r>
        <w:rPr>
          <w:rFonts w:eastAsia="Calibri"/>
          <w:iCs/>
          <w:color w:val="000000"/>
          <w:lang w:val="ru-RU" w:eastAsia="en-US"/>
        </w:rPr>
        <w:t xml:space="preserve">____________________________________                          ____________________________ </w:t>
      </w:r>
    </w:p>
    <w:p w:rsidR="00371F29" w:rsidRDefault="00371F29" w:rsidP="00371F29">
      <w:pPr>
        <w:tabs>
          <w:tab w:val="left" w:pos="1650"/>
        </w:tabs>
        <w:jc w:val="both"/>
        <w:rPr>
          <w:rFonts w:eastAsia="Calibri"/>
          <w:iCs/>
          <w:color w:val="000000"/>
          <w:sz w:val="20"/>
          <w:lang w:val="ru-RU" w:eastAsia="en-US"/>
        </w:rPr>
      </w:pPr>
      <w:r>
        <w:rPr>
          <w:rFonts w:eastAsia="Calibri"/>
          <w:iCs/>
          <w:color w:val="000000"/>
          <w:sz w:val="20"/>
          <w:lang w:val="ru-RU" w:eastAsia="en-US"/>
        </w:rPr>
        <w:t>(П.І.Б. фізичної особи або назва юридичної особи)                                                             (підпис)</w:t>
      </w:r>
    </w:p>
    <w:p w:rsidR="00371F29" w:rsidRDefault="00371F29" w:rsidP="00371F29">
      <w:pPr>
        <w:tabs>
          <w:tab w:val="left" w:pos="1650"/>
        </w:tabs>
        <w:jc w:val="both"/>
        <w:rPr>
          <w:rFonts w:eastAsia="Calibri"/>
          <w:iCs/>
          <w:color w:val="000000"/>
          <w:sz w:val="24"/>
          <w:lang w:val="ru-RU" w:eastAsia="en-US"/>
        </w:rPr>
      </w:pPr>
    </w:p>
    <w:p w:rsidR="00371F29" w:rsidRDefault="00371F29" w:rsidP="00371F29">
      <w:pPr>
        <w:tabs>
          <w:tab w:val="left" w:pos="1485"/>
        </w:tabs>
        <w:rPr>
          <w:rFonts w:eastAsia="Calibri"/>
          <w:lang w:val="ru-RU" w:eastAsia="en-US"/>
        </w:rPr>
      </w:pPr>
      <w:r>
        <w:rPr>
          <w:rFonts w:eastAsia="Calibri"/>
          <w:iCs/>
          <w:color w:val="000000"/>
          <w:lang w:val="ru-RU" w:eastAsia="en-US"/>
        </w:rPr>
        <w:t>____ _______________ 20___ року</w:t>
      </w:r>
    </w:p>
    <w:p w:rsidR="00371F29" w:rsidRDefault="00371F29" w:rsidP="00371F29">
      <w:pPr>
        <w:rPr>
          <w:rFonts w:ascii="Calibri" w:eastAsia="Calibri" w:hAnsi="Calibri"/>
          <w:lang w:eastAsia="en-US"/>
        </w:rPr>
      </w:pPr>
    </w:p>
    <w:p w:rsidR="00371F29" w:rsidRDefault="00371F29" w:rsidP="00371F29">
      <w:pPr>
        <w:rPr>
          <w:rFonts w:ascii="Calibri" w:eastAsia="Calibri" w:hAnsi="Calibri"/>
          <w:lang w:eastAsia="en-US"/>
        </w:rPr>
      </w:pPr>
    </w:p>
    <w:p w:rsidR="00371F29" w:rsidRDefault="00371F29" w:rsidP="00371F29">
      <w:pPr>
        <w:rPr>
          <w:rFonts w:ascii="Calibri" w:eastAsia="Calibri" w:hAnsi="Calibri"/>
          <w:lang w:eastAsia="en-US"/>
        </w:rPr>
      </w:pPr>
    </w:p>
    <w:p w:rsidR="00371F29" w:rsidRDefault="00371F29" w:rsidP="00371F29">
      <w:pPr>
        <w:rPr>
          <w:rFonts w:ascii="Calibri" w:eastAsia="Calibri" w:hAnsi="Calibri"/>
          <w:lang w:eastAsia="en-US"/>
        </w:rPr>
      </w:pPr>
    </w:p>
    <w:p w:rsidR="00371F29" w:rsidRDefault="00371F29" w:rsidP="00371F29">
      <w:pPr>
        <w:rPr>
          <w:rFonts w:ascii="Calibri" w:eastAsia="Calibri" w:hAnsi="Calibri"/>
          <w:lang w:eastAsia="en-US"/>
        </w:rPr>
      </w:pPr>
    </w:p>
    <w:p w:rsidR="00371F29" w:rsidRDefault="00371F29" w:rsidP="00371F29">
      <w:pPr>
        <w:rPr>
          <w:rFonts w:ascii="Calibri" w:eastAsia="Calibri" w:hAnsi="Calibri"/>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19"/>
        <w:gridCol w:w="2952"/>
      </w:tblGrid>
      <w:tr w:rsidR="00371F29" w:rsidTr="00371F29">
        <w:tc>
          <w:tcPr>
            <w:tcW w:w="6619" w:type="dxa"/>
          </w:tcPr>
          <w:p w:rsidR="00371F29" w:rsidRDefault="00371F29">
            <w:pPr>
              <w:rPr>
                <w:rFonts w:ascii="Times New Roman" w:eastAsia="Calibri" w:hAnsi="Times New Roman" w:cs="Times New Roman"/>
                <w:sz w:val="24"/>
                <w:szCs w:val="24"/>
              </w:rPr>
            </w:pPr>
          </w:p>
        </w:tc>
        <w:tc>
          <w:tcPr>
            <w:tcW w:w="2952" w:type="dxa"/>
            <w:hideMark/>
          </w:tcPr>
          <w:p w:rsidR="00371F29" w:rsidRDefault="00371F29">
            <w:pPr>
              <w:rPr>
                <w:rFonts w:ascii="Times New Roman" w:eastAsia="Calibri" w:hAnsi="Times New Roman" w:cs="Times New Roman"/>
                <w:b/>
                <w:sz w:val="24"/>
                <w:szCs w:val="24"/>
                <w:lang w:val="ru-RU"/>
              </w:rPr>
            </w:pPr>
            <w:r>
              <w:rPr>
                <w:rFonts w:eastAsia="Calibri"/>
                <w:b/>
                <w:lang w:val="ru-RU"/>
              </w:rPr>
              <w:t>Затверджено рішенням виконавчого комітету</w:t>
            </w:r>
          </w:p>
          <w:p w:rsidR="00371F29" w:rsidRDefault="00371F29">
            <w:pPr>
              <w:rPr>
                <w:rFonts w:ascii="Times New Roman" w:eastAsia="Calibri" w:hAnsi="Times New Roman" w:cs="Times New Roman"/>
                <w:b/>
                <w:sz w:val="24"/>
                <w:szCs w:val="24"/>
                <w:lang w:val="ru-RU"/>
              </w:rPr>
            </w:pPr>
            <w:r>
              <w:rPr>
                <w:rFonts w:eastAsia="Calibri"/>
                <w:b/>
                <w:lang w:val="ru-RU"/>
              </w:rPr>
              <w:t>від ____2021 №____</w:t>
            </w:r>
          </w:p>
        </w:tc>
      </w:tr>
    </w:tbl>
    <w:p w:rsidR="00371F29" w:rsidRDefault="00371F29" w:rsidP="00371F29">
      <w:pPr>
        <w:jc w:val="center"/>
        <w:rPr>
          <w:rFonts w:ascii="Times New Roman" w:eastAsia="Times New Roman" w:hAnsi="Times New Roman"/>
          <w:sz w:val="24"/>
          <w:szCs w:val="24"/>
        </w:rPr>
      </w:pPr>
      <w:r>
        <w:rPr>
          <w:b/>
          <w:bCs/>
        </w:rPr>
        <w:t>ТЕХНОЛОГІЧНА КАРТКА №</w:t>
      </w:r>
      <w:r w:rsidR="00800521">
        <w:rPr>
          <w:b/>
          <w:bCs/>
        </w:rPr>
        <w:t>71</w:t>
      </w:r>
      <w:r w:rsidR="00020A1A">
        <w:rPr>
          <w:b/>
          <w:bCs/>
        </w:rPr>
        <w:t>,72</w:t>
      </w:r>
    </w:p>
    <w:p w:rsidR="00371F29" w:rsidRPr="00020A1A" w:rsidRDefault="00371F29" w:rsidP="00371F29">
      <w:pPr>
        <w:tabs>
          <w:tab w:val="left" w:pos="851"/>
        </w:tabs>
        <w:jc w:val="center"/>
        <w:rPr>
          <w:rFonts w:ascii="Times New Roman" w:eastAsia="Calibri" w:hAnsi="Times New Roman" w:cs="Times New Roman"/>
          <w:b/>
          <w:sz w:val="28"/>
          <w:szCs w:val="28"/>
          <w:lang w:eastAsia="en-US"/>
        </w:rPr>
      </w:pPr>
      <w:r>
        <w:rPr>
          <w:rFonts w:eastAsia="Calibri"/>
          <w:b/>
          <w:sz w:val="28"/>
          <w:szCs w:val="28"/>
          <w:lang w:eastAsia="en-US"/>
        </w:rPr>
        <w:t>Надання  містобудівних умов та обмежень</w:t>
      </w:r>
      <w:r w:rsidR="00800521">
        <w:rPr>
          <w:rFonts w:eastAsia="Calibri"/>
          <w:b/>
          <w:sz w:val="28"/>
          <w:szCs w:val="28"/>
          <w:lang w:eastAsia="en-US"/>
        </w:rPr>
        <w:t xml:space="preserve"> забудови земельної ділянки </w:t>
      </w:r>
      <w:r w:rsidR="00020A1A" w:rsidRPr="00020A1A">
        <w:rPr>
          <w:rFonts w:ascii="Times New Roman" w:eastAsia="Calibri" w:hAnsi="Times New Roman" w:cs="Times New Roman"/>
          <w:b/>
          <w:sz w:val="28"/>
          <w:szCs w:val="28"/>
          <w:lang w:eastAsia="en-US"/>
        </w:rPr>
        <w:t>(</w:t>
      </w:r>
      <w:r w:rsidR="00020A1A" w:rsidRPr="00020A1A">
        <w:rPr>
          <w:rFonts w:ascii="Times New Roman" w:hAnsi="Times New Roman" w:cs="Times New Roman"/>
          <w:b/>
          <w:sz w:val="28"/>
          <w:szCs w:val="28"/>
          <w:lang w:eastAsia="en-US"/>
        </w:rPr>
        <w:t>Скасування містобудівних умов та обмежень для проектування об’єкта будівництва)</w:t>
      </w:r>
    </w:p>
    <w:p w:rsidR="00371F29" w:rsidRDefault="00371F29" w:rsidP="00371F29">
      <w:pPr>
        <w:rPr>
          <w:rFonts w:ascii="Calibri" w:eastAsia="Calibri" w:hAnsi="Calibri"/>
          <w:sz w:val="16"/>
          <w:szCs w:val="16"/>
          <w:lang w:eastAsia="en-US"/>
        </w:rPr>
      </w:pPr>
    </w:p>
    <w:tbl>
      <w:tblPr>
        <w:tblW w:w="978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2"/>
        <w:gridCol w:w="2268"/>
        <w:gridCol w:w="1276"/>
        <w:gridCol w:w="1984"/>
      </w:tblGrid>
      <w:tr w:rsidR="00371F29" w:rsidTr="00371F29">
        <w:trPr>
          <w:trHeight w:val="1104"/>
        </w:trPr>
        <w:tc>
          <w:tcPr>
            <w:tcW w:w="4253"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Times New Roman" w:hAnsi="Times New Roman" w:cs="Times New Roman"/>
                <w:b/>
                <w:sz w:val="24"/>
                <w:szCs w:val="24"/>
                <w:lang w:val="ru-RU" w:eastAsia="ru-RU"/>
              </w:rPr>
            </w:pPr>
            <w:r>
              <w:rPr>
                <w:b/>
                <w:lang w:val="ru-RU"/>
              </w:rPr>
              <w:t xml:space="preserve">Етапи опрацювання звернення про надання адмінпослуги </w:t>
            </w:r>
          </w:p>
        </w:tc>
        <w:tc>
          <w:tcPr>
            <w:tcW w:w="2268"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Times New Roman" w:hAnsi="Times New Roman" w:cs="Times New Roman"/>
                <w:b/>
                <w:sz w:val="24"/>
                <w:szCs w:val="24"/>
                <w:lang w:val="ru-RU" w:eastAsia="ru-RU"/>
              </w:rPr>
            </w:pPr>
            <w:r>
              <w:rPr>
                <w:b/>
                <w:lang w:val="ru-RU"/>
              </w:rPr>
              <w:t>Відповідальна посадова особа суб’єкта надання</w:t>
            </w:r>
          </w:p>
          <w:p w:rsidR="00371F29" w:rsidRDefault="00371F29">
            <w:pPr>
              <w:rPr>
                <w:rFonts w:ascii="Times New Roman" w:eastAsia="Times New Roman" w:hAnsi="Times New Roman" w:cs="Times New Roman"/>
                <w:b/>
                <w:sz w:val="24"/>
                <w:szCs w:val="24"/>
                <w:lang w:val="ru-RU" w:eastAsia="ru-RU"/>
              </w:rPr>
            </w:pPr>
            <w:r>
              <w:rPr>
                <w:b/>
                <w:lang w:val="ru-RU"/>
              </w:rPr>
              <w:t xml:space="preserve">адмінпослуги   </w:t>
            </w:r>
          </w:p>
        </w:tc>
        <w:tc>
          <w:tcPr>
            <w:tcW w:w="127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Times New Roman" w:hAnsi="Times New Roman" w:cs="Times New Roman"/>
                <w:b/>
                <w:sz w:val="24"/>
                <w:szCs w:val="24"/>
                <w:lang w:val="ru-RU" w:eastAsia="ru-RU"/>
              </w:rPr>
            </w:pPr>
            <w:r>
              <w:rPr>
                <w:b/>
                <w:lang w:val="ru-RU"/>
              </w:rPr>
              <w:t>Дія</w:t>
            </w:r>
          </w:p>
          <w:p w:rsidR="00371F29" w:rsidRDefault="00371F29">
            <w:pPr>
              <w:ind w:right="-108"/>
              <w:rPr>
                <w:rFonts w:ascii="Times New Roman" w:eastAsia="Times New Roman" w:hAnsi="Times New Roman" w:cs="Times New Roman"/>
                <w:b/>
                <w:sz w:val="24"/>
                <w:szCs w:val="24"/>
                <w:lang w:val="ru-RU" w:eastAsia="ru-RU"/>
              </w:rPr>
            </w:pPr>
            <w:r>
              <w:rPr>
                <w:b/>
                <w:lang w:val="ru-RU"/>
              </w:rPr>
              <w:t>(В У П З)</w:t>
            </w:r>
          </w:p>
        </w:tc>
        <w:tc>
          <w:tcPr>
            <w:tcW w:w="1984"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Times New Roman" w:hAnsi="Times New Roman" w:cs="Times New Roman"/>
                <w:b/>
                <w:sz w:val="24"/>
                <w:szCs w:val="24"/>
                <w:lang w:val="ru-RU" w:eastAsia="ru-RU"/>
              </w:rPr>
            </w:pPr>
            <w:r>
              <w:rPr>
                <w:b/>
                <w:lang w:val="ru-RU"/>
              </w:rPr>
              <w:t>Термін виконання (днів)</w:t>
            </w:r>
          </w:p>
        </w:tc>
      </w:tr>
      <w:tr w:rsidR="00371F29" w:rsidTr="00371F29">
        <w:trPr>
          <w:trHeight w:val="5569"/>
        </w:trPr>
        <w:tc>
          <w:tcPr>
            <w:tcW w:w="4253" w:type="dxa"/>
            <w:tcBorders>
              <w:top w:val="single" w:sz="4" w:space="0" w:color="auto"/>
              <w:left w:val="single" w:sz="4" w:space="0" w:color="auto"/>
              <w:bottom w:val="single" w:sz="4" w:space="0" w:color="auto"/>
              <w:right w:val="single" w:sz="4" w:space="0" w:color="auto"/>
            </w:tcBorders>
          </w:tcPr>
          <w:p w:rsidR="00371F29" w:rsidRDefault="00371F29">
            <w:pPr>
              <w:rPr>
                <w:rFonts w:ascii="Calibri" w:eastAsia="Times New Roman" w:hAnsi="Calibri" w:cs="Times New Roman"/>
                <w:b/>
                <w:sz w:val="24"/>
                <w:szCs w:val="24"/>
                <w:lang w:val="ru-RU" w:eastAsia="ru-RU"/>
              </w:rPr>
            </w:pPr>
            <w:r>
              <w:rPr>
                <w:b/>
                <w:lang w:val="ru-RU"/>
              </w:rPr>
              <w:t>1.Реєстрація звернення суб’єкта звернення</w:t>
            </w:r>
          </w:p>
          <w:p w:rsidR="00371F29" w:rsidRDefault="00371F29">
            <w:pPr>
              <w:rPr>
                <w:rFonts w:ascii="Times New Roman" w:hAnsi="Times New Roman"/>
                <w:lang w:val="ru-RU"/>
              </w:rPr>
            </w:pPr>
            <w:r>
              <w:rPr>
                <w:lang w:val="ru-RU"/>
              </w:rPr>
              <w:t>1.1. Подання:</w:t>
            </w:r>
          </w:p>
          <w:p w:rsidR="00371F29" w:rsidRDefault="00371F29">
            <w:pPr>
              <w:jc w:val="both"/>
              <w:rPr>
                <w:color w:val="000000"/>
                <w:lang w:val="ru-RU"/>
              </w:rPr>
            </w:pPr>
            <w:r>
              <w:rPr>
                <w:color w:val="000000"/>
                <w:lang w:val="ru-RU"/>
              </w:rPr>
              <w:t>1) Заява  на ім’я начальника відділу містобудування та архітектури, ЖКГ та захисту довкілля Городоцької міської ради.</w:t>
            </w:r>
          </w:p>
          <w:p w:rsidR="00371F29" w:rsidRDefault="00371F29">
            <w:pPr>
              <w:jc w:val="both"/>
              <w:rPr>
                <w:color w:val="000000"/>
                <w:lang w:val="ru-RU"/>
              </w:rPr>
            </w:pPr>
            <w:r>
              <w:rPr>
                <w:color w:val="000000"/>
                <w:lang w:val="ru-RU"/>
              </w:rPr>
              <w:t xml:space="preserve">2) Засвідчена в установленому порядку копія документа про право власності (користування) земельною ділянкою. </w:t>
            </w:r>
          </w:p>
          <w:p w:rsidR="00371F29" w:rsidRDefault="00371F29">
            <w:pPr>
              <w:jc w:val="both"/>
              <w:rPr>
                <w:color w:val="000000"/>
                <w:lang w:val="ru-RU"/>
              </w:rPr>
            </w:pPr>
            <w:r>
              <w:rPr>
                <w:color w:val="000000"/>
                <w:lang w:val="ru-RU"/>
              </w:rPr>
              <w:t>3) Ситуаційний план   (схема)  щодо  місцезнаходження  земельної ділянки 4) Викопіювання з топогеодезичного плану в масштабі 1:2000.</w:t>
            </w:r>
          </w:p>
          <w:p w:rsidR="00371F29" w:rsidRDefault="00371F29">
            <w:pPr>
              <w:pStyle w:val="HTML"/>
              <w:shd w:val="clear" w:color="auto" w:fill="FFFFFF"/>
              <w:spacing w:line="276" w:lineRule="auto"/>
              <w:jc w:val="both"/>
              <w:textAlignment w:val="baseline"/>
              <w:rPr>
                <w:rFonts w:ascii="Times New Roman" w:hAnsi="Times New Roman" w:cs="Times New Roman"/>
                <w:sz w:val="24"/>
                <w:szCs w:val="24"/>
                <w:lang w:val="uk-UA"/>
              </w:rPr>
            </w:pPr>
            <w:r>
              <w:rPr>
                <w:rFonts w:ascii="Times New Roman" w:hAnsi="Times New Roman" w:cs="Times New Roman"/>
                <w:sz w:val="24"/>
                <w:szCs w:val="24"/>
              </w:rPr>
              <w:t>5)</w:t>
            </w:r>
            <w:r>
              <w:rPr>
                <w:rFonts w:ascii="Times New Roman" w:hAnsi="Times New Roman" w:cs="Times New Roman"/>
                <w:sz w:val="24"/>
                <w:szCs w:val="24"/>
                <w:lang w:val="uk-UA"/>
              </w:rPr>
              <w:t>Черговий кадастровий план (витяг із земельного кадастру -  за умови відсутності містобудівного кадастру);</w:t>
            </w:r>
          </w:p>
          <w:p w:rsidR="00371F29" w:rsidRP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71F29">
              <w:rPr>
                <w:color w:val="000000"/>
              </w:rPr>
              <w:t xml:space="preserve">7)  </w:t>
            </w:r>
            <w:r w:rsidRPr="00371F29">
              <w:t xml:space="preserve">Містобудівний розрахунок,  </w:t>
            </w:r>
            <w:r w:rsidRPr="00371F29">
              <w:rPr>
                <w:color w:val="333333"/>
                <w:shd w:val="clear" w:color="auto" w:fill="FFFFFF"/>
              </w:rPr>
              <w:t>що визначає інвестиційні наміри замовника, який складається у довільній формі з доступною та стислою інформацією про основні параметри об’єкта будівництва</w:t>
            </w:r>
            <w:r w:rsidRPr="00371F29">
              <w:rPr>
                <w:rFonts w:ascii="Arial" w:hAnsi="Arial" w:cs="Arial"/>
                <w:color w:val="333333"/>
                <w:sz w:val="19"/>
                <w:szCs w:val="19"/>
                <w:shd w:val="clear" w:color="auto" w:fill="FFFFFF"/>
              </w:rPr>
              <w:t>.</w:t>
            </w:r>
          </w:p>
          <w:p w:rsidR="00371F29" w:rsidRP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sz w:val="24"/>
                <w:szCs w:val="24"/>
                <w:lang w:eastAsia="ru-RU"/>
              </w:rPr>
            </w:pPr>
          </w:p>
        </w:tc>
        <w:tc>
          <w:tcPr>
            <w:tcW w:w="2268" w:type="dxa"/>
            <w:tcBorders>
              <w:top w:val="single" w:sz="4" w:space="0" w:color="auto"/>
              <w:left w:val="single" w:sz="4" w:space="0" w:color="auto"/>
              <w:bottom w:val="single" w:sz="4" w:space="0" w:color="auto"/>
              <w:right w:val="single" w:sz="4" w:space="0" w:color="auto"/>
            </w:tcBorders>
          </w:tcPr>
          <w:p w:rsidR="00371F29" w:rsidRDefault="008005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r>
              <w:rPr>
                <w:lang w:val="ru-RU"/>
              </w:rPr>
              <w:t>Аміністратор ЦНАП</w:t>
            </w: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p>
        </w:tc>
        <w:tc>
          <w:tcPr>
            <w:tcW w:w="1276" w:type="dxa"/>
            <w:tcBorders>
              <w:top w:val="single" w:sz="4" w:space="0" w:color="auto"/>
              <w:left w:val="single" w:sz="4" w:space="0" w:color="auto"/>
              <w:bottom w:val="single" w:sz="4" w:space="0" w:color="auto"/>
              <w:right w:val="single" w:sz="4" w:space="0" w:color="auto"/>
            </w:tcBorders>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r>
              <w:rPr>
                <w:lang w:val="ru-RU"/>
              </w:rPr>
              <w:t>В</w:t>
            </w: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p>
        </w:tc>
        <w:tc>
          <w:tcPr>
            <w:tcW w:w="1984" w:type="dxa"/>
            <w:tcBorders>
              <w:top w:val="single" w:sz="4" w:space="0" w:color="auto"/>
              <w:left w:val="single" w:sz="4" w:space="0" w:color="auto"/>
              <w:bottom w:val="single" w:sz="4" w:space="0" w:color="auto"/>
              <w:right w:val="single" w:sz="4" w:space="0" w:color="auto"/>
            </w:tcBorders>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r>
              <w:rPr>
                <w:lang w:val="ru-RU"/>
              </w:rPr>
              <w:lastRenderedPageBreak/>
              <w:t>У день прийому документів.</w:t>
            </w: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ru-RU"/>
              </w:rPr>
            </w:pPr>
          </w:p>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p>
        </w:tc>
      </w:tr>
      <w:tr w:rsidR="00371F29" w:rsidTr="00371F29">
        <w:trPr>
          <w:trHeight w:val="653"/>
        </w:trPr>
        <w:tc>
          <w:tcPr>
            <w:tcW w:w="4253" w:type="dxa"/>
            <w:tcBorders>
              <w:top w:val="single" w:sz="4" w:space="0" w:color="auto"/>
              <w:left w:val="single" w:sz="4" w:space="0" w:color="auto"/>
              <w:bottom w:val="single" w:sz="4" w:space="0" w:color="auto"/>
              <w:right w:val="single" w:sz="4" w:space="0" w:color="auto"/>
            </w:tcBorders>
            <w:hideMark/>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sz w:val="24"/>
                <w:szCs w:val="24"/>
                <w:lang w:val="ru-RU" w:eastAsia="ru-RU"/>
              </w:rPr>
            </w:pPr>
            <w:r>
              <w:rPr>
                <w:b/>
                <w:lang w:val="ru-RU"/>
              </w:rPr>
              <w:lastRenderedPageBreak/>
              <w:t>2. Опрацювання звернення та оформлення результату</w:t>
            </w:r>
          </w:p>
        </w:tc>
        <w:tc>
          <w:tcPr>
            <w:tcW w:w="2268" w:type="dxa"/>
            <w:tcBorders>
              <w:top w:val="single" w:sz="4" w:space="0" w:color="auto"/>
              <w:left w:val="single" w:sz="4" w:space="0" w:color="auto"/>
              <w:bottom w:val="single" w:sz="4" w:space="0" w:color="auto"/>
              <w:right w:val="single" w:sz="4" w:space="0" w:color="auto"/>
            </w:tcBorders>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p>
        </w:tc>
        <w:tc>
          <w:tcPr>
            <w:tcW w:w="1276" w:type="dxa"/>
            <w:tcBorders>
              <w:top w:val="single" w:sz="4" w:space="0" w:color="auto"/>
              <w:left w:val="single" w:sz="4" w:space="0" w:color="auto"/>
              <w:bottom w:val="single" w:sz="4" w:space="0" w:color="auto"/>
              <w:right w:val="single" w:sz="4" w:space="0" w:color="auto"/>
            </w:tcBorders>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p>
        </w:tc>
        <w:tc>
          <w:tcPr>
            <w:tcW w:w="1984" w:type="dxa"/>
            <w:tcBorders>
              <w:top w:val="single" w:sz="4" w:space="0" w:color="auto"/>
              <w:left w:val="single" w:sz="4" w:space="0" w:color="auto"/>
              <w:bottom w:val="single" w:sz="4" w:space="0" w:color="auto"/>
              <w:right w:val="single" w:sz="4" w:space="0" w:color="auto"/>
            </w:tcBorders>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p>
        </w:tc>
      </w:tr>
      <w:tr w:rsidR="00371F29" w:rsidTr="00371F29">
        <w:trPr>
          <w:trHeight w:val="1005"/>
        </w:trPr>
        <w:tc>
          <w:tcPr>
            <w:tcW w:w="4253" w:type="dxa"/>
            <w:tcBorders>
              <w:top w:val="single" w:sz="4" w:space="0" w:color="auto"/>
              <w:left w:val="single" w:sz="4" w:space="0" w:color="auto"/>
              <w:bottom w:val="single" w:sz="4" w:space="0" w:color="auto"/>
              <w:right w:val="single" w:sz="4" w:space="0" w:color="auto"/>
            </w:tcBorders>
            <w:hideMark/>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r>
              <w:rPr>
                <w:lang w:val="ru-RU"/>
              </w:rPr>
              <w:t>Прийом  і перевірка   пакету   документів, підготовка вимог до забудови земельної ділянки </w:t>
            </w:r>
          </w:p>
        </w:tc>
        <w:tc>
          <w:tcPr>
            <w:tcW w:w="2268" w:type="dxa"/>
            <w:tcBorders>
              <w:top w:val="single" w:sz="4" w:space="0" w:color="auto"/>
              <w:left w:val="single" w:sz="4" w:space="0" w:color="auto"/>
              <w:bottom w:val="single" w:sz="4" w:space="0" w:color="auto"/>
              <w:right w:val="single" w:sz="4" w:space="0" w:color="auto"/>
            </w:tcBorders>
            <w:hideMark/>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r>
              <w:rPr>
                <w:lang w:val="ru-RU" w:eastAsia="zh-CN"/>
              </w:rPr>
              <w:t xml:space="preserve">Начальник відділу містобудування та  архітектури, ЖКГ та захисту довкілля Городоцької міської ради </w:t>
            </w:r>
          </w:p>
        </w:tc>
        <w:tc>
          <w:tcPr>
            <w:tcW w:w="1276" w:type="dxa"/>
            <w:tcBorders>
              <w:top w:val="single" w:sz="4" w:space="0" w:color="auto"/>
              <w:left w:val="single" w:sz="4" w:space="0" w:color="auto"/>
              <w:bottom w:val="single" w:sz="4" w:space="0" w:color="auto"/>
              <w:right w:val="single" w:sz="4" w:space="0" w:color="auto"/>
            </w:tcBorders>
            <w:hideMark/>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r>
              <w:rPr>
                <w:lang w:val="ru-RU"/>
              </w:rPr>
              <w:t>В, П, З</w:t>
            </w:r>
          </w:p>
        </w:tc>
        <w:tc>
          <w:tcPr>
            <w:tcW w:w="1984" w:type="dxa"/>
            <w:tcBorders>
              <w:top w:val="single" w:sz="4" w:space="0" w:color="auto"/>
              <w:left w:val="single" w:sz="4" w:space="0" w:color="auto"/>
              <w:bottom w:val="single" w:sz="4" w:space="0" w:color="auto"/>
              <w:right w:val="single" w:sz="4" w:space="0" w:color="auto"/>
            </w:tcBorders>
            <w:hideMark/>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r>
              <w:rPr>
                <w:lang w:val="ru-RU"/>
              </w:rPr>
              <w:t>Протягом 8 днів</w:t>
            </w:r>
          </w:p>
        </w:tc>
      </w:tr>
      <w:tr w:rsidR="00371F29" w:rsidTr="00371F29">
        <w:trPr>
          <w:trHeight w:val="586"/>
        </w:trPr>
        <w:tc>
          <w:tcPr>
            <w:tcW w:w="4253" w:type="dxa"/>
            <w:tcBorders>
              <w:top w:val="single" w:sz="4" w:space="0" w:color="auto"/>
              <w:left w:val="single" w:sz="4" w:space="0" w:color="auto"/>
              <w:bottom w:val="single" w:sz="4" w:space="0" w:color="auto"/>
              <w:right w:val="single" w:sz="4" w:space="0" w:color="auto"/>
            </w:tcBorders>
            <w:hideMark/>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sz w:val="24"/>
                <w:szCs w:val="24"/>
                <w:lang w:val="ru-RU" w:eastAsia="ru-RU"/>
              </w:rPr>
            </w:pPr>
            <w:r>
              <w:rPr>
                <w:b/>
                <w:lang w:val="ru-RU"/>
              </w:rPr>
              <w:t>3. Видача результату надання адміністративної послуги</w:t>
            </w:r>
          </w:p>
        </w:tc>
        <w:tc>
          <w:tcPr>
            <w:tcW w:w="2268" w:type="dxa"/>
            <w:tcBorders>
              <w:top w:val="single" w:sz="4" w:space="0" w:color="auto"/>
              <w:left w:val="single" w:sz="4" w:space="0" w:color="auto"/>
              <w:bottom w:val="single" w:sz="4" w:space="0" w:color="auto"/>
              <w:right w:val="single" w:sz="4" w:space="0" w:color="auto"/>
            </w:tcBorders>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p>
        </w:tc>
        <w:tc>
          <w:tcPr>
            <w:tcW w:w="1276" w:type="dxa"/>
            <w:tcBorders>
              <w:top w:val="single" w:sz="4" w:space="0" w:color="auto"/>
              <w:left w:val="single" w:sz="4" w:space="0" w:color="auto"/>
              <w:bottom w:val="single" w:sz="4" w:space="0" w:color="auto"/>
              <w:right w:val="single" w:sz="4" w:space="0" w:color="auto"/>
            </w:tcBorders>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p>
        </w:tc>
        <w:tc>
          <w:tcPr>
            <w:tcW w:w="1984" w:type="dxa"/>
            <w:tcBorders>
              <w:top w:val="single" w:sz="4" w:space="0" w:color="auto"/>
              <w:left w:val="single" w:sz="4" w:space="0" w:color="auto"/>
              <w:bottom w:val="single" w:sz="4" w:space="0" w:color="auto"/>
              <w:right w:val="single" w:sz="4" w:space="0" w:color="auto"/>
            </w:tcBorders>
          </w:tcPr>
          <w:p w:rsidR="00371F29"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p>
        </w:tc>
      </w:tr>
      <w:tr w:rsidR="00371F29" w:rsidRPr="00020A1A" w:rsidTr="00371F29">
        <w:trPr>
          <w:trHeight w:val="352"/>
        </w:trPr>
        <w:tc>
          <w:tcPr>
            <w:tcW w:w="4253" w:type="dxa"/>
            <w:tcBorders>
              <w:top w:val="single" w:sz="4" w:space="0" w:color="auto"/>
              <w:left w:val="single" w:sz="4" w:space="0" w:color="auto"/>
              <w:bottom w:val="single" w:sz="4" w:space="0" w:color="auto"/>
              <w:right w:val="single" w:sz="4" w:space="0" w:color="auto"/>
            </w:tcBorders>
            <w:hideMark/>
          </w:tcPr>
          <w:p w:rsidR="00371F29" w:rsidRPr="00020A1A"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sz w:val="24"/>
                <w:szCs w:val="24"/>
                <w:lang w:eastAsia="ru-RU"/>
              </w:rPr>
            </w:pPr>
            <w:r w:rsidRPr="00020A1A">
              <w:t>Містобудівні умови і обмеження забудови земельної ділянки.</w:t>
            </w:r>
          </w:p>
        </w:tc>
        <w:tc>
          <w:tcPr>
            <w:tcW w:w="2268" w:type="dxa"/>
            <w:tcBorders>
              <w:top w:val="single" w:sz="4" w:space="0" w:color="auto"/>
              <w:left w:val="single" w:sz="4" w:space="0" w:color="auto"/>
              <w:bottom w:val="single" w:sz="4" w:space="0" w:color="auto"/>
              <w:right w:val="single" w:sz="4" w:space="0" w:color="auto"/>
            </w:tcBorders>
            <w:hideMark/>
          </w:tcPr>
          <w:p w:rsidR="00371F29" w:rsidRPr="00020A1A"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020A1A">
              <w:rPr>
                <w:lang w:eastAsia="zh-CN"/>
              </w:rPr>
              <w:t xml:space="preserve">Начальник відділу містобудування та  архітектури, ЖКГ та захисту довкілля Городоцької міської ради </w:t>
            </w:r>
          </w:p>
        </w:tc>
        <w:tc>
          <w:tcPr>
            <w:tcW w:w="1276" w:type="dxa"/>
            <w:tcBorders>
              <w:top w:val="single" w:sz="4" w:space="0" w:color="auto"/>
              <w:left w:val="single" w:sz="4" w:space="0" w:color="auto"/>
              <w:bottom w:val="single" w:sz="4" w:space="0" w:color="auto"/>
              <w:right w:val="single" w:sz="4" w:space="0" w:color="auto"/>
            </w:tcBorders>
            <w:hideMark/>
          </w:tcPr>
          <w:p w:rsidR="00371F29" w:rsidRPr="00020A1A"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sz w:val="24"/>
                <w:szCs w:val="24"/>
                <w:lang w:val="ru-RU" w:eastAsia="ru-RU"/>
              </w:rPr>
            </w:pPr>
            <w:r w:rsidRPr="00020A1A">
              <w:rPr>
                <w:lang w:val="ru-RU"/>
              </w:rPr>
              <w:t>В, У</w:t>
            </w:r>
          </w:p>
        </w:tc>
        <w:tc>
          <w:tcPr>
            <w:tcW w:w="1984" w:type="dxa"/>
            <w:tcBorders>
              <w:top w:val="single" w:sz="4" w:space="0" w:color="auto"/>
              <w:left w:val="single" w:sz="4" w:space="0" w:color="auto"/>
              <w:bottom w:val="single" w:sz="4" w:space="0" w:color="auto"/>
              <w:right w:val="single" w:sz="4" w:space="0" w:color="auto"/>
            </w:tcBorders>
            <w:hideMark/>
          </w:tcPr>
          <w:p w:rsidR="00371F29" w:rsidRPr="00020A1A" w:rsidRDefault="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ru-RU" w:eastAsia="ru-RU"/>
              </w:rPr>
            </w:pPr>
            <w:r w:rsidRPr="00020A1A">
              <w:rPr>
                <w:lang w:val="ru-RU"/>
              </w:rPr>
              <w:t xml:space="preserve"> Не пізніше як через 10 днів після прийняття заяви</w:t>
            </w:r>
          </w:p>
        </w:tc>
      </w:tr>
    </w:tbl>
    <w:p w:rsidR="00371F29" w:rsidRDefault="00371F29" w:rsidP="00371F29">
      <w:pPr>
        <w:rPr>
          <w:rFonts w:ascii="Times New Roman" w:eastAsia="Times New Roman" w:hAnsi="Times New Roman"/>
          <w:b/>
          <w:sz w:val="16"/>
          <w:szCs w:val="16"/>
          <w:lang w:eastAsia="ru-RU"/>
        </w:rPr>
      </w:pPr>
    </w:p>
    <w:p w:rsidR="00371F29" w:rsidRDefault="00371F29" w:rsidP="00371F29">
      <w:pPr>
        <w:rPr>
          <w:sz w:val="24"/>
          <w:szCs w:val="24"/>
        </w:rPr>
      </w:pPr>
      <w:r>
        <w:rPr>
          <w:b/>
        </w:rPr>
        <w:t>Умовні позначки</w:t>
      </w:r>
      <w:r>
        <w:t xml:space="preserve">: </w:t>
      </w:r>
      <w:r>
        <w:rPr>
          <w:b/>
        </w:rPr>
        <w:t>В</w:t>
      </w:r>
      <w:r>
        <w:t xml:space="preserve"> – виконує, </w:t>
      </w:r>
      <w:r>
        <w:rPr>
          <w:b/>
        </w:rPr>
        <w:t>У</w:t>
      </w:r>
      <w:r>
        <w:t xml:space="preserve"> – бере участь, </w:t>
      </w:r>
      <w:r>
        <w:rPr>
          <w:b/>
        </w:rPr>
        <w:t xml:space="preserve">П </w:t>
      </w:r>
      <w:r>
        <w:t>- погоджує</w:t>
      </w:r>
      <w:r>
        <w:rPr>
          <w:b/>
        </w:rPr>
        <w:t>, З</w:t>
      </w:r>
      <w:r>
        <w:t xml:space="preserve">-затверджує </w:t>
      </w:r>
    </w:p>
    <w:p w:rsidR="00371F29" w:rsidRDefault="00371F29" w:rsidP="00371F29">
      <w:r>
        <w:t>Механізм оскарження результату надання адміністративної послуги:  на підставі закону.</w:t>
      </w:r>
    </w:p>
    <w:p w:rsidR="00371F29" w:rsidRDefault="00371F29" w:rsidP="00371F29"/>
    <w:p w:rsidR="00371F29" w:rsidRDefault="00371F29" w:rsidP="00371F29"/>
    <w:p w:rsidR="00800521" w:rsidRDefault="00800521" w:rsidP="00371F29"/>
    <w:p w:rsidR="00800521" w:rsidRDefault="00800521" w:rsidP="00371F29"/>
    <w:p w:rsidR="00800521" w:rsidRDefault="00800521" w:rsidP="00371F29"/>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9"/>
        <w:gridCol w:w="2049"/>
        <w:gridCol w:w="3953"/>
        <w:gridCol w:w="2839"/>
      </w:tblGrid>
      <w:tr w:rsidR="00371F29" w:rsidTr="00020A1A">
        <w:tc>
          <w:tcPr>
            <w:tcW w:w="759" w:type="dxa"/>
          </w:tcPr>
          <w:p w:rsidR="00371F29" w:rsidRPr="00371F29" w:rsidRDefault="00371F29">
            <w:pPr>
              <w:rPr>
                <w:rFonts w:ascii="Times New Roman" w:eastAsia="Calibri" w:hAnsi="Times New Roman" w:cs="Times New Roman"/>
                <w:sz w:val="24"/>
                <w:szCs w:val="24"/>
                <w:lang w:val="ru-RU"/>
              </w:rPr>
            </w:pPr>
          </w:p>
        </w:tc>
        <w:tc>
          <w:tcPr>
            <w:tcW w:w="2049" w:type="dxa"/>
            <w:hideMark/>
          </w:tcPr>
          <w:p w:rsidR="00371F29" w:rsidRDefault="00371F29">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71F29" w:rsidRDefault="00371F29">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5" name="Рисунок 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92" w:type="dxa"/>
            <w:gridSpan w:val="2"/>
            <w:hideMark/>
          </w:tcPr>
          <w:p w:rsidR="00371F29" w:rsidRPr="00371F29" w:rsidRDefault="00371F29">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71F29" w:rsidRPr="00371F29" w:rsidRDefault="00371F29">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71F29" w:rsidRDefault="00371F29">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371F29" w:rsidTr="00020A1A">
        <w:tc>
          <w:tcPr>
            <w:tcW w:w="6761" w:type="dxa"/>
            <w:gridSpan w:val="3"/>
          </w:tcPr>
          <w:p w:rsidR="00371F29" w:rsidRDefault="00371F29">
            <w:pPr>
              <w:rPr>
                <w:rFonts w:ascii="Times New Roman" w:eastAsia="Calibri" w:hAnsi="Times New Roman" w:cs="Times New Roman"/>
                <w:sz w:val="24"/>
                <w:szCs w:val="24"/>
              </w:rPr>
            </w:pPr>
          </w:p>
        </w:tc>
        <w:tc>
          <w:tcPr>
            <w:tcW w:w="2839" w:type="dxa"/>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Затверджено рішенням виконавчого комітету</w:t>
            </w:r>
          </w:p>
          <w:p w:rsidR="00371F29" w:rsidRPr="00371F29" w:rsidRDefault="00371F29">
            <w:pPr>
              <w:rPr>
                <w:rFonts w:ascii="Times New Roman" w:eastAsia="Calibri" w:hAnsi="Times New Roman" w:cs="Times New Roman"/>
                <w:sz w:val="24"/>
                <w:szCs w:val="24"/>
                <w:lang w:val="ru-RU"/>
              </w:rPr>
            </w:pPr>
            <w:r w:rsidRPr="00371F29">
              <w:rPr>
                <w:rFonts w:eastAsia="Calibri"/>
                <w:b/>
                <w:lang w:val="ru-RU"/>
              </w:rPr>
              <w:t>від ______2021 №____</w:t>
            </w:r>
          </w:p>
        </w:tc>
      </w:tr>
    </w:tbl>
    <w:p w:rsidR="00371F29" w:rsidRDefault="00371F29" w:rsidP="00371F29">
      <w:pPr>
        <w:rPr>
          <w:rFonts w:ascii="Times New Roman" w:eastAsia="Calibri" w:hAnsi="Times New Roman"/>
          <w:sz w:val="16"/>
          <w:szCs w:val="16"/>
          <w:lang w:eastAsia="en-US"/>
        </w:rPr>
      </w:pPr>
    </w:p>
    <w:p w:rsidR="00371F29" w:rsidRDefault="00371F29" w:rsidP="00371F29">
      <w:pPr>
        <w:jc w:val="center"/>
        <w:rPr>
          <w:rFonts w:eastAsia="Calibri"/>
          <w:b/>
          <w:sz w:val="28"/>
          <w:szCs w:val="28"/>
          <w:lang w:eastAsia="en-US"/>
        </w:rPr>
      </w:pPr>
      <w:r>
        <w:rPr>
          <w:rFonts w:eastAsia="Calibri"/>
          <w:b/>
          <w:sz w:val="28"/>
          <w:szCs w:val="28"/>
          <w:lang w:eastAsia="en-US"/>
        </w:rPr>
        <w:t xml:space="preserve">           ІНФОРМАЦІЙНА КАРТКА №</w:t>
      </w:r>
      <w:r w:rsidR="00800521">
        <w:rPr>
          <w:rFonts w:eastAsia="Calibri"/>
          <w:b/>
          <w:sz w:val="28"/>
          <w:szCs w:val="28"/>
          <w:lang w:eastAsia="en-US"/>
        </w:rPr>
        <w:t>73</w:t>
      </w:r>
    </w:p>
    <w:p w:rsidR="00371F29" w:rsidRDefault="00371F29" w:rsidP="00371F29">
      <w:pPr>
        <w:jc w:val="center"/>
        <w:rPr>
          <w:rFonts w:eastAsia="Calibri"/>
          <w:b/>
          <w:sz w:val="28"/>
          <w:szCs w:val="28"/>
          <w:lang w:eastAsia="en-US"/>
        </w:rPr>
      </w:pPr>
      <w:r>
        <w:rPr>
          <w:rFonts w:eastAsia="Calibri"/>
          <w:b/>
          <w:sz w:val="28"/>
          <w:szCs w:val="28"/>
          <w:lang w:eastAsia="en-US"/>
        </w:rPr>
        <w:t>Видача ордера на видалення зелених насаджень</w:t>
      </w:r>
    </w:p>
    <w:p w:rsidR="00371F29" w:rsidRDefault="00371F29" w:rsidP="00371F29">
      <w:pPr>
        <w:jc w:val="center"/>
        <w:rPr>
          <w:rFonts w:eastAsia="Calibri"/>
          <w:color w:val="000000"/>
          <w:sz w:val="28"/>
          <w:szCs w:val="28"/>
          <w:lang w:val="ru-RU" w:eastAsia="en-US"/>
        </w:rPr>
      </w:pPr>
      <w:r>
        <w:rPr>
          <w:rFonts w:eastAsia="Calibri"/>
          <w:color w:val="000000"/>
          <w:sz w:val="28"/>
          <w:szCs w:val="28"/>
          <w:lang w:val="ru-RU" w:eastAsia="en-US"/>
        </w:rPr>
        <w:t xml:space="preserve"> Центр надання адміністративних послуг Городоцької міської ради</w:t>
      </w:r>
    </w:p>
    <w:tbl>
      <w:tblPr>
        <w:tblStyle w:val="ab"/>
        <w:tblW w:w="10559" w:type="dxa"/>
        <w:jc w:val="center"/>
        <w:tblLook w:val="04A0"/>
      </w:tblPr>
      <w:tblGrid>
        <w:gridCol w:w="516"/>
        <w:gridCol w:w="3096"/>
        <w:gridCol w:w="6947"/>
      </w:tblGrid>
      <w:tr w:rsidR="00371F29" w:rsidTr="00371F29">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1</w:t>
            </w:r>
          </w:p>
        </w:tc>
        <w:tc>
          <w:tcPr>
            <w:tcW w:w="3096" w:type="dxa"/>
            <w:vMerge w:val="restart"/>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Інформація про ЦНАП   (місце подання документів та отримання результату послуги)</w:t>
            </w:r>
          </w:p>
          <w:p w:rsidR="00371F29" w:rsidRPr="00371F29" w:rsidRDefault="00371F29">
            <w:pPr>
              <w:jc w:val="center"/>
              <w:rPr>
                <w:rFonts w:ascii="Times New Roman" w:eastAsia="Calibri" w:hAnsi="Times New Roman" w:cs="Times New Roman"/>
                <w:b/>
                <w:sz w:val="24"/>
                <w:szCs w:val="24"/>
                <w:lang w:val="ru-RU"/>
              </w:rPr>
            </w:pPr>
          </w:p>
        </w:tc>
        <w:tc>
          <w:tcPr>
            <w:tcW w:w="6947"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b/>
                <w:sz w:val="16"/>
                <w:szCs w:val="16"/>
                <w:lang w:val="ru-RU"/>
              </w:rPr>
            </w:pPr>
            <w:r w:rsidRPr="00371F29">
              <w:rPr>
                <w:rFonts w:eastAsia="Calibri"/>
                <w:lang w:val="ru-RU"/>
              </w:rPr>
              <w:t>81500, Львівська обл., м. Городок, майдан Гайдамаків 6</w:t>
            </w:r>
          </w:p>
          <w:p w:rsidR="00371F29" w:rsidRPr="00371F29" w:rsidRDefault="00371F29">
            <w:pPr>
              <w:rPr>
                <w:rFonts w:ascii="Times New Roman" w:eastAsia="Calibri" w:hAnsi="Times New Roman" w:cs="Times New Roman"/>
                <w:sz w:val="24"/>
                <w:szCs w:val="24"/>
                <w:lang w:val="ru-RU"/>
              </w:rPr>
            </w:pPr>
          </w:p>
        </w:tc>
      </w:tr>
      <w:tr w:rsidR="00371F29" w:rsidTr="00371F2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b/>
                <w:sz w:val="24"/>
                <w:szCs w:val="24"/>
                <w:lang w:val="ru-RU"/>
              </w:rPr>
            </w:pPr>
          </w:p>
        </w:tc>
        <w:tc>
          <w:tcPr>
            <w:tcW w:w="6947"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Times New Roman" w:hAnsi="Times New Roman" w:cs="Times New Roman"/>
                <w:b/>
                <w:sz w:val="24"/>
                <w:szCs w:val="24"/>
                <w:lang w:val="ru-RU" w:eastAsia="uk-UA"/>
              </w:rPr>
            </w:pPr>
            <w:r w:rsidRPr="00371F29">
              <w:rPr>
                <w:b/>
                <w:lang w:val="ru-RU" w:eastAsia="uk-UA"/>
              </w:rPr>
              <w:t>ЦНАП:</w:t>
            </w:r>
          </w:p>
          <w:p w:rsidR="00371F29" w:rsidRDefault="00371F29">
            <w:pPr>
              <w:rPr>
                <w:lang w:val="ru-RU" w:eastAsia="uk-UA"/>
              </w:rPr>
            </w:pPr>
            <w:r w:rsidRPr="00371F29">
              <w:rPr>
                <w:lang w:val="ru-RU" w:eastAsia="uk-UA"/>
              </w:rPr>
              <w:t xml:space="preserve">понеділок:            </w:t>
            </w:r>
            <w:r>
              <w:rPr>
                <w:lang w:val="ru-RU" w:eastAsia="uk-UA"/>
              </w:rPr>
              <w:t>09:00 - 17:00</w:t>
            </w:r>
          </w:p>
          <w:p w:rsidR="00371F29" w:rsidRPr="00371F29" w:rsidRDefault="00371F29">
            <w:pPr>
              <w:rPr>
                <w:lang w:val="ru-RU" w:eastAsia="uk-UA"/>
              </w:rPr>
            </w:pPr>
            <w:r w:rsidRPr="00371F29">
              <w:rPr>
                <w:lang w:val="ru-RU" w:eastAsia="uk-UA"/>
              </w:rPr>
              <w:t xml:space="preserve">вівторок:               09:00 – 20:00 </w:t>
            </w:r>
          </w:p>
          <w:p w:rsidR="00371F29" w:rsidRPr="00371F29" w:rsidRDefault="00371F29">
            <w:pPr>
              <w:rPr>
                <w:lang w:val="ru-RU" w:eastAsia="uk-UA"/>
              </w:rPr>
            </w:pPr>
            <w:r w:rsidRPr="00371F29">
              <w:rPr>
                <w:lang w:val="ru-RU" w:eastAsia="uk-UA"/>
              </w:rPr>
              <w:t xml:space="preserve"> середа, четвер :   09:00 - 17:00</w:t>
            </w:r>
          </w:p>
          <w:p w:rsidR="00371F29" w:rsidRDefault="00371F29">
            <w:pPr>
              <w:rPr>
                <w:lang w:eastAsia="uk-UA"/>
              </w:rPr>
            </w:pPr>
            <w:r>
              <w:rPr>
                <w:lang w:eastAsia="uk-UA"/>
              </w:rPr>
              <w:t>п’ятниця:              09:00</w:t>
            </w:r>
            <w:r>
              <w:rPr>
                <w:lang w:val="ru-RU" w:eastAsia="uk-UA"/>
              </w:rPr>
              <w:t xml:space="preserve"> – </w:t>
            </w:r>
            <w:r>
              <w:rPr>
                <w:lang w:eastAsia="uk-UA"/>
              </w:rPr>
              <w:t xml:space="preserve">16:00 </w:t>
            </w:r>
          </w:p>
          <w:p w:rsidR="00371F29" w:rsidRDefault="00371F29">
            <w:pPr>
              <w:jc w:val="both"/>
              <w:rPr>
                <w:lang w:eastAsia="uk-UA"/>
              </w:rPr>
            </w:pPr>
            <w:r>
              <w:rPr>
                <w:lang w:eastAsia="uk-UA"/>
              </w:rPr>
              <w:t xml:space="preserve">субота:                09:00–13:00 </w:t>
            </w:r>
          </w:p>
          <w:p w:rsidR="00371F29" w:rsidRDefault="00371F29">
            <w:pPr>
              <w:rPr>
                <w:lang w:eastAsia="uk-UA"/>
              </w:rPr>
            </w:pPr>
            <w:r>
              <w:rPr>
                <w:lang w:eastAsia="uk-UA"/>
              </w:rPr>
              <w:t>неділя:                  вихідний день</w:t>
            </w:r>
          </w:p>
          <w:p w:rsidR="00371F29" w:rsidRDefault="00371F29">
            <w:pPr>
              <w:rPr>
                <w:rFonts w:ascii="Times New Roman" w:eastAsia="Calibri" w:hAnsi="Times New Roman" w:cs="Times New Roman"/>
                <w:b/>
                <w:sz w:val="24"/>
                <w:szCs w:val="24"/>
              </w:rPr>
            </w:pPr>
          </w:p>
        </w:tc>
      </w:tr>
      <w:tr w:rsidR="00371F29" w:rsidTr="00371F29">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Default="00371F29">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Default="00371F29">
            <w:pPr>
              <w:rPr>
                <w:rFonts w:ascii="Times New Roman" w:eastAsia="Calibri" w:hAnsi="Times New Roman" w:cs="Times New Roman"/>
                <w:b/>
                <w:sz w:val="24"/>
                <w:szCs w:val="24"/>
              </w:rPr>
            </w:pP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lang w:val="ru-RU"/>
              </w:rPr>
            </w:pPr>
            <w:r w:rsidRPr="00371F29">
              <w:rPr>
                <w:rFonts w:eastAsia="Calibri"/>
                <w:b/>
                <w:lang w:val="ru-RU"/>
              </w:rPr>
              <w:t>Тел.:</w:t>
            </w:r>
            <w:r w:rsidRPr="00371F29">
              <w:rPr>
                <w:rFonts w:eastAsia="Calibri"/>
                <w:lang w:val="ru-RU"/>
              </w:rPr>
              <w:t xml:space="preserve"> (0231) 3-02-25</w:t>
            </w:r>
          </w:p>
          <w:p w:rsidR="00371F29" w:rsidRPr="00371F29" w:rsidRDefault="00371F29">
            <w:pPr>
              <w:rPr>
                <w:rFonts w:eastAsia="Calibri"/>
                <w:lang w:val="ru-RU"/>
              </w:rPr>
            </w:pPr>
            <w:r w:rsidRPr="00371F29">
              <w:rPr>
                <w:b/>
                <w:iCs/>
                <w:lang w:val="ru-RU" w:eastAsia="uk-UA"/>
              </w:rPr>
              <w:t>Електронна пошта:</w:t>
            </w:r>
            <w:r>
              <w:rPr>
                <w:rFonts w:eastAsia="Calibri"/>
              </w:rPr>
              <w:t>gorodok</w:t>
            </w:r>
            <w:r>
              <w:rPr>
                <w:rFonts w:eastAsia="Calibri"/>
                <w:lang w:val="ru-RU"/>
              </w:rPr>
              <w:t>.</w:t>
            </w:r>
            <w:r>
              <w:rPr>
                <w:rFonts w:eastAsia="Calibri"/>
              </w:rPr>
              <w:t>cnap</w:t>
            </w:r>
            <w:r>
              <w:rPr>
                <w:rFonts w:eastAsia="Calibri"/>
                <w:lang w:val="ru-RU"/>
              </w:rPr>
              <w:t>@</w:t>
            </w:r>
            <w:r>
              <w:rPr>
                <w:rFonts w:eastAsia="Calibri"/>
              </w:rPr>
              <w:t>gmail</w:t>
            </w:r>
            <w:r>
              <w:rPr>
                <w:rFonts w:eastAsia="Calibri"/>
                <w:lang w:val="ru-RU"/>
              </w:rPr>
              <w:t>.</w:t>
            </w:r>
            <w:r>
              <w:rPr>
                <w:rFonts w:eastAsia="Calibri"/>
              </w:rPr>
              <w:t>com</w:t>
            </w:r>
          </w:p>
          <w:p w:rsidR="00371F29" w:rsidRPr="00371F29" w:rsidRDefault="00371F29">
            <w:pPr>
              <w:rPr>
                <w:rFonts w:ascii="Times New Roman" w:eastAsia="Calibri" w:hAnsi="Times New Roman" w:cs="Times New Roman"/>
                <w:color w:val="000000"/>
                <w:sz w:val="24"/>
                <w:szCs w:val="24"/>
                <w:lang w:val="ru-RU"/>
              </w:rPr>
            </w:pPr>
            <w:r w:rsidRPr="00371F29">
              <w:rPr>
                <w:b/>
                <w:iCs/>
                <w:lang w:val="ru-RU" w:eastAsia="uk-UA"/>
              </w:rPr>
              <w:t>Веб-сайт</w:t>
            </w:r>
            <w:r w:rsidRPr="00371F29">
              <w:rPr>
                <w:iCs/>
                <w:lang w:val="ru-RU" w:eastAsia="uk-UA"/>
              </w:rPr>
              <w:t>:</w:t>
            </w:r>
            <w:r>
              <w:t>http</w:t>
            </w:r>
            <w:r w:rsidRPr="00371F29">
              <w:rPr>
                <w:lang w:val="ru-RU"/>
              </w:rPr>
              <w:t>://</w:t>
            </w:r>
            <w:r>
              <w:t>horodok</w:t>
            </w:r>
            <w:r w:rsidRPr="00371F29">
              <w:rPr>
                <w:lang w:val="ru-RU"/>
              </w:rPr>
              <w:t>-</w:t>
            </w:r>
            <w:r>
              <w:t>rada</w:t>
            </w:r>
            <w:r w:rsidRPr="00371F29">
              <w:rPr>
                <w:lang w:val="ru-RU"/>
              </w:rPr>
              <w:t>.</w:t>
            </w:r>
            <w:r>
              <w:t>gov</w:t>
            </w:r>
            <w:r w:rsidRPr="00371F29">
              <w:rPr>
                <w:lang w:val="ru-RU"/>
              </w:rPr>
              <w:t>.</w:t>
            </w:r>
            <w:r>
              <w:t>ua</w:t>
            </w:r>
            <w:r w:rsidRPr="00371F29">
              <w:rPr>
                <w:lang w:val="ru-RU"/>
              </w:rPr>
              <w:t>/ЦНАП</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2</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center"/>
              <w:rPr>
                <w:rFonts w:ascii="Times New Roman" w:eastAsia="Calibri" w:hAnsi="Times New Roman" w:cs="Times New Roman"/>
                <w:b/>
                <w:sz w:val="24"/>
                <w:szCs w:val="24"/>
                <w:lang w:val="ru-RU"/>
              </w:rPr>
            </w:pPr>
            <w:r w:rsidRPr="00371F29">
              <w:rPr>
                <w:rFonts w:eastAsia="Calibri"/>
                <w:b/>
                <w:lang w:val="ru-RU"/>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suppressAutoHyphens/>
              <w:jc w:val="both"/>
              <w:rPr>
                <w:rFonts w:ascii="Times New Roman" w:eastAsia="Calibri" w:hAnsi="Times New Roman" w:cs="Times New Roman"/>
                <w:color w:val="000000"/>
                <w:sz w:val="24"/>
                <w:szCs w:val="24"/>
                <w:lang w:val="ru-RU" w:eastAsia="ar-SA"/>
              </w:rPr>
            </w:pPr>
            <w:r w:rsidRPr="00371F29">
              <w:rPr>
                <w:rFonts w:eastAsia="Calibri"/>
                <w:color w:val="000000"/>
                <w:lang w:val="ru-RU" w:eastAsia="ar-SA"/>
              </w:rPr>
              <w:t>1. Заява (рекомендований зразок додається).</w:t>
            </w:r>
          </w:p>
          <w:p w:rsidR="00371F29" w:rsidRDefault="00371F29">
            <w:pPr>
              <w:suppressAutoHyphens/>
              <w:jc w:val="both"/>
              <w:rPr>
                <w:rFonts w:ascii="Times New Roman" w:eastAsia="Calibri" w:hAnsi="Times New Roman" w:cs="Times New Roman"/>
                <w:color w:val="000000"/>
                <w:sz w:val="24"/>
                <w:szCs w:val="24"/>
                <w:lang w:eastAsia="ar-SA"/>
              </w:rPr>
            </w:pPr>
            <w:r w:rsidRPr="00371F29">
              <w:rPr>
                <w:rFonts w:eastAsia="Calibri"/>
                <w:color w:val="000000"/>
                <w:lang w:val="ru-RU" w:eastAsia="ar-SA"/>
              </w:rPr>
              <w:t xml:space="preserve">2. Документ про сплату відновної вартості зелених насаджень, що підлягають видаленню </w:t>
            </w:r>
            <w:r>
              <w:rPr>
                <w:rFonts w:eastAsia="Calibri"/>
                <w:color w:val="000000"/>
                <w:lang w:eastAsia="ar-SA"/>
              </w:rPr>
              <w:t>(за умови її нарахування).</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center"/>
              <w:rPr>
                <w:rFonts w:ascii="Times New Roman" w:eastAsia="Calibri" w:hAnsi="Times New Roman" w:cs="Times New Roman"/>
                <w:b/>
                <w:sz w:val="24"/>
                <w:szCs w:val="24"/>
                <w:lang w:val="ru-RU"/>
              </w:rPr>
            </w:pPr>
            <w:r w:rsidRPr="00371F29">
              <w:rPr>
                <w:rFonts w:eastAsia="Calibri"/>
                <w:b/>
                <w:lang w:val="ru-RU"/>
              </w:rPr>
              <w:t>Платність (безоплатність)</w:t>
            </w:r>
          </w:p>
          <w:p w:rsidR="00371F29" w:rsidRPr="00371F29" w:rsidRDefault="00371F29">
            <w:pPr>
              <w:jc w:val="center"/>
              <w:rPr>
                <w:rFonts w:ascii="Times New Roman" w:eastAsia="Calibri" w:hAnsi="Times New Roman" w:cs="Times New Roman"/>
                <w:b/>
                <w:sz w:val="24"/>
                <w:szCs w:val="24"/>
                <w:lang w:val="ru-RU"/>
              </w:rPr>
            </w:pPr>
            <w:r w:rsidRPr="00371F29">
              <w:rPr>
                <w:rFonts w:eastAsia="Calibri"/>
                <w:b/>
                <w:lang w:val="ru-RU"/>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sz w:val="24"/>
                <w:szCs w:val="24"/>
                <w:lang w:val="ru-RU"/>
              </w:rPr>
            </w:pPr>
            <w:r w:rsidRPr="00371F29">
              <w:rPr>
                <w:rFonts w:eastAsia="Calibri"/>
                <w:lang w:val="ru-RU" w:eastAsia="uk-UA"/>
              </w:rPr>
              <w:t>Розмір відновної вартості зелених насаджень визначається комісією.</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371F29" w:rsidRDefault="00371F29">
            <w:pPr>
              <w:jc w:val="center"/>
              <w:rPr>
                <w:rFonts w:ascii="Times New Roman" w:eastAsia="Calibri" w:hAnsi="Times New Roman" w:cs="Times New Roman"/>
                <w:b/>
                <w:sz w:val="24"/>
                <w:szCs w:val="24"/>
              </w:rPr>
            </w:pPr>
            <w:r>
              <w:rPr>
                <w:rFonts w:eastAsia="Calibri"/>
                <w:b/>
              </w:rPr>
              <w:t>Результат надання послуги</w:t>
            </w:r>
          </w:p>
          <w:p w:rsidR="00371F29" w:rsidRDefault="00371F29">
            <w:pPr>
              <w:jc w:val="center"/>
              <w:rPr>
                <w:rFonts w:ascii="Times New Roman" w:eastAsia="Calibri" w:hAnsi="Times New Roman" w:cs="Times New Roman"/>
                <w:b/>
                <w:sz w:val="24"/>
                <w:szCs w:val="24"/>
              </w:rPr>
            </w:pP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both"/>
              <w:rPr>
                <w:rFonts w:ascii="Times New Roman" w:eastAsia="Calibri" w:hAnsi="Times New Roman" w:cs="Times New Roman"/>
                <w:i/>
                <w:sz w:val="24"/>
                <w:szCs w:val="24"/>
                <w:lang w:val="ru-RU"/>
              </w:rPr>
            </w:pPr>
            <w:r w:rsidRPr="00371F29">
              <w:rPr>
                <w:rFonts w:eastAsia="Calibri"/>
                <w:lang w:val="ru-RU"/>
              </w:rPr>
              <w:t>Ордер на видалення зелених насаджень</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5</w:t>
            </w:r>
          </w:p>
        </w:tc>
        <w:tc>
          <w:tcPr>
            <w:tcW w:w="3096" w:type="dxa"/>
            <w:tcBorders>
              <w:top w:val="single" w:sz="4" w:space="0" w:color="auto"/>
              <w:left w:val="single" w:sz="4" w:space="0" w:color="auto"/>
              <w:bottom w:val="single" w:sz="4" w:space="0" w:color="auto"/>
              <w:right w:val="single" w:sz="4" w:space="0" w:color="auto"/>
            </w:tcBorders>
            <w:hideMark/>
          </w:tcPr>
          <w:p w:rsidR="00371F29" w:rsidRDefault="00371F29">
            <w:pPr>
              <w:jc w:val="center"/>
              <w:rPr>
                <w:rFonts w:ascii="Times New Roman" w:eastAsia="Calibri" w:hAnsi="Times New Roman" w:cs="Times New Roman"/>
                <w:b/>
                <w:sz w:val="24"/>
                <w:szCs w:val="24"/>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both"/>
              <w:rPr>
                <w:rFonts w:ascii="Times New Roman" w:eastAsia="Calibri" w:hAnsi="Times New Roman" w:cs="Times New Roman"/>
                <w:sz w:val="24"/>
                <w:szCs w:val="24"/>
                <w:lang w:val="ru-RU"/>
              </w:rPr>
            </w:pPr>
            <w:r w:rsidRPr="00371F29">
              <w:rPr>
                <w:rFonts w:eastAsia="Calibri"/>
                <w:lang w:val="ru-RU"/>
              </w:rPr>
              <w:t>Комісія у п'ятиденний строк після подання заяви визначає стан зелених насаджень, розташованих на земельній ділянці, і складає акт.</w:t>
            </w:r>
          </w:p>
          <w:p w:rsidR="00371F29" w:rsidRPr="00371F29" w:rsidRDefault="00371F29">
            <w:pPr>
              <w:jc w:val="both"/>
              <w:rPr>
                <w:rFonts w:eastAsia="Calibri"/>
                <w:lang w:val="ru-RU"/>
              </w:rPr>
            </w:pPr>
            <w:r w:rsidRPr="00371F29">
              <w:rPr>
                <w:rFonts w:eastAsia="Calibri"/>
                <w:lang w:val="ru-RU"/>
              </w:rPr>
              <w:t>Акт подається на погодження до Державної екологічної інспекції у Львівській області у триденний строк.</w:t>
            </w:r>
          </w:p>
          <w:p w:rsidR="00371F29" w:rsidRPr="00371F29" w:rsidRDefault="00371F29">
            <w:pPr>
              <w:jc w:val="both"/>
              <w:rPr>
                <w:rFonts w:eastAsia="Calibri"/>
                <w:lang w:val="ru-RU"/>
              </w:rPr>
            </w:pPr>
            <w:r w:rsidRPr="00371F29">
              <w:rPr>
                <w:rFonts w:eastAsia="Calibri"/>
                <w:lang w:val="ru-RU"/>
              </w:rPr>
              <w:t>Виконком міської ради у місячний строк після надходження заяви приймає рішення шляхом видання рішення про видалення зелених насаджень.</w:t>
            </w:r>
          </w:p>
          <w:p w:rsidR="00371F29" w:rsidRPr="00371F29" w:rsidRDefault="00371F29">
            <w:pPr>
              <w:jc w:val="both"/>
              <w:rPr>
                <w:rFonts w:eastAsia="Calibri"/>
                <w:lang w:val="ru-RU"/>
              </w:rPr>
            </w:pPr>
            <w:r w:rsidRPr="00371F29">
              <w:rPr>
                <w:rFonts w:eastAsia="Calibri"/>
                <w:lang w:val="ru-RU"/>
              </w:rPr>
              <w:t xml:space="preserve">        Ордер на видалення зелених насаджень виконком міської ради видає не пізніше наступного робочого дня після подання заявником документа про сплату відновної вартості зелених насаджень, що </w:t>
            </w:r>
            <w:r w:rsidRPr="00371F29">
              <w:rPr>
                <w:rFonts w:eastAsia="Calibri"/>
                <w:lang w:val="ru-RU"/>
              </w:rPr>
              <w:lastRenderedPageBreak/>
              <w:t>підлягають видаленню та про сплату компенсаційної висадки зелених насаджень</w:t>
            </w:r>
          </w:p>
          <w:p w:rsidR="00371F29" w:rsidRPr="00371F29" w:rsidRDefault="00371F29">
            <w:pPr>
              <w:jc w:val="both"/>
              <w:rPr>
                <w:rFonts w:ascii="Times New Roman" w:eastAsia="Calibri" w:hAnsi="Times New Roman" w:cs="Times New Roman"/>
                <w:sz w:val="24"/>
                <w:szCs w:val="24"/>
                <w:lang w:val="ru-RU"/>
              </w:rPr>
            </w:pPr>
            <w:r w:rsidRPr="00371F29">
              <w:rPr>
                <w:rFonts w:eastAsia="Calibri"/>
                <w:lang w:val="ru-RU"/>
              </w:rPr>
              <w:t xml:space="preserve"> (Методика визначення відновної вартості зелених насаджень, затверджена наказом Міністерства з питань житлово-комунального господарства України, від 12.05.2009 № 127, зареєстрованим в Міністерстві юстиції України 19.06.2009. за </w:t>
            </w:r>
            <w:r>
              <w:rPr>
                <w:rFonts w:eastAsia="Calibri"/>
              </w:rPr>
              <w:t>N</w:t>
            </w:r>
            <w:r w:rsidRPr="00371F29">
              <w:rPr>
                <w:rFonts w:eastAsia="Calibri"/>
                <w:lang w:val="ru-RU"/>
              </w:rPr>
              <w:t xml:space="preserve"> 549/16565)</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lastRenderedPageBreak/>
              <w:t>6</w:t>
            </w:r>
          </w:p>
        </w:tc>
        <w:tc>
          <w:tcPr>
            <w:tcW w:w="3096" w:type="dxa"/>
            <w:tcBorders>
              <w:top w:val="single" w:sz="4" w:space="0" w:color="auto"/>
              <w:left w:val="single" w:sz="4" w:space="0" w:color="auto"/>
              <w:bottom w:val="single" w:sz="4" w:space="0" w:color="auto"/>
              <w:right w:val="single" w:sz="4" w:space="0" w:color="auto"/>
            </w:tcBorders>
            <w:hideMark/>
          </w:tcPr>
          <w:p w:rsidR="00371F29" w:rsidRDefault="00371F29">
            <w:pPr>
              <w:jc w:val="center"/>
              <w:rPr>
                <w:rFonts w:ascii="Times New Roman" w:eastAsia="Calibri" w:hAnsi="Times New Roman" w:cs="Times New Roman"/>
                <w:b/>
                <w:sz w:val="24"/>
                <w:szCs w:val="24"/>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sz w:val="24"/>
                <w:szCs w:val="24"/>
              </w:rPr>
            </w:pPr>
            <w:r w:rsidRPr="00371F29">
              <w:rPr>
                <w:rFonts w:eastAsia="Calibri"/>
                <w:lang w:val="ru-RU"/>
              </w:rPr>
              <w:t>1.</w:t>
            </w:r>
            <w:r w:rsidRPr="00371F29">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371F29" w:rsidRDefault="00371F29">
            <w:pPr>
              <w:jc w:val="both"/>
              <w:rPr>
                <w:rFonts w:ascii="Times New Roman" w:eastAsia="Calibri" w:hAnsi="Times New Roman" w:cs="Times New Roman"/>
                <w:sz w:val="24"/>
                <w:szCs w:val="24"/>
              </w:rPr>
            </w:pPr>
            <w:r>
              <w:rPr>
                <w:rFonts w:eastAsia="Calibri"/>
              </w:rPr>
              <w:t>2.</w:t>
            </w:r>
            <w:r>
              <w:rPr>
                <w:rFonts w:eastAsia="Calibri"/>
              </w:rPr>
              <w:tab/>
              <w:t>Поштою.</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7</w:t>
            </w:r>
          </w:p>
        </w:tc>
        <w:tc>
          <w:tcPr>
            <w:tcW w:w="3096"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center"/>
              <w:rPr>
                <w:rFonts w:ascii="Times New Roman" w:eastAsia="Calibri" w:hAnsi="Times New Roman" w:cs="Times New Roman"/>
                <w:b/>
                <w:sz w:val="24"/>
                <w:szCs w:val="24"/>
                <w:lang w:val="ru-RU"/>
              </w:rPr>
            </w:pPr>
            <w:r w:rsidRPr="00371F29">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both"/>
              <w:rPr>
                <w:rFonts w:ascii="Times New Roman" w:eastAsia="Calibri" w:hAnsi="Times New Roman" w:cs="Times New Roman"/>
                <w:sz w:val="24"/>
                <w:szCs w:val="24"/>
                <w:lang w:val="ru-RU"/>
              </w:rPr>
            </w:pPr>
            <w:r w:rsidRPr="00371F29">
              <w:rPr>
                <w:rFonts w:eastAsia="Calibri"/>
                <w:lang w:val="ru-RU"/>
              </w:rPr>
              <w:t>1. Закон України від 06.09.2005 № 2807-</w:t>
            </w:r>
            <w:r>
              <w:rPr>
                <w:rFonts w:eastAsia="Calibri"/>
              </w:rPr>
              <w:t>IV</w:t>
            </w:r>
            <w:r w:rsidRPr="00371F29">
              <w:rPr>
                <w:rFonts w:eastAsia="Calibri"/>
                <w:lang w:val="ru-RU"/>
              </w:rPr>
              <w:t xml:space="preserve"> «Про благоустрій населених пунктів» ( ст. 10, 28).</w:t>
            </w:r>
          </w:p>
          <w:p w:rsidR="00371F29" w:rsidRPr="00371F29" w:rsidRDefault="00371F29">
            <w:pPr>
              <w:jc w:val="both"/>
              <w:rPr>
                <w:rFonts w:eastAsia="Calibri"/>
                <w:lang w:val="ru-RU"/>
              </w:rPr>
            </w:pPr>
            <w:r w:rsidRPr="00371F29">
              <w:rPr>
                <w:rFonts w:eastAsia="Calibri"/>
                <w:lang w:val="ru-RU"/>
              </w:rPr>
              <w:t>2. Постанова Кабінету Міністрів України від 01.08.2006 №1045 «Про затвердження порядку видалення дерев, кущів, газонів і квітників у населених пунктах».</w:t>
            </w:r>
          </w:p>
          <w:p w:rsidR="00371F29" w:rsidRPr="00371F29" w:rsidRDefault="00371F29">
            <w:pPr>
              <w:jc w:val="both"/>
              <w:rPr>
                <w:rFonts w:eastAsia="Calibri"/>
                <w:lang w:val="ru-RU"/>
              </w:rPr>
            </w:pPr>
            <w:r w:rsidRPr="00371F29">
              <w:rPr>
                <w:rFonts w:eastAsia="Calibri"/>
                <w:lang w:val="ru-RU"/>
              </w:rPr>
              <w:t>3. Наказ Міністерства з питань житлово-комунального господарства України від 12.05.2009 № 127 «Про затвердження методики визначення відновної вартості зелених насаджень».</w:t>
            </w:r>
          </w:p>
          <w:p w:rsidR="00371F29" w:rsidRPr="00371F29" w:rsidRDefault="00371F29">
            <w:pPr>
              <w:jc w:val="both"/>
              <w:rPr>
                <w:rFonts w:ascii="Times New Roman" w:eastAsia="Calibri" w:hAnsi="Times New Roman" w:cs="Times New Roman"/>
                <w:sz w:val="24"/>
                <w:szCs w:val="24"/>
                <w:lang w:val="ru-RU"/>
              </w:rPr>
            </w:pPr>
            <w:r w:rsidRPr="00371F29">
              <w:rPr>
                <w:rFonts w:eastAsia="Calibri"/>
                <w:lang w:val="ru-RU"/>
              </w:rPr>
              <w:t>4. *міською, селищною, сільською радою може бути затверджено програму благоустрою.</w:t>
            </w:r>
          </w:p>
        </w:tc>
      </w:tr>
    </w:tbl>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tabs>
          <w:tab w:val="left" w:pos="1650"/>
        </w:tabs>
        <w:jc w:val="right"/>
        <w:rPr>
          <w:rFonts w:eastAsia="Calibri"/>
          <w:color w:val="000000"/>
          <w:sz w:val="24"/>
          <w:szCs w:val="24"/>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p>
    <w:p w:rsidR="00371F29" w:rsidRDefault="00371F29" w:rsidP="00371F29">
      <w:pPr>
        <w:tabs>
          <w:tab w:val="left" w:pos="1650"/>
        </w:tabs>
        <w:jc w:val="right"/>
        <w:rPr>
          <w:rFonts w:eastAsia="Calibri"/>
          <w:color w:val="000000"/>
          <w:u w:val="single"/>
          <w:lang w:eastAsia="en-US"/>
        </w:rPr>
      </w:pPr>
      <w:r>
        <w:rPr>
          <w:rFonts w:eastAsia="Calibri"/>
          <w:color w:val="000000"/>
          <w:u w:val="single"/>
          <w:lang w:eastAsia="en-US"/>
        </w:rPr>
        <w:lastRenderedPageBreak/>
        <w:t>Голові  Городоцької  міської ради</w:t>
      </w: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sz w:val="24"/>
          <w:szCs w:val="24"/>
          <w:lang w:val="ru-RU" w:eastAsia="en-US"/>
        </w:rPr>
      </w:pPr>
      <w:r>
        <w:rPr>
          <w:rFonts w:eastAsia="Calibri"/>
          <w:color w:val="000000"/>
          <w:lang w:val="ru-RU" w:eastAsia="en-US"/>
        </w:rPr>
        <w:t>______________________________________</w:t>
      </w: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color w:val="000000"/>
          <w:sz w:val="20"/>
          <w:szCs w:val="20"/>
          <w:lang w:val="ru-RU" w:eastAsia="en-US"/>
        </w:rPr>
      </w:pPr>
      <w:r>
        <w:rPr>
          <w:rFonts w:eastAsia="Calibri"/>
          <w:color w:val="000000"/>
          <w:sz w:val="20"/>
          <w:szCs w:val="20"/>
          <w:lang w:val="ru-RU" w:eastAsia="en-US"/>
        </w:rPr>
        <w:t xml:space="preserve">                                                                                                  (ПІБ)</w:t>
      </w:r>
    </w:p>
    <w:p w:rsidR="00371F29" w:rsidRDefault="00371F29" w:rsidP="00371F29">
      <w:pPr>
        <w:tabs>
          <w:tab w:val="left" w:pos="1650"/>
        </w:tabs>
        <w:jc w:val="right"/>
        <w:rPr>
          <w:rFonts w:eastAsia="Calibri"/>
          <w:iCs/>
          <w:color w:val="000000"/>
          <w:lang w:val="ru-RU" w:eastAsia="en-US"/>
        </w:rPr>
      </w:pPr>
      <w:r>
        <w:rPr>
          <w:rFonts w:eastAsia="Calibri"/>
          <w:iCs/>
          <w:color w:val="000000"/>
          <w:lang w:val="ru-RU" w:eastAsia="en-US"/>
        </w:rPr>
        <w:t>______________________________________</w:t>
      </w:r>
    </w:p>
    <w:p w:rsidR="00371F29" w:rsidRDefault="00371F29" w:rsidP="00371F29">
      <w:pPr>
        <w:tabs>
          <w:tab w:val="left" w:pos="1650"/>
        </w:tabs>
        <w:jc w:val="right"/>
        <w:rPr>
          <w:rFonts w:eastAsia="Calibri"/>
          <w:iCs/>
          <w:color w:val="000000"/>
          <w:sz w:val="20"/>
          <w:szCs w:val="20"/>
          <w:lang w:val="ru-RU" w:eastAsia="en-US"/>
        </w:rPr>
      </w:pPr>
      <w:r>
        <w:rPr>
          <w:rFonts w:eastAsia="Calibri"/>
          <w:iCs/>
          <w:color w:val="000000"/>
          <w:sz w:val="20"/>
          <w:szCs w:val="20"/>
          <w:lang w:val="ru-RU" w:eastAsia="en-US"/>
        </w:rPr>
        <w:t>(найменування підприємства/ПІБ заявника )</w:t>
      </w:r>
    </w:p>
    <w:p w:rsidR="00371F29" w:rsidRDefault="00371F29" w:rsidP="00371F29">
      <w:pPr>
        <w:tabs>
          <w:tab w:val="left" w:pos="1650"/>
        </w:tabs>
        <w:jc w:val="right"/>
        <w:rPr>
          <w:rFonts w:eastAsia="Calibri"/>
          <w:iCs/>
          <w:color w:val="000000"/>
          <w:lang w:val="ru-RU" w:eastAsia="en-US"/>
        </w:rPr>
      </w:pPr>
      <w:r>
        <w:rPr>
          <w:rFonts w:eastAsia="Calibri"/>
          <w:iCs/>
          <w:color w:val="000000"/>
          <w:lang w:val="ru-RU" w:eastAsia="en-US"/>
        </w:rPr>
        <w:t>______________________________________</w:t>
      </w:r>
    </w:p>
    <w:p w:rsidR="00371F29" w:rsidRDefault="00371F29" w:rsidP="00371F29">
      <w:pPr>
        <w:tabs>
          <w:tab w:val="left" w:pos="1650"/>
        </w:tabs>
        <w:rPr>
          <w:rFonts w:eastAsia="Calibri"/>
          <w:iCs/>
          <w:color w:val="000000"/>
          <w:sz w:val="20"/>
          <w:szCs w:val="20"/>
          <w:lang w:val="ru-RU" w:eastAsia="en-US"/>
        </w:rPr>
      </w:pPr>
      <w:r>
        <w:rPr>
          <w:rFonts w:eastAsia="Calibri"/>
          <w:iCs/>
          <w:color w:val="000000"/>
          <w:sz w:val="20"/>
          <w:szCs w:val="20"/>
          <w:lang w:val="ru-RU" w:eastAsia="en-US"/>
        </w:rPr>
        <w:t xml:space="preserve">                                                                                                                              (адреса реєстрації)</w:t>
      </w:r>
    </w:p>
    <w:p w:rsidR="00371F29" w:rsidRDefault="00371F29" w:rsidP="00371F29">
      <w:pPr>
        <w:tabs>
          <w:tab w:val="left" w:pos="1650"/>
        </w:tabs>
        <w:jc w:val="right"/>
        <w:rPr>
          <w:rFonts w:eastAsia="Calibri"/>
          <w:iCs/>
          <w:color w:val="000000"/>
          <w:sz w:val="20"/>
          <w:szCs w:val="20"/>
          <w:lang w:val="ru-RU" w:eastAsia="en-US"/>
        </w:rPr>
      </w:pPr>
      <w:r>
        <w:rPr>
          <w:rFonts w:eastAsia="Calibri"/>
          <w:iCs/>
          <w:color w:val="000000"/>
          <w:sz w:val="20"/>
          <w:szCs w:val="20"/>
          <w:lang w:val="ru-RU" w:eastAsia="en-US"/>
        </w:rPr>
        <w:t>______________________________________________</w:t>
      </w:r>
    </w:p>
    <w:p w:rsidR="00371F29" w:rsidRDefault="00371F29" w:rsidP="00371F29">
      <w:pPr>
        <w:tabs>
          <w:tab w:val="left" w:pos="1650"/>
        </w:tabs>
        <w:jc w:val="center"/>
        <w:rPr>
          <w:rFonts w:eastAsia="Calibri"/>
          <w:iCs/>
          <w:color w:val="000000"/>
          <w:sz w:val="20"/>
          <w:szCs w:val="20"/>
          <w:lang w:val="ru-RU" w:eastAsia="en-US"/>
        </w:rPr>
      </w:pPr>
      <w:r>
        <w:rPr>
          <w:rFonts w:eastAsia="Calibri"/>
          <w:iCs/>
          <w:color w:val="000000"/>
          <w:sz w:val="20"/>
          <w:szCs w:val="20"/>
          <w:lang w:val="ru-RU" w:eastAsia="en-US"/>
        </w:rPr>
        <w:t xml:space="preserve">                                                                                (код ЄДРПОУ для підприємства)</w:t>
      </w:r>
    </w:p>
    <w:p w:rsidR="00371F29" w:rsidRDefault="00371F29" w:rsidP="00371F29">
      <w:pPr>
        <w:tabs>
          <w:tab w:val="left" w:pos="1650"/>
        </w:tabs>
        <w:jc w:val="right"/>
        <w:rPr>
          <w:rFonts w:eastAsia="Calibri"/>
          <w:iCs/>
          <w:color w:val="000000"/>
          <w:sz w:val="24"/>
          <w:szCs w:val="24"/>
          <w:lang w:val="ru-RU" w:eastAsia="en-US"/>
        </w:rPr>
      </w:pPr>
      <w:r>
        <w:rPr>
          <w:rFonts w:eastAsia="Calibri"/>
          <w:iCs/>
          <w:color w:val="000000"/>
          <w:lang w:val="ru-RU" w:eastAsia="en-US"/>
        </w:rPr>
        <w:t>тел. ___________________________________</w:t>
      </w:r>
    </w:p>
    <w:p w:rsidR="00371F29" w:rsidRDefault="00371F29" w:rsidP="00371F29">
      <w:pPr>
        <w:jc w:val="center"/>
        <w:rPr>
          <w:rFonts w:eastAsia="Calibri"/>
          <w:lang w:val="ru-RU" w:eastAsia="en-US"/>
        </w:rPr>
      </w:pPr>
      <w:r>
        <w:rPr>
          <w:rFonts w:eastAsia="Calibri"/>
          <w:lang w:val="ru-RU" w:eastAsia="en-US"/>
        </w:rPr>
        <w:t>ЗАЯВА</w:t>
      </w:r>
    </w:p>
    <w:p w:rsidR="00371F29" w:rsidRDefault="00371F29" w:rsidP="00371F29">
      <w:pPr>
        <w:jc w:val="center"/>
        <w:rPr>
          <w:rFonts w:eastAsia="Calibri"/>
          <w:lang w:val="ru-RU" w:eastAsia="en-US"/>
        </w:rPr>
      </w:pPr>
      <w:r>
        <w:rPr>
          <w:rFonts w:eastAsia="Calibri"/>
          <w:lang w:val="ru-RU" w:eastAsia="en-US"/>
        </w:rPr>
        <w:t>Прошу надати ордер на видалення зелених насаджень (кущів та/або дерев): __________ ____________________________________________________________________________</w:t>
      </w:r>
    </w:p>
    <w:p w:rsidR="00371F29" w:rsidRDefault="00371F29" w:rsidP="00371F29">
      <w:pPr>
        <w:jc w:val="center"/>
        <w:rPr>
          <w:rFonts w:eastAsia="Calibri"/>
          <w:lang w:val="ru-RU" w:eastAsia="en-US"/>
        </w:rPr>
      </w:pPr>
      <w:r>
        <w:rPr>
          <w:rFonts w:eastAsia="Calibri"/>
          <w:sz w:val="20"/>
          <w:szCs w:val="20"/>
          <w:lang w:val="ru-RU" w:eastAsia="en-US"/>
        </w:rPr>
        <w:t>(зазначити породу, кількість, діаметр)</w:t>
      </w:r>
      <w:r>
        <w:rPr>
          <w:rFonts w:eastAsia="Calibri"/>
          <w:lang w:val="ru-RU" w:eastAsia="en-US"/>
        </w:rPr>
        <w:t xml:space="preserve"> _____________________________________________________________________________</w:t>
      </w:r>
    </w:p>
    <w:p w:rsidR="00371F29" w:rsidRDefault="00371F29" w:rsidP="00371F29">
      <w:pPr>
        <w:rPr>
          <w:rFonts w:eastAsia="Calibri"/>
          <w:lang w:val="ru-RU" w:eastAsia="en-US"/>
        </w:rPr>
      </w:pPr>
      <w:r>
        <w:rPr>
          <w:rFonts w:eastAsia="Calibri"/>
          <w:lang w:val="ru-RU" w:eastAsia="en-US"/>
        </w:rPr>
        <w:t xml:space="preserve">_____________________________________________________________________________, </w:t>
      </w:r>
    </w:p>
    <w:p w:rsidR="00371F29" w:rsidRDefault="00371F29" w:rsidP="00371F29">
      <w:pPr>
        <w:rPr>
          <w:rFonts w:eastAsia="Calibri"/>
          <w:lang w:val="ru-RU" w:eastAsia="en-US"/>
        </w:rPr>
      </w:pPr>
      <w:r>
        <w:rPr>
          <w:rFonts w:eastAsia="Calibri"/>
          <w:lang w:val="ru-RU" w:eastAsia="en-US"/>
        </w:rPr>
        <w:t xml:space="preserve">які знаходяться за адресою: _____________________________________________________________________________ </w:t>
      </w:r>
    </w:p>
    <w:p w:rsidR="00371F29" w:rsidRDefault="00371F29" w:rsidP="00371F29">
      <w:pPr>
        <w:jc w:val="center"/>
        <w:rPr>
          <w:rFonts w:eastAsia="Calibri"/>
          <w:lang w:val="ru-RU" w:eastAsia="en-US"/>
        </w:rPr>
      </w:pPr>
      <w:r>
        <w:rPr>
          <w:rFonts w:eastAsia="Calibri"/>
          <w:lang w:val="ru-RU" w:eastAsia="en-US"/>
        </w:rPr>
        <w:t xml:space="preserve">Необхідність видалення зелених насаджень пов’язано з ___________________________ </w:t>
      </w:r>
    </w:p>
    <w:p w:rsidR="00371F29" w:rsidRDefault="00371F29" w:rsidP="00371F29">
      <w:pPr>
        <w:jc w:val="center"/>
        <w:rPr>
          <w:rFonts w:eastAsia="Calibri"/>
          <w:sz w:val="20"/>
          <w:szCs w:val="20"/>
          <w:lang w:val="ru-RU" w:eastAsia="en-US"/>
        </w:rPr>
      </w:pPr>
      <w:r>
        <w:rPr>
          <w:rFonts w:eastAsia="Calibri"/>
          <w:lang w:val="ru-RU" w:eastAsia="en-US"/>
        </w:rPr>
        <w:t xml:space="preserve">____________________________________________________________________________ </w:t>
      </w:r>
      <w:r>
        <w:rPr>
          <w:rFonts w:eastAsia="Calibri"/>
          <w:sz w:val="20"/>
          <w:szCs w:val="20"/>
          <w:lang w:val="ru-RU" w:eastAsia="en-US"/>
        </w:rPr>
        <w:t>(вказати причину)</w:t>
      </w:r>
    </w:p>
    <w:p w:rsidR="00371F29" w:rsidRDefault="00371F29" w:rsidP="00371F29">
      <w:pPr>
        <w:jc w:val="both"/>
        <w:rPr>
          <w:rFonts w:eastAsia="Times New Roman"/>
          <w:sz w:val="24"/>
          <w:szCs w:val="24"/>
          <w:lang w:val="ru-RU" w:eastAsia="en-US"/>
        </w:rPr>
      </w:pPr>
      <w:r>
        <w:rPr>
          <w:lang w:val="ru-RU" w:eastAsia="en-US"/>
        </w:rPr>
        <w:t xml:space="preserve">     З метою забезпечення ведення реєстру дозволів на порушення об’єктів благоустрою і відповідно до Закону України «Про захист персональних даних» я,</w:t>
      </w:r>
    </w:p>
    <w:tbl>
      <w:tblPr>
        <w:tblW w:w="0" w:type="auto"/>
        <w:tblLayout w:type="fixed"/>
        <w:tblLook w:val="00A0"/>
      </w:tblPr>
      <w:tblGrid>
        <w:gridCol w:w="5353"/>
        <w:gridCol w:w="4466"/>
      </w:tblGrid>
      <w:tr w:rsidR="00371F29" w:rsidTr="00371F29">
        <w:tc>
          <w:tcPr>
            <w:tcW w:w="5353" w:type="dxa"/>
            <w:hideMark/>
          </w:tcPr>
          <w:p w:rsidR="00371F29" w:rsidRDefault="00371F29">
            <w:pPr>
              <w:jc w:val="center"/>
              <w:rPr>
                <w:rFonts w:ascii="Times New Roman" w:eastAsia="Times New Roman" w:hAnsi="Times New Roman" w:cs="Times New Roman"/>
                <w:sz w:val="24"/>
                <w:szCs w:val="24"/>
                <w:lang w:val="ru-RU" w:eastAsia="en-US"/>
              </w:rPr>
            </w:pPr>
            <w:r>
              <w:rPr>
                <w:lang w:val="ru-RU" w:eastAsia="en-US"/>
              </w:rPr>
              <w:t>__________________________________________</w:t>
            </w:r>
            <w:r>
              <w:rPr>
                <w:lang w:val="ru-RU" w:eastAsia="en-US"/>
              </w:rPr>
              <w:br/>
            </w:r>
            <w:r>
              <w:rPr>
                <w:sz w:val="20"/>
                <w:szCs w:val="20"/>
                <w:lang w:val="ru-RU" w:eastAsia="en-US"/>
              </w:rPr>
              <w:t>(прізвище, ім’я та по батькові фізичної особи)</w:t>
            </w:r>
          </w:p>
        </w:tc>
        <w:tc>
          <w:tcPr>
            <w:tcW w:w="4466" w:type="dxa"/>
            <w:hideMark/>
          </w:tcPr>
          <w:p w:rsidR="00371F29" w:rsidRDefault="00371F29">
            <w:pPr>
              <w:jc w:val="center"/>
              <w:rPr>
                <w:rFonts w:ascii="Times New Roman" w:eastAsia="Times New Roman" w:hAnsi="Times New Roman" w:cs="Times New Roman"/>
                <w:sz w:val="24"/>
                <w:szCs w:val="24"/>
                <w:lang w:val="ru-RU" w:eastAsia="en-US"/>
              </w:rPr>
            </w:pPr>
            <w:r>
              <w:rPr>
                <w:lang w:val="ru-RU" w:eastAsia="en-US"/>
              </w:rPr>
              <w:t>_____</w:t>
            </w:r>
            <w:r>
              <w:rPr>
                <w:lang w:val="en-US" w:eastAsia="en-US"/>
              </w:rPr>
              <w:t>_______</w:t>
            </w:r>
            <w:r>
              <w:rPr>
                <w:lang w:val="ru-RU" w:eastAsia="en-US"/>
              </w:rPr>
              <w:t>_______________</w:t>
            </w:r>
            <w:r>
              <w:rPr>
                <w:lang w:val="en-US" w:eastAsia="en-US"/>
              </w:rPr>
              <w:br/>
            </w:r>
            <w:r>
              <w:rPr>
                <w:sz w:val="20"/>
                <w:szCs w:val="20"/>
                <w:lang w:val="ru-RU" w:eastAsia="en-US"/>
              </w:rPr>
              <w:t>(підпис)</w:t>
            </w:r>
          </w:p>
        </w:tc>
      </w:tr>
    </w:tbl>
    <w:p w:rsidR="00371F29" w:rsidRDefault="00371F29" w:rsidP="00371F29">
      <w:pPr>
        <w:rPr>
          <w:sz w:val="24"/>
          <w:lang w:val="ru-RU" w:eastAsia="en-US"/>
        </w:rPr>
      </w:pPr>
      <w:r>
        <w:rPr>
          <w:lang w:val="ru-RU" w:eastAsia="en-US"/>
        </w:rPr>
        <w:t>даю згоду на оброблення моїх персональних даних.</w:t>
      </w:r>
    </w:p>
    <w:p w:rsidR="00371F29" w:rsidRDefault="00371F29" w:rsidP="00371F29">
      <w:pPr>
        <w:jc w:val="both"/>
        <w:rPr>
          <w:rFonts w:eastAsia="Calibri"/>
          <w:sz w:val="24"/>
          <w:szCs w:val="24"/>
          <w:lang w:val="ru-RU" w:eastAsia="en-US"/>
        </w:rPr>
      </w:pPr>
      <w:r>
        <w:rPr>
          <w:rFonts w:eastAsia="Calibri"/>
          <w:lang w:val="ru-RU" w:eastAsia="en-US"/>
        </w:rPr>
        <w:t>Додаток:</w:t>
      </w:r>
    </w:p>
    <w:p w:rsidR="00371F29" w:rsidRDefault="00371F29" w:rsidP="00E4042C">
      <w:pPr>
        <w:numPr>
          <w:ilvl w:val="0"/>
          <w:numId w:val="32"/>
        </w:numPr>
        <w:ind w:left="0"/>
        <w:contextualSpacing/>
        <w:jc w:val="both"/>
        <w:rPr>
          <w:rFonts w:eastAsia="Times New Roman"/>
          <w:lang w:eastAsia="ru-RU"/>
        </w:rPr>
      </w:pPr>
      <w:r>
        <w:t>Документ про сплату відновної вартості зелених насаджень, що підлягають видаленню (за умови її нарахування).</w:t>
      </w:r>
    </w:p>
    <w:p w:rsidR="00371F29" w:rsidRDefault="00371F29" w:rsidP="00E4042C">
      <w:pPr>
        <w:numPr>
          <w:ilvl w:val="0"/>
          <w:numId w:val="32"/>
        </w:numPr>
        <w:ind w:left="0"/>
        <w:contextualSpacing/>
        <w:jc w:val="both"/>
      </w:pPr>
    </w:p>
    <w:p w:rsidR="00371F29" w:rsidRDefault="00371F29" w:rsidP="00371F29">
      <w:pPr>
        <w:jc w:val="both"/>
        <w:rPr>
          <w:rFonts w:eastAsia="Calibri"/>
          <w:lang w:val="ru-RU" w:eastAsia="en-US"/>
        </w:rPr>
      </w:pPr>
      <w:r>
        <w:rPr>
          <w:rFonts w:eastAsia="Calibri"/>
          <w:lang w:val="ru-RU" w:eastAsia="en-US"/>
        </w:rPr>
        <w:t xml:space="preserve"> «____» ___________ 20___р.</w:t>
      </w:r>
    </w:p>
    <w:p w:rsidR="00371F29" w:rsidRDefault="00371F29" w:rsidP="00371F29">
      <w:pPr>
        <w:jc w:val="both"/>
        <w:rPr>
          <w:rFonts w:eastAsia="Calibri"/>
          <w:lang w:val="ru-RU" w:eastAsia="en-US"/>
        </w:rPr>
      </w:pPr>
    </w:p>
    <w:p w:rsidR="00371F29" w:rsidRDefault="00371F29" w:rsidP="00371F29">
      <w:pPr>
        <w:jc w:val="both"/>
        <w:rPr>
          <w:rFonts w:eastAsia="Calibri"/>
          <w:lang w:val="ru-RU" w:eastAsia="en-US"/>
        </w:rPr>
      </w:pPr>
      <w:r>
        <w:rPr>
          <w:rFonts w:eastAsia="Calibri"/>
          <w:lang w:val="ru-RU" w:eastAsia="en-US"/>
        </w:rPr>
        <w:t>_________________________                                        ___________________________</w:t>
      </w:r>
    </w:p>
    <w:p w:rsidR="00371F29" w:rsidRDefault="00371F29" w:rsidP="00371F29">
      <w:pPr>
        <w:jc w:val="center"/>
        <w:rPr>
          <w:rFonts w:eastAsia="Calibri"/>
          <w:sz w:val="20"/>
          <w:szCs w:val="20"/>
          <w:lang w:val="ru-RU" w:eastAsia="en-US"/>
        </w:rPr>
      </w:pPr>
      <w:r>
        <w:rPr>
          <w:rFonts w:eastAsia="Calibri"/>
          <w:sz w:val="20"/>
          <w:szCs w:val="20"/>
          <w:lang w:val="ru-RU" w:eastAsia="en-US"/>
        </w:rPr>
        <w:t>(підпис)                                                                         (прізвище, ім’я, по-батькові)</w:t>
      </w:r>
    </w:p>
    <w:tbl>
      <w:tblPr>
        <w:tblStyle w:val="ab"/>
        <w:tblW w:w="2552" w:type="dxa"/>
        <w:tblInd w:w="70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52"/>
      </w:tblGrid>
      <w:tr w:rsidR="00371F29" w:rsidTr="00371F29">
        <w:tc>
          <w:tcPr>
            <w:tcW w:w="2552" w:type="dxa"/>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371F29" w:rsidRPr="00371F29" w:rsidRDefault="00371F29">
            <w:pPr>
              <w:rPr>
                <w:rFonts w:ascii="Times New Roman" w:eastAsia="Calibri" w:hAnsi="Times New Roman" w:cs="Times New Roman"/>
                <w:sz w:val="24"/>
                <w:szCs w:val="24"/>
                <w:lang w:val="ru-RU"/>
              </w:rPr>
            </w:pPr>
            <w:r w:rsidRPr="00371F29">
              <w:rPr>
                <w:rFonts w:eastAsia="Calibri"/>
                <w:b/>
                <w:lang w:val="ru-RU"/>
              </w:rPr>
              <w:t>від ______2021 №_____</w:t>
            </w:r>
          </w:p>
        </w:tc>
      </w:tr>
    </w:tbl>
    <w:p w:rsidR="00371F29" w:rsidRDefault="00371F29" w:rsidP="00371F29">
      <w:pPr>
        <w:tabs>
          <w:tab w:val="center" w:pos="4819"/>
          <w:tab w:val="right" w:pos="9639"/>
        </w:tabs>
        <w:jc w:val="center"/>
        <w:rPr>
          <w:rFonts w:ascii="Times New Roman" w:eastAsia="Times New Roman" w:hAnsi="Times New Roman"/>
          <w:bCs/>
          <w:caps/>
          <w:sz w:val="24"/>
          <w:szCs w:val="24"/>
          <w:lang w:val="ru-RU"/>
        </w:rPr>
      </w:pPr>
    </w:p>
    <w:p w:rsidR="00371F29" w:rsidRDefault="00371F29" w:rsidP="00371F29">
      <w:pPr>
        <w:tabs>
          <w:tab w:val="center" w:pos="4819"/>
          <w:tab w:val="right" w:pos="9639"/>
        </w:tabs>
        <w:jc w:val="center"/>
        <w:rPr>
          <w:bCs/>
          <w:caps/>
        </w:rPr>
      </w:pPr>
    </w:p>
    <w:p w:rsidR="00371F29" w:rsidRDefault="00371F29" w:rsidP="00371F29">
      <w:pPr>
        <w:jc w:val="center"/>
      </w:pPr>
      <w:r>
        <w:rPr>
          <w:b/>
          <w:bCs/>
        </w:rPr>
        <w:t>ТЕХНОЛОГІЧНА КАРТКА №</w:t>
      </w:r>
      <w:r w:rsidR="00800521">
        <w:rPr>
          <w:b/>
          <w:bCs/>
        </w:rPr>
        <w:t>73</w:t>
      </w:r>
    </w:p>
    <w:p w:rsidR="00371F29" w:rsidRDefault="00371F29" w:rsidP="00371F29">
      <w:pPr>
        <w:tabs>
          <w:tab w:val="left" w:pos="3969"/>
        </w:tabs>
        <w:jc w:val="center"/>
        <w:rPr>
          <w:rFonts w:eastAsia="Calibri"/>
          <w:b/>
          <w:color w:val="000000"/>
          <w:sz w:val="28"/>
          <w:szCs w:val="28"/>
        </w:rPr>
      </w:pPr>
      <w:r>
        <w:rPr>
          <w:rFonts w:eastAsia="Calibri"/>
          <w:b/>
          <w:color w:val="000000"/>
          <w:sz w:val="28"/>
          <w:szCs w:val="28"/>
        </w:rPr>
        <w:t>Видача ордера на видалення зелених насаджень</w:t>
      </w:r>
    </w:p>
    <w:tbl>
      <w:tblPr>
        <w:tblW w:w="10065" w:type="dxa"/>
        <w:tblInd w:w="-323" w:type="dxa"/>
        <w:tblLayout w:type="fixed"/>
        <w:tblLook w:val="04A0"/>
      </w:tblPr>
      <w:tblGrid>
        <w:gridCol w:w="567"/>
        <w:gridCol w:w="4821"/>
        <w:gridCol w:w="1983"/>
        <w:gridCol w:w="709"/>
        <w:gridCol w:w="1985"/>
      </w:tblGrid>
      <w:tr w:rsidR="00371F29" w:rsidTr="00800521">
        <w:tc>
          <w:tcPr>
            <w:tcW w:w="567"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821" w:type="dxa"/>
            <w:tcBorders>
              <w:top w:val="single" w:sz="4" w:space="0" w:color="000000"/>
              <w:left w:val="single" w:sz="4" w:space="0" w:color="000000"/>
              <w:bottom w:val="single" w:sz="4" w:space="0" w:color="000000"/>
              <w:right w:val="nil"/>
            </w:tcBorders>
            <w:vAlign w:val="center"/>
            <w:hideMark/>
          </w:tcPr>
          <w:p w:rsidR="00371F29" w:rsidRDefault="00371F29">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1983"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09"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985" w:type="dxa"/>
            <w:tcBorders>
              <w:top w:val="single" w:sz="4" w:space="0" w:color="000000"/>
              <w:left w:val="single" w:sz="4" w:space="0" w:color="000000"/>
              <w:bottom w:val="single" w:sz="4" w:space="0" w:color="000000"/>
              <w:right w:val="single" w:sz="4" w:space="0" w:color="000000"/>
            </w:tcBorders>
            <w:vAlign w:val="center"/>
            <w:hideMark/>
          </w:tcPr>
          <w:p w:rsidR="00371F29" w:rsidRDefault="00371F29">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371F29" w:rsidTr="00800521">
        <w:tc>
          <w:tcPr>
            <w:tcW w:w="567"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1</w:t>
            </w:r>
          </w:p>
        </w:tc>
        <w:tc>
          <w:tcPr>
            <w:tcW w:w="4821"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2</w:t>
            </w:r>
          </w:p>
        </w:tc>
        <w:tc>
          <w:tcPr>
            <w:tcW w:w="1983"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3</w:t>
            </w:r>
          </w:p>
        </w:tc>
        <w:tc>
          <w:tcPr>
            <w:tcW w:w="709"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4</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jc w:val="center"/>
              <w:rPr>
                <w:rFonts w:ascii="Times New Roman" w:eastAsia="Times New Roman" w:hAnsi="Times New Roman" w:cs="Times New Roman"/>
                <w:sz w:val="24"/>
                <w:szCs w:val="24"/>
                <w:lang w:val="ru-RU"/>
              </w:rPr>
            </w:pPr>
            <w:r>
              <w:rPr>
                <w:b/>
                <w:lang w:val="ru-RU"/>
              </w:rPr>
              <w:t>5</w:t>
            </w:r>
          </w:p>
        </w:tc>
      </w:tr>
      <w:tr w:rsidR="00371F29" w:rsidTr="00800521">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82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371F29" w:rsidRDefault="00371F29">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1983" w:type="dxa"/>
            <w:tcBorders>
              <w:top w:val="single" w:sz="4" w:space="0" w:color="000000"/>
              <w:left w:val="single" w:sz="4" w:space="0" w:color="000000"/>
              <w:bottom w:val="single" w:sz="4" w:space="0" w:color="000000"/>
              <w:right w:val="nil"/>
            </w:tcBorders>
          </w:tcPr>
          <w:p w:rsidR="00371F29" w:rsidRDefault="00371F29">
            <w:pPr>
              <w:spacing w:line="254" w:lineRule="auto"/>
              <w:rPr>
                <w:rFonts w:ascii="Times New Roman" w:eastAsia="Times New Roman" w:hAnsi="Times New Roman" w:cs="Times New Roman"/>
                <w:sz w:val="24"/>
                <w:szCs w:val="24"/>
                <w:lang w:val="ru-RU"/>
              </w:rPr>
            </w:pPr>
          </w:p>
          <w:p w:rsidR="00371F29" w:rsidRDefault="00371F29">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В</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Протягом 1-ого дня</w:t>
            </w:r>
          </w:p>
        </w:tc>
      </w:tr>
      <w:tr w:rsidR="00371F29" w:rsidTr="00800521">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82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 xml:space="preserve">Реєстрація пакету документів та передача голові комісії з питань визначення стану зелених насаджень </w:t>
            </w:r>
          </w:p>
        </w:tc>
        <w:tc>
          <w:tcPr>
            <w:tcW w:w="1983"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В</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Не пізніше наступного дня після отримання документів.</w:t>
            </w:r>
          </w:p>
        </w:tc>
      </w:tr>
      <w:tr w:rsidR="00371F29" w:rsidTr="00800521">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821" w:type="dxa"/>
            <w:tcBorders>
              <w:top w:val="single" w:sz="4" w:space="0" w:color="000000"/>
              <w:left w:val="single" w:sz="4" w:space="0" w:color="000000"/>
              <w:bottom w:val="single" w:sz="4" w:space="0" w:color="000000"/>
              <w:right w:val="nil"/>
            </w:tcBorders>
            <w:hideMark/>
          </w:tcPr>
          <w:p w:rsidR="00371F29" w:rsidRDefault="00371F29">
            <w:pPr>
              <w:jc w:val="both"/>
              <w:rPr>
                <w:rFonts w:ascii="Times New Roman" w:eastAsia="Times New Roman" w:hAnsi="Times New Roman" w:cs="Times New Roman"/>
                <w:sz w:val="24"/>
                <w:szCs w:val="24"/>
                <w:lang w:val="ru-RU"/>
              </w:rPr>
            </w:pPr>
            <w:r>
              <w:rPr>
                <w:lang w:val="ru-RU"/>
              </w:rPr>
              <w:t>Виїзд на земельну ділянку, обстеження зелених насаджень.</w:t>
            </w:r>
          </w:p>
        </w:tc>
        <w:tc>
          <w:tcPr>
            <w:tcW w:w="1983"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4"/>
                <w:szCs w:val="24"/>
                <w:lang w:val="ru-RU"/>
              </w:rPr>
            </w:pPr>
            <w:r>
              <w:rPr>
                <w:lang w:val="ru-RU"/>
              </w:rPr>
              <w:t>Робоча група з числа членів комісії</w:t>
            </w:r>
          </w:p>
        </w:tc>
        <w:tc>
          <w:tcPr>
            <w:tcW w:w="709" w:type="dxa"/>
            <w:tcBorders>
              <w:top w:val="single" w:sz="4" w:space="0" w:color="000000"/>
              <w:left w:val="single" w:sz="4" w:space="0" w:color="000000"/>
              <w:bottom w:val="single" w:sz="4" w:space="0" w:color="000000"/>
              <w:right w:val="nil"/>
            </w:tcBorders>
          </w:tcPr>
          <w:p w:rsidR="00371F29" w:rsidRDefault="00371F29">
            <w:pPr>
              <w:jc w:val="center"/>
              <w:rPr>
                <w:rFonts w:ascii="Times New Roman" w:eastAsia="Times New Roman" w:hAnsi="Times New Roman" w:cs="Times New Roman"/>
                <w:sz w:val="24"/>
                <w:szCs w:val="24"/>
                <w:lang w:val="ru-RU"/>
              </w:rPr>
            </w:pPr>
            <w:r>
              <w:rPr>
                <w:lang w:val="ru-RU"/>
              </w:rPr>
              <w:t>В</w:t>
            </w:r>
          </w:p>
          <w:p w:rsidR="00371F29" w:rsidRDefault="00371F29">
            <w:pPr>
              <w:jc w:val="center"/>
              <w:rPr>
                <w:rFonts w:ascii="Times New Roman" w:eastAsia="Times New Roman" w:hAnsi="Times New Roman" w:cs="Times New Roman"/>
                <w:sz w:val="24"/>
                <w:szCs w:val="24"/>
                <w:lang w:val="ru-RU"/>
              </w:rPr>
            </w:pP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jc w:val="center"/>
              <w:rPr>
                <w:rFonts w:ascii="Times New Roman" w:eastAsia="Times New Roman" w:hAnsi="Times New Roman" w:cs="Times New Roman"/>
                <w:sz w:val="24"/>
                <w:szCs w:val="24"/>
                <w:lang w:val="ru-RU"/>
              </w:rPr>
            </w:pPr>
            <w:r>
              <w:rPr>
                <w:lang w:val="ru-RU"/>
              </w:rPr>
              <w:t>Протягом</w:t>
            </w:r>
          </w:p>
          <w:p w:rsidR="00371F29" w:rsidRDefault="00371F29">
            <w:pPr>
              <w:jc w:val="center"/>
              <w:rPr>
                <w:rFonts w:ascii="Times New Roman" w:eastAsia="Times New Roman" w:hAnsi="Times New Roman" w:cs="Times New Roman"/>
                <w:sz w:val="24"/>
                <w:szCs w:val="24"/>
                <w:lang w:val="ru-RU"/>
              </w:rPr>
            </w:pPr>
            <w:r>
              <w:rPr>
                <w:lang w:val="ru-RU"/>
              </w:rPr>
              <w:t xml:space="preserve">3-5-ого дня </w:t>
            </w:r>
          </w:p>
        </w:tc>
      </w:tr>
      <w:tr w:rsidR="00371F29" w:rsidTr="00800521">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821" w:type="dxa"/>
            <w:tcBorders>
              <w:top w:val="single" w:sz="4" w:space="0" w:color="000000"/>
              <w:left w:val="single" w:sz="4" w:space="0" w:color="000000"/>
              <w:bottom w:val="single" w:sz="4" w:space="0" w:color="000000"/>
              <w:right w:val="nil"/>
            </w:tcBorders>
            <w:hideMark/>
          </w:tcPr>
          <w:p w:rsidR="00371F29" w:rsidRDefault="00371F29">
            <w:pPr>
              <w:jc w:val="both"/>
              <w:rPr>
                <w:rFonts w:ascii="Times New Roman" w:eastAsia="Times New Roman" w:hAnsi="Times New Roman" w:cs="Times New Roman"/>
                <w:sz w:val="24"/>
                <w:szCs w:val="24"/>
                <w:lang w:val="ru-RU"/>
              </w:rPr>
            </w:pPr>
            <w:r>
              <w:rPr>
                <w:lang w:val="ru-RU"/>
              </w:rPr>
              <w:t>Підготовка акту обстеження зелених насаджень або письмового повідомлення про відмову у наданні послуги.</w:t>
            </w:r>
          </w:p>
        </w:tc>
        <w:tc>
          <w:tcPr>
            <w:tcW w:w="1983"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4"/>
                <w:szCs w:val="24"/>
                <w:lang w:val="ru-RU"/>
              </w:rPr>
            </w:pPr>
            <w:r>
              <w:rPr>
                <w:lang w:val="ru-RU"/>
              </w:rPr>
              <w:t xml:space="preserve">Голова комісії з питань визначення стану зелених насаджень </w:t>
            </w:r>
          </w:p>
        </w:tc>
        <w:tc>
          <w:tcPr>
            <w:tcW w:w="709" w:type="dxa"/>
            <w:tcBorders>
              <w:top w:val="single" w:sz="4" w:space="0" w:color="000000"/>
              <w:left w:val="single" w:sz="4" w:space="0" w:color="000000"/>
              <w:bottom w:val="single" w:sz="4" w:space="0" w:color="000000"/>
              <w:right w:val="nil"/>
            </w:tcBorders>
          </w:tcPr>
          <w:p w:rsidR="00371F29" w:rsidRDefault="00371F29">
            <w:pPr>
              <w:jc w:val="center"/>
              <w:rPr>
                <w:rFonts w:ascii="Times New Roman" w:eastAsia="Times New Roman" w:hAnsi="Times New Roman" w:cs="Times New Roman"/>
                <w:sz w:val="24"/>
                <w:szCs w:val="24"/>
                <w:lang w:val="ru-RU"/>
              </w:rPr>
            </w:pPr>
            <w:r>
              <w:rPr>
                <w:lang w:val="ru-RU"/>
              </w:rPr>
              <w:t>В</w:t>
            </w:r>
          </w:p>
          <w:p w:rsidR="00371F29" w:rsidRDefault="00371F29">
            <w:pPr>
              <w:jc w:val="center"/>
              <w:rPr>
                <w:lang w:val="ru-RU"/>
              </w:rPr>
            </w:pPr>
          </w:p>
          <w:p w:rsidR="00371F29" w:rsidRDefault="00371F29">
            <w:pPr>
              <w:rPr>
                <w:rFonts w:ascii="Times New Roman" w:eastAsia="Times New Roman" w:hAnsi="Times New Roman" w:cs="Times New Roman"/>
                <w:sz w:val="24"/>
                <w:szCs w:val="24"/>
                <w:lang w:val="ru-RU"/>
              </w:rPr>
            </w:pP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jc w:val="center"/>
              <w:rPr>
                <w:rFonts w:ascii="Times New Roman" w:eastAsia="Times New Roman" w:hAnsi="Times New Roman" w:cs="Times New Roman"/>
                <w:sz w:val="24"/>
                <w:szCs w:val="24"/>
                <w:lang w:val="ru-RU"/>
              </w:rPr>
            </w:pPr>
            <w:r>
              <w:rPr>
                <w:lang w:val="ru-RU"/>
              </w:rPr>
              <w:t>Протягом</w:t>
            </w:r>
          </w:p>
          <w:p w:rsidR="00371F29" w:rsidRDefault="00371F29">
            <w:pPr>
              <w:jc w:val="center"/>
              <w:rPr>
                <w:lang w:val="ru-RU"/>
              </w:rPr>
            </w:pPr>
            <w:r>
              <w:rPr>
                <w:lang w:val="ru-RU"/>
              </w:rPr>
              <w:t>3-5-ого</w:t>
            </w:r>
          </w:p>
          <w:p w:rsidR="00371F29" w:rsidRDefault="00371F29">
            <w:pPr>
              <w:jc w:val="center"/>
              <w:rPr>
                <w:rFonts w:ascii="Times New Roman" w:eastAsia="Times New Roman" w:hAnsi="Times New Roman" w:cs="Times New Roman"/>
                <w:sz w:val="24"/>
                <w:szCs w:val="24"/>
                <w:lang w:val="ru-RU"/>
              </w:rPr>
            </w:pPr>
            <w:r>
              <w:rPr>
                <w:lang w:val="ru-RU"/>
              </w:rPr>
              <w:t>дня</w:t>
            </w:r>
          </w:p>
        </w:tc>
      </w:tr>
      <w:tr w:rsidR="00371F29" w:rsidTr="00800521">
        <w:trPr>
          <w:trHeight w:val="753"/>
        </w:trPr>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821" w:type="dxa"/>
            <w:tcBorders>
              <w:top w:val="single" w:sz="4" w:space="0" w:color="000000"/>
              <w:left w:val="single" w:sz="4" w:space="0" w:color="000000"/>
              <w:bottom w:val="single" w:sz="4" w:space="0" w:color="000000"/>
              <w:right w:val="nil"/>
            </w:tcBorders>
            <w:hideMark/>
          </w:tcPr>
          <w:p w:rsidR="00371F29" w:rsidRDefault="00371F29">
            <w:pPr>
              <w:jc w:val="both"/>
              <w:rPr>
                <w:rFonts w:ascii="Times New Roman" w:eastAsia="Times New Roman" w:hAnsi="Times New Roman" w:cs="Times New Roman"/>
                <w:sz w:val="24"/>
                <w:szCs w:val="24"/>
                <w:lang w:val="ru-RU"/>
              </w:rPr>
            </w:pPr>
            <w:r>
              <w:rPr>
                <w:lang w:val="ru-RU"/>
              </w:rPr>
              <w:t>Передача підготовленого акту обстеження зелених насаджень на розгляд комісії.</w:t>
            </w:r>
          </w:p>
        </w:tc>
        <w:tc>
          <w:tcPr>
            <w:tcW w:w="1983"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4"/>
                <w:szCs w:val="24"/>
                <w:lang w:val="ru-RU"/>
              </w:rPr>
            </w:pPr>
            <w:r>
              <w:rPr>
                <w:lang w:val="ru-RU"/>
              </w:rPr>
              <w:t xml:space="preserve">Голова комісії з питань визначення стану зелених насаджень </w:t>
            </w:r>
          </w:p>
        </w:tc>
        <w:tc>
          <w:tcPr>
            <w:tcW w:w="709" w:type="dxa"/>
            <w:tcBorders>
              <w:top w:val="single" w:sz="4" w:space="0" w:color="000000"/>
              <w:left w:val="single" w:sz="4" w:space="0" w:color="000000"/>
              <w:bottom w:val="single" w:sz="4" w:space="0" w:color="000000"/>
              <w:right w:val="nil"/>
            </w:tcBorders>
          </w:tcPr>
          <w:p w:rsidR="00371F29" w:rsidRDefault="00371F29">
            <w:pPr>
              <w:jc w:val="center"/>
              <w:rPr>
                <w:rFonts w:ascii="Times New Roman" w:eastAsia="Times New Roman" w:hAnsi="Times New Roman" w:cs="Times New Roman"/>
                <w:sz w:val="24"/>
                <w:szCs w:val="24"/>
                <w:lang w:val="ru-RU"/>
              </w:rPr>
            </w:pPr>
            <w:r>
              <w:rPr>
                <w:lang w:val="ru-RU"/>
              </w:rPr>
              <w:t>В</w:t>
            </w:r>
          </w:p>
          <w:p w:rsidR="00371F29" w:rsidRDefault="00371F29">
            <w:pPr>
              <w:rPr>
                <w:rFonts w:ascii="Times New Roman" w:eastAsia="Times New Roman" w:hAnsi="Times New Roman" w:cs="Times New Roman"/>
                <w:sz w:val="24"/>
                <w:szCs w:val="24"/>
                <w:lang w:val="ru-RU"/>
              </w:rPr>
            </w:pP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jc w:val="center"/>
              <w:rPr>
                <w:rFonts w:ascii="Times New Roman" w:eastAsia="Times New Roman" w:hAnsi="Times New Roman" w:cs="Times New Roman"/>
                <w:sz w:val="24"/>
                <w:szCs w:val="24"/>
                <w:lang w:val="ru-RU"/>
              </w:rPr>
            </w:pPr>
            <w:r>
              <w:rPr>
                <w:lang w:val="ru-RU"/>
              </w:rPr>
              <w:t xml:space="preserve">Протягом </w:t>
            </w:r>
          </w:p>
          <w:p w:rsidR="00371F29" w:rsidRDefault="00371F29">
            <w:pPr>
              <w:jc w:val="center"/>
              <w:rPr>
                <w:rFonts w:ascii="Times New Roman" w:eastAsia="Times New Roman" w:hAnsi="Times New Roman" w:cs="Times New Roman"/>
                <w:sz w:val="24"/>
                <w:szCs w:val="24"/>
                <w:lang w:val="ru-RU"/>
              </w:rPr>
            </w:pPr>
            <w:r>
              <w:rPr>
                <w:lang w:val="ru-RU"/>
              </w:rPr>
              <w:t>5-10-ого дня</w:t>
            </w:r>
          </w:p>
        </w:tc>
      </w:tr>
      <w:tr w:rsidR="00371F29" w:rsidTr="00800521">
        <w:trPr>
          <w:trHeight w:val="753"/>
        </w:trPr>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821" w:type="dxa"/>
            <w:tcBorders>
              <w:top w:val="single" w:sz="4" w:space="0" w:color="000000"/>
              <w:left w:val="single" w:sz="4" w:space="0" w:color="000000"/>
              <w:bottom w:val="single" w:sz="4" w:space="0" w:color="000000"/>
              <w:right w:val="nil"/>
            </w:tcBorders>
            <w:hideMark/>
          </w:tcPr>
          <w:p w:rsidR="00371F29" w:rsidRDefault="00371F29">
            <w:pPr>
              <w:rPr>
                <w:rFonts w:ascii="Times New Roman" w:eastAsia="Times New Roman" w:hAnsi="Times New Roman" w:cs="Times New Roman"/>
                <w:sz w:val="24"/>
                <w:szCs w:val="24"/>
                <w:lang w:val="ru-RU"/>
              </w:rPr>
            </w:pPr>
            <w:r>
              <w:rPr>
                <w:lang w:val="ru-RU"/>
              </w:rPr>
              <w:t>Розгляд акту обстеження на засіданні комісії.</w:t>
            </w:r>
          </w:p>
        </w:tc>
        <w:tc>
          <w:tcPr>
            <w:tcW w:w="1983"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4"/>
                <w:szCs w:val="24"/>
                <w:lang w:val="ru-RU"/>
              </w:rPr>
            </w:pPr>
            <w:r>
              <w:rPr>
                <w:lang w:val="ru-RU"/>
              </w:rPr>
              <w:t>Комісія</w:t>
            </w:r>
          </w:p>
        </w:tc>
        <w:tc>
          <w:tcPr>
            <w:tcW w:w="709"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4"/>
                <w:szCs w:val="24"/>
                <w:lang w:val="ru-RU"/>
              </w:rPr>
            </w:pPr>
            <w:r>
              <w:rPr>
                <w:lang w:val="ru-RU"/>
              </w:rPr>
              <w:t>В</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jc w:val="center"/>
              <w:rPr>
                <w:rFonts w:ascii="Times New Roman" w:eastAsia="Times New Roman" w:hAnsi="Times New Roman" w:cs="Times New Roman"/>
                <w:sz w:val="24"/>
                <w:szCs w:val="24"/>
                <w:lang w:val="ru-RU"/>
              </w:rPr>
            </w:pPr>
            <w:r>
              <w:rPr>
                <w:lang w:val="ru-RU"/>
              </w:rPr>
              <w:t xml:space="preserve">Протягом </w:t>
            </w:r>
          </w:p>
          <w:p w:rsidR="00371F29" w:rsidRDefault="00371F29">
            <w:pPr>
              <w:jc w:val="center"/>
              <w:rPr>
                <w:rFonts w:ascii="Times New Roman" w:eastAsia="Times New Roman" w:hAnsi="Times New Roman" w:cs="Times New Roman"/>
                <w:sz w:val="24"/>
                <w:szCs w:val="24"/>
                <w:lang w:val="ru-RU"/>
              </w:rPr>
            </w:pPr>
            <w:r>
              <w:rPr>
                <w:lang w:val="ru-RU"/>
              </w:rPr>
              <w:t>10-12-ого дня</w:t>
            </w:r>
          </w:p>
        </w:tc>
      </w:tr>
      <w:tr w:rsidR="00371F29" w:rsidTr="00800521">
        <w:trPr>
          <w:trHeight w:val="753"/>
        </w:trPr>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p>
        </w:tc>
        <w:tc>
          <w:tcPr>
            <w:tcW w:w="482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 xml:space="preserve"> За результатами засідання комісії - підготовка відповідного рішення на засідання виконавчого комітету міської ради.</w:t>
            </w:r>
          </w:p>
        </w:tc>
        <w:tc>
          <w:tcPr>
            <w:tcW w:w="1983"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 xml:space="preserve">Голова комісії з питань визначення стану зелених </w:t>
            </w:r>
            <w:r>
              <w:rPr>
                <w:lang w:val="ru-RU"/>
              </w:rPr>
              <w:lastRenderedPageBreak/>
              <w:t xml:space="preserve">насаджень </w:t>
            </w:r>
          </w:p>
        </w:tc>
        <w:tc>
          <w:tcPr>
            <w:tcW w:w="709"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lastRenderedPageBreak/>
              <w:t>В</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 xml:space="preserve">За 5 днів до чергового засідання виконавчого </w:t>
            </w:r>
            <w:r>
              <w:rPr>
                <w:lang w:val="ru-RU"/>
              </w:rPr>
              <w:lastRenderedPageBreak/>
              <w:t xml:space="preserve">комітету. </w:t>
            </w:r>
          </w:p>
        </w:tc>
      </w:tr>
      <w:tr w:rsidR="00371F29" w:rsidTr="00800521">
        <w:trPr>
          <w:trHeight w:val="753"/>
        </w:trPr>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lastRenderedPageBreak/>
              <w:t>8.</w:t>
            </w:r>
          </w:p>
        </w:tc>
        <w:tc>
          <w:tcPr>
            <w:tcW w:w="4821" w:type="dxa"/>
            <w:tcBorders>
              <w:top w:val="nil"/>
              <w:left w:val="single" w:sz="4" w:space="0" w:color="000000"/>
              <w:bottom w:val="single" w:sz="4" w:space="0" w:color="000000"/>
              <w:right w:val="nil"/>
            </w:tcBorders>
            <w:hideMark/>
          </w:tcPr>
          <w:p w:rsidR="00371F29" w:rsidRDefault="00371F29">
            <w:pPr>
              <w:widowControl w:val="0"/>
              <w:tabs>
                <w:tab w:val="left" w:pos="900"/>
              </w:tabs>
              <w:spacing w:before="40"/>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1983" w:type="dxa"/>
            <w:tcBorders>
              <w:top w:val="nil"/>
              <w:left w:val="single" w:sz="4" w:space="0" w:color="000000"/>
              <w:bottom w:val="single" w:sz="4" w:space="0" w:color="000000"/>
              <w:right w:val="nil"/>
            </w:tcBorders>
            <w:hideMark/>
          </w:tcPr>
          <w:p w:rsidR="00371F29" w:rsidRDefault="00371F29">
            <w:pPr>
              <w:widowControl w:val="0"/>
              <w:tabs>
                <w:tab w:val="left" w:pos="900"/>
              </w:tabs>
              <w:spacing w:before="40"/>
              <w:jc w:val="center"/>
              <w:rPr>
                <w:rFonts w:ascii="Times New Roman" w:eastAsia="Times New Roman" w:hAnsi="Times New Roman" w:cs="Times New Roman"/>
                <w:sz w:val="24"/>
                <w:szCs w:val="24"/>
                <w:lang w:val="ru-RU"/>
              </w:rPr>
            </w:pPr>
            <w:r>
              <w:rPr>
                <w:lang w:val="ru-RU"/>
              </w:rPr>
              <w:t>Голова комісії з питань визначення стану зелених насаджень</w:t>
            </w:r>
          </w:p>
        </w:tc>
        <w:tc>
          <w:tcPr>
            <w:tcW w:w="709" w:type="dxa"/>
            <w:tcBorders>
              <w:top w:val="nil"/>
              <w:left w:val="single" w:sz="4" w:space="0" w:color="000000"/>
              <w:bottom w:val="single" w:sz="4" w:space="0" w:color="000000"/>
              <w:right w:val="nil"/>
            </w:tcBorders>
          </w:tcPr>
          <w:p w:rsidR="00371F29" w:rsidRDefault="00371F29">
            <w:pPr>
              <w:widowControl w:val="0"/>
              <w:tabs>
                <w:tab w:val="left" w:pos="900"/>
              </w:tabs>
              <w:spacing w:before="40"/>
              <w:jc w:val="both"/>
              <w:rPr>
                <w:rFonts w:ascii="Times New Roman" w:eastAsia="Times New Roman" w:hAnsi="Times New Roman" w:cs="Times New Roman"/>
                <w:sz w:val="24"/>
                <w:szCs w:val="24"/>
                <w:lang w:val="ru-RU"/>
              </w:rPr>
            </w:pPr>
            <w:r>
              <w:rPr>
                <w:lang w:val="ru-RU"/>
              </w:rPr>
              <w:t>У</w:t>
            </w:r>
          </w:p>
          <w:p w:rsidR="00371F29" w:rsidRDefault="00371F29">
            <w:pPr>
              <w:widowControl w:val="0"/>
              <w:tabs>
                <w:tab w:val="left" w:pos="900"/>
              </w:tabs>
              <w:spacing w:before="40"/>
              <w:jc w:val="both"/>
              <w:rPr>
                <w:lang w:val="ru-RU"/>
              </w:rPr>
            </w:pPr>
          </w:p>
          <w:p w:rsidR="00371F29" w:rsidRDefault="00371F29">
            <w:pPr>
              <w:widowControl w:val="0"/>
              <w:tabs>
                <w:tab w:val="left" w:pos="900"/>
              </w:tabs>
              <w:spacing w:before="40"/>
              <w:jc w:val="both"/>
              <w:rPr>
                <w:lang w:val="ru-RU"/>
              </w:rPr>
            </w:pPr>
          </w:p>
          <w:p w:rsidR="00371F29" w:rsidRDefault="00371F29">
            <w:pPr>
              <w:widowControl w:val="0"/>
              <w:tabs>
                <w:tab w:val="left" w:pos="900"/>
              </w:tabs>
              <w:spacing w:before="40"/>
              <w:jc w:val="both"/>
              <w:rPr>
                <w:lang w:val="ru-RU"/>
              </w:rPr>
            </w:pPr>
            <w:r>
              <w:rPr>
                <w:lang w:val="ru-RU"/>
              </w:rPr>
              <w:t>З</w:t>
            </w:r>
          </w:p>
          <w:p w:rsidR="00371F29" w:rsidRDefault="00371F29">
            <w:pPr>
              <w:widowControl w:val="0"/>
              <w:tabs>
                <w:tab w:val="left" w:pos="900"/>
              </w:tabs>
              <w:spacing w:before="40"/>
              <w:jc w:val="both"/>
              <w:rPr>
                <w:rFonts w:ascii="Times New Roman" w:eastAsia="Times New Roman" w:hAnsi="Times New Roman" w:cs="Times New Roman"/>
                <w:sz w:val="24"/>
                <w:szCs w:val="24"/>
                <w:lang w:val="ru-RU"/>
              </w:rPr>
            </w:pPr>
          </w:p>
        </w:tc>
        <w:tc>
          <w:tcPr>
            <w:tcW w:w="1985" w:type="dxa"/>
            <w:tcBorders>
              <w:top w:val="nil"/>
              <w:left w:val="single" w:sz="4" w:space="0" w:color="000000"/>
              <w:bottom w:val="single" w:sz="4" w:space="0" w:color="000000"/>
              <w:right w:val="single" w:sz="4" w:space="0" w:color="000000"/>
            </w:tcBorders>
          </w:tcPr>
          <w:p w:rsidR="00371F29" w:rsidRDefault="00371F29">
            <w:pPr>
              <w:widowControl w:val="0"/>
              <w:tabs>
                <w:tab w:val="left" w:pos="972"/>
              </w:tabs>
              <w:spacing w:before="40"/>
              <w:ind w:right="4"/>
              <w:rPr>
                <w:rFonts w:ascii="Times New Roman" w:eastAsia="Times New Roman" w:hAnsi="Times New Roman" w:cs="Times New Roman"/>
                <w:sz w:val="24"/>
                <w:szCs w:val="24"/>
                <w:lang w:val="ru-RU"/>
              </w:rPr>
            </w:pPr>
            <w:r>
              <w:rPr>
                <w:lang w:val="ru-RU"/>
              </w:rPr>
              <w:t xml:space="preserve">В день проведення засідання </w:t>
            </w:r>
          </w:p>
          <w:p w:rsidR="00371F29" w:rsidRDefault="00371F29">
            <w:pPr>
              <w:widowControl w:val="0"/>
              <w:tabs>
                <w:tab w:val="left" w:pos="972"/>
              </w:tabs>
              <w:spacing w:before="40"/>
              <w:ind w:right="4"/>
              <w:rPr>
                <w:lang w:val="ru-RU"/>
              </w:rPr>
            </w:pPr>
          </w:p>
          <w:p w:rsidR="00371F29" w:rsidRDefault="00371F29">
            <w:pPr>
              <w:widowControl w:val="0"/>
              <w:tabs>
                <w:tab w:val="left" w:pos="972"/>
              </w:tabs>
              <w:spacing w:before="40"/>
              <w:ind w:right="4"/>
              <w:rPr>
                <w:lang w:val="ru-RU"/>
              </w:rPr>
            </w:pPr>
          </w:p>
          <w:p w:rsidR="00371F29" w:rsidRDefault="00371F29">
            <w:pPr>
              <w:widowControl w:val="0"/>
              <w:tabs>
                <w:tab w:val="left" w:pos="972"/>
              </w:tabs>
              <w:spacing w:before="40"/>
              <w:ind w:right="4"/>
              <w:rPr>
                <w:lang w:val="ru-RU"/>
              </w:rPr>
            </w:pPr>
          </w:p>
          <w:p w:rsidR="00371F29" w:rsidRDefault="00371F29">
            <w:pPr>
              <w:widowControl w:val="0"/>
              <w:tabs>
                <w:tab w:val="left" w:pos="972"/>
              </w:tabs>
              <w:spacing w:before="40"/>
              <w:ind w:right="4"/>
              <w:rPr>
                <w:rFonts w:ascii="Times New Roman" w:eastAsia="Times New Roman" w:hAnsi="Times New Roman" w:cs="Times New Roman"/>
                <w:sz w:val="24"/>
                <w:szCs w:val="24"/>
                <w:lang w:val="ru-RU"/>
              </w:rPr>
            </w:pPr>
          </w:p>
        </w:tc>
      </w:tr>
      <w:tr w:rsidR="00371F29" w:rsidTr="00800521">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9.</w:t>
            </w:r>
          </w:p>
        </w:tc>
        <w:tc>
          <w:tcPr>
            <w:tcW w:w="482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before="40"/>
              <w:ind w:right="97"/>
              <w:jc w:val="both"/>
              <w:rPr>
                <w:rFonts w:ascii="Times New Roman" w:eastAsia="Times New Roman" w:hAnsi="Times New Roman" w:cs="Times New Roman"/>
                <w:sz w:val="24"/>
                <w:szCs w:val="24"/>
                <w:lang w:val="ru-RU"/>
              </w:rPr>
            </w:pPr>
            <w:r>
              <w:rPr>
                <w:color w:val="000000"/>
                <w:spacing w:val="-5"/>
                <w:lang w:val="ru-RU"/>
              </w:rPr>
              <w:t>Підготовка ордеру на видалення зелених насаджень (або листа із зауваженнями) та передача наручно адміністратору ЦНАП.</w:t>
            </w:r>
          </w:p>
        </w:tc>
        <w:tc>
          <w:tcPr>
            <w:tcW w:w="1983" w:type="dxa"/>
            <w:tcBorders>
              <w:top w:val="single" w:sz="4" w:space="0" w:color="000000"/>
              <w:left w:val="single" w:sz="4" w:space="0" w:color="000000"/>
              <w:bottom w:val="single" w:sz="4" w:space="0" w:color="000000"/>
              <w:right w:val="nil"/>
            </w:tcBorders>
            <w:hideMark/>
          </w:tcPr>
          <w:p w:rsidR="00371F29" w:rsidRDefault="00371F29">
            <w:pPr>
              <w:rPr>
                <w:rFonts w:ascii="Times New Roman" w:eastAsia="Times New Roman" w:hAnsi="Times New Roman" w:cs="Times New Roman"/>
                <w:sz w:val="24"/>
                <w:szCs w:val="24"/>
                <w:lang w:val="ru-RU"/>
              </w:rPr>
            </w:pPr>
            <w:r>
              <w:rPr>
                <w:lang w:val="ru-RU"/>
              </w:rPr>
              <w:t>Голова комісії з питань визначення стану зелених насаджень</w:t>
            </w:r>
          </w:p>
        </w:tc>
        <w:tc>
          <w:tcPr>
            <w:tcW w:w="709"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4"/>
                <w:szCs w:val="24"/>
                <w:lang w:val="ru-RU"/>
              </w:rPr>
            </w:pPr>
            <w:r>
              <w:rPr>
                <w:lang w:val="ru-RU"/>
              </w:rPr>
              <w:t>В</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jc w:val="center"/>
              <w:rPr>
                <w:rFonts w:ascii="Times New Roman" w:eastAsia="Times New Roman" w:hAnsi="Times New Roman" w:cs="Times New Roman"/>
                <w:sz w:val="24"/>
                <w:szCs w:val="24"/>
                <w:lang w:val="ru-RU"/>
              </w:rPr>
            </w:pPr>
            <w:r>
              <w:rPr>
                <w:lang w:val="ru-RU"/>
              </w:rPr>
              <w:t xml:space="preserve">Протягом </w:t>
            </w:r>
          </w:p>
          <w:p w:rsidR="00371F29" w:rsidRDefault="00371F29">
            <w:pPr>
              <w:jc w:val="center"/>
              <w:rPr>
                <w:rFonts w:ascii="Times New Roman" w:eastAsia="Times New Roman" w:hAnsi="Times New Roman" w:cs="Times New Roman"/>
                <w:sz w:val="24"/>
                <w:szCs w:val="24"/>
                <w:lang w:val="ru-RU"/>
              </w:rPr>
            </w:pPr>
            <w:r>
              <w:rPr>
                <w:lang w:val="ru-RU"/>
              </w:rPr>
              <w:t>23-27-ого дня</w:t>
            </w:r>
          </w:p>
        </w:tc>
      </w:tr>
      <w:tr w:rsidR="00371F29" w:rsidTr="00800521">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10.</w:t>
            </w:r>
          </w:p>
        </w:tc>
        <w:tc>
          <w:tcPr>
            <w:tcW w:w="4821" w:type="dxa"/>
            <w:tcBorders>
              <w:top w:val="nil"/>
              <w:left w:val="single" w:sz="4" w:space="0" w:color="000000"/>
              <w:bottom w:val="single" w:sz="4" w:space="0" w:color="000000"/>
              <w:right w:val="nil"/>
            </w:tcBorders>
            <w:hideMark/>
          </w:tcPr>
          <w:p w:rsidR="00371F29" w:rsidRDefault="00371F29" w:rsidP="00800521">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1983"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4"/>
                <w:szCs w:val="24"/>
                <w:lang w:val="ru-RU"/>
              </w:rPr>
            </w:pPr>
            <w:r>
              <w:rPr>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widowControl w:val="0"/>
              <w:tabs>
                <w:tab w:val="left" w:pos="972"/>
              </w:tabs>
              <w:snapToGrid w:val="0"/>
              <w:spacing w:before="40" w:line="254" w:lineRule="auto"/>
              <w:ind w:right="4"/>
              <w:jc w:val="center"/>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371F29" w:rsidTr="00800521">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11.</w:t>
            </w:r>
          </w:p>
        </w:tc>
        <w:tc>
          <w:tcPr>
            <w:tcW w:w="4821" w:type="dxa"/>
            <w:tcBorders>
              <w:top w:val="nil"/>
              <w:left w:val="single" w:sz="4" w:space="0" w:color="000000"/>
              <w:bottom w:val="single" w:sz="4" w:space="0" w:color="000000"/>
              <w:right w:val="nil"/>
            </w:tcBorders>
          </w:tcPr>
          <w:p w:rsidR="00371F29" w:rsidRDefault="00371F29">
            <w:pPr>
              <w:widowControl w:val="0"/>
              <w:tabs>
                <w:tab w:val="left" w:pos="900"/>
              </w:tabs>
              <w:spacing w:before="40"/>
              <w:jc w:val="both"/>
              <w:rPr>
                <w:rFonts w:ascii="Times New Roman" w:eastAsia="Times New Roman" w:hAnsi="Times New Roman" w:cs="Times New Roman"/>
                <w:sz w:val="24"/>
                <w:szCs w:val="24"/>
                <w:lang w:val="ru-RU"/>
              </w:rPr>
            </w:pPr>
            <w:r>
              <w:rPr>
                <w:lang w:val="ru-RU"/>
              </w:rPr>
              <w:t xml:space="preserve">  Видача суб’єкту звернення результату послуги:</w:t>
            </w:r>
          </w:p>
          <w:p w:rsidR="00371F29" w:rsidRDefault="00371F29">
            <w:pPr>
              <w:widowControl w:val="0"/>
              <w:numPr>
                <w:ilvl w:val="0"/>
                <w:numId w:val="8"/>
              </w:numPr>
              <w:tabs>
                <w:tab w:val="left" w:pos="360"/>
                <w:tab w:val="left" w:pos="900"/>
              </w:tabs>
              <w:suppressAutoHyphens/>
              <w:spacing w:before="40"/>
              <w:ind w:left="68"/>
              <w:jc w:val="both"/>
              <w:rPr>
                <w:lang w:val="ru-RU"/>
              </w:rPr>
            </w:pPr>
            <w:r>
              <w:rPr>
                <w:lang w:val="ru-RU"/>
              </w:rPr>
              <w:t>jhордера на видалення зелених насаджень .</w:t>
            </w:r>
          </w:p>
          <w:p w:rsidR="00371F29" w:rsidRDefault="00371F29">
            <w:pPr>
              <w:widowControl w:val="0"/>
              <w:numPr>
                <w:ilvl w:val="0"/>
                <w:numId w:val="8"/>
              </w:numPr>
              <w:tabs>
                <w:tab w:val="left" w:pos="720"/>
                <w:tab w:val="left" w:pos="900"/>
              </w:tabs>
              <w:suppressAutoHyphens/>
              <w:spacing w:before="40"/>
              <w:jc w:val="both"/>
              <w:rPr>
                <w:rFonts w:ascii="Times New Roman" w:eastAsia="Times New Roman" w:hAnsi="Times New Roman" w:cs="Times New Roman"/>
                <w:sz w:val="24"/>
                <w:szCs w:val="24"/>
                <w:lang w:val="ru-RU"/>
              </w:rPr>
            </w:pPr>
          </w:p>
        </w:tc>
        <w:tc>
          <w:tcPr>
            <w:tcW w:w="1983" w:type="dxa"/>
            <w:tcBorders>
              <w:top w:val="nil"/>
              <w:left w:val="single" w:sz="4" w:space="0" w:color="000000"/>
              <w:bottom w:val="single" w:sz="4" w:space="0" w:color="000000"/>
              <w:right w:val="nil"/>
            </w:tcBorders>
            <w:hideMark/>
          </w:tcPr>
          <w:p w:rsidR="00371F29" w:rsidRDefault="00371F29">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09" w:type="dxa"/>
            <w:tcBorders>
              <w:top w:val="nil"/>
              <w:left w:val="single" w:sz="4" w:space="0" w:color="000000"/>
              <w:bottom w:val="single" w:sz="4" w:space="0" w:color="000000"/>
              <w:right w:val="nil"/>
            </w:tcBorders>
            <w:hideMark/>
          </w:tcPr>
          <w:p w:rsidR="00371F29" w:rsidRDefault="00371F29">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985" w:type="dxa"/>
            <w:tcBorders>
              <w:top w:val="nil"/>
              <w:left w:val="single" w:sz="4" w:space="0" w:color="000000"/>
              <w:bottom w:val="single" w:sz="4" w:space="0" w:color="000000"/>
              <w:right w:val="single" w:sz="4" w:space="0" w:color="000000"/>
            </w:tcBorders>
            <w:hideMark/>
          </w:tcPr>
          <w:p w:rsidR="00371F29" w:rsidRDefault="00371F29">
            <w:pPr>
              <w:widowControl w:val="0"/>
              <w:tabs>
                <w:tab w:val="left" w:pos="972"/>
              </w:tabs>
              <w:spacing w:before="40"/>
              <w:ind w:right="4"/>
              <w:rPr>
                <w:rFonts w:ascii="Times New Roman" w:eastAsia="Times New Roman" w:hAnsi="Times New Roman" w:cs="Times New Roman"/>
                <w:sz w:val="24"/>
                <w:szCs w:val="24"/>
                <w:lang w:val="ru-RU"/>
              </w:rPr>
            </w:pPr>
            <w:r>
              <w:rPr>
                <w:lang w:val="ru-RU"/>
              </w:rPr>
              <w:t>З 29-30-ого дня</w:t>
            </w:r>
          </w:p>
        </w:tc>
      </w:tr>
      <w:tr w:rsidR="00371F29" w:rsidTr="00800521">
        <w:tc>
          <w:tcPr>
            <w:tcW w:w="10065" w:type="dxa"/>
            <w:gridSpan w:val="5"/>
            <w:tcBorders>
              <w:top w:val="nil"/>
              <w:left w:val="single" w:sz="4" w:space="0" w:color="000000"/>
              <w:bottom w:val="single" w:sz="4" w:space="0" w:color="000000"/>
              <w:right w:val="single" w:sz="4" w:space="0" w:color="000000"/>
            </w:tcBorders>
            <w:hideMark/>
          </w:tcPr>
          <w:p w:rsidR="00371F29" w:rsidRDefault="00371F29">
            <w:pPr>
              <w:widowControl w:val="0"/>
              <w:tabs>
                <w:tab w:val="left" w:pos="900"/>
              </w:tabs>
              <w:spacing w:before="40"/>
              <w:rPr>
                <w:rFonts w:ascii="Times New Roman" w:eastAsia="Times New Roman" w:hAnsi="Times New Roman" w:cs="Times New Roman"/>
                <w:b/>
                <w:sz w:val="24"/>
                <w:szCs w:val="24"/>
                <w:lang w:val="ru-RU"/>
              </w:rPr>
            </w:pPr>
            <w:r>
              <w:rPr>
                <w:b/>
                <w:lang w:val="ru-RU"/>
              </w:rPr>
              <w:t>Загальна кількість днів надання послуги – 30 днів.</w:t>
            </w:r>
          </w:p>
        </w:tc>
      </w:tr>
      <w:tr w:rsidR="00371F29" w:rsidTr="00800521">
        <w:tc>
          <w:tcPr>
            <w:tcW w:w="10065" w:type="dxa"/>
            <w:gridSpan w:val="5"/>
            <w:tcBorders>
              <w:top w:val="nil"/>
              <w:left w:val="single" w:sz="4" w:space="0" w:color="000000"/>
              <w:bottom w:val="single" w:sz="4" w:space="0" w:color="000000"/>
              <w:right w:val="single" w:sz="4" w:space="0" w:color="000000"/>
            </w:tcBorders>
            <w:hideMark/>
          </w:tcPr>
          <w:p w:rsidR="00371F29" w:rsidRDefault="00371F29">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371F29" w:rsidRDefault="00371F29" w:rsidP="00371F29">
      <w:pPr>
        <w:rPr>
          <w:rFonts w:eastAsia="Times New Roman"/>
        </w:rPr>
      </w:pPr>
    </w:p>
    <w:p w:rsidR="00371F29" w:rsidRDefault="00371F29" w:rsidP="00371F29">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371F29" w:rsidRDefault="00371F29" w:rsidP="00371F29">
      <w:pPr>
        <w:rPr>
          <w:rFonts w:eastAsia="Calibri"/>
          <w:lang w:val="ru-RU" w:eastAsia="en-US"/>
        </w:rPr>
      </w:pPr>
    </w:p>
    <w:p w:rsidR="00371F29" w:rsidRDefault="00371F29" w:rsidP="00371F29">
      <w:pPr>
        <w:rPr>
          <w:rFonts w:eastAsia="Calibri"/>
          <w:lang w:val="ru-RU" w:eastAsia="en-US"/>
        </w:rPr>
      </w:pPr>
    </w:p>
    <w:p w:rsidR="00371F29" w:rsidRDefault="00371F29"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371F29" w:rsidRDefault="00371F29" w:rsidP="00371F29">
      <w:pPr>
        <w:rPr>
          <w:rFonts w:eastAsia="Calibri"/>
          <w:lang w:val="ru-RU" w:eastAsia="en-US"/>
        </w:rPr>
      </w:pPr>
    </w:p>
    <w:p w:rsidR="00371F29" w:rsidRDefault="00371F29" w:rsidP="00371F29">
      <w:pPr>
        <w:rPr>
          <w:rFonts w:eastAsia="Calibri"/>
          <w:lang w:val="ru-RU" w:eastAsia="en-US"/>
        </w:rPr>
      </w:pPr>
    </w:p>
    <w:p w:rsidR="00371F29" w:rsidRDefault="00371F29" w:rsidP="00371F29">
      <w:pPr>
        <w:rPr>
          <w:rFonts w:eastAsia="Calibri"/>
          <w:lang w:val="ru-RU" w:eastAsia="en-US"/>
        </w:rPr>
      </w:pPr>
    </w:p>
    <w:p w:rsidR="00020A1A" w:rsidRPr="00020A1A" w:rsidRDefault="00020A1A" w:rsidP="00020A1A">
      <w:pPr>
        <w:rPr>
          <w:rFonts w:ascii="Calibri" w:eastAsia="Calibri" w:hAnsi="Calibri"/>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8"/>
        <w:gridCol w:w="2049"/>
        <w:gridCol w:w="3952"/>
        <w:gridCol w:w="2832"/>
      </w:tblGrid>
      <w:tr w:rsidR="00020A1A" w:rsidRPr="00020A1A" w:rsidTr="002E0CED">
        <w:tc>
          <w:tcPr>
            <w:tcW w:w="758" w:type="dxa"/>
          </w:tcPr>
          <w:p w:rsidR="00020A1A" w:rsidRPr="00020A1A" w:rsidRDefault="00020A1A" w:rsidP="002E0CED">
            <w:pPr>
              <w:rPr>
                <w:rFonts w:ascii="Times New Roman" w:eastAsia="Calibri" w:hAnsi="Times New Roman" w:cs="Times New Roman"/>
                <w:sz w:val="24"/>
                <w:szCs w:val="24"/>
                <w:lang w:val="ru-RU"/>
              </w:rPr>
            </w:pPr>
          </w:p>
        </w:tc>
        <w:tc>
          <w:tcPr>
            <w:tcW w:w="2029" w:type="dxa"/>
            <w:hideMark/>
          </w:tcPr>
          <w:p w:rsidR="00020A1A" w:rsidRPr="00020A1A" w:rsidRDefault="00020A1A" w:rsidP="002E0CED">
            <w:pPr>
              <w:jc w:val="center"/>
              <w:rPr>
                <w:rFonts w:ascii="Times New Roman" w:eastAsia="Calibri" w:hAnsi="Times New Roman" w:cs="Times New Roman"/>
                <w:b/>
                <w:bCs/>
                <w:smallCaps/>
                <w:spacing w:val="5"/>
                <w:sz w:val="20"/>
                <w:szCs w:val="20"/>
              </w:rPr>
            </w:pPr>
            <w:r w:rsidRPr="00020A1A">
              <w:rPr>
                <w:rFonts w:eastAsia="Calibri"/>
                <w:b/>
                <w:bCs/>
                <w:smallCaps/>
                <w:spacing w:val="5"/>
                <w:sz w:val="20"/>
                <w:szCs w:val="20"/>
              </w:rPr>
              <w:t>городоцька     міська рада</w:t>
            </w:r>
          </w:p>
          <w:p w:rsidR="00020A1A" w:rsidRPr="00020A1A" w:rsidRDefault="00020A1A" w:rsidP="002E0CED">
            <w:pPr>
              <w:jc w:val="center"/>
              <w:rPr>
                <w:rFonts w:ascii="Times New Roman" w:eastAsia="Calibri" w:hAnsi="Times New Roman" w:cs="Times New Roman"/>
                <w:b/>
                <w:bCs/>
                <w:smallCaps/>
                <w:spacing w:val="5"/>
                <w:sz w:val="24"/>
                <w:szCs w:val="24"/>
              </w:rPr>
            </w:pPr>
            <w:r w:rsidRPr="00020A1A">
              <w:rPr>
                <w:b/>
                <w:smallCaps/>
                <w:noProof/>
                <w:spacing w:val="5"/>
              </w:rPr>
              <w:drawing>
                <wp:inline distT="0" distB="0" distL="0" distR="0">
                  <wp:extent cx="1163955" cy="1449070"/>
                  <wp:effectExtent l="0" t="0" r="0" b="0"/>
                  <wp:docPr id="3" name="Рисунок 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4" w:type="dxa"/>
            <w:gridSpan w:val="2"/>
            <w:hideMark/>
          </w:tcPr>
          <w:p w:rsidR="00020A1A" w:rsidRPr="00020A1A" w:rsidRDefault="00020A1A" w:rsidP="002E0CED">
            <w:pPr>
              <w:jc w:val="both"/>
              <w:rPr>
                <w:rFonts w:ascii="Times New Roman" w:eastAsia="Calibri" w:hAnsi="Times New Roman" w:cs="Times New Roman"/>
                <w:sz w:val="32"/>
                <w:szCs w:val="32"/>
                <w:lang w:val="ru-RU"/>
              </w:rPr>
            </w:pPr>
            <w:r w:rsidRPr="00020A1A">
              <w:rPr>
                <w:rFonts w:eastAsia="Calibri"/>
                <w:b/>
                <w:sz w:val="32"/>
                <w:szCs w:val="32"/>
                <w:lang w:val="ru-RU"/>
              </w:rPr>
              <w:t xml:space="preserve">Центр надання адміністративних послуг </w:t>
            </w:r>
          </w:p>
          <w:p w:rsidR="00020A1A" w:rsidRPr="00020A1A" w:rsidRDefault="00020A1A" w:rsidP="002E0CED">
            <w:pPr>
              <w:jc w:val="both"/>
              <w:rPr>
                <w:rFonts w:eastAsia="Calibri"/>
                <w:b/>
                <w:sz w:val="32"/>
                <w:szCs w:val="32"/>
                <w:lang w:val="ru-RU"/>
              </w:rPr>
            </w:pPr>
            <w:r w:rsidRPr="00020A1A">
              <w:rPr>
                <w:rFonts w:eastAsia="Calibri"/>
                <w:b/>
                <w:sz w:val="32"/>
                <w:szCs w:val="32"/>
                <w:lang w:val="ru-RU"/>
              </w:rPr>
              <w:t xml:space="preserve">                  Городоцької міської ради</w:t>
            </w:r>
          </w:p>
          <w:p w:rsidR="00020A1A" w:rsidRPr="00020A1A" w:rsidRDefault="00020A1A" w:rsidP="002E0CED">
            <w:pPr>
              <w:rPr>
                <w:rFonts w:ascii="Times New Roman" w:eastAsia="Calibri" w:hAnsi="Times New Roman" w:cs="Times New Roman"/>
                <w:sz w:val="24"/>
                <w:szCs w:val="24"/>
              </w:rPr>
            </w:pPr>
            <w:r w:rsidRPr="00020A1A">
              <w:t xml:space="preserve">http://horodok-rada.gov.ua/ЦНАП </w:t>
            </w:r>
            <w:r w:rsidRPr="00020A1A">
              <w:rPr>
                <w:rFonts w:eastAsia="Calibri"/>
              </w:rPr>
              <w:t>, e-mail: gorodok.cnap@gmail.com</w:t>
            </w:r>
          </w:p>
        </w:tc>
      </w:tr>
      <w:tr w:rsidR="00020A1A" w:rsidRPr="00020A1A" w:rsidTr="002E0CED">
        <w:tc>
          <w:tcPr>
            <w:tcW w:w="6739" w:type="dxa"/>
            <w:gridSpan w:val="3"/>
          </w:tcPr>
          <w:p w:rsidR="00020A1A" w:rsidRPr="00020A1A" w:rsidRDefault="00020A1A" w:rsidP="002E0CED">
            <w:pPr>
              <w:rPr>
                <w:rFonts w:ascii="Times New Roman" w:eastAsia="Calibri" w:hAnsi="Times New Roman" w:cs="Times New Roman"/>
                <w:sz w:val="24"/>
                <w:szCs w:val="24"/>
              </w:rPr>
            </w:pPr>
          </w:p>
        </w:tc>
        <w:tc>
          <w:tcPr>
            <w:tcW w:w="2832" w:type="dxa"/>
            <w:hideMark/>
          </w:tcPr>
          <w:p w:rsidR="00020A1A" w:rsidRPr="00020A1A" w:rsidRDefault="00020A1A" w:rsidP="002E0CED">
            <w:pPr>
              <w:rPr>
                <w:rFonts w:ascii="Times New Roman" w:eastAsia="Calibri" w:hAnsi="Times New Roman" w:cs="Times New Roman"/>
                <w:b/>
                <w:sz w:val="24"/>
                <w:szCs w:val="24"/>
                <w:lang w:val="ru-RU"/>
              </w:rPr>
            </w:pPr>
            <w:r w:rsidRPr="00020A1A">
              <w:rPr>
                <w:rFonts w:eastAsia="Calibri"/>
                <w:b/>
                <w:lang w:val="ru-RU"/>
              </w:rPr>
              <w:t>Затверджено рішенням виконавчого комітету</w:t>
            </w:r>
          </w:p>
          <w:p w:rsidR="00020A1A" w:rsidRPr="00020A1A" w:rsidRDefault="00020A1A" w:rsidP="002E0CED">
            <w:pPr>
              <w:rPr>
                <w:rFonts w:ascii="Times New Roman" w:eastAsia="Calibri" w:hAnsi="Times New Roman" w:cs="Times New Roman"/>
                <w:sz w:val="24"/>
                <w:szCs w:val="24"/>
                <w:lang w:val="ru-RU"/>
              </w:rPr>
            </w:pPr>
            <w:r w:rsidRPr="00020A1A">
              <w:rPr>
                <w:rFonts w:eastAsia="Calibri"/>
                <w:b/>
                <w:lang w:val="ru-RU"/>
              </w:rPr>
              <w:t>від ________2021 №____</w:t>
            </w:r>
          </w:p>
        </w:tc>
      </w:tr>
    </w:tbl>
    <w:p w:rsidR="00020A1A" w:rsidRPr="00020A1A" w:rsidRDefault="00020A1A" w:rsidP="00020A1A">
      <w:pPr>
        <w:rPr>
          <w:rFonts w:ascii="Times New Roman" w:eastAsia="Calibri" w:hAnsi="Times New Roman"/>
          <w:sz w:val="16"/>
          <w:szCs w:val="16"/>
          <w:lang w:eastAsia="en-US"/>
        </w:rPr>
      </w:pPr>
    </w:p>
    <w:p w:rsidR="00020A1A" w:rsidRPr="00020A1A" w:rsidRDefault="00020A1A" w:rsidP="00020A1A">
      <w:pPr>
        <w:jc w:val="center"/>
        <w:rPr>
          <w:rFonts w:eastAsia="Calibri"/>
          <w:b/>
          <w:sz w:val="28"/>
          <w:szCs w:val="28"/>
          <w:lang w:val="ru-RU" w:eastAsia="en-US"/>
        </w:rPr>
      </w:pPr>
      <w:r>
        <w:rPr>
          <w:rFonts w:eastAsia="Calibri"/>
          <w:b/>
          <w:sz w:val="28"/>
          <w:szCs w:val="28"/>
          <w:lang w:eastAsia="en-US"/>
        </w:rPr>
        <w:t xml:space="preserve">      ІНФОРМАЦІЙНА КАРТКА №74</w:t>
      </w:r>
    </w:p>
    <w:p w:rsidR="00020A1A" w:rsidRPr="00020A1A" w:rsidRDefault="00020A1A" w:rsidP="00020A1A">
      <w:pPr>
        <w:jc w:val="center"/>
        <w:rPr>
          <w:rFonts w:eastAsia="Calibri"/>
          <w:b/>
          <w:sz w:val="28"/>
          <w:szCs w:val="28"/>
          <w:lang w:val="ru-RU" w:eastAsia="en-US"/>
        </w:rPr>
      </w:pPr>
      <w:r w:rsidRPr="00020A1A">
        <w:rPr>
          <w:rFonts w:eastAsia="Calibri"/>
          <w:b/>
          <w:sz w:val="28"/>
          <w:szCs w:val="28"/>
          <w:lang w:val="ru-RU" w:eastAsia="en-US"/>
        </w:rPr>
        <w:t>Видача дозволу на встановлення дорожніх знаків на дорогах місцевого значення</w:t>
      </w:r>
    </w:p>
    <w:p w:rsidR="00020A1A" w:rsidRPr="00020A1A" w:rsidRDefault="00020A1A" w:rsidP="00020A1A">
      <w:pPr>
        <w:jc w:val="center"/>
        <w:rPr>
          <w:rFonts w:eastAsia="Calibri"/>
          <w:b/>
          <w:sz w:val="28"/>
          <w:szCs w:val="28"/>
          <w:lang w:val="ru-RU" w:eastAsia="en-US"/>
        </w:rPr>
      </w:pPr>
      <w:r w:rsidRPr="00020A1A">
        <w:rPr>
          <w:rFonts w:eastAsia="Calibri"/>
          <w:sz w:val="28"/>
          <w:szCs w:val="28"/>
          <w:lang w:val="ru-RU" w:eastAsia="en-US"/>
        </w:rPr>
        <w:t>Центр надання адміністративних послуг Городоцької міської ради</w:t>
      </w:r>
    </w:p>
    <w:tbl>
      <w:tblPr>
        <w:tblStyle w:val="ab"/>
        <w:tblW w:w="10559" w:type="dxa"/>
        <w:jc w:val="center"/>
        <w:tblLook w:val="04A0"/>
      </w:tblPr>
      <w:tblGrid>
        <w:gridCol w:w="516"/>
        <w:gridCol w:w="3205"/>
        <w:gridCol w:w="6838"/>
      </w:tblGrid>
      <w:tr w:rsidR="00020A1A" w:rsidRPr="00020A1A" w:rsidTr="002E0CED">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sz w:val="24"/>
                <w:szCs w:val="24"/>
              </w:rPr>
            </w:pPr>
            <w:r w:rsidRPr="00020A1A">
              <w:rPr>
                <w:rFonts w:eastAsia="Calibri"/>
              </w:rPr>
              <w:t>1</w:t>
            </w:r>
          </w:p>
        </w:tc>
        <w:tc>
          <w:tcPr>
            <w:tcW w:w="3205" w:type="dxa"/>
            <w:vMerge w:val="restart"/>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b/>
                <w:sz w:val="24"/>
                <w:szCs w:val="24"/>
                <w:lang w:val="ru-RU"/>
              </w:rPr>
            </w:pPr>
            <w:r w:rsidRPr="00020A1A">
              <w:rPr>
                <w:rFonts w:eastAsia="Calibri"/>
                <w:b/>
                <w:lang w:val="ru-RU"/>
              </w:rPr>
              <w:t>Інформація про ЦНАП   (місце подання документів та отримання результату послуги)</w:t>
            </w:r>
          </w:p>
        </w:tc>
        <w:tc>
          <w:tcPr>
            <w:tcW w:w="6838" w:type="dxa"/>
            <w:tcBorders>
              <w:top w:val="single" w:sz="4" w:space="0" w:color="auto"/>
              <w:left w:val="single" w:sz="4" w:space="0" w:color="auto"/>
              <w:bottom w:val="single" w:sz="4" w:space="0" w:color="auto"/>
              <w:right w:val="single" w:sz="4" w:space="0" w:color="auto"/>
            </w:tcBorders>
          </w:tcPr>
          <w:p w:rsidR="00020A1A" w:rsidRPr="00020A1A" w:rsidRDefault="00020A1A" w:rsidP="002E0CED">
            <w:pPr>
              <w:rPr>
                <w:rFonts w:ascii="Times New Roman" w:eastAsia="Calibri" w:hAnsi="Times New Roman" w:cs="Times New Roman"/>
                <w:b/>
                <w:sz w:val="24"/>
                <w:szCs w:val="24"/>
                <w:lang w:val="ru-RU" w:eastAsia="ru-RU"/>
              </w:rPr>
            </w:pPr>
            <w:r w:rsidRPr="00020A1A">
              <w:rPr>
                <w:rFonts w:eastAsia="Calibri"/>
                <w:b/>
                <w:lang w:val="ru-RU"/>
              </w:rPr>
              <w:t>ЦНАП:</w:t>
            </w:r>
          </w:p>
          <w:p w:rsidR="00020A1A" w:rsidRPr="00020A1A" w:rsidRDefault="00020A1A" w:rsidP="002E0CED">
            <w:pPr>
              <w:rPr>
                <w:rFonts w:eastAsia="Calibri"/>
                <w:b/>
                <w:sz w:val="16"/>
                <w:szCs w:val="16"/>
                <w:lang w:val="ru-RU"/>
              </w:rPr>
            </w:pPr>
            <w:r w:rsidRPr="00020A1A">
              <w:rPr>
                <w:rFonts w:eastAsia="Calibri"/>
                <w:lang w:val="ru-RU"/>
              </w:rPr>
              <w:t>81500, Львівська обл., м. Городок, майдан Гайдамаків 6</w:t>
            </w:r>
          </w:p>
          <w:p w:rsidR="00020A1A" w:rsidRPr="00020A1A" w:rsidRDefault="00020A1A" w:rsidP="002E0CED">
            <w:pPr>
              <w:rPr>
                <w:rFonts w:ascii="Times New Roman" w:eastAsia="Calibri" w:hAnsi="Times New Roman" w:cs="Times New Roman"/>
                <w:sz w:val="24"/>
                <w:szCs w:val="24"/>
                <w:lang w:val="ru-RU"/>
              </w:rPr>
            </w:pPr>
          </w:p>
        </w:tc>
      </w:tr>
      <w:tr w:rsidR="00020A1A" w:rsidRPr="00020A1A" w:rsidTr="002E0CE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20A1A" w:rsidRPr="00020A1A" w:rsidRDefault="00020A1A" w:rsidP="002E0CED">
            <w:pPr>
              <w:rPr>
                <w:rFonts w:ascii="Times New Roman" w:eastAsia="Calibri" w:hAnsi="Times New Roman" w:cs="Times New Roman"/>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20A1A" w:rsidRPr="00020A1A" w:rsidRDefault="00020A1A" w:rsidP="002E0CED">
            <w:pPr>
              <w:rPr>
                <w:rFonts w:ascii="Times New Roman" w:eastAsia="Calibri" w:hAnsi="Times New Roman" w:cs="Times New Roman"/>
                <w:b/>
                <w:sz w:val="24"/>
                <w:szCs w:val="24"/>
                <w:lang w:val="ru-RU"/>
              </w:rPr>
            </w:pPr>
          </w:p>
        </w:tc>
        <w:tc>
          <w:tcPr>
            <w:tcW w:w="6838" w:type="dxa"/>
            <w:tcBorders>
              <w:top w:val="single" w:sz="4" w:space="0" w:color="auto"/>
              <w:left w:val="single" w:sz="4" w:space="0" w:color="auto"/>
              <w:bottom w:val="single" w:sz="4" w:space="0" w:color="auto"/>
              <w:right w:val="single" w:sz="4" w:space="0" w:color="auto"/>
            </w:tcBorders>
          </w:tcPr>
          <w:p w:rsidR="00020A1A" w:rsidRPr="00020A1A" w:rsidRDefault="00020A1A" w:rsidP="002E0CED">
            <w:pPr>
              <w:rPr>
                <w:rFonts w:ascii="Times New Roman" w:eastAsia="Times New Roman" w:hAnsi="Times New Roman" w:cs="Times New Roman"/>
                <w:b/>
                <w:sz w:val="24"/>
                <w:szCs w:val="24"/>
                <w:lang w:val="ru-RU" w:eastAsia="uk-UA"/>
              </w:rPr>
            </w:pPr>
            <w:r w:rsidRPr="00020A1A">
              <w:rPr>
                <w:b/>
                <w:lang w:val="ru-RU" w:eastAsia="uk-UA"/>
              </w:rPr>
              <w:t>ЦНАП:</w:t>
            </w:r>
          </w:p>
          <w:p w:rsidR="00020A1A" w:rsidRPr="00020A1A" w:rsidRDefault="00020A1A" w:rsidP="002E0CED">
            <w:pPr>
              <w:rPr>
                <w:lang w:val="ru-RU" w:eastAsia="uk-UA"/>
              </w:rPr>
            </w:pPr>
            <w:r w:rsidRPr="00020A1A">
              <w:rPr>
                <w:lang w:val="ru-RU" w:eastAsia="uk-UA"/>
              </w:rPr>
              <w:t>понеділок:            09:00 - 17:00</w:t>
            </w:r>
          </w:p>
          <w:p w:rsidR="00020A1A" w:rsidRPr="00020A1A" w:rsidRDefault="00020A1A" w:rsidP="002E0CED">
            <w:pPr>
              <w:rPr>
                <w:lang w:val="ru-RU" w:eastAsia="uk-UA"/>
              </w:rPr>
            </w:pPr>
            <w:r w:rsidRPr="00020A1A">
              <w:rPr>
                <w:lang w:val="ru-RU" w:eastAsia="uk-UA"/>
              </w:rPr>
              <w:t xml:space="preserve">вівторок:               09:00 – 20:00 </w:t>
            </w:r>
          </w:p>
          <w:p w:rsidR="00020A1A" w:rsidRPr="00020A1A" w:rsidRDefault="00020A1A" w:rsidP="002E0CED">
            <w:pPr>
              <w:rPr>
                <w:lang w:val="ru-RU" w:eastAsia="uk-UA"/>
              </w:rPr>
            </w:pPr>
            <w:r w:rsidRPr="00020A1A">
              <w:rPr>
                <w:lang w:val="ru-RU" w:eastAsia="uk-UA"/>
              </w:rPr>
              <w:t xml:space="preserve"> середа, четвер :   09:00 - 17:00</w:t>
            </w:r>
          </w:p>
          <w:p w:rsidR="00020A1A" w:rsidRPr="00020A1A" w:rsidRDefault="00020A1A" w:rsidP="002E0CED">
            <w:pPr>
              <w:rPr>
                <w:lang w:eastAsia="uk-UA"/>
              </w:rPr>
            </w:pPr>
            <w:r w:rsidRPr="00020A1A">
              <w:rPr>
                <w:lang w:eastAsia="uk-UA"/>
              </w:rPr>
              <w:t>п’ятниця:              09:00</w:t>
            </w:r>
            <w:r w:rsidRPr="00020A1A">
              <w:rPr>
                <w:lang w:val="ru-RU" w:eastAsia="uk-UA"/>
              </w:rPr>
              <w:t xml:space="preserve"> – </w:t>
            </w:r>
            <w:r w:rsidRPr="00020A1A">
              <w:rPr>
                <w:lang w:eastAsia="uk-UA"/>
              </w:rPr>
              <w:t xml:space="preserve">16:00 </w:t>
            </w:r>
          </w:p>
          <w:p w:rsidR="00020A1A" w:rsidRPr="00020A1A" w:rsidRDefault="00020A1A" w:rsidP="002E0CED">
            <w:pPr>
              <w:jc w:val="both"/>
              <w:rPr>
                <w:lang w:eastAsia="uk-UA"/>
              </w:rPr>
            </w:pPr>
            <w:r w:rsidRPr="00020A1A">
              <w:rPr>
                <w:lang w:eastAsia="uk-UA"/>
              </w:rPr>
              <w:t xml:space="preserve">субота:                09:00–13:00 </w:t>
            </w:r>
          </w:p>
          <w:p w:rsidR="00020A1A" w:rsidRPr="00020A1A" w:rsidRDefault="00020A1A" w:rsidP="002E0CED">
            <w:pPr>
              <w:rPr>
                <w:lang w:eastAsia="uk-UA"/>
              </w:rPr>
            </w:pPr>
            <w:r w:rsidRPr="00020A1A">
              <w:rPr>
                <w:lang w:eastAsia="uk-UA"/>
              </w:rPr>
              <w:t>неділя:                  вихідний день</w:t>
            </w:r>
          </w:p>
          <w:p w:rsidR="00020A1A" w:rsidRPr="00020A1A" w:rsidRDefault="00020A1A" w:rsidP="002E0CED">
            <w:pPr>
              <w:rPr>
                <w:rFonts w:ascii="Times New Roman" w:eastAsia="Calibri" w:hAnsi="Times New Roman" w:cs="Times New Roman"/>
                <w:b/>
                <w:sz w:val="24"/>
                <w:szCs w:val="24"/>
              </w:rPr>
            </w:pPr>
          </w:p>
        </w:tc>
      </w:tr>
      <w:tr w:rsidR="00020A1A" w:rsidRPr="00020A1A" w:rsidTr="002E0CED">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20A1A" w:rsidRPr="00020A1A" w:rsidRDefault="00020A1A" w:rsidP="002E0CED">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20A1A" w:rsidRPr="00020A1A" w:rsidRDefault="00020A1A" w:rsidP="002E0CED">
            <w:pPr>
              <w:rPr>
                <w:rFonts w:ascii="Times New Roman" w:eastAsia="Calibri" w:hAnsi="Times New Roman" w:cs="Times New Roman"/>
                <w:b/>
                <w:sz w:val="24"/>
                <w:szCs w:val="24"/>
              </w:rPr>
            </w:pPr>
          </w:p>
        </w:tc>
        <w:tc>
          <w:tcPr>
            <w:tcW w:w="6838"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b/>
                <w:sz w:val="24"/>
                <w:szCs w:val="24"/>
                <w:lang w:val="ru-RU" w:eastAsia="ru-RU"/>
              </w:rPr>
            </w:pPr>
            <w:r w:rsidRPr="00020A1A">
              <w:rPr>
                <w:rFonts w:eastAsia="Calibri"/>
                <w:b/>
                <w:lang w:val="ru-RU"/>
              </w:rPr>
              <w:t>ЦНАП:</w:t>
            </w:r>
          </w:p>
          <w:p w:rsidR="00020A1A" w:rsidRPr="00020A1A" w:rsidRDefault="00020A1A" w:rsidP="002E0CED">
            <w:pPr>
              <w:rPr>
                <w:rFonts w:eastAsia="Calibri"/>
                <w:lang w:val="ru-RU"/>
              </w:rPr>
            </w:pPr>
            <w:r w:rsidRPr="00020A1A">
              <w:rPr>
                <w:rFonts w:eastAsia="Calibri"/>
                <w:b/>
                <w:lang w:val="ru-RU"/>
              </w:rPr>
              <w:t>Тел.:</w:t>
            </w:r>
            <w:r w:rsidRPr="00020A1A">
              <w:rPr>
                <w:rFonts w:eastAsia="Calibri"/>
                <w:lang w:val="ru-RU"/>
              </w:rPr>
              <w:t xml:space="preserve"> (0231) 3-02-25</w:t>
            </w:r>
          </w:p>
          <w:p w:rsidR="00020A1A" w:rsidRPr="00020A1A" w:rsidRDefault="00020A1A" w:rsidP="002E0CED">
            <w:pPr>
              <w:rPr>
                <w:rFonts w:eastAsia="Calibri"/>
                <w:lang w:val="ru-RU"/>
              </w:rPr>
            </w:pPr>
            <w:r w:rsidRPr="00020A1A">
              <w:rPr>
                <w:b/>
                <w:iCs/>
                <w:lang w:val="ru-RU" w:eastAsia="uk-UA"/>
              </w:rPr>
              <w:t>Електронна пошта:</w:t>
            </w:r>
            <w:r w:rsidRPr="00020A1A">
              <w:rPr>
                <w:rFonts w:eastAsia="Calibri"/>
              </w:rPr>
              <w:t>gorodok</w:t>
            </w:r>
            <w:r w:rsidRPr="00020A1A">
              <w:rPr>
                <w:rFonts w:eastAsia="Calibri"/>
                <w:lang w:val="ru-RU"/>
              </w:rPr>
              <w:t>.</w:t>
            </w:r>
            <w:r w:rsidRPr="00020A1A">
              <w:rPr>
                <w:rFonts w:eastAsia="Calibri"/>
              </w:rPr>
              <w:t>cnap</w:t>
            </w:r>
            <w:r w:rsidRPr="00020A1A">
              <w:rPr>
                <w:rFonts w:eastAsia="Calibri"/>
                <w:lang w:val="ru-RU"/>
              </w:rPr>
              <w:t>@</w:t>
            </w:r>
            <w:r w:rsidRPr="00020A1A">
              <w:rPr>
                <w:rFonts w:eastAsia="Calibri"/>
              </w:rPr>
              <w:t>gmail</w:t>
            </w:r>
            <w:r w:rsidRPr="00020A1A">
              <w:rPr>
                <w:rFonts w:eastAsia="Calibri"/>
                <w:lang w:val="ru-RU"/>
              </w:rPr>
              <w:t>.</w:t>
            </w:r>
            <w:r w:rsidRPr="00020A1A">
              <w:rPr>
                <w:rFonts w:eastAsia="Calibri"/>
              </w:rPr>
              <w:t>com</w:t>
            </w:r>
          </w:p>
          <w:p w:rsidR="00020A1A" w:rsidRPr="00020A1A" w:rsidRDefault="00020A1A" w:rsidP="002E0CED">
            <w:pPr>
              <w:rPr>
                <w:rFonts w:ascii="Times New Roman" w:eastAsia="Calibri" w:hAnsi="Times New Roman" w:cs="Times New Roman"/>
                <w:sz w:val="24"/>
                <w:szCs w:val="24"/>
                <w:lang w:val="ru-RU"/>
              </w:rPr>
            </w:pPr>
            <w:r w:rsidRPr="00020A1A">
              <w:rPr>
                <w:b/>
                <w:iCs/>
                <w:lang w:val="ru-RU" w:eastAsia="uk-UA"/>
              </w:rPr>
              <w:t>Веб-сайт</w:t>
            </w:r>
            <w:r w:rsidRPr="00020A1A">
              <w:rPr>
                <w:iCs/>
                <w:lang w:val="ru-RU" w:eastAsia="uk-UA"/>
              </w:rPr>
              <w:t>:</w:t>
            </w:r>
            <w:r w:rsidRPr="00020A1A">
              <w:t>http</w:t>
            </w:r>
            <w:r w:rsidRPr="00020A1A">
              <w:rPr>
                <w:lang w:val="ru-RU"/>
              </w:rPr>
              <w:t>://</w:t>
            </w:r>
            <w:r w:rsidRPr="00020A1A">
              <w:t>horodok</w:t>
            </w:r>
            <w:r w:rsidRPr="00020A1A">
              <w:rPr>
                <w:lang w:val="ru-RU"/>
              </w:rPr>
              <w:t>-</w:t>
            </w:r>
            <w:r w:rsidRPr="00020A1A">
              <w:t>rada</w:t>
            </w:r>
            <w:r w:rsidRPr="00020A1A">
              <w:rPr>
                <w:lang w:val="ru-RU"/>
              </w:rPr>
              <w:t>.</w:t>
            </w:r>
            <w:r w:rsidRPr="00020A1A">
              <w:t>gov</w:t>
            </w:r>
            <w:r w:rsidRPr="00020A1A">
              <w:rPr>
                <w:lang w:val="ru-RU"/>
              </w:rPr>
              <w:t>.</w:t>
            </w:r>
            <w:r w:rsidRPr="00020A1A">
              <w:t>ua</w:t>
            </w:r>
            <w:r w:rsidRPr="00020A1A">
              <w:rPr>
                <w:lang w:val="ru-RU"/>
              </w:rPr>
              <w:t>/ЦНАП</w:t>
            </w:r>
          </w:p>
        </w:tc>
      </w:tr>
      <w:tr w:rsidR="00020A1A" w:rsidRPr="00020A1A" w:rsidTr="002E0CED">
        <w:trPr>
          <w:jc w:val="center"/>
        </w:trPr>
        <w:tc>
          <w:tcPr>
            <w:tcW w:w="516"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sz w:val="24"/>
                <w:szCs w:val="24"/>
              </w:rPr>
            </w:pPr>
            <w:r w:rsidRPr="00020A1A">
              <w:rPr>
                <w:rFonts w:eastAsia="Calibri"/>
              </w:rPr>
              <w:t>2</w:t>
            </w:r>
          </w:p>
        </w:tc>
        <w:tc>
          <w:tcPr>
            <w:tcW w:w="3205"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b/>
                <w:sz w:val="24"/>
                <w:szCs w:val="24"/>
                <w:lang w:val="ru-RU"/>
              </w:rPr>
            </w:pPr>
            <w:r w:rsidRPr="00020A1A">
              <w:rPr>
                <w:rFonts w:eastAsia="Calibri"/>
                <w:b/>
                <w:lang w:val="ru-RU"/>
              </w:rPr>
              <w:t>Вичерпний перелік документів, необхідних для отримання адміністративної послуги та вимоги до них</w:t>
            </w:r>
          </w:p>
        </w:tc>
        <w:tc>
          <w:tcPr>
            <w:tcW w:w="6838" w:type="dxa"/>
            <w:tcBorders>
              <w:top w:val="single" w:sz="4" w:space="0" w:color="auto"/>
              <w:left w:val="single" w:sz="4" w:space="0" w:color="auto"/>
              <w:bottom w:val="single" w:sz="4" w:space="0" w:color="auto"/>
              <w:right w:val="single" w:sz="4" w:space="0" w:color="auto"/>
            </w:tcBorders>
          </w:tcPr>
          <w:p w:rsidR="00020A1A" w:rsidRPr="00020A1A" w:rsidRDefault="00020A1A" w:rsidP="002E0CED">
            <w:pPr>
              <w:tabs>
                <w:tab w:val="left" w:pos="851"/>
              </w:tabs>
              <w:jc w:val="both"/>
              <w:rPr>
                <w:rFonts w:ascii="Times New Roman" w:eastAsia="Calibri" w:hAnsi="Times New Roman" w:cs="Times New Roman"/>
                <w:spacing w:val="-3"/>
                <w:sz w:val="24"/>
                <w:szCs w:val="24"/>
                <w:lang w:val="ru-RU"/>
              </w:rPr>
            </w:pPr>
            <w:r w:rsidRPr="00020A1A">
              <w:rPr>
                <w:rFonts w:eastAsia="Calibri"/>
                <w:spacing w:val="-3"/>
                <w:lang w:val="ru-RU"/>
              </w:rPr>
              <w:t xml:space="preserve">1. Заява зі обґрунтуванням необхідності встановлення дорожніх знаків на </w:t>
            </w:r>
            <w:r w:rsidRPr="00020A1A">
              <w:rPr>
                <w:rFonts w:eastAsia="Calibri"/>
                <w:lang w:val="ru-RU"/>
              </w:rPr>
              <w:t>дорогах місцевого значення</w:t>
            </w:r>
          </w:p>
          <w:p w:rsidR="00020A1A" w:rsidRPr="00020A1A" w:rsidRDefault="00020A1A" w:rsidP="002E0CED">
            <w:pPr>
              <w:jc w:val="both"/>
              <w:rPr>
                <w:rFonts w:ascii="Times New Roman" w:eastAsia="Calibri" w:hAnsi="Times New Roman" w:cs="Times New Roman"/>
                <w:spacing w:val="-3"/>
                <w:sz w:val="24"/>
                <w:szCs w:val="24"/>
                <w:lang w:val="ru-RU"/>
              </w:rPr>
            </w:pPr>
          </w:p>
        </w:tc>
      </w:tr>
      <w:tr w:rsidR="00020A1A" w:rsidRPr="00020A1A" w:rsidTr="002E0CED">
        <w:trPr>
          <w:jc w:val="center"/>
        </w:trPr>
        <w:tc>
          <w:tcPr>
            <w:tcW w:w="516"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sz w:val="24"/>
                <w:szCs w:val="24"/>
              </w:rPr>
            </w:pPr>
            <w:r w:rsidRPr="00020A1A">
              <w:rPr>
                <w:rFonts w:eastAsia="Calibri"/>
              </w:rPr>
              <w:t>3</w:t>
            </w:r>
          </w:p>
        </w:tc>
        <w:tc>
          <w:tcPr>
            <w:tcW w:w="3205"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jc w:val="center"/>
              <w:rPr>
                <w:rFonts w:ascii="Times New Roman" w:eastAsia="Calibri" w:hAnsi="Times New Roman" w:cs="Times New Roman"/>
                <w:b/>
                <w:sz w:val="24"/>
                <w:szCs w:val="24"/>
                <w:lang w:val="ru-RU"/>
              </w:rPr>
            </w:pPr>
            <w:r w:rsidRPr="00020A1A">
              <w:rPr>
                <w:rFonts w:eastAsia="Calibri"/>
                <w:b/>
                <w:lang w:val="ru-RU"/>
              </w:rPr>
              <w:t>Платність (безоплатність)</w:t>
            </w:r>
          </w:p>
          <w:p w:rsidR="00020A1A" w:rsidRPr="00020A1A" w:rsidRDefault="00020A1A" w:rsidP="002E0CED">
            <w:pPr>
              <w:jc w:val="center"/>
              <w:rPr>
                <w:rFonts w:ascii="Times New Roman" w:eastAsia="Calibri" w:hAnsi="Times New Roman" w:cs="Times New Roman"/>
                <w:b/>
                <w:sz w:val="24"/>
                <w:szCs w:val="24"/>
                <w:lang w:val="ru-RU"/>
              </w:rPr>
            </w:pPr>
            <w:r w:rsidRPr="00020A1A">
              <w:rPr>
                <w:rFonts w:eastAsia="Calibri"/>
                <w:b/>
                <w:lang w:val="ru-RU"/>
              </w:rPr>
              <w:t>надання адміністративної послуги</w:t>
            </w:r>
          </w:p>
        </w:tc>
        <w:tc>
          <w:tcPr>
            <w:tcW w:w="6838"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sz w:val="24"/>
                <w:szCs w:val="24"/>
              </w:rPr>
            </w:pPr>
            <w:r w:rsidRPr="00020A1A">
              <w:rPr>
                <w:rFonts w:eastAsia="Calibri"/>
              </w:rPr>
              <w:t>Безоплатно</w:t>
            </w:r>
          </w:p>
        </w:tc>
      </w:tr>
      <w:tr w:rsidR="00020A1A" w:rsidRPr="00020A1A" w:rsidTr="002E0CED">
        <w:trPr>
          <w:jc w:val="center"/>
        </w:trPr>
        <w:tc>
          <w:tcPr>
            <w:tcW w:w="516"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sz w:val="24"/>
                <w:szCs w:val="24"/>
              </w:rPr>
            </w:pPr>
            <w:r w:rsidRPr="00020A1A">
              <w:rPr>
                <w:rFonts w:eastAsia="Calibri"/>
              </w:rPr>
              <w:t>4</w:t>
            </w:r>
          </w:p>
        </w:tc>
        <w:tc>
          <w:tcPr>
            <w:tcW w:w="3205"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jc w:val="center"/>
              <w:rPr>
                <w:rFonts w:ascii="Times New Roman" w:eastAsia="Calibri" w:hAnsi="Times New Roman" w:cs="Times New Roman"/>
                <w:b/>
                <w:sz w:val="24"/>
                <w:szCs w:val="24"/>
              </w:rPr>
            </w:pPr>
            <w:r w:rsidRPr="00020A1A">
              <w:rPr>
                <w:rFonts w:eastAsia="Calibri"/>
                <w:b/>
              </w:rPr>
              <w:t>Результат надання послуги</w:t>
            </w:r>
          </w:p>
        </w:tc>
        <w:tc>
          <w:tcPr>
            <w:tcW w:w="6838" w:type="dxa"/>
            <w:tcBorders>
              <w:top w:val="single" w:sz="4" w:space="0" w:color="auto"/>
              <w:left w:val="single" w:sz="4" w:space="0" w:color="auto"/>
              <w:bottom w:val="single" w:sz="4" w:space="0" w:color="auto"/>
              <w:right w:val="single" w:sz="4" w:space="0" w:color="auto"/>
            </w:tcBorders>
          </w:tcPr>
          <w:p w:rsidR="00020A1A" w:rsidRPr="00020A1A" w:rsidRDefault="00020A1A" w:rsidP="002E0CED">
            <w:pPr>
              <w:rPr>
                <w:rFonts w:ascii="Times New Roman" w:eastAsia="Calibri" w:hAnsi="Times New Roman" w:cs="Times New Roman"/>
                <w:sz w:val="24"/>
                <w:szCs w:val="24"/>
                <w:lang w:val="ru-RU"/>
              </w:rPr>
            </w:pPr>
            <w:r w:rsidRPr="00020A1A">
              <w:rPr>
                <w:rFonts w:eastAsia="Calibri"/>
                <w:lang w:val="ru-RU"/>
              </w:rPr>
              <w:t>Рішення про дозвіл  на встановлення дорожніх знаків на дорогах місцевого значення</w:t>
            </w:r>
          </w:p>
          <w:p w:rsidR="00020A1A" w:rsidRPr="00020A1A" w:rsidRDefault="00020A1A" w:rsidP="002E0CED">
            <w:pPr>
              <w:jc w:val="both"/>
              <w:rPr>
                <w:rFonts w:ascii="Times New Roman" w:eastAsia="Calibri" w:hAnsi="Times New Roman" w:cs="Times New Roman"/>
                <w:i/>
                <w:sz w:val="24"/>
                <w:szCs w:val="24"/>
                <w:lang w:val="ru-RU"/>
              </w:rPr>
            </w:pPr>
          </w:p>
        </w:tc>
      </w:tr>
      <w:tr w:rsidR="00020A1A" w:rsidRPr="00020A1A" w:rsidTr="002E0CED">
        <w:trPr>
          <w:jc w:val="center"/>
        </w:trPr>
        <w:tc>
          <w:tcPr>
            <w:tcW w:w="516"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sz w:val="24"/>
                <w:szCs w:val="24"/>
              </w:rPr>
            </w:pPr>
            <w:r w:rsidRPr="00020A1A">
              <w:rPr>
                <w:rFonts w:eastAsia="Calibri"/>
              </w:rPr>
              <w:t>5</w:t>
            </w:r>
          </w:p>
        </w:tc>
        <w:tc>
          <w:tcPr>
            <w:tcW w:w="3205"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b/>
                <w:sz w:val="24"/>
                <w:szCs w:val="24"/>
              </w:rPr>
            </w:pPr>
            <w:r w:rsidRPr="00020A1A">
              <w:rPr>
                <w:rFonts w:eastAsia="Calibri"/>
                <w:b/>
              </w:rPr>
              <w:t>Строк надання адміністративної послуги</w:t>
            </w:r>
          </w:p>
        </w:tc>
        <w:tc>
          <w:tcPr>
            <w:tcW w:w="6838"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jc w:val="both"/>
              <w:rPr>
                <w:rFonts w:ascii="Times New Roman" w:eastAsia="Calibri" w:hAnsi="Times New Roman" w:cs="Times New Roman"/>
                <w:sz w:val="24"/>
                <w:szCs w:val="24"/>
              </w:rPr>
            </w:pPr>
            <w:r w:rsidRPr="00020A1A">
              <w:rPr>
                <w:rFonts w:eastAsia="Calibri"/>
              </w:rPr>
              <w:t xml:space="preserve">30 робочих днів </w:t>
            </w:r>
          </w:p>
        </w:tc>
      </w:tr>
      <w:tr w:rsidR="00020A1A" w:rsidRPr="00020A1A" w:rsidTr="002E0CED">
        <w:trPr>
          <w:jc w:val="center"/>
        </w:trPr>
        <w:tc>
          <w:tcPr>
            <w:tcW w:w="516"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sz w:val="24"/>
                <w:szCs w:val="24"/>
              </w:rPr>
            </w:pPr>
            <w:r w:rsidRPr="00020A1A">
              <w:rPr>
                <w:rFonts w:eastAsia="Calibri"/>
              </w:rPr>
              <w:t>6</w:t>
            </w:r>
          </w:p>
        </w:tc>
        <w:tc>
          <w:tcPr>
            <w:tcW w:w="3205"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b/>
                <w:sz w:val="24"/>
                <w:szCs w:val="24"/>
              </w:rPr>
            </w:pPr>
            <w:r w:rsidRPr="00020A1A">
              <w:rPr>
                <w:rFonts w:eastAsia="Calibri"/>
                <w:b/>
              </w:rPr>
              <w:t>Спосіб отримання відповіді (результату)</w:t>
            </w:r>
          </w:p>
        </w:tc>
        <w:tc>
          <w:tcPr>
            <w:tcW w:w="6838"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jc w:val="both"/>
              <w:rPr>
                <w:rFonts w:ascii="Times New Roman" w:eastAsia="Calibri" w:hAnsi="Times New Roman" w:cs="Times New Roman"/>
                <w:sz w:val="24"/>
                <w:szCs w:val="24"/>
              </w:rPr>
            </w:pPr>
            <w:r w:rsidRPr="00020A1A">
              <w:rPr>
                <w:rFonts w:eastAsia="Calibri"/>
                <w:lang w:val="ru-RU"/>
              </w:rPr>
              <w:t>1.</w:t>
            </w:r>
            <w:r w:rsidRPr="00020A1A">
              <w:rPr>
                <w:rFonts w:eastAsia="Calibri"/>
                <w:lang w:val="ru-RU"/>
              </w:rPr>
              <w:tab/>
              <w:t xml:space="preserve">Особисто, в тому числі через представника за довіреністю </w:t>
            </w:r>
            <w:r w:rsidRPr="00020A1A">
              <w:rPr>
                <w:rFonts w:eastAsia="Calibri"/>
              </w:rPr>
              <w:t xml:space="preserve">(з посвідченням особи). </w:t>
            </w:r>
          </w:p>
          <w:p w:rsidR="00020A1A" w:rsidRPr="00020A1A" w:rsidRDefault="00020A1A" w:rsidP="002E0CED">
            <w:pPr>
              <w:jc w:val="both"/>
              <w:rPr>
                <w:rFonts w:ascii="Times New Roman" w:eastAsia="Calibri" w:hAnsi="Times New Roman" w:cs="Times New Roman"/>
                <w:sz w:val="24"/>
                <w:szCs w:val="24"/>
              </w:rPr>
            </w:pPr>
            <w:r w:rsidRPr="00020A1A">
              <w:rPr>
                <w:rFonts w:eastAsia="Calibri"/>
              </w:rPr>
              <w:t>2.</w:t>
            </w:r>
            <w:r w:rsidRPr="00020A1A">
              <w:rPr>
                <w:rFonts w:eastAsia="Calibri"/>
              </w:rPr>
              <w:tab/>
              <w:t>Поштою.</w:t>
            </w:r>
          </w:p>
        </w:tc>
      </w:tr>
      <w:tr w:rsidR="00020A1A" w:rsidRPr="00020A1A" w:rsidTr="002E0CED">
        <w:trPr>
          <w:jc w:val="center"/>
        </w:trPr>
        <w:tc>
          <w:tcPr>
            <w:tcW w:w="516"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sz w:val="24"/>
                <w:szCs w:val="24"/>
              </w:rPr>
            </w:pPr>
            <w:r w:rsidRPr="00020A1A">
              <w:rPr>
                <w:rFonts w:eastAsia="Calibri"/>
              </w:rPr>
              <w:t>7</w:t>
            </w:r>
          </w:p>
        </w:tc>
        <w:tc>
          <w:tcPr>
            <w:tcW w:w="3205"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rPr>
                <w:rFonts w:ascii="Times New Roman" w:eastAsia="Calibri" w:hAnsi="Times New Roman" w:cs="Times New Roman"/>
                <w:b/>
                <w:sz w:val="24"/>
                <w:szCs w:val="24"/>
                <w:lang w:val="ru-RU"/>
              </w:rPr>
            </w:pPr>
            <w:r w:rsidRPr="00020A1A">
              <w:rPr>
                <w:rFonts w:eastAsia="Calibri"/>
                <w:b/>
                <w:lang w:val="ru-RU"/>
              </w:rPr>
              <w:t xml:space="preserve">Нормативні акти, якими </w:t>
            </w:r>
            <w:r w:rsidRPr="00020A1A">
              <w:rPr>
                <w:rFonts w:eastAsia="Calibri"/>
                <w:b/>
                <w:lang w:val="ru-RU"/>
              </w:rPr>
              <w:lastRenderedPageBreak/>
              <w:t>регламентується порядок та умови надання адміністративної послуги</w:t>
            </w:r>
          </w:p>
        </w:tc>
        <w:tc>
          <w:tcPr>
            <w:tcW w:w="6838" w:type="dxa"/>
            <w:tcBorders>
              <w:top w:val="single" w:sz="4" w:space="0" w:color="auto"/>
              <w:left w:val="single" w:sz="4" w:space="0" w:color="auto"/>
              <w:bottom w:val="single" w:sz="4" w:space="0" w:color="auto"/>
              <w:right w:val="single" w:sz="4" w:space="0" w:color="auto"/>
            </w:tcBorders>
            <w:hideMark/>
          </w:tcPr>
          <w:p w:rsidR="00020A1A" w:rsidRPr="00020A1A" w:rsidRDefault="00020A1A" w:rsidP="002E0CED">
            <w:pPr>
              <w:jc w:val="both"/>
              <w:rPr>
                <w:rFonts w:ascii="Times New Roman" w:eastAsia="Times New Roman" w:hAnsi="Times New Roman" w:cs="Times New Roman"/>
                <w:sz w:val="24"/>
                <w:szCs w:val="24"/>
                <w:lang w:val="ru-RU" w:eastAsia="ru-RU"/>
              </w:rPr>
            </w:pPr>
            <w:r w:rsidRPr="00020A1A">
              <w:rPr>
                <w:lang w:val="ru-RU"/>
              </w:rPr>
              <w:lastRenderedPageBreak/>
              <w:t xml:space="preserve">1. Закон України «Про автомобільні дороги» від 08.09.2005 року </w:t>
            </w:r>
            <w:r w:rsidRPr="00020A1A">
              <w:rPr>
                <w:lang w:val="ru-RU"/>
              </w:rPr>
              <w:lastRenderedPageBreak/>
              <w:t xml:space="preserve">№2862- </w:t>
            </w:r>
            <w:r w:rsidRPr="00020A1A">
              <w:t>IV</w:t>
            </w:r>
          </w:p>
          <w:p w:rsidR="00020A1A" w:rsidRPr="00020A1A" w:rsidRDefault="00020A1A" w:rsidP="002E0CED">
            <w:pPr>
              <w:jc w:val="both"/>
              <w:rPr>
                <w:lang w:val="ru-RU"/>
              </w:rPr>
            </w:pPr>
            <w:r w:rsidRPr="00020A1A">
              <w:rPr>
                <w:lang w:val="ru-RU"/>
              </w:rPr>
              <w:t xml:space="preserve">2. Закон України «Про дорожній рух» від 30.06.1993 року №3353-ХІІ 3. Постанова Кабінету Міністрів України «Про правила дорожнього руху» від 10.10.2001 року №1306 </w:t>
            </w:r>
          </w:p>
          <w:p w:rsidR="00020A1A" w:rsidRPr="00020A1A" w:rsidRDefault="00020A1A" w:rsidP="002E0CED">
            <w:pPr>
              <w:jc w:val="both"/>
              <w:rPr>
                <w:lang w:val="ru-RU"/>
              </w:rPr>
            </w:pPr>
            <w:r w:rsidRPr="00020A1A">
              <w:rPr>
                <w:lang w:val="ru-RU"/>
              </w:rPr>
              <w:t>4.Закон України «Про місцеве самоврядування» від 21.05.1997 року № 280/97-ВР</w:t>
            </w:r>
          </w:p>
          <w:p w:rsidR="00020A1A" w:rsidRPr="00020A1A" w:rsidRDefault="00020A1A" w:rsidP="002E0CED">
            <w:pPr>
              <w:jc w:val="both"/>
              <w:rPr>
                <w:rFonts w:ascii="Times New Roman" w:eastAsia="Calibri" w:hAnsi="Times New Roman" w:cs="Times New Roman"/>
                <w:sz w:val="24"/>
                <w:szCs w:val="24"/>
              </w:rPr>
            </w:pPr>
            <w:r w:rsidRPr="00020A1A">
              <w:rPr>
                <w:rFonts w:eastAsia="Calibri"/>
              </w:rPr>
              <w:t>* Відповідне рішення місцевої ради</w:t>
            </w:r>
          </w:p>
        </w:tc>
      </w:tr>
    </w:tbl>
    <w:p w:rsidR="00371F29" w:rsidRDefault="00371F29" w:rsidP="00371F29">
      <w:pPr>
        <w:rPr>
          <w:rFonts w:eastAsia="Calibri"/>
          <w:lang w:val="ru-RU" w:eastAsia="en-US"/>
        </w:rPr>
      </w:pPr>
    </w:p>
    <w:p w:rsidR="00371F29" w:rsidRDefault="00371F29"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p w:rsidR="00020A1A" w:rsidRDefault="00020A1A" w:rsidP="00371F29">
      <w:pPr>
        <w:rPr>
          <w:rFonts w:eastAsia="Calibri"/>
          <w:lang w:val="ru-RU" w:eastAsia="en-US"/>
        </w:rPr>
      </w:pPr>
    </w:p>
    <w:tbl>
      <w:tblPr>
        <w:tblStyle w:val="ab"/>
        <w:tblW w:w="2976" w:type="dxa"/>
        <w:jc w:val="center"/>
        <w:tblInd w:w="7107" w:type="dxa"/>
        <w:tblLook w:val="04A0"/>
      </w:tblPr>
      <w:tblGrid>
        <w:gridCol w:w="2976"/>
      </w:tblGrid>
      <w:tr w:rsidR="009F7883" w:rsidRPr="00020A1A" w:rsidTr="002E0CED">
        <w:trPr>
          <w:jc w:val="center"/>
        </w:trPr>
        <w:tc>
          <w:tcPr>
            <w:tcW w:w="2976" w:type="dxa"/>
            <w:tcBorders>
              <w:top w:val="nil"/>
              <w:left w:val="nil"/>
              <w:bottom w:val="nil"/>
              <w:right w:val="nil"/>
            </w:tcBorders>
            <w:hideMark/>
          </w:tcPr>
          <w:p w:rsidR="009F7883" w:rsidRPr="00020A1A" w:rsidRDefault="009F7883" w:rsidP="00CF54FE">
            <w:pPr>
              <w:rPr>
                <w:rFonts w:ascii="Times New Roman" w:eastAsia="Calibri" w:hAnsi="Times New Roman" w:cs="Times New Roman"/>
                <w:b/>
                <w:sz w:val="24"/>
                <w:szCs w:val="24"/>
                <w:lang w:val="ru-RU"/>
              </w:rPr>
            </w:pPr>
            <w:r w:rsidRPr="00020A1A">
              <w:rPr>
                <w:rFonts w:eastAsia="Calibri"/>
                <w:b/>
                <w:lang w:val="ru-RU"/>
              </w:rPr>
              <w:lastRenderedPageBreak/>
              <w:t>Затверджено рішенням виконавчого комітету</w:t>
            </w:r>
          </w:p>
          <w:p w:rsidR="009F7883" w:rsidRPr="00020A1A" w:rsidRDefault="009F7883" w:rsidP="00CF54FE">
            <w:pPr>
              <w:rPr>
                <w:rFonts w:ascii="Times New Roman" w:eastAsia="Calibri" w:hAnsi="Times New Roman" w:cs="Times New Roman"/>
                <w:sz w:val="24"/>
                <w:szCs w:val="24"/>
                <w:lang w:val="ru-RU"/>
              </w:rPr>
            </w:pPr>
            <w:r w:rsidRPr="00020A1A">
              <w:rPr>
                <w:rFonts w:eastAsia="Calibri"/>
                <w:b/>
                <w:lang w:val="ru-RU"/>
              </w:rPr>
              <w:t>від ______2021 №____</w:t>
            </w:r>
          </w:p>
        </w:tc>
      </w:tr>
      <w:tr w:rsidR="00AA50F5" w:rsidRPr="00020A1A" w:rsidTr="002E0CED">
        <w:trPr>
          <w:jc w:val="center"/>
        </w:trPr>
        <w:tc>
          <w:tcPr>
            <w:tcW w:w="2976" w:type="dxa"/>
            <w:tcBorders>
              <w:top w:val="nil"/>
              <w:left w:val="nil"/>
              <w:bottom w:val="nil"/>
              <w:right w:val="nil"/>
            </w:tcBorders>
          </w:tcPr>
          <w:p w:rsidR="00AA50F5" w:rsidRPr="00020A1A" w:rsidRDefault="00AA50F5" w:rsidP="00CF54FE">
            <w:pPr>
              <w:rPr>
                <w:rFonts w:eastAsia="Calibri"/>
                <w:b/>
                <w:lang w:val="ru-RU"/>
              </w:rPr>
            </w:pPr>
          </w:p>
        </w:tc>
      </w:tr>
    </w:tbl>
    <w:p w:rsidR="009F7883" w:rsidRPr="00020A1A" w:rsidRDefault="009F7883" w:rsidP="009F7883">
      <w:pPr>
        <w:jc w:val="center"/>
      </w:pPr>
      <w:r w:rsidRPr="00020A1A">
        <w:rPr>
          <w:b/>
          <w:bCs/>
        </w:rPr>
        <w:t>ТЕХНОЛОГІЧНА КАРТКА №</w:t>
      </w:r>
      <w:r w:rsidR="00CF54FE">
        <w:rPr>
          <w:b/>
          <w:bCs/>
        </w:rPr>
        <w:t>74</w:t>
      </w:r>
    </w:p>
    <w:p w:rsidR="00CF54FE" w:rsidRPr="00020A1A" w:rsidRDefault="00CF54FE" w:rsidP="00CF54FE">
      <w:pPr>
        <w:jc w:val="center"/>
        <w:rPr>
          <w:rFonts w:eastAsia="Calibri"/>
          <w:b/>
          <w:sz w:val="28"/>
          <w:szCs w:val="28"/>
          <w:lang w:val="ru-RU" w:eastAsia="en-US"/>
        </w:rPr>
      </w:pPr>
      <w:r w:rsidRPr="00020A1A">
        <w:rPr>
          <w:rFonts w:eastAsia="Calibri"/>
          <w:b/>
          <w:sz w:val="28"/>
          <w:szCs w:val="28"/>
          <w:lang w:val="ru-RU" w:eastAsia="en-US"/>
        </w:rPr>
        <w:t>Видача дозволу на встановлення дорожніх знаків на дорогах місцевого значення</w:t>
      </w:r>
    </w:p>
    <w:tbl>
      <w:tblPr>
        <w:tblW w:w="10065" w:type="dxa"/>
        <w:tblInd w:w="-323" w:type="dxa"/>
        <w:tblLayout w:type="fixed"/>
        <w:tblLook w:val="04A0"/>
      </w:tblPr>
      <w:tblGrid>
        <w:gridCol w:w="567"/>
        <w:gridCol w:w="3971"/>
        <w:gridCol w:w="2833"/>
        <w:gridCol w:w="709"/>
        <w:gridCol w:w="1985"/>
      </w:tblGrid>
      <w:tr w:rsidR="009F7883" w:rsidRPr="00020A1A" w:rsidTr="00CF54FE">
        <w:tc>
          <w:tcPr>
            <w:tcW w:w="567" w:type="dxa"/>
            <w:tcBorders>
              <w:top w:val="single" w:sz="4" w:space="0" w:color="000000"/>
              <w:left w:val="single" w:sz="4" w:space="0" w:color="000000"/>
              <w:bottom w:val="single" w:sz="4" w:space="0" w:color="000000"/>
              <w:right w:val="nil"/>
            </w:tcBorders>
            <w:vAlign w:val="center"/>
            <w:hideMark/>
          </w:tcPr>
          <w:p w:rsidR="009F7883" w:rsidRPr="00020A1A" w:rsidRDefault="009F7883" w:rsidP="002E0CED">
            <w:pPr>
              <w:spacing w:line="254" w:lineRule="auto"/>
              <w:ind w:right="-108"/>
              <w:jc w:val="center"/>
              <w:rPr>
                <w:rFonts w:ascii="Times New Roman" w:eastAsia="Times New Roman" w:hAnsi="Times New Roman" w:cs="Times New Roman"/>
                <w:b/>
                <w:sz w:val="24"/>
                <w:szCs w:val="24"/>
                <w:lang w:val="ru-RU"/>
              </w:rPr>
            </w:pPr>
            <w:r w:rsidRPr="00020A1A">
              <w:rPr>
                <w:b/>
                <w:lang w:val="ru-RU"/>
              </w:rPr>
              <w:t>№ з/п</w:t>
            </w:r>
          </w:p>
        </w:tc>
        <w:tc>
          <w:tcPr>
            <w:tcW w:w="3971" w:type="dxa"/>
            <w:tcBorders>
              <w:top w:val="single" w:sz="4" w:space="0" w:color="000000"/>
              <w:left w:val="single" w:sz="4" w:space="0" w:color="000000"/>
              <w:bottom w:val="single" w:sz="4" w:space="0" w:color="000000"/>
              <w:right w:val="nil"/>
            </w:tcBorders>
            <w:vAlign w:val="center"/>
            <w:hideMark/>
          </w:tcPr>
          <w:p w:rsidR="009F7883" w:rsidRPr="00020A1A" w:rsidRDefault="009F7883" w:rsidP="002E0CED">
            <w:pPr>
              <w:widowControl w:val="0"/>
              <w:spacing w:before="40" w:line="254" w:lineRule="auto"/>
              <w:jc w:val="center"/>
              <w:rPr>
                <w:rFonts w:ascii="Times New Roman" w:eastAsia="Times New Roman" w:hAnsi="Times New Roman" w:cs="Times New Roman"/>
                <w:b/>
                <w:sz w:val="24"/>
                <w:szCs w:val="24"/>
                <w:lang w:val="ru-RU"/>
              </w:rPr>
            </w:pPr>
            <w:r w:rsidRPr="00020A1A">
              <w:rPr>
                <w:b/>
                <w:lang w:val="ru-RU"/>
              </w:rPr>
              <w:t>Етапи надання адміністративної послуги</w:t>
            </w:r>
          </w:p>
        </w:tc>
        <w:tc>
          <w:tcPr>
            <w:tcW w:w="2833" w:type="dxa"/>
            <w:tcBorders>
              <w:top w:val="single" w:sz="4" w:space="0" w:color="000000"/>
              <w:left w:val="single" w:sz="4" w:space="0" w:color="000000"/>
              <w:bottom w:val="single" w:sz="4" w:space="0" w:color="000000"/>
              <w:right w:val="nil"/>
            </w:tcBorders>
            <w:vAlign w:val="center"/>
            <w:hideMark/>
          </w:tcPr>
          <w:p w:rsidR="009F7883" w:rsidRPr="00020A1A" w:rsidRDefault="009F7883" w:rsidP="002E0CED">
            <w:pPr>
              <w:spacing w:line="254" w:lineRule="auto"/>
              <w:ind w:right="-73"/>
              <w:jc w:val="center"/>
              <w:rPr>
                <w:rFonts w:ascii="Times New Roman" w:eastAsia="Times New Roman" w:hAnsi="Times New Roman" w:cs="Times New Roman"/>
                <w:b/>
                <w:sz w:val="24"/>
                <w:szCs w:val="24"/>
                <w:lang w:val="ru-RU"/>
              </w:rPr>
            </w:pPr>
            <w:r w:rsidRPr="00020A1A">
              <w:rPr>
                <w:b/>
                <w:lang w:val="ru-RU"/>
              </w:rPr>
              <w:t>Відповідальна посадова особа і виконавчий орган</w:t>
            </w:r>
          </w:p>
        </w:tc>
        <w:tc>
          <w:tcPr>
            <w:tcW w:w="709" w:type="dxa"/>
            <w:tcBorders>
              <w:top w:val="single" w:sz="4" w:space="0" w:color="000000"/>
              <w:left w:val="single" w:sz="4" w:space="0" w:color="000000"/>
              <w:bottom w:val="single" w:sz="4" w:space="0" w:color="000000"/>
              <w:right w:val="nil"/>
            </w:tcBorders>
            <w:vAlign w:val="center"/>
            <w:hideMark/>
          </w:tcPr>
          <w:p w:rsidR="009F7883" w:rsidRPr="00020A1A" w:rsidRDefault="009F7883" w:rsidP="002E0CED">
            <w:pPr>
              <w:spacing w:line="254" w:lineRule="auto"/>
              <w:ind w:right="-108"/>
              <w:jc w:val="center"/>
              <w:rPr>
                <w:rFonts w:ascii="Times New Roman" w:eastAsia="Times New Roman" w:hAnsi="Times New Roman" w:cs="Times New Roman"/>
                <w:b/>
                <w:sz w:val="24"/>
                <w:szCs w:val="24"/>
                <w:lang w:val="ru-RU"/>
              </w:rPr>
            </w:pPr>
            <w:r w:rsidRPr="00020A1A">
              <w:rPr>
                <w:b/>
                <w:lang w:val="ru-RU"/>
              </w:rPr>
              <w:t>Дія</w:t>
            </w:r>
          </w:p>
        </w:tc>
        <w:tc>
          <w:tcPr>
            <w:tcW w:w="1985" w:type="dxa"/>
            <w:tcBorders>
              <w:top w:val="single" w:sz="4" w:space="0" w:color="000000"/>
              <w:left w:val="single" w:sz="4" w:space="0" w:color="000000"/>
              <w:bottom w:val="single" w:sz="4" w:space="0" w:color="000000"/>
              <w:right w:val="single" w:sz="4" w:space="0" w:color="000000"/>
            </w:tcBorders>
            <w:vAlign w:val="center"/>
            <w:hideMark/>
          </w:tcPr>
          <w:p w:rsidR="009F7883" w:rsidRPr="00020A1A" w:rsidRDefault="009F7883" w:rsidP="002E0CED">
            <w:pPr>
              <w:spacing w:line="254" w:lineRule="auto"/>
              <w:ind w:right="-108"/>
              <w:jc w:val="center"/>
              <w:rPr>
                <w:rFonts w:ascii="Times New Roman" w:eastAsia="Times New Roman" w:hAnsi="Times New Roman" w:cs="Times New Roman"/>
                <w:sz w:val="24"/>
                <w:szCs w:val="24"/>
                <w:lang w:val="ru-RU"/>
              </w:rPr>
            </w:pPr>
            <w:r w:rsidRPr="00020A1A">
              <w:rPr>
                <w:b/>
                <w:lang w:val="ru-RU"/>
              </w:rPr>
              <w:t>Термін виконання, (днів)</w:t>
            </w:r>
          </w:p>
        </w:tc>
      </w:tr>
      <w:tr w:rsidR="009F7883" w:rsidRPr="00020A1A" w:rsidTr="00CF54FE">
        <w:tc>
          <w:tcPr>
            <w:tcW w:w="567" w:type="dxa"/>
            <w:tcBorders>
              <w:top w:val="single" w:sz="4" w:space="0" w:color="000000"/>
              <w:left w:val="single" w:sz="4" w:space="0" w:color="000000"/>
              <w:bottom w:val="single" w:sz="4" w:space="0" w:color="000000"/>
              <w:right w:val="nil"/>
            </w:tcBorders>
            <w:hideMark/>
          </w:tcPr>
          <w:p w:rsidR="009F7883" w:rsidRPr="00020A1A" w:rsidRDefault="009F7883" w:rsidP="002E0CED">
            <w:pPr>
              <w:spacing w:line="254" w:lineRule="auto"/>
              <w:jc w:val="center"/>
              <w:rPr>
                <w:rFonts w:ascii="Times New Roman" w:eastAsia="Times New Roman" w:hAnsi="Times New Roman" w:cs="Times New Roman"/>
                <w:b/>
                <w:sz w:val="24"/>
                <w:szCs w:val="24"/>
                <w:lang w:val="ru-RU"/>
              </w:rPr>
            </w:pPr>
            <w:r w:rsidRPr="00020A1A">
              <w:rPr>
                <w:b/>
                <w:lang w:val="ru-RU"/>
              </w:rPr>
              <w:t>1</w:t>
            </w:r>
          </w:p>
        </w:tc>
        <w:tc>
          <w:tcPr>
            <w:tcW w:w="3971" w:type="dxa"/>
            <w:tcBorders>
              <w:top w:val="single" w:sz="4" w:space="0" w:color="000000"/>
              <w:left w:val="single" w:sz="4" w:space="0" w:color="000000"/>
              <w:bottom w:val="single" w:sz="4" w:space="0" w:color="000000"/>
              <w:right w:val="nil"/>
            </w:tcBorders>
            <w:hideMark/>
          </w:tcPr>
          <w:p w:rsidR="009F7883" w:rsidRPr="00020A1A" w:rsidRDefault="009F7883" w:rsidP="002E0CED">
            <w:pPr>
              <w:spacing w:line="254" w:lineRule="auto"/>
              <w:jc w:val="center"/>
              <w:rPr>
                <w:rFonts w:ascii="Times New Roman" w:eastAsia="Times New Roman" w:hAnsi="Times New Roman" w:cs="Times New Roman"/>
                <w:b/>
                <w:sz w:val="24"/>
                <w:szCs w:val="24"/>
                <w:lang w:val="ru-RU"/>
              </w:rPr>
            </w:pPr>
            <w:r w:rsidRPr="00020A1A">
              <w:rPr>
                <w:b/>
                <w:lang w:val="ru-RU"/>
              </w:rPr>
              <w:t>2</w:t>
            </w:r>
          </w:p>
        </w:tc>
        <w:tc>
          <w:tcPr>
            <w:tcW w:w="2833" w:type="dxa"/>
            <w:tcBorders>
              <w:top w:val="single" w:sz="4" w:space="0" w:color="000000"/>
              <w:left w:val="single" w:sz="4" w:space="0" w:color="000000"/>
              <w:bottom w:val="single" w:sz="4" w:space="0" w:color="000000"/>
              <w:right w:val="nil"/>
            </w:tcBorders>
            <w:hideMark/>
          </w:tcPr>
          <w:p w:rsidR="009F7883" w:rsidRPr="00020A1A" w:rsidRDefault="009F7883" w:rsidP="002E0CED">
            <w:pPr>
              <w:spacing w:line="254" w:lineRule="auto"/>
              <w:jc w:val="center"/>
              <w:rPr>
                <w:rFonts w:ascii="Times New Roman" w:eastAsia="Times New Roman" w:hAnsi="Times New Roman" w:cs="Times New Roman"/>
                <w:b/>
                <w:sz w:val="24"/>
                <w:szCs w:val="24"/>
                <w:lang w:val="ru-RU"/>
              </w:rPr>
            </w:pPr>
            <w:r w:rsidRPr="00020A1A">
              <w:rPr>
                <w:b/>
                <w:lang w:val="ru-RU"/>
              </w:rPr>
              <w:t>3</w:t>
            </w:r>
          </w:p>
        </w:tc>
        <w:tc>
          <w:tcPr>
            <w:tcW w:w="709" w:type="dxa"/>
            <w:tcBorders>
              <w:top w:val="single" w:sz="4" w:space="0" w:color="000000"/>
              <w:left w:val="single" w:sz="4" w:space="0" w:color="000000"/>
              <w:bottom w:val="single" w:sz="4" w:space="0" w:color="000000"/>
              <w:right w:val="nil"/>
            </w:tcBorders>
            <w:hideMark/>
          </w:tcPr>
          <w:p w:rsidR="009F7883" w:rsidRPr="00020A1A" w:rsidRDefault="009F7883" w:rsidP="002E0CED">
            <w:pPr>
              <w:spacing w:line="254" w:lineRule="auto"/>
              <w:jc w:val="center"/>
              <w:rPr>
                <w:rFonts w:ascii="Times New Roman" w:eastAsia="Times New Roman" w:hAnsi="Times New Roman" w:cs="Times New Roman"/>
                <w:b/>
                <w:sz w:val="24"/>
                <w:szCs w:val="24"/>
                <w:lang w:val="ru-RU"/>
              </w:rPr>
            </w:pPr>
            <w:r w:rsidRPr="00020A1A">
              <w:rPr>
                <w:b/>
                <w:lang w:val="ru-RU"/>
              </w:rPr>
              <w:t>4</w:t>
            </w:r>
          </w:p>
        </w:tc>
        <w:tc>
          <w:tcPr>
            <w:tcW w:w="1985" w:type="dxa"/>
            <w:tcBorders>
              <w:top w:val="single" w:sz="4" w:space="0" w:color="000000"/>
              <w:left w:val="single" w:sz="4" w:space="0" w:color="000000"/>
              <w:bottom w:val="single" w:sz="4" w:space="0" w:color="000000"/>
              <w:right w:val="single" w:sz="4" w:space="0" w:color="000000"/>
            </w:tcBorders>
            <w:hideMark/>
          </w:tcPr>
          <w:p w:rsidR="009F7883" w:rsidRPr="00020A1A" w:rsidRDefault="009F7883" w:rsidP="002E0CED">
            <w:pPr>
              <w:spacing w:line="254" w:lineRule="auto"/>
              <w:jc w:val="center"/>
              <w:rPr>
                <w:rFonts w:ascii="Times New Roman" w:eastAsia="Times New Roman" w:hAnsi="Times New Roman" w:cs="Times New Roman"/>
                <w:sz w:val="24"/>
                <w:szCs w:val="24"/>
                <w:lang w:val="ru-RU"/>
              </w:rPr>
            </w:pPr>
            <w:r w:rsidRPr="00020A1A">
              <w:rPr>
                <w:b/>
                <w:lang w:val="ru-RU"/>
              </w:rPr>
              <w:t>5</w:t>
            </w:r>
          </w:p>
        </w:tc>
      </w:tr>
      <w:tr w:rsidR="009F7883" w:rsidRPr="00020A1A" w:rsidTr="00CF54FE">
        <w:tc>
          <w:tcPr>
            <w:tcW w:w="567" w:type="dxa"/>
            <w:tcBorders>
              <w:top w:val="single" w:sz="4" w:space="0" w:color="000000"/>
              <w:left w:val="single" w:sz="4" w:space="0" w:color="000000"/>
              <w:bottom w:val="single" w:sz="4" w:space="0" w:color="000000"/>
              <w:right w:val="nil"/>
            </w:tcBorders>
            <w:hideMark/>
          </w:tcPr>
          <w:p w:rsidR="009F7883" w:rsidRPr="00020A1A" w:rsidRDefault="009F7883" w:rsidP="002E0CED">
            <w:pPr>
              <w:widowControl w:val="0"/>
              <w:tabs>
                <w:tab w:val="left" w:pos="900"/>
              </w:tabs>
              <w:spacing w:line="254" w:lineRule="auto"/>
              <w:rPr>
                <w:rFonts w:ascii="Times New Roman" w:eastAsia="Times New Roman" w:hAnsi="Times New Roman" w:cs="Times New Roman"/>
                <w:sz w:val="24"/>
                <w:szCs w:val="24"/>
                <w:lang w:val="ru-RU"/>
              </w:rPr>
            </w:pPr>
            <w:r w:rsidRPr="00020A1A">
              <w:rPr>
                <w:lang w:val="ru-RU"/>
              </w:rPr>
              <w:t>1.</w:t>
            </w:r>
          </w:p>
        </w:tc>
        <w:tc>
          <w:tcPr>
            <w:tcW w:w="3971" w:type="dxa"/>
            <w:tcBorders>
              <w:top w:val="single" w:sz="4" w:space="0" w:color="000000"/>
              <w:left w:val="single" w:sz="4" w:space="0" w:color="000000"/>
              <w:bottom w:val="single" w:sz="4" w:space="0" w:color="000000"/>
              <w:right w:val="nil"/>
            </w:tcBorders>
            <w:hideMark/>
          </w:tcPr>
          <w:p w:rsidR="009F7883" w:rsidRPr="00020A1A" w:rsidRDefault="009F7883" w:rsidP="002E0CED">
            <w:pPr>
              <w:widowControl w:val="0"/>
              <w:tabs>
                <w:tab w:val="left" w:pos="900"/>
              </w:tabs>
              <w:spacing w:line="254" w:lineRule="auto"/>
              <w:ind w:right="97"/>
              <w:jc w:val="both"/>
              <w:rPr>
                <w:rFonts w:ascii="Times New Roman" w:eastAsia="Times New Roman" w:hAnsi="Times New Roman" w:cs="Times New Roman"/>
                <w:sz w:val="24"/>
                <w:szCs w:val="24"/>
                <w:lang w:val="ru-RU"/>
              </w:rPr>
            </w:pPr>
            <w:r w:rsidRPr="00020A1A">
              <w:rPr>
                <w:lang w:val="ru-RU"/>
              </w:rPr>
              <w:t>Прийняття заяви з переліком відповідних документів.</w:t>
            </w:r>
          </w:p>
          <w:p w:rsidR="009F7883" w:rsidRPr="00020A1A" w:rsidRDefault="009F7883" w:rsidP="002E0CED">
            <w:pPr>
              <w:widowControl w:val="0"/>
              <w:tabs>
                <w:tab w:val="left" w:pos="900"/>
              </w:tabs>
              <w:spacing w:line="254" w:lineRule="auto"/>
              <w:ind w:right="97"/>
              <w:jc w:val="both"/>
              <w:rPr>
                <w:rFonts w:ascii="Times New Roman" w:eastAsia="Times New Roman" w:hAnsi="Times New Roman" w:cs="Times New Roman"/>
                <w:sz w:val="24"/>
                <w:szCs w:val="24"/>
                <w:lang w:val="ru-RU"/>
              </w:rPr>
            </w:pPr>
            <w:r w:rsidRPr="00020A1A">
              <w:rPr>
                <w:lang w:val="ru-RU"/>
              </w:rPr>
              <w:t>Внесення інформації про подані документи до  інформаційної системи "Програмний комплекс автоматизації ЦНАП"(«Вулик»)*.</w:t>
            </w:r>
          </w:p>
        </w:tc>
        <w:tc>
          <w:tcPr>
            <w:tcW w:w="2833" w:type="dxa"/>
            <w:tcBorders>
              <w:top w:val="single" w:sz="4" w:space="0" w:color="000000"/>
              <w:left w:val="single" w:sz="4" w:space="0" w:color="000000"/>
              <w:bottom w:val="single" w:sz="4" w:space="0" w:color="000000"/>
              <w:right w:val="nil"/>
            </w:tcBorders>
          </w:tcPr>
          <w:p w:rsidR="009F7883" w:rsidRPr="00020A1A" w:rsidRDefault="009F7883" w:rsidP="002E0CED">
            <w:pPr>
              <w:spacing w:line="254" w:lineRule="auto"/>
              <w:rPr>
                <w:rFonts w:ascii="Times New Roman" w:eastAsia="Times New Roman" w:hAnsi="Times New Roman" w:cs="Times New Roman"/>
                <w:sz w:val="24"/>
                <w:szCs w:val="24"/>
                <w:lang w:val="ru-RU"/>
              </w:rPr>
            </w:pPr>
          </w:p>
          <w:p w:rsidR="009F7883" w:rsidRPr="00020A1A" w:rsidRDefault="009F7883" w:rsidP="002E0CED">
            <w:pPr>
              <w:spacing w:line="254" w:lineRule="auto"/>
              <w:jc w:val="center"/>
              <w:rPr>
                <w:rFonts w:ascii="Times New Roman" w:eastAsia="Times New Roman" w:hAnsi="Times New Roman" w:cs="Times New Roman"/>
                <w:sz w:val="24"/>
                <w:szCs w:val="24"/>
                <w:lang w:val="ru-RU"/>
              </w:rPr>
            </w:pPr>
            <w:r w:rsidRPr="00020A1A">
              <w:rPr>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9F7883" w:rsidRPr="00020A1A" w:rsidRDefault="009F7883" w:rsidP="002E0CED">
            <w:pPr>
              <w:spacing w:line="254" w:lineRule="auto"/>
              <w:jc w:val="center"/>
              <w:rPr>
                <w:rFonts w:ascii="Times New Roman" w:eastAsia="Times New Roman" w:hAnsi="Times New Roman" w:cs="Times New Roman"/>
                <w:sz w:val="24"/>
                <w:szCs w:val="24"/>
                <w:lang w:val="ru-RU"/>
              </w:rPr>
            </w:pPr>
            <w:r w:rsidRPr="00020A1A">
              <w:rPr>
                <w:lang w:val="ru-RU"/>
              </w:rPr>
              <w:t>В</w:t>
            </w:r>
          </w:p>
        </w:tc>
        <w:tc>
          <w:tcPr>
            <w:tcW w:w="1985" w:type="dxa"/>
            <w:tcBorders>
              <w:top w:val="single" w:sz="4" w:space="0" w:color="000000"/>
              <w:left w:val="single" w:sz="4" w:space="0" w:color="000000"/>
              <w:bottom w:val="single" w:sz="4" w:space="0" w:color="000000"/>
              <w:right w:val="single" w:sz="4" w:space="0" w:color="000000"/>
            </w:tcBorders>
            <w:hideMark/>
          </w:tcPr>
          <w:p w:rsidR="009F7883" w:rsidRPr="00020A1A" w:rsidRDefault="009F7883" w:rsidP="002E0CED">
            <w:pPr>
              <w:spacing w:line="254" w:lineRule="auto"/>
              <w:rPr>
                <w:rFonts w:ascii="Times New Roman" w:eastAsia="Times New Roman" w:hAnsi="Times New Roman" w:cs="Times New Roman"/>
                <w:sz w:val="24"/>
                <w:szCs w:val="24"/>
                <w:lang w:val="ru-RU"/>
              </w:rPr>
            </w:pPr>
            <w:r w:rsidRPr="00020A1A">
              <w:rPr>
                <w:lang w:val="ru-RU"/>
              </w:rPr>
              <w:t>Протягом 1-ого дня</w:t>
            </w:r>
          </w:p>
        </w:tc>
      </w:tr>
      <w:tr w:rsidR="009F7883" w:rsidRPr="00020A1A" w:rsidTr="00CF54FE">
        <w:tc>
          <w:tcPr>
            <w:tcW w:w="567" w:type="dxa"/>
            <w:tcBorders>
              <w:top w:val="single" w:sz="4" w:space="0" w:color="000000"/>
              <w:left w:val="single" w:sz="4" w:space="0" w:color="000000"/>
              <w:bottom w:val="single" w:sz="4" w:space="0" w:color="000000"/>
              <w:right w:val="nil"/>
            </w:tcBorders>
            <w:hideMark/>
          </w:tcPr>
          <w:p w:rsidR="009F7883" w:rsidRPr="00020A1A" w:rsidRDefault="009F7883" w:rsidP="002E0CED">
            <w:pPr>
              <w:widowControl w:val="0"/>
              <w:tabs>
                <w:tab w:val="left" w:pos="900"/>
              </w:tabs>
              <w:spacing w:line="254" w:lineRule="auto"/>
              <w:rPr>
                <w:rFonts w:ascii="Times New Roman" w:eastAsia="Times New Roman" w:hAnsi="Times New Roman" w:cs="Times New Roman"/>
                <w:sz w:val="24"/>
                <w:szCs w:val="24"/>
                <w:lang w:val="ru-RU"/>
              </w:rPr>
            </w:pPr>
            <w:r w:rsidRPr="00020A1A">
              <w:rPr>
                <w:lang w:val="ru-RU"/>
              </w:rPr>
              <w:t>2.</w:t>
            </w:r>
          </w:p>
        </w:tc>
        <w:tc>
          <w:tcPr>
            <w:tcW w:w="3971" w:type="dxa"/>
            <w:tcBorders>
              <w:top w:val="single" w:sz="4" w:space="0" w:color="000000"/>
              <w:left w:val="single" w:sz="4" w:space="0" w:color="000000"/>
              <w:bottom w:val="single" w:sz="4" w:space="0" w:color="000000"/>
              <w:right w:val="nil"/>
            </w:tcBorders>
            <w:hideMark/>
          </w:tcPr>
          <w:p w:rsidR="009F7883" w:rsidRPr="00020A1A" w:rsidRDefault="009F7883" w:rsidP="002E0CED">
            <w:pPr>
              <w:widowControl w:val="0"/>
              <w:tabs>
                <w:tab w:val="left" w:pos="900"/>
              </w:tabs>
              <w:spacing w:line="254" w:lineRule="auto"/>
              <w:ind w:right="97"/>
              <w:jc w:val="both"/>
              <w:rPr>
                <w:rFonts w:ascii="Times New Roman" w:eastAsia="Times New Roman" w:hAnsi="Times New Roman" w:cs="Times New Roman"/>
                <w:sz w:val="24"/>
                <w:szCs w:val="24"/>
                <w:lang w:val="ru-RU"/>
              </w:rPr>
            </w:pPr>
            <w:r w:rsidRPr="00020A1A">
              <w:rPr>
                <w:lang w:val="ru-RU"/>
              </w:rPr>
              <w:t xml:space="preserve">Передача вхідного пакета документів наручно в </w:t>
            </w:r>
            <w:r w:rsidR="00CF54FE">
              <w:rPr>
                <w:lang w:val="ru-RU"/>
              </w:rPr>
              <w:t>відділ</w:t>
            </w:r>
            <w:r w:rsidR="00CF54FE" w:rsidRPr="00020A1A">
              <w:rPr>
                <w:lang w:val="ru-RU"/>
              </w:rPr>
              <w:t xml:space="preserve"> містобудування та архітектури, ЖКГ за захисту довкілля</w:t>
            </w:r>
          </w:p>
        </w:tc>
        <w:tc>
          <w:tcPr>
            <w:tcW w:w="2833" w:type="dxa"/>
            <w:tcBorders>
              <w:top w:val="single" w:sz="4" w:space="0" w:color="000000"/>
              <w:left w:val="single" w:sz="4" w:space="0" w:color="000000"/>
              <w:bottom w:val="single" w:sz="4" w:space="0" w:color="000000"/>
              <w:right w:val="nil"/>
            </w:tcBorders>
            <w:hideMark/>
          </w:tcPr>
          <w:p w:rsidR="009F7883" w:rsidRPr="00020A1A" w:rsidRDefault="009F7883" w:rsidP="002E0CED">
            <w:pPr>
              <w:spacing w:line="254" w:lineRule="auto"/>
              <w:jc w:val="center"/>
              <w:rPr>
                <w:rFonts w:ascii="Times New Roman" w:eastAsia="Times New Roman" w:hAnsi="Times New Roman" w:cs="Times New Roman"/>
                <w:sz w:val="24"/>
                <w:szCs w:val="24"/>
                <w:lang w:val="ru-RU"/>
              </w:rPr>
            </w:pPr>
            <w:r w:rsidRPr="00020A1A">
              <w:rPr>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9F7883" w:rsidRPr="00020A1A" w:rsidRDefault="009F7883" w:rsidP="002E0CED">
            <w:pPr>
              <w:spacing w:line="254" w:lineRule="auto"/>
              <w:jc w:val="center"/>
              <w:rPr>
                <w:rFonts w:ascii="Times New Roman" w:eastAsia="Times New Roman" w:hAnsi="Times New Roman" w:cs="Times New Roman"/>
                <w:sz w:val="24"/>
                <w:szCs w:val="24"/>
                <w:lang w:val="ru-RU"/>
              </w:rPr>
            </w:pPr>
            <w:r w:rsidRPr="00020A1A">
              <w:rPr>
                <w:lang w:val="ru-RU"/>
              </w:rPr>
              <w:t>В</w:t>
            </w:r>
          </w:p>
        </w:tc>
        <w:tc>
          <w:tcPr>
            <w:tcW w:w="1985" w:type="dxa"/>
            <w:tcBorders>
              <w:top w:val="single" w:sz="4" w:space="0" w:color="000000"/>
              <w:left w:val="single" w:sz="4" w:space="0" w:color="000000"/>
              <w:bottom w:val="single" w:sz="4" w:space="0" w:color="000000"/>
              <w:right w:val="single" w:sz="4" w:space="0" w:color="000000"/>
            </w:tcBorders>
            <w:hideMark/>
          </w:tcPr>
          <w:p w:rsidR="009F7883" w:rsidRPr="00020A1A" w:rsidRDefault="009F7883" w:rsidP="002E0CED">
            <w:pPr>
              <w:spacing w:line="254" w:lineRule="auto"/>
              <w:rPr>
                <w:rFonts w:ascii="Times New Roman" w:eastAsia="Times New Roman" w:hAnsi="Times New Roman" w:cs="Times New Roman"/>
                <w:sz w:val="24"/>
                <w:szCs w:val="24"/>
                <w:lang w:val="ru-RU"/>
              </w:rPr>
            </w:pPr>
            <w:r w:rsidRPr="00020A1A">
              <w:rPr>
                <w:lang w:val="ru-RU"/>
              </w:rPr>
              <w:t>Протягом 1-ого дня</w:t>
            </w:r>
          </w:p>
        </w:tc>
      </w:tr>
      <w:tr w:rsidR="00CF54FE" w:rsidRPr="00020A1A" w:rsidTr="00CF54FE">
        <w:tc>
          <w:tcPr>
            <w:tcW w:w="567" w:type="dxa"/>
            <w:tcBorders>
              <w:top w:val="single" w:sz="4" w:space="0" w:color="000000"/>
              <w:left w:val="single" w:sz="4" w:space="0" w:color="000000"/>
              <w:bottom w:val="single" w:sz="4" w:space="0" w:color="000000"/>
              <w:right w:val="nil"/>
            </w:tcBorders>
            <w:hideMark/>
          </w:tcPr>
          <w:p w:rsidR="009F7883" w:rsidRPr="00020A1A" w:rsidRDefault="00CF54FE" w:rsidP="002E0CED">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r w:rsidR="009F7883" w:rsidRPr="00020A1A">
              <w:rPr>
                <w:lang w:val="ru-RU"/>
              </w:rPr>
              <w:t>.</w:t>
            </w:r>
          </w:p>
        </w:tc>
        <w:tc>
          <w:tcPr>
            <w:tcW w:w="3971" w:type="dxa"/>
            <w:tcBorders>
              <w:top w:val="single" w:sz="4" w:space="0" w:color="000000"/>
              <w:left w:val="single" w:sz="4" w:space="0" w:color="000000"/>
              <w:bottom w:val="single" w:sz="4" w:space="0" w:color="000000"/>
              <w:right w:val="nil"/>
            </w:tcBorders>
            <w:hideMark/>
          </w:tcPr>
          <w:p w:rsidR="009F7883" w:rsidRPr="00020A1A" w:rsidRDefault="009F7883" w:rsidP="002E0CED">
            <w:pPr>
              <w:rPr>
                <w:rFonts w:ascii="Times New Roman" w:eastAsia="Times New Roman" w:hAnsi="Times New Roman" w:cs="Times New Roman"/>
                <w:sz w:val="24"/>
                <w:szCs w:val="24"/>
                <w:lang w:val="ru-RU"/>
              </w:rPr>
            </w:pPr>
            <w:r w:rsidRPr="00020A1A">
              <w:rPr>
                <w:lang w:val="ru-RU"/>
              </w:rPr>
              <w:t>Опрацювання документів, підготовка та розгляд. Підготовка проекту відповідного рішення виконавчого комітету міської ради.</w:t>
            </w:r>
          </w:p>
        </w:tc>
        <w:tc>
          <w:tcPr>
            <w:tcW w:w="2833" w:type="dxa"/>
            <w:tcBorders>
              <w:top w:val="single" w:sz="4" w:space="0" w:color="000000"/>
              <w:left w:val="single" w:sz="4" w:space="0" w:color="000000"/>
              <w:bottom w:val="single" w:sz="4" w:space="0" w:color="000000"/>
              <w:right w:val="nil"/>
            </w:tcBorders>
            <w:hideMark/>
          </w:tcPr>
          <w:p w:rsidR="009F7883" w:rsidRPr="00020A1A" w:rsidRDefault="009F7883" w:rsidP="002E0CED">
            <w:pPr>
              <w:rPr>
                <w:rFonts w:ascii="Times New Roman" w:eastAsia="Times New Roman" w:hAnsi="Times New Roman" w:cs="Times New Roman"/>
                <w:sz w:val="24"/>
                <w:szCs w:val="24"/>
                <w:lang w:val="ru-RU"/>
              </w:rPr>
            </w:pPr>
            <w:r w:rsidRPr="00020A1A">
              <w:rPr>
                <w:lang w:val="ru-RU"/>
              </w:rPr>
              <w:t>Начальник відділу містобудування та архітектури, ЖКГ за захисту довкілля</w:t>
            </w:r>
          </w:p>
        </w:tc>
        <w:tc>
          <w:tcPr>
            <w:tcW w:w="709" w:type="dxa"/>
            <w:tcBorders>
              <w:top w:val="single" w:sz="4" w:space="0" w:color="000000"/>
              <w:left w:val="single" w:sz="4" w:space="0" w:color="000000"/>
              <w:bottom w:val="single" w:sz="4" w:space="0" w:color="000000"/>
              <w:right w:val="nil"/>
            </w:tcBorders>
          </w:tcPr>
          <w:p w:rsidR="009F7883" w:rsidRPr="00020A1A" w:rsidRDefault="009F7883" w:rsidP="002E0CED">
            <w:pPr>
              <w:spacing w:before="100" w:beforeAutospacing="1" w:after="100" w:afterAutospacing="1"/>
              <w:jc w:val="center"/>
              <w:rPr>
                <w:rFonts w:ascii="Times New Roman" w:eastAsia="Times New Roman" w:hAnsi="Times New Roman" w:cs="Times New Roman"/>
                <w:sz w:val="24"/>
                <w:szCs w:val="24"/>
                <w:lang w:val="ru-RU" w:eastAsia="ru-RU"/>
              </w:rPr>
            </w:pPr>
            <w:r w:rsidRPr="00020A1A">
              <w:rPr>
                <w:lang w:val="ru-RU"/>
              </w:rPr>
              <w:t>В</w:t>
            </w:r>
          </w:p>
          <w:p w:rsidR="009F7883" w:rsidRPr="00020A1A" w:rsidRDefault="009F7883" w:rsidP="002E0CED">
            <w:pPr>
              <w:spacing w:before="100" w:beforeAutospacing="1" w:after="100" w:afterAutospacing="1"/>
              <w:jc w:val="center"/>
              <w:rPr>
                <w:lang w:val="ru-RU"/>
              </w:rPr>
            </w:pPr>
          </w:p>
          <w:p w:rsidR="009F7883" w:rsidRPr="00020A1A" w:rsidRDefault="009F7883" w:rsidP="002E0CED">
            <w:pPr>
              <w:spacing w:before="100" w:beforeAutospacing="1" w:after="100" w:afterAutospacing="1"/>
              <w:jc w:val="center"/>
              <w:rPr>
                <w:rFonts w:ascii="Times New Roman" w:eastAsia="Times New Roman" w:hAnsi="Times New Roman" w:cs="Times New Roman"/>
                <w:sz w:val="24"/>
                <w:szCs w:val="24"/>
                <w:lang w:val="ru-RU" w:eastAsia="ru-RU"/>
              </w:rPr>
            </w:pPr>
            <w:r w:rsidRPr="00020A1A">
              <w:rPr>
                <w:lang w:val="ru-RU"/>
              </w:rPr>
              <w:t>У</w:t>
            </w:r>
          </w:p>
        </w:tc>
        <w:tc>
          <w:tcPr>
            <w:tcW w:w="1985" w:type="dxa"/>
            <w:tcBorders>
              <w:top w:val="single" w:sz="4" w:space="0" w:color="000000"/>
              <w:left w:val="single" w:sz="4" w:space="0" w:color="000000"/>
              <w:bottom w:val="single" w:sz="4" w:space="0" w:color="000000"/>
              <w:right w:val="single" w:sz="4" w:space="0" w:color="000000"/>
            </w:tcBorders>
            <w:hideMark/>
          </w:tcPr>
          <w:p w:rsidR="009F7883" w:rsidRPr="00020A1A" w:rsidRDefault="009F7883" w:rsidP="002E0CED">
            <w:pPr>
              <w:spacing w:before="100" w:beforeAutospacing="1" w:after="100" w:afterAutospacing="1"/>
              <w:rPr>
                <w:rFonts w:ascii="Times New Roman" w:eastAsia="Times New Roman" w:hAnsi="Times New Roman" w:cs="Times New Roman"/>
                <w:sz w:val="24"/>
                <w:szCs w:val="24"/>
                <w:lang w:val="ru-RU" w:eastAsia="ru-RU"/>
              </w:rPr>
            </w:pPr>
            <w:r w:rsidRPr="00020A1A">
              <w:rPr>
                <w:lang w:val="ru-RU"/>
              </w:rPr>
              <w:t>Протягом 3-15 дня</w:t>
            </w:r>
          </w:p>
        </w:tc>
      </w:tr>
      <w:tr w:rsidR="00CF54FE" w:rsidRPr="00020A1A" w:rsidTr="00CF54FE">
        <w:tc>
          <w:tcPr>
            <w:tcW w:w="567" w:type="dxa"/>
            <w:tcBorders>
              <w:top w:val="single" w:sz="4" w:space="0" w:color="000000"/>
              <w:left w:val="single" w:sz="4" w:space="0" w:color="000000"/>
              <w:bottom w:val="single" w:sz="4" w:space="0" w:color="000000"/>
              <w:right w:val="nil"/>
            </w:tcBorders>
            <w:hideMark/>
          </w:tcPr>
          <w:p w:rsidR="009F7883" w:rsidRPr="00020A1A" w:rsidRDefault="00CF54FE" w:rsidP="002E0CED">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r w:rsidR="009F7883" w:rsidRPr="00020A1A">
              <w:rPr>
                <w:lang w:val="ru-RU"/>
              </w:rPr>
              <w:t>.</w:t>
            </w:r>
          </w:p>
        </w:tc>
        <w:tc>
          <w:tcPr>
            <w:tcW w:w="3971" w:type="dxa"/>
            <w:tcBorders>
              <w:top w:val="single" w:sz="4" w:space="0" w:color="auto"/>
              <w:left w:val="single" w:sz="4" w:space="0" w:color="auto"/>
              <w:bottom w:val="single" w:sz="4" w:space="0" w:color="auto"/>
              <w:right w:val="single" w:sz="4" w:space="0" w:color="auto"/>
            </w:tcBorders>
            <w:hideMark/>
          </w:tcPr>
          <w:p w:rsidR="009F7883" w:rsidRPr="00020A1A" w:rsidRDefault="009F7883" w:rsidP="002E0CED">
            <w:pPr>
              <w:jc w:val="both"/>
              <w:rPr>
                <w:rFonts w:ascii="Times New Roman" w:eastAsia="Times New Roman" w:hAnsi="Times New Roman" w:cs="Times New Roman"/>
                <w:sz w:val="24"/>
                <w:szCs w:val="24"/>
                <w:lang w:val="ru-RU"/>
              </w:rPr>
            </w:pPr>
            <w:r w:rsidRPr="00020A1A">
              <w:rPr>
                <w:lang w:val="ru-RU"/>
              </w:rPr>
              <w:t>Розгляд проекту рішення на засіданні виконавчого комітету  міської ради та прийняття відповідного рішення.</w:t>
            </w:r>
          </w:p>
        </w:tc>
        <w:tc>
          <w:tcPr>
            <w:tcW w:w="2833" w:type="dxa"/>
            <w:tcBorders>
              <w:top w:val="single" w:sz="4" w:space="0" w:color="auto"/>
              <w:left w:val="single" w:sz="4" w:space="0" w:color="auto"/>
              <w:bottom w:val="single" w:sz="4" w:space="0" w:color="auto"/>
              <w:right w:val="single" w:sz="4" w:space="0" w:color="auto"/>
            </w:tcBorders>
            <w:hideMark/>
          </w:tcPr>
          <w:p w:rsidR="009F7883" w:rsidRPr="00020A1A" w:rsidRDefault="009F7883" w:rsidP="002E0CED">
            <w:pPr>
              <w:rPr>
                <w:rFonts w:ascii="Times New Roman" w:eastAsia="Times New Roman" w:hAnsi="Times New Roman" w:cs="Times New Roman"/>
                <w:sz w:val="24"/>
                <w:szCs w:val="24"/>
                <w:lang w:val="ru-RU"/>
              </w:rPr>
            </w:pPr>
            <w:r w:rsidRPr="00020A1A">
              <w:rPr>
                <w:lang w:val="ru-RU"/>
              </w:rPr>
              <w:t>Начальник відділу містобудування та архітектури, ЖКГ за захисту довкілля</w:t>
            </w:r>
          </w:p>
        </w:tc>
        <w:tc>
          <w:tcPr>
            <w:tcW w:w="709" w:type="dxa"/>
            <w:tcBorders>
              <w:top w:val="single" w:sz="4" w:space="0" w:color="000000"/>
              <w:left w:val="single" w:sz="4" w:space="0" w:color="000000"/>
              <w:bottom w:val="single" w:sz="4" w:space="0" w:color="000000"/>
              <w:right w:val="nil"/>
            </w:tcBorders>
            <w:hideMark/>
          </w:tcPr>
          <w:p w:rsidR="009F7883" w:rsidRPr="00020A1A" w:rsidRDefault="009F7883" w:rsidP="002E0CED">
            <w:pPr>
              <w:spacing w:before="100" w:beforeAutospacing="1" w:after="100" w:afterAutospacing="1"/>
              <w:jc w:val="center"/>
              <w:rPr>
                <w:rFonts w:ascii="Times New Roman" w:eastAsia="Times New Roman" w:hAnsi="Times New Roman" w:cs="Times New Roman"/>
                <w:sz w:val="24"/>
                <w:szCs w:val="24"/>
                <w:lang w:val="ru-RU" w:eastAsia="ru-RU"/>
              </w:rPr>
            </w:pPr>
            <w:r w:rsidRPr="00020A1A">
              <w:rPr>
                <w:lang w:val="ru-RU"/>
              </w:rPr>
              <w:t>У</w:t>
            </w:r>
          </w:p>
          <w:p w:rsidR="009F7883" w:rsidRPr="00020A1A" w:rsidRDefault="009F7883" w:rsidP="002E0CED">
            <w:pPr>
              <w:spacing w:before="100" w:beforeAutospacing="1" w:after="100" w:afterAutospacing="1"/>
              <w:jc w:val="center"/>
              <w:rPr>
                <w:rFonts w:ascii="Times New Roman" w:eastAsia="Times New Roman" w:hAnsi="Times New Roman" w:cs="Times New Roman"/>
                <w:sz w:val="24"/>
                <w:szCs w:val="24"/>
                <w:lang w:val="ru-RU" w:eastAsia="ru-RU"/>
              </w:rPr>
            </w:pPr>
            <w:r w:rsidRPr="00020A1A">
              <w:rPr>
                <w:lang w:val="ru-RU"/>
              </w:rPr>
              <w:t>З</w:t>
            </w:r>
          </w:p>
        </w:tc>
        <w:tc>
          <w:tcPr>
            <w:tcW w:w="1985" w:type="dxa"/>
            <w:tcBorders>
              <w:top w:val="single" w:sz="4" w:space="0" w:color="000000"/>
              <w:left w:val="single" w:sz="4" w:space="0" w:color="000000"/>
              <w:bottom w:val="single" w:sz="4" w:space="0" w:color="000000"/>
              <w:right w:val="single" w:sz="4" w:space="0" w:color="000000"/>
            </w:tcBorders>
            <w:hideMark/>
          </w:tcPr>
          <w:p w:rsidR="009F7883" w:rsidRPr="00020A1A" w:rsidRDefault="009F7883" w:rsidP="002E0CED">
            <w:pPr>
              <w:spacing w:before="100" w:beforeAutospacing="1" w:after="100" w:afterAutospacing="1"/>
              <w:rPr>
                <w:rFonts w:ascii="Times New Roman" w:eastAsia="Times New Roman" w:hAnsi="Times New Roman" w:cs="Times New Roman"/>
                <w:sz w:val="24"/>
                <w:szCs w:val="24"/>
                <w:lang w:val="ru-RU" w:eastAsia="ru-RU"/>
              </w:rPr>
            </w:pPr>
            <w:r w:rsidRPr="00020A1A">
              <w:rPr>
                <w:lang w:val="ru-RU"/>
              </w:rPr>
              <w:t>В день проведення засідання</w:t>
            </w:r>
          </w:p>
        </w:tc>
      </w:tr>
      <w:tr w:rsidR="00CF54FE" w:rsidRPr="00020A1A" w:rsidTr="00CF54FE">
        <w:tc>
          <w:tcPr>
            <w:tcW w:w="567" w:type="dxa"/>
            <w:tcBorders>
              <w:top w:val="single" w:sz="4" w:space="0" w:color="000000"/>
              <w:left w:val="single" w:sz="4" w:space="0" w:color="000000"/>
              <w:bottom w:val="single" w:sz="4" w:space="0" w:color="000000"/>
              <w:right w:val="nil"/>
            </w:tcBorders>
            <w:hideMark/>
          </w:tcPr>
          <w:p w:rsidR="009F7883" w:rsidRPr="00020A1A" w:rsidRDefault="00CF54FE" w:rsidP="002E0CED">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r w:rsidR="009F7883" w:rsidRPr="00020A1A">
              <w:rPr>
                <w:lang w:val="ru-RU"/>
              </w:rPr>
              <w:t>.</w:t>
            </w:r>
          </w:p>
        </w:tc>
        <w:tc>
          <w:tcPr>
            <w:tcW w:w="3971" w:type="dxa"/>
            <w:tcBorders>
              <w:top w:val="single" w:sz="4" w:space="0" w:color="auto"/>
              <w:left w:val="single" w:sz="4" w:space="0" w:color="auto"/>
              <w:bottom w:val="single" w:sz="4" w:space="0" w:color="auto"/>
              <w:right w:val="single" w:sz="4" w:space="0" w:color="auto"/>
            </w:tcBorders>
            <w:hideMark/>
          </w:tcPr>
          <w:p w:rsidR="009F7883" w:rsidRPr="00020A1A" w:rsidRDefault="00CF54FE" w:rsidP="00CF54FE">
            <w:pPr>
              <w:jc w:val="both"/>
              <w:rPr>
                <w:rFonts w:ascii="Times New Roman" w:eastAsia="Times New Roman" w:hAnsi="Times New Roman" w:cs="Times New Roman"/>
                <w:sz w:val="24"/>
                <w:szCs w:val="24"/>
                <w:lang w:val="ru-RU"/>
              </w:rPr>
            </w:pPr>
            <w:r>
              <w:rPr>
                <w:lang w:val="ru-RU"/>
              </w:rPr>
              <w:t>Передача</w:t>
            </w:r>
            <w:r w:rsidR="009F7883" w:rsidRPr="00020A1A">
              <w:rPr>
                <w:lang w:val="ru-RU"/>
              </w:rPr>
              <w:t xml:space="preserve">  рішення або відмови наручно адміністратору ЦНАПу.</w:t>
            </w:r>
          </w:p>
        </w:tc>
        <w:tc>
          <w:tcPr>
            <w:tcW w:w="2833" w:type="dxa"/>
            <w:tcBorders>
              <w:top w:val="single" w:sz="4" w:space="0" w:color="auto"/>
              <w:left w:val="single" w:sz="4" w:space="0" w:color="auto"/>
              <w:bottom w:val="single" w:sz="4" w:space="0" w:color="auto"/>
              <w:right w:val="single" w:sz="4" w:space="0" w:color="auto"/>
            </w:tcBorders>
            <w:hideMark/>
          </w:tcPr>
          <w:p w:rsidR="009F7883" w:rsidRPr="00020A1A" w:rsidRDefault="009F7883" w:rsidP="002E0CED">
            <w:pPr>
              <w:rPr>
                <w:rFonts w:ascii="Times New Roman" w:eastAsia="Times New Roman" w:hAnsi="Times New Roman" w:cs="Times New Roman"/>
                <w:sz w:val="24"/>
                <w:szCs w:val="24"/>
                <w:lang w:val="ru-RU"/>
              </w:rPr>
            </w:pPr>
            <w:r w:rsidRPr="00020A1A">
              <w:rPr>
                <w:lang w:val="ru-RU"/>
              </w:rPr>
              <w:t xml:space="preserve">Начальник  відділу документообігу, звернень  </w:t>
            </w:r>
          </w:p>
          <w:p w:rsidR="009F7883" w:rsidRPr="00020A1A" w:rsidRDefault="009F7883" w:rsidP="002E0CED">
            <w:pPr>
              <w:rPr>
                <w:rFonts w:ascii="Times New Roman" w:eastAsia="Times New Roman" w:hAnsi="Times New Roman" w:cs="Times New Roman"/>
                <w:sz w:val="24"/>
                <w:szCs w:val="24"/>
                <w:lang w:val="ru-RU"/>
              </w:rPr>
            </w:pPr>
            <w:r w:rsidRPr="00020A1A">
              <w:rPr>
                <w:lang w:val="ru-RU"/>
              </w:rPr>
              <w:t>та організаційно-інформаційної діяльності</w:t>
            </w:r>
          </w:p>
        </w:tc>
        <w:tc>
          <w:tcPr>
            <w:tcW w:w="709" w:type="dxa"/>
            <w:tcBorders>
              <w:top w:val="single" w:sz="4" w:space="0" w:color="auto"/>
              <w:left w:val="single" w:sz="4" w:space="0" w:color="auto"/>
              <w:bottom w:val="single" w:sz="4" w:space="0" w:color="auto"/>
              <w:right w:val="single" w:sz="4" w:space="0" w:color="auto"/>
            </w:tcBorders>
            <w:hideMark/>
          </w:tcPr>
          <w:p w:rsidR="009F7883" w:rsidRPr="00020A1A" w:rsidRDefault="009F7883" w:rsidP="002E0CED">
            <w:pPr>
              <w:spacing w:before="100" w:beforeAutospacing="1" w:after="100" w:afterAutospacing="1"/>
              <w:jc w:val="center"/>
              <w:rPr>
                <w:rFonts w:ascii="Times New Roman" w:eastAsia="Times New Roman" w:hAnsi="Times New Roman" w:cs="Times New Roman"/>
                <w:sz w:val="24"/>
                <w:szCs w:val="24"/>
                <w:lang w:val="ru-RU" w:eastAsia="ru-RU"/>
              </w:rPr>
            </w:pPr>
            <w:r w:rsidRPr="00020A1A">
              <w:rPr>
                <w:lang w:val="ru-RU"/>
              </w:rPr>
              <w:t>В</w:t>
            </w:r>
          </w:p>
        </w:tc>
        <w:tc>
          <w:tcPr>
            <w:tcW w:w="1985" w:type="dxa"/>
            <w:tcBorders>
              <w:top w:val="single" w:sz="4" w:space="0" w:color="auto"/>
              <w:left w:val="single" w:sz="4" w:space="0" w:color="auto"/>
              <w:bottom w:val="single" w:sz="4" w:space="0" w:color="auto"/>
              <w:right w:val="single" w:sz="4" w:space="0" w:color="auto"/>
            </w:tcBorders>
            <w:hideMark/>
          </w:tcPr>
          <w:p w:rsidR="009F7883" w:rsidRPr="00020A1A" w:rsidRDefault="009F7883" w:rsidP="002E0CED">
            <w:pPr>
              <w:spacing w:before="100" w:beforeAutospacing="1" w:after="100" w:afterAutospacing="1"/>
              <w:rPr>
                <w:rFonts w:ascii="Times New Roman" w:eastAsia="Times New Roman" w:hAnsi="Times New Roman" w:cs="Times New Roman"/>
                <w:sz w:val="24"/>
                <w:szCs w:val="24"/>
                <w:lang w:val="ru-RU" w:eastAsia="ru-RU"/>
              </w:rPr>
            </w:pPr>
            <w:r w:rsidRPr="00020A1A">
              <w:rPr>
                <w:lang w:val="ru-RU"/>
              </w:rPr>
              <w:t>Протягом  5 днів після засідання виконкому</w:t>
            </w:r>
          </w:p>
        </w:tc>
      </w:tr>
      <w:tr w:rsidR="009F7883" w:rsidRPr="00020A1A" w:rsidTr="00CF54FE">
        <w:tc>
          <w:tcPr>
            <w:tcW w:w="567" w:type="dxa"/>
            <w:tcBorders>
              <w:top w:val="single" w:sz="4" w:space="0" w:color="000000"/>
              <w:left w:val="single" w:sz="4" w:space="0" w:color="000000"/>
              <w:bottom w:val="single" w:sz="4" w:space="0" w:color="000000"/>
              <w:right w:val="nil"/>
            </w:tcBorders>
            <w:hideMark/>
          </w:tcPr>
          <w:p w:rsidR="009F7883" w:rsidRPr="00020A1A" w:rsidRDefault="00CF54FE" w:rsidP="002E0CED">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r w:rsidR="009F7883" w:rsidRPr="00020A1A">
              <w:rPr>
                <w:lang w:val="ru-RU"/>
              </w:rPr>
              <w:t>.</w:t>
            </w:r>
          </w:p>
        </w:tc>
        <w:tc>
          <w:tcPr>
            <w:tcW w:w="3971" w:type="dxa"/>
            <w:tcBorders>
              <w:top w:val="nil"/>
              <w:left w:val="single" w:sz="4" w:space="0" w:color="000000"/>
              <w:bottom w:val="single" w:sz="4" w:space="0" w:color="000000"/>
              <w:right w:val="nil"/>
            </w:tcBorders>
            <w:hideMark/>
          </w:tcPr>
          <w:p w:rsidR="009F7883" w:rsidRPr="00020A1A" w:rsidRDefault="009F7883" w:rsidP="00CF54FE">
            <w:pPr>
              <w:spacing w:line="254" w:lineRule="auto"/>
              <w:ind w:right="84"/>
              <w:jc w:val="both"/>
              <w:rPr>
                <w:rFonts w:ascii="Times New Roman" w:eastAsia="Times New Roman" w:hAnsi="Times New Roman" w:cs="Times New Roman"/>
                <w:sz w:val="24"/>
                <w:szCs w:val="24"/>
                <w:lang w:val="ru-RU"/>
              </w:rPr>
            </w:pPr>
            <w:r w:rsidRPr="00020A1A">
              <w:rPr>
                <w:lang w:val="ru-RU"/>
              </w:rPr>
              <w:t xml:space="preserve">Внесення інформації про результат надання адміністративної послуги до </w:t>
            </w:r>
            <w:r w:rsidRPr="00020A1A">
              <w:rPr>
                <w:shd w:val="clear" w:color="auto" w:fill="FFFFFF"/>
                <w:lang w:val="ru-RU"/>
              </w:rPr>
              <w:t>інформаційної системи "Програмний комплекс автоматизації ЦНАП"(«Вулик»).</w:t>
            </w:r>
          </w:p>
        </w:tc>
        <w:tc>
          <w:tcPr>
            <w:tcW w:w="2833" w:type="dxa"/>
            <w:tcBorders>
              <w:top w:val="single" w:sz="4" w:space="0" w:color="000000"/>
              <w:left w:val="single" w:sz="4" w:space="0" w:color="000000"/>
              <w:bottom w:val="single" w:sz="4" w:space="0" w:color="000000"/>
              <w:right w:val="nil"/>
            </w:tcBorders>
            <w:hideMark/>
          </w:tcPr>
          <w:p w:rsidR="009F7883" w:rsidRPr="00020A1A" w:rsidRDefault="009F7883" w:rsidP="002E0CED">
            <w:pPr>
              <w:spacing w:line="254" w:lineRule="auto"/>
              <w:jc w:val="center"/>
              <w:rPr>
                <w:rFonts w:ascii="Times New Roman" w:eastAsia="Times New Roman" w:hAnsi="Times New Roman" w:cs="Times New Roman"/>
                <w:sz w:val="24"/>
                <w:szCs w:val="24"/>
                <w:lang w:val="ru-RU"/>
              </w:rPr>
            </w:pPr>
            <w:r w:rsidRPr="00020A1A">
              <w:rPr>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9F7883" w:rsidRPr="00020A1A" w:rsidRDefault="009F7883" w:rsidP="002E0CED">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sidRPr="00020A1A">
              <w:rPr>
                <w:lang w:val="ru-RU"/>
              </w:rPr>
              <w:t>В</w:t>
            </w:r>
          </w:p>
        </w:tc>
        <w:tc>
          <w:tcPr>
            <w:tcW w:w="1985" w:type="dxa"/>
            <w:tcBorders>
              <w:top w:val="single" w:sz="4" w:space="0" w:color="000000"/>
              <w:left w:val="single" w:sz="4" w:space="0" w:color="000000"/>
              <w:bottom w:val="single" w:sz="4" w:space="0" w:color="000000"/>
              <w:right w:val="single" w:sz="4" w:space="0" w:color="000000"/>
            </w:tcBorders>
            <w:hideMark/>
          </w:tcPr>
          <w:p w:rsidR="009F7883" w:rsidRPr="00020A1A" w:rsidRDefault="009F7883" w:rsidP="002E0CED">
            <w:pPr>
              <w:widowControl w:val="0"/>
              <w:tabs>
                <w:tab w:val="left" w:pos="972"/>
              </w:tabs>
              <w:snapToGrid w:val="0"/>
              <w:spacing w:before="40" w:line="254" w:lineRule="auto"/>
              <w:ind w:right="4"/>
              <w:jc w:val="center"/>
              <w:rPr>
                <w:rFonts w:ascii="Times New Roman" w:eastAsia="Times New Roman" w:hAnsi="Times New Roman" w:cs="Times New Roman"/>
                <w:sz w:val="24"/>
                <w:szCs w:val="24"/>
                <w:lang w:val="ru-RU"/>
              </w:rPr>
            </w:pPr>
            <w:r w:rsidRPr="00020A1A">
              <w:rPr>
                <w:lang w:val="ru-RU"/>
              </w:rPr>
              <w:t>Протягом 1-го дня після отримання вихідного пакету документів.</w:t>
            </w:r>
          </w:p>
        </w:tc>
      </w:tr>
      <w:tr w:rsidR="009F7883" w:rsidRPr="00020A1A" w:rsidTr="00CF54FE">
        <w:tc>
          <w:tcPr>
            <w:tcW w:w="567" w:type="dxa"/>
            <w:tcBorders>
              <w:top w:val="single" w:sz="4" w:space="0" w:color="000000"/>
              <w:left w:val="single" w:sz="4" w:space="0" w:color="000000"/>
              <w:bottom w:val="single" w:sz="4" w:space="0" w:color="000000"/>
              <w:right w:val="nil"/>
            </w:tcBorders>
            <w:hideMark/>
          </w:tcPr>
          <w:p w:rsidR="009F7883" w:rsidRPr="00020A1A" w:rsidRDefault="00CF54FE" w:rsidP="002E0CED">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r w:rsidR="009F7883" w:rsidRPr="00020A1A">
              <w:rPr>
                <w:lang w:val="ru-RU"/>
              </w:rPr>
              <w:t>.</w:t>
            </w:r>
          </w:p>
        </w:tc>
        <w:tc>
          <w:tcPr>
            <w:tcW w:w="3971" w:type="dxa"/>
            <w:tcBorders>
              <w:top w:val="single" w:sz="4" w:space="0" w:color="auto"/>
              <w:left w:val="single" w:sz="4" w:space="0" w:color="auto"/>
              <w:bottom w:val="single" w:sz="4" w:space="0" w:color="auto"/>
              <w:right w:val="single" w:sz="4" w:space="0" w:color="auto"/>
            </w:tcBorders>
            <w:hideMark/>
          </w:tcPr>
          <w:p w:rsidR="009F7883" w:rsidRPr="00020A1A" w:rsidRDefault="009F7883" w:rsidP="002E0CED">
            <w:pPr>
              <w:rPr>
                <w:rFonts w:ascii="Times New Roman" w:eastAsia="Times New Roman" w:hAnsi="Times New Roman" w:cs="Times New Roman"/>
                <w:sz w:val="24"/>
                <w:szCs w:val="24"/>
                <w:lang w:val="ru-RU"/>
              </w:rPr>
            </w:pPr>
            <w:r w:rsidRPr="00020A1A">
              <w:rPr>
                <w:lang w:val="ru-RU"/>
              </w:rPr>
              <w:t>Видача заявнику рішення або відмови</w:t>
            </w:r>
          </w:p>
        </w:tc>
        <w:tc>
          <w:tcPr>
            <w:tcW w:w="2833" w:type="dxa"/>
            <w:tcBorders>
              <w:top w:val="nil"/>
              <w:left w:val="single" w:sz="4" w:space="0" w:color="000000"/>
              <w:bottom w:val="single" w:sz="4" w:space="0" w:color="000000"/>
              <w:right w:val="nil"/>
            </w:tcBorders>
            <w:hideMark/>
          </w:tcPr>
          <w:p w:rsidR="009F7883" w:rsidRPr="00020A1A" w:rsidRDefault="009F7883" w:rsidP="002E0CED">
            <w:pPr>
              <w:widowControl w:val="0"/>
              <w:tabs>
                <w:tab w:val="left" w:pos="900"/>
              </w:tabs>
              <w:spacing w:before="40"/>
              <w:ind w:right="-17"/>
              <w:jc w:val="center"/>
              <w:rPr>
                <w:rFonts w:ascii="Times New Roman" w:eastAsia="Times New Roman" w:hAnsi="Times New Roman" w:cs="Times New Roman"/>
                <w:sz w:val="24"/>
                <w:szCs w:val="24"/>
                <w:lang w:val="ru-RU"/>
              </w:rPr>
            </w:pPr>
            <w:r w:rsidRPr="00020A1A">
              <w:rPr>
                <w:lang w:val="ru-RU"/>
              </w:rPr>
              <w:t>Адміністратор ЦНАП</w:t>
            </w:r>
          </w:p>
        </w:tc>
        <w:tc>
          <w:tcPr>
            <w:tcW w:w="709" w:type="dxa"/>
            <w:tcBorders>
              <w:top w:val="nil"/>
              <w:left w:val="single" w:sz="4" w:space="0" w:color="000000"/>
              <w:bottom w:val="single" w:sz="4" w:space="0" w:color="000000"/>
              <w:right w:val="nil"/>
            </w:tcBorders>
            <w:hideMark/>
          </w:tcPr>
          <w:p w:rsidR="009F7883" w:rsidRPr="00020A1A" w:rsidRDefault="009F7883" w:rsidP="002E0CED">
            <w:pPr>
              <w:widowControl w:val="0"/>
              <w:tabs>
                <w:tab w:val="left" w:pos="900"/>
              </w:tabs>
              <w:spacing w:before="40"/>
              <w:jc w:val="both"/>
              <w:rPr>
                <w:rFonts w:ascii="Times New Roman" w:eastAsia="Times New Roman" w:hAnsi="Times New Roman" w:cs="Times New Roman"/>
                <w:sz w:val="24"/>
                <w:szCs w:val="24"/>
                <w:lang w:val="ru-RU"/>
              </w:rPr>
            </w:pPr>
            <w:r w:rsidRPr="00020A1A">
              <w:rPr>
                <w:lang w:val="ru-RU"/>
              </w:rPr>
              <w:t>В</w:t>
            </w:r>
          </w:p>
        </w:tc>
        <w:tc>
          <w:tcPr>
            <w:tcW w:w="1985" w:type="dxa"/>
            <w:tcBorders>
              <w:top w:val="nil"/>
              <w:left w:val="single" w:sz="4" w:space="0" w:color="000000"/>
              <w:bottom w:val="single" w:sz="4" w:space="0" w:color="000000"/>
              <w:right w:val="single" w:sz="4" w:space="0" w:color="000000"/>
            </w:tcBorders>
            <w:hideMark/>
          </w:tcPr>
          <w:p w:rsidR="009F7883" w:rsidRPr="00020A1A" w:rsidRDefault="009F7883" w:rsidP="002E0CED">
            <w:pPr>
              <w:widowControl w:val="0"/>
              <w:tabs>
                <w:tab w:val="left" w:pos="972"/>
              </w:tabs>
              <w:spacing w:before="40"/>
              <w:ind w:right="4"/>
              <w:rPr>
                <w:rFonts w:ascii="Times New Roman" w:eastAsia="Times New Roman" w:hAnsi="Times New Roman" w:cs="Times New Roman"/>
                <w:sz w:val="24"/>
                <w:szCs w:val="24"/>
                <w:lang w:val="ru-RU"/>
              </w:rPr>
            </w:pPr>
            <w:r w:rsidRPr="00020A1A">
              <w:rPr>
                <w:lang w:val="ru-RU"/>
              </w:rPr>
              <w:t>Не пізніше 30-го дня з моменту звернення.</w:t>
            </w:r>
          </w:p>
        </w:tc>
      </w:tr>
      <w:tr w:rsidR="009F7883" w:rsidRPr="00020A1A" w:rsidTr="00CF54FE">
        <w:tc>
          <w:tcPr>
            <w:tcW w:w="10065" w:type="dxa"/>
            <w:gridSpan w:val="5"/>
            <w:tcBorders>
              <w:top w:val="nil"/>
              <w:left w:val="single" w:sz="4" w:space="0" w:color="000000"/>
              <w:bottom w:val="single" w:sz="4" w:space="0" w:color="000000"/>
              <w:right w:val="single" w:sz="4" w:space="0" w:color="000000"/>
            </w:tcBorders>
            <w:hideMark/>
          </w:tcPr>
          <w:p w:rsidR="009F7883" w:rsidRPr="00020A1A" w:rsidRDefault="009F7883" w:rsidP="002E0CED">
            <w:pPr>
              <w:widowControl w:val="0"/>
              <w:tabs>
                <w:tab w:val="left" w:pos="900"/>
              </w:tabs>
              <w:spacing w:before="40"/>
              <w:rPr>
                <w:rFonts w:ascii="Times New Roman" w:eastAsia="Times New Roman" w:hAnsi="Times New Roman" w:cs="Times New Roman"/>
                <w:b/>
                <w:sz w:val="24"/>
                <w:szCs w:val="24"/>
                <w:lang w:val="ru-RU"/>
              </w:rPr>
            </w:pPr>
            <w:r w:rsidRPr="00020A1A">
              <w:rPr>
                <w:b/>
                <w:lang w:val="ru-RU"/>
              </w:rPr>
              <w:t>Загальна кількість днів надання послуги – 30 днів.</w:t>
            </w:r>
          </w:p>
        </w:tc>
      </w:tr>
      <w:tr w:rsidR="009F7883" w:rsidRPr="00020A1A" w:rsidTr="00CF54FE">
        <w:tc>
          <w:tcPr>
            <w:tcW w:w="10065" w:type="dxa"/>
            <w:gridSpan w:val="5"/>
            <w:tcBorders>
              <w:top w:val="nil"/>
              <w:left w:val="single" w:sz="4" w:space="0" w:color="000000"/>
              <w:bottom w:val="single" w:sz="4" w:space="0" w:color="000000"/>
              <w:right w:val="single" w:sz="4" w:space="0" w:color="000000"/>
            </w:tcBorders>
            <w:hideMark/>
          </w:tcPr>
          <w:p w:rsidR="009F7883" w:rsidRPr="00020A1A" w:rsidRDefault="009F7883" w:rsidP="002E0CED">
            <w:pPr>
              <w:widowControl w:val="0"/>
              <w:tabs>
                <w:tab w:val="left" w:pos="972"/>
              </w:tabs>
              <w:spacing w:before="40"/>
              <w:ind w:right="4"/>
              <w:jc w:val="both"/>
              <w:rPr>
                <w:rFonts w:ascii="Times New Roman" w:eastAsia="Times New Roman" w:hAnsi="Times New Roman" w:cs="Times New Roman"/>
                <w:b/>
                <w:sz w:val="24"/>
                <w:szCs w:val="24"/>
                <w:lang w:val="ru-RU"/>
              </w:rPr>
            </w:pPr>
            <w:r w:rsidRPr="00020A1A">
              <w:rPr>
                <w:b/>
                <w:lang w:val="ru-RU"/>
              </w:rPr>
              <w:lastRenderedPageBreak/>
              <w:t>Загальна кількість днів передбачена законодавством –  30 днів.</w:t>
            </w:r>
          </w:p>
        </w:tc>
      </w:tr>
    </w:tbl>
    <w:p w:rsidR="009F7883" w:rsidRDefault="009F7883"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2E0CED" w:rsidRDefault="002E0CED" w:rsidP="009F7883">
      <w:pPr>
        <w:rPr>
          <w:rFonts w:eastAsia="Times New Roman"/>
          <w:sz w:val="24"/>
          <w:szCs w:val="24"/>
        </w:rPr>
      </w:pPr>
    </w:p>
    <w:p w:rsidR="00AA50F5" w:rsidRDefault="00AA50F5" w:rsidP="009F7883">
      <w:pPr>
        <w:rPr>
          <w:rFonts w:eastAsia="Times New Roman"/>
          <w:sz w:val="24"/>
          <w:szCs w:val="24"/>
        </w:rPr>
      </w:pPr>
    </w:p>
    <w:p w:rsidR="00A342C6" w:rsidRDefault="00A342C6" w:rsidP="009F7883">
      <w:pPr>
        <w:rPr>
          <w:rFonts w:eastAsia="Times New Roman"/>
          <w:sz w:val="24"/>
          <w:szCs w:val="24"/>
        </w:rPr>
      </w:pPr>
    </w:p>
    <w:p w:rsidR="00A342C6" w:rsidRDefault="00A342C6" w:rsidP="00A342C6">
      <w:pPr>
        <w:rPr>
          <w:rFonts w:eastAsia="Times New Roman"/>
          <w:sz w:val="24"/>
          <w:szCs w:val="24"/>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49"/>
        <w:gridCol w:w="4710"/>
        <w:gridCol w:w="2074"/>
        <w:gridCol w:w="758"/>
      </w:tblGrid>
      <w:tr w:rsidR="00A342C6" w:rsidRPr="00020A1A" w:rsidTr="00A342C6">
        <w:trPr>
          <w:gridAfter w:val="1"/>
          <w:wAfter w:w="758" w:type="dxa"/>
        </w:trPr>
        <w:tc>
          <w:tcPr>
            <w:tcW w:w="2029" w:type="dxa"/>
            <w:hideMark/>
          </w:tcPr>
          <w:p w:rsidR="00A342C6" w:rsidRPr="00020A1A" w:rsidRDefault="00A342C6" w:rsidP="00A342C6">
            <w:pPr>
              <w:jc w:val="center"/>
              <w:rPr>
                <w:rFonts w:ascii="Times New Roman" w:eastAsia="Calibri" w:hAnsi="Times New Roman" w:cs="Times New Roman"/>
                <w:b/>
                <w:bCs/>
                <w:smallCaps/>
                <w:spacing w:val="5"/>
                <w:sz w:val="20"/>
                <w:szCs w:val="20"/>
              </w:rPr>
            </w:pPr>
            <w:r w:rsidRPr="00020A1A">
              <w:rPr>
                <w:rFonts w:eastAsia="Calibri"/>
                <w:b/>
                <w:bCs/>
                <w:smallCaps/>
                <w:spacing w:val="5"/>
                <w:sz w:val="20"/>
                <w:szCs w:val="20"/>
              </w:rPr>
              <w:lastRenderedPageBreak/>
              <w:t>городоцька     міська рада</w:t>
            </w:r>
          </w:p>
          <w:p w:rsidR="00A342C6" w:rsidRPr="00020A1A" w:rsidRDefault="00A342C6" w:rsidP="00A342C6">
            <w:pPr>
              <w:jc w:val="center"/>
              <w:rPr>
                <w:rFonts w:ascii="Times New Roman" w:eastAsia="Calibri" w:hAnsi="Times New Roman" w:cs="Times New Roman"/>
                <w:b/>
                <w:bCs/>
                <w:smallCaps/>
                <w:spacing w:val="5"/>
                <w:sz w:val="24"/>
                <w:szCs w:val="24"/>
              </w:rPr>
            </w:pPr>
            <w:r w:rsidRPr="00020A1A">
              <w:rPr>
                <w:b/>
                <w:smallCaps/>
                <w:noProof/>
                <w:spacing w:val="5"/>
              </w:rPr>
              <w:drawing>
                <wp:inline distT="0" distB="0" distL="0" distR="0">
                  <wp:extent cx="1163955" cy="1449070"/>
                  <wp:effectExtent l="0" t="0" r="0" b="0"/>
                  <wp:docPr id="86" name="Рисунок 1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пис : gorodk_s.gif"/>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4" w:type="dxa"/>
            <w:gridSpan w:val="2"/>
            <w:hideMark/>
          </w:tcPr>
          <w:p w:rsidR="00A342C6" w:rsidRPr="00020A1A" w:rsidRDefault="00A342C6" w:rsidP="00A342C6">
            <w:pPr>
              <w:jc w:val="both"/>
              <w:rPr>
                <w:rFonts w:ascii="Times New Roman" w:eastAsia="Calibri" w:hAnsi="Times New Roman" w:cs="Times New Roman"/>
                <w:sz w:val="32"/>
                <w:szCs w:val="32"/>
                <w:lang w:val="ru-RU"/>
              </w:rPr>
            </w:pPr>
            <w:r w:rsidRPr="00020A1A">
              <w:rPr>
                <w:rFonts w:eastAsia="Calibri"/>
                <w:b/>
                <w:sz w:val="32"/>
                <w:szCs w:val="32"/>
                <w:lang w:val="ru-RU"/>
              </w:rPr>
              <w:t xml:space="preserve">Центр надання адміністративних послуг </w:t>
            </w:r>
          </w:p>
          <w:p w:rsidR="00A342C6" w:rsidRPr="00020A1A" w:rsidRDefault="00A342C6" w:rsidP="00A342C6">
            <w:pPr>
              <w:jc w:val="both"/>
              <w:rPr>
                <w:rFonts w:eastAsia="Calibri"/>
                <w:b/>
                <w:sz w:val="32"/>
                <w:szCs w:val="32"/>
                <w:lang w:val="ru-RU"/>
              </w:rPr>
            </w:pPr>
            <w:r w:rsidRPr="00020A1A">
              <w:rPr>
                <w:rFonts w:eastAsia="Calibri"/>
                <w:b/>
                <w:sz w:val="32"/>
                <w:szCs w:val="32"/>
                <w:lang w:val="ru-RU"/>
              </w:rPr>
              <w:t xml:space="preserve">                  Городоцької міської ради</w:t>
            </w:r>
          </w:p>
          <w:p w:rsidR="00A342C6" w:rsidRPr="00020A1A" w:rsidRDefault="00A342C6" w:rsidP="00A342C6">
            <w:pPr>
              <w:rPr>
                <w:rFonts w:ascii="Times New Roman" w:eastAsia="Calibri" w:hAnsi="Times New Roman" w:cs="Times New Roman"/>
                <w:sz w:val="24"/>
                <w:szCs w:val="24"/>
              </w:rPr>
            </w:pPr>
            <w:r w:rsidRPr="00020A1A">
              <w:t xml:space="preserve">http://horodok-rada.gov.ua/ЦНАП </w:t>
            </w:r>
            <w:r w:rsidRPr="00020A1A">
              <w:rPr>
                <w:rFonts w:eastAsia="Calibri"/>
              </w:rPr>
              <w:t>, e-mail: gorodok.cnap@gmail.com</w:t>
            </w:r>
          </w:p>
        </w:tc>
      </w:tr>
      <w:tr w:rsidR="00A342C6" w:rsidRPr="00020A1A" w:rsidTr="00A342C6">
        <w:tc>
          <w:tcPr>
            <w:tcW w:w="6739" w:type="dxa"/>
            <w:gridSpan w:val="2"/>
          </w:tcPr>
          <w:p w:rsidR="00A342C6" w:rsidRPr="00020A1A" w:rsidRDefault="00A342C6" w:rsidP="00A342C6">
            <w:pPr>
              <w:rPr>
                <w:rFonts w:ascii="Times New Roman" w:eastAsia="Calibri" w:hAnsi="Times New Roman" w:cs="Times New Roman"/>
                <w:sz w:val="24"/>
                <w:szCs w:val="24"/>
              </w:rPr>
            </w:pPr>
          </w:p>
        </w:tc>
        <w:tc>
          <w:tcPr>
            <w:tcW w:w="2832" w:type="dxa"/>
            <w:gridSpan w:val="2"/>
            <w:hideMark/>
          </w:tcPr>
          <w:p w:rsidR="00A342C6" w:rsidRPr="00020A1A" w:rsidRDefault="00A342C6" w:rsidP="00A342C6">
            <w:pPr>
              <w:rPr>
                <w:rFonts w:ascii="Times New Roman" w:eastAsia="Calibri" w:hAnsi="Times New Roman" w:cs="Times New Roman"/>
                <w:b/>
                <w:sz w:val="24"/>
                <w:szCs w:val="24"/>
                <w:lang w:val="ru-RU"/>
              </w:rPr>
            </w:pPr>
            <w:r w:rsidRPr="00020A1A">
              <w:rPr>
                <w:rFonts w:eastAsia="Calibri"/>
                <w:b/>
                <w:lang w:val="ru-RU"/>
              </w:rPr>
              <w:t>Затверджено рішенням виконавчого комітету</w:t>
            </w:r>
          </w:p>
          <w:p w:rsidR="00A342C6" w:rsidRPr="00020A1A" w:rsidRDefault="00A342C6" w:rsidP="00A342C6">
            <w:pPr>
              <w:rPr>
                <w:rFonts w:ascii="Times New Roman" w:eastAsia="Calibri" w:hAnsi="Times New Roman" w:cs="Times New Roman"/>
                <w:sz w:val="24"/>
                <w:szCs w:val="24"/>
                <w:lang w:val="ru-RU"/>
              </w:rPr>
            </w:pPr>
            <w:r w:rsidRPr="00020A1A">
              <w:rPr>
                <w:rFonts w:eastAsia="Calibri"/>
                <w:b/>
                <w:lang w:val="ru-RU"/>
              </w:rPr>
              <w:t>від ________2021 №____</w:t>
            </w:r>
          </w:p>
        </w:tc>
      </w:tr>
    </w:tbl>
    <w:p w:rsidR="00A342C6" w:rsidRDefault="00A342C6" w:rsidP="00A342C6">
      <w:pPr>
        <w:rPr>
          <w:rFonts w:eastAsia="Calibri"/>
          <w:b/>
          <w:sz w:val="28"/>
          <w:szCs w:val="28"/>
          <w:lang w:eastAsia="en-US"/>
        </w:rPr>
      </w:pPr>
    </w:p>
    <w:p w:rsidR="00A342C6" w:rsidRPr="00174F1D" w:rsidRDefault="00A342C6" w:rsidP="00A342C6">
      <w:pPr>
        <w:jc w:val="center"/>
        <w:rPr>
          <w:rFonts w:eastAsia="Calibri"/>
          <w:b/>
          <w:sz w:val="28"/>
          <w:szCs w:val="28"/>
          <w:lang w:eastAsia="en-US"/>
        </w:rPr>
      </w:pPr>
      <w:r>
        <w:rPr>
          <w:rFonts w:eastAsia="Calibri"/>
          <w:b/>
          <w:sz w:val="28"/>
          <w:szCs w:val="28"/>
          <w:lang w:eastAsia="en-US"/>
        </w:rPr>
        <w:t xml:space="preserve"> ІНФОРМАЦІЙНА КАРТКА № 75</w:t>
      </w:r>
    </w:p>
    <w:p w:rsidR="00A342C6" w:rsidRPr="00174F1D" w:rsidRDefault="00A342C6" w:rsidP="00A342C6">
      <w:pPr>
        <w:jc w:val="center"/>
        <w:rPr>
          <w:rFonts w:eastAsia="Calibri"/>
          <w:b/>
          <w:sz w:val="28"/>
          <w:szCs w:val="28"/>
          <w:lang w:eastAsia="en-US"/>
        </w:rPr>
      </w:pPr>
      <w:r w:rsidRPr="00174F1D">
        <w:rPr>
          <w:rFonts w:eastAsia="Calibri"/>
          <w:b/>
          <w:sz w:val="28"/>
          <w:szCs w:val="28"/>
          <w:lang w:eastAsia="en-US"/>
        </w:rPr>
        <w:t>Взяття на облік громадян, які потребують поліпшення житлових умов</w:t>
      </w:r>
      <w:r>
        <w:rPr>
          <w:rFonts w:eastAsia="Calibri"/>
          <w:b/>
          <w:sz w:val="28"/>
          <w:szCs w:val="28"/>
          <w:lang w:eastAsia="en-US"/>
        </w:rPr>
        <w:t xml:space="preserve"> та взяття на </w:t>
      </w:r>
      <w:r w:rsidRPr="00EB4186">
        <w:rPr>
          <w:rFonts w:eastAsia="Calibri"/>
          <w:b/>
          <w:sz w:val="28"/>
          <w:szCs w:val="28"/>
          <w:lang w:eastAsia="en-US"/>
        </w:rPr>
        <w:t>облік в</w:t>
      </w:r>
      <w:r w:rsidRPr="00EB4186">
        <w:rPr>
          <w:b/>
          <w:sz w:val="28"/>
          <w:szCs w:val="28"/>
          <w:lang w:eastAsia="en-US"/>
        </w:rPr>
        <w:t>нутрішньо переміщених осіб, які потребують надання житлового приміщення для тимчасового проживання</w:t>
      </w:r>
    </w:p>
    <w:p w:rsidR="00A342C6" w:rsidRPr="00020A1A" w:rsidRDefault="00A342C6" w:rsidP="00A342C6">
      <w:pPr>
        <w:jc w:val="center"/>
        <w:rPr>
          <w:rFonts w:eastAsia="Calibri"/>
          <w:b/>
          <w:sz w:val="28"/>
          <w:szCs w:val="28"/>
          <w:lang w:val="ru-RU" w:eastAsia="en-US"/>
        </w:rPr>
      </w:pPr>
      <w:r w:rsidRPr="00020A1A">
        <w:rPr>
          <w:rFonts w:eastAsia="Calibri"/>
          <w:sz w:val="28"/>
          <w:szCs w:val="28"/>
          <w:lang w:val="ru-RU" w:eastAsia="en-US"/>
        </w:rPr>
        <w:t>Центр надання адміністративних послуг Городоцької міської ради</w:t>
      </w:r>
    </w:p>
    <w:tbl>
      <w:tblPr>
        <w:tblStyle w:val="ab"/>
        <w:tblW w:w="10559" w:type="dxa"/>
        <w:jc w:val="center"/>
        <w:tblLook w:val="04A0"/>
      </w:tblPr>
      <w:tblGrid>
        <w:gridCol w:w="516"/>
        <w:gridCol w:w="3096"/>
        <w:gridCol w:w="6947"/>
      </w:tblGrid>
      <w:tr w:rsidR="00A342C6" w:rsidRPr="00174F1D" w:rsidTr="00A342C6">
        <w:trPr>
          <w:jc w:val="center"/>
        </w:trPr>
        <w:tc>
          <w:tcPr>
            <w:tcW w:w="516" w:type="dxa"/>
            <w:vMerge w:val="restart"/>
            <w:tcBorders>
              <w:top w:val="single" w:sz="4" w:space="0" w:color="auto"/>
              <w:left w:val="single" w:sz="4" w:space="0" w:color="auto"/>
              <w:right w:val="single" w:sz="4" w:space="0" w:color="auto"/>
            </w:tcBorders>
          </w:tcPr>
          <w:p w:rsidR="00A342C6" w:rsidRPr="00174F1D" w:rsidRDefault="00A342C6" w:rsidP="00A342C6">
            <w:pPr>
              <w:rPr>
                <w:rFonts w:eastAsia="Calibri"/>
              </w:rPr>
            </w:pPr>
            <w:r w:rsidRPr="00174F1D">
              <w:rPr>
                <w:rFonts w:eastAsia="Calibri"/>
              </w:rPr>
              <w:t>1</w:t>
            </w:r>
          </w:p>
        </w:tc>
        <w:tc>
          <w:tcPr>
            <w:tcW w:w="3096" w:type="dxa"/>
            <w:vMerge w:val="restart"/>
            <w:tcBorders>
              <w:top w:val="single" w:sz="4" w:space="0" w:color="auto"/>
              <w:left w:val="single" w:sz="4" w:space="0" w:color="auto"/>
              <w:right w:val="single" w:sz="4" w:space="0" w:color="auto"/>
            </w:tcBorders>
          </w:tcPr>
          <w:p w:rsidR="00A342C6" w:rsidRPr="001809F5" w:rsidRDefault="00A342C6" w:rsidP="00A342C6">
            <w:pPr>
              <w:rPr>
                <w:rFonts w:eastAsia="Calibri"/>
                <w:b/>
                <w:lang w:val="ru-RU"/>
              </w:rPr>
            </w:pPr>
            <w:r w:rsidRPr="001809F5">
              <w:rPr>
                <w:rFonts w:eastAsia="Calibri"/>
                <w:b/>
                <w:lang w:val="ru-RU"/>
              </w:rPr>
              <w:t>Інформація про ЦНАП   (місце подання документів та отримання результату послуги)</w:t>
            </w:r>
          </w:p>
          <w:p w:rsidR="00A342C6" w:rsidRPr="001809F5" w:rsidRDefault="00A342C6" w:rsidP="00A342C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Calibri" w:hAnsi="Times New Roman" w:cs="Times New Roman"/>
                <w:b/>
                <w:sz w:val="24"/>
                <w:szCs w:val="24"/>
                <w:lang w:val="ru-RU" w:eastAsia="ru-RU"/>
              </w:rPr>
            </w:pPr>
            <w:r w:rsidRPr="00020A1A">
              <w:rPr>
                <w:rFonts w:eastAsia="Calibri"/>
                <w:b/>
                <w:lang w:val="ru-RU"/>
              </w:rPr>
              <w:t>ЦНАП:</w:t>
            </w:r>
          </w:p>
          <w:p w:rsidR="00A342C6" w:rsidRPr="00020A1A" w:rsidRDefault="00A342C6" w:rsidP="00A342C6">
            <w:pPr>
              <w:rPr>
                <w:rFonts w:eastAsia="Calibri"/>
                <w:b/>
                <w:sz w:val="16"/>
                <w:szCs w:val="16"/>
                <w:lang w:val="ru-RU"/>
              </w:rPr>
            </w:pPr>
            <w:r w:rsidRPr="00020A1A">
              <w:rPr>
                <w:rFonts w:eastAsia="Calibri"/>
                <w:lang w:val="ru-RU"/>
              </w:rPr>
              <w:t>81500, Львівська обл., м. Городок, майдан Гайдамаків 6</w:t>
            </w:r>
          </w:p>
          <w:p w:rsidR="00A342C6" w:rsidRPr="00020A1A" w:rsidRDefault="00A342C6" w:rsidP="00A342C6">
            <w:pPr>
              <w:rPr>
                <w:rFonts w:ascii="Times New Roman" w:eastAsia="Calibri" w:hAnsi="Times New Roman" w:cs="Times New Roman"/>
                <w:sz w:val="24"/>
                <w:szCs w:val="24"/>
                <w:lang w:val="ru-RU"/>
              </w:rPr>
            </w:pPr>
          </w:p>
        </w:tc>
      </w:tr>
      <w:tr w:rsidR="00A342C6" w:rsidRPr="00174F1D" w:rsidTr="00A342C6">
        <w:trPr>
          <w:jc w:val="center"/>
        </w:trPr>
        <w:tc>
          <w:tcPr>
            <w:tcW w:w="516" w:type="dxa"/>
            <w:vMerge/>
            <w:tcBorders>
              <w:left w:val="single" w:sz="4" w:space="0" w:color="auto"/>
              <w:right w:val="single" w:sz="4" w:space="0" w:color="auto"/>
            </w:tcBorders>
          </w:tcPr>
          <w:p w:rsidR="00A342C6" w:rsidRPr="001809F5" w:rsidRDefault="00A342C6" w:rsidP="00A342C6">
            <w:pPr>
              <w:rPr>
                <w:rFonts w:eastAsia="Calibri"/>
                <w:lang w:val="ru-RU"/>
              </w:rPr>
            </w:pPr>
          </w:p>
        </w:tc>
        <w:tc>
          <w:tcPr>
            <w:tcW w:w="3096" w:type="dxa"/>
            <w:vMerge/>
            <w:tcBorders>
              <w:left w:val="single" w:sz="4" w:space="0" w:color="auto"/>
              <w:right w:val="single" w:sz="4" w:space="0" w:color="auto"/>
            </w:tcBorders>
          </w:tcPr>
          <w:p w:rsidR="00A342C6" w:rsidRPr="001809F5" w:rsidRDefault="00A342C6" w:rsidP="00A342C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Times New Roman" w:hAnsi="Times New Roman" w:cs="Times New Roman"/>
                <w:b/>
                <w:sz w:val="24"/>
                <w:szCs w:val="24"/>
                <w:lang w:val="ru-RU" w:eastAsia="uk-UA"/>
              </w:rPr>
            </w:pPr>
            <w:r w:rsidRPr="00020A1A">
              <w:rPr>
                <w:b/>
                <w:lang w:val="ru-RU" w:eastAsia="uk-UA"/>
              </w:rPr>
              <w:t>ЦНАП:</w:t>
            </w:r>
          </w:p>
          <w:p w:rsidR="00A342C6" w:rsidRPr="00020A1A" w:rsidRDefault="00A342C6" w:rsidP="00A342C6">
            <w:pPr>
              <w:rPr>
                <w:lang w:val="ru-RU" w:eastAsia="uk-UA"/>
              </w:rPr>
            </w:pPr>
            <w:r w:rsidRPr="00020A1A">
              <w:rPr>
                <w:lang w:val="ru-RU" w:eastAsia="uk-UA"/>
              </w:rPr>
              <w:t>понеділок:            09:00 - 17:00</w:t>
            </w:r>
          </w:p>
          <w:p w:rsidR="00A342C6" w:rsidRPr="00020A1A" w:rsidRDefault="00A342C6" w:rsidP="00A342C6">
            <w:pPr>
              <w:rPr>
                <w:lang w:val="ru-RU" w:eastAsia="uk-UA"/>
              </w:rPr>
            </w:pPr>
            <w:r w:rsidRPr="00020A1A">
              <w:rPr>
                <w:lang w:val="ru-RU" w:eastAsia="uk-UA"/>
              </w:rPr>
              <w:t xml:space="preserve">вівторок:               09:00 – 20:00 </w:t>
            </w:r>
          </w:p>
          <w:p w:rsidR="00A342C6" w:rsidRPr="00020A1A" w:rsidRDefault="00A342C6" w:rsidP="00A342C6">
            <w:pPr>
              <w:rPr>
                <w:lang w:val="ru-RU" w:eastAsia="uk-UA"/>
              </w:rPr>
            </w:pPr>
            <w:r w:rsidRPr="00020A1A">
              <w:rPr>
                <w:lang w:val="ru-RU" w:eastAsia="uk-UA"/>
              </w:rPr>
              <w:t xml:space="preserve"> середа, четвер :   09:00 - 17:00</w:t>
            </w:r>
          </w:p>
          <w:p w:rsidR="00A342C6" w:rsidRPr="00EB4186" w:rsidRDefault="00A342C6" w:rsidP="00A342C6">
            <w:pPr>
              <w:rPr>
                <w:lang w:val="ru-RU" w:eastAsia="uk-UA"/>
              </w:rPr>
            </w:pPr>
            <w:r w:rsidRPr="00EB4186">
              <w:rPr>
                <w:lang w:val="ru-RU" w:eastAsia="uk-UA"/>
              </w:rPr>
              <w:t>п’ятниця:              09:00</w:t>
            </w:r>
            <w:r w:rsidRPr="00020A1A">
              <w:rPr>
                <w:lang w:val="ru-RU" w:eastAsia="uk-UA"/>
              </w:rPr>
              <w:t xml:space="preserve"> – </w:t>
            </w:r>
            <w:r w:rsidRPr="00EB4186">
              <w:rPr>
                <w:lang w:val="ru-RU" w:eastAsia="uk-UA"/>
              </w:rPr>
              <w:t xml:space="preserve">16:00 </w:t>
            </w:r>
          </w:p>
          <w:p w:rsidR="00A342C6" w:rsidRPr="006403AD" w:rsidRDefault="00A342C6" w:rsidP="00A342C6">
            <w:pPr>
              <w:jc w:val="both"/>
              <w:rPr>
                <w:lang w:val="ru-RU" w:eastAsia="uk-UA"/>
              </w:rPr>
            </w:pPr>
            <w:r w:rsidRPr="006403AD">
              <w:rPr>
                <w:lang w:val="ru-RU" w:eastAsia="uk-UA"/>
              </w:rPr>
              <w:t xml:space="preserve">субота:                09:00–13:00 </w:t>
            </w:r>
          </w:p>
          <w:p w:rsidR="00A342C6" w:rsidRPr="00020A1A" w:rsidRDefault="00A342C6" w:rsidP="00A342C6">
            <w:pPr>
              <w:rPr>
                <w:lang w:eastAsia="uk-UA"/>
              </w:rPr>
            </w:pPr>
            <w:r w:rsidRPr="00020A1A">
              <w:rPr>
                <w:lang w:eastAsia="uk-UA"/>
              </w:rPr>
              <w:t>неділя:                  вихідний день</w:t>
            </w:r>
          </w:p>
          <w:p w:rsidR="00A342C6" w:rsidRPr="00020A1A" w:rsidRDefault="00A342C6" w:rsidP="00A342C6">
            <w:pPr>
              <w:rPr>
                <w:rFonts w:ascii="Times New Roman" w:eastAsia="Calibri" w:hAnsi="Times New Roman" w:cs="Times New Roman"/>
                <w:b/>
                <w:sz w:val="24"/>
                <w:szCs w:val="24"/>
              </w:rPr>
            </w:pPr>
          </w:p>
        </w:tc>
      </w:tr>
      <w:tr w:rsidR="00A342C6" w:rsidRPr="00174F1D" w:rsidTr="00A342C6">
        <w:trPr>
          <w:trHeight w:val="424"/>
          <w:jc w:val="center"/>
        </w:trPr>
        <w:tc>
          <w:tcPr>
            <w:tcW w:w="516" w:type="dxa"/>
            <w:vMerge/>
            <w:tcBorders>
              <w:left w:val="single" w:sz="4" w:space="0" w:color="auto"/>
              <w:bottom w:val="single" w:sz="4" w:space="0" w:color="auto"/>
              <w:right w:val="single" w:sz="4" w:space="0" w:color="auto"/>
            </w:tcBorders>
          </w:tcPr>
          <w:p w:rsidR="00A342C6" w:rsidRPr="00174F1D" w:rsidRDefault="00A342C6" w:rsidP="00A342C6">
            <w:pPr>
              <w:rPr>
                <w:rFonts w:eastAsia="Calibri"/>
              </w:rPr>
            </w:pPr>
          </w:p>
        </w:tc>
        <w:tc>
          <w:tcPr>
            <w:tcW w:w="3096" w:type="dxa"/>
            <w:vMerge/>
            <w:tcBorders>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Calibri" w:hAnsi="Times New Roman" w:cs="Times New Roman"/>
                <w:b/>
                <w:sz w:val="24"/>
                <w:szCs w:val="24"/>
                <w:lang w:val="ru-RU" w:eastAsia="ru-RU"/>
              </w:rPr>
            </w:pPr>
            <w:r w:rsidRPr="00020A1A">
              <w:rPr>
                <w:rFonts w:eastAsia="Calibri"/>
                <w:b/>
                <w:lang w:val="ru-RU"/>
              </w:rPr>
              <w:t>ЦНАП:</w:t>
            </w:r>
          </w:p>
          <w:p w:rsidR="00A342C6" w:rsidRPr="00020A1A" w:rsidRDefault="00A342C6" w:rsidP="00A342C6">
            <w:pPr>
              <w:rPr>
                <w:rFonts w:eastAsia="Calibri"/>
                <w:lang w:val="ru-RU"/>
              </w:rPr>
            </w:pPr>
            <w:r w:rsidRPr="00020A1A">
              <w:rPr>
                <w:rFonts w:eastAsia="Calibri"/>
                <w:b/>
                <w:lang w:val="ru-RU"/>
              </w:rPr>
              <w:t>Тел.:</w:t>
            </w:r>
            <w:r w:rsidRPr="00020A1A">
              <w:rPr>
                <w:rFonts w:eastAsia="Calibri"/>
                <w:lang w:val="ru-RU"/>
              </w:rPr>
              <w:t xml:space="preserve"> (0231) 3-02-25</w:t>
            </w:r>
          </w:p>
          <w:p w:rsidR="00A342C6" w:rsidRPr="00020A1A" w:rsidRDefault="00A342C6" w:rsidP="00A342C6">
            <w:pPr>
              <w:rPr>
                <w:rFonts w:eastAsia="Calibri"/>
                <w:lang w:val="ru-RU"/>
              </w:rPr>
            </w:pPr>
            <w:r w:rsidRPr="00020A1A">
              <w:rPr>
                <w:b/>
                <w:iCs/>
                <w:lang w:val="ru-RU" w:eastAsia="uk-UA"/>
              </w:rPr>
              <w:t>Електронна пошта:</w:t>
            </w:r>
            <w:r w:rsidRPr="00020A1A">
              <w:rPr>
                <w:rFonts w:eastAsia="Calibri"/>
              </w:rPr>
              <w:t>gorodok</w:t>
            </w:r>
            <w:r w:rsidRPr="00020A1A">
              <w:rPr>
                <w:rFonts w:eastAsia="Calibri"/>
                <w:lang w:val="ru-RU"/>
              </w:rPr>
              <w:t>.</w:t>
            </w:r>
            <w:r w:rsidRPr="00020A1A">
              <w:rPr>
                <w:rFonts w:eastAsia="Calibri"/>
              </w:rPr>
              <w:t>cnap</w:t>
            </w:r>
            <w:r w:rsidRPr="00020A1A">
              <w:rPr>
                <w:rFonts w:eastAsia="Calibri"/>
                <w:lang w:val="ru-RU"/>
              </w:rPr>
              <w:t>@</w:t>
            </w:r>
            <w:r w:rsidRPr="00020A1A">
              <w:rPr>
                <w:rFonts w:eastAsia="Calibri"/>
              </w:rPr>
              <w:t>gmail</w:t>
            </w:r>
            <w:r w:rsidRPr="00020A1A">
              <w:rPr>
                <w:rFonts w:eastAsia="Calibri"/>
                <w:lang w:val="ru-RU"/>
              </w:rPr>
              <w:t>.</w:t>
            </w:r>
            <w:r w:rsidRPr="00020A1A">
              <w:rPr>
                <w:rFonts w:eastAsia="Calibri"/>
              </w:rPr>
              <w:t>com</w:t>
            </w:r>
          </w:p>
          <w:p w:rsidR="00A342C6" w:rsidRPr="00020A1A" w:rsidRDefault="00A342C6" w:rsidP="00A342C6">
            <w:pPr>
              <w:rPr>
                <w:rFonts w:ascii="Times New Roman" w:eastAsia="Calibri" w:hAnsi="Times New Roman" w:cs="Times New Roman"/>
                <w:sz w:val="24"/>
                <w:szCs w:val="24"/>
                <w:lang w:val="ru-RU"/>
              </w:rPr>
            </w:pPr>
            <w:r w:rsidRPr="00020A1A">
              <w:rPr>
                <w:b/>
                <w:iCs/>
                <w:lang w:val="ru-RU" w:eastAsia="uk-UA"/>
              </w:rPr>
              <w:t>Веб-сайт</w:t>
            </w:r>
            <w:r w:rsidRPr="00020A1A">
              <w:rPr>
                <w:iCs/>
                <w:lang w:val="ru-RU" w:eastAsia="uk-UA"/>
              </w:rPr>
              <w:t>:</w:t>
            </w:r>
            <w:r w:rsidRPr="00020A1A">
              <w:t>http</w:t>
            </w:r>
            <w:r w:rsidRPr="00020A1A">
              <w:rPr>
                <w:lang w:val="ru-RU"/>
              </w:rPr>
              <w:t>://</w:t>
            </w:r>
            <w:r w:rsidRPr="00020A1A">
              <w:t>horodok</w:t>
            </w:r>
            <w:r w:rsidRPr="00020A1A">
              <w:rPr>
                <w:lang w:val="ru-RU"/>
              </w:rPr>
              <w:t>-</w:t>
            </w:r>
            <w:r w:rsidRPr="00020A1A">
              <w:t>rada</w:t>
            </w:r>
            <w:r w:rsidRPr="00020A1A">
              <w:rPr>
                <w:lang w:val="ru-RU"/>
              </w:rPr>
              <w:t>.</w:t>
            </w:r>
            <w:r w:rsidRPr="00020A1A">
              <w:t>gov</w:t>
            </w:r>
            <w:r w:rsidRPr="00020A1A">
              <w:rPr>
                <w:lang w:val="ru-RU"/>
              </w:rPr>
              <w:t>.</w:t>
            </w:r>
            <w:r w:rsidRPr="00020A1A">
              <w:t>ua</w:t>
            </w:r>
            <w:r w:rsidRPr="00020A1A">
              <w:rPr>
                <w:lang w:val="ru-RU"/>
              </w:rPr>
              <w:t>/ЦНАП</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2</w:t>
            </w:r>
          </w:p>
        </w:tc>
        <w:tc>
          <w:tcPr>
            <w:tcW w:w="3096" w:type="dxa"/>
            <w:tcBorders>
              <w:top w:val="single" w:sz="4" w:space="0" w:color="auto"/>
              <w:left w:val="single" w:sz="4" w:space="0" w:color="auto"/>
              <w:bottom w:val="single" w:sz="4" w:space="0" w:color="auto"/>
              <w:right w:val="single" w:sz="4" w:space="0" w:color="auto"/>
            </w:tcBorders>
          </w:tcPr>
          <w:p w:rsidR="00A342C6" w:rsidRPr="001809F5" w:rsidRDefault="00A342C6" w:rsidP="00A342C6">
            <w:pPr>
              <w:jc w:val="center"/>
              <w:rPr>
                <w:rFonts w:eastAsia="Calibri"/>
                <w:b/>
                <w:lang w:val="ru-RU"/>
              </w:rPr>
            </w:pPr>
            <w:r w:rsidRPr="001809F5">
              <w:rPr>
                <w:rFonts w:eastAsia="Calibri"/>
                <w:b/>
                <w:lang w:val="ru-RU"/>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A342C6" w:rsidRPr="001809F5" w:rsidRDefault="00A342C6" w:rsidP="00A342C6">
            <w:pPr>
              <w:suppressAutoHyphens/>
              <w:jc w:val="both"/>
              <w:rPr>
                <w:rFonts w:eastAsia="Calibri"/>
                <w:color w:val="000000"/>
                <w:lang w:val="ru-RU" w:eastAsia="ar-SA"/>
              </w:rPr>
            </w:pPr>
            <w:r w:rsidRPr="001809F5">
              <w:rPr>
                <w:rFonts w:eastAsia="Calibri"/>
                <w:color w:val="000000"/>
                <w:lang w:val="ru-RU" w:eastAsia="ar-SA"/>
              </w:rPr>
              <w:t>1.</w:t>
            </w:r>
            <w:r w:rsidRPr="001809F5">
              <w:rPr>
                <w:rFonts w:eastAsia="Calibri"/>
                <w:color w:val="000000"/>
                <w:lang w:val="ru-RU" w:eastAsia="ar-SA"/>
              </w:rPr>
              <w:tab/>
              <w:t>Письмова заява про взяття на квартирний облік, яка підписується всіма дорослими членами сім’ї заявника, які разом проживають (рекомендований зразок додається).</w:t>
            </w:r>
          </w:p>
          <w:p w:rsidR="00A342C6" w:rsidRPr="001809F5" w:rsidRDefault="00A342C6" w:rsidP="00A342C6">
            <w:pPr>
              <w:suppressAutoHyphens/>
              <w:jc w:val="both"/>
              <w:rPr>
                <w:rFonts w:eastAsia="Calibri"/>
                <w:color w:val="000000"/>
                <w:lang w:val="ru-RU" w:eastAsia="ar-SA"/>
              </w:rPr>
            </w:pPr>
            <w:r w:rsidRPr="001809F5">
              <w:rPr>
                <w:rFonts w:eastAsia="Calibri"/>
                <w:color w:val="000000"/>
                <w:lang w:val="ru-RU" w:eastAsia="ar-SA"/>
              </w:rPr>
              <w:t>2.</w:t>
            </w:r>
            <w:r w:rsidRPr="001809F5">
              <w:rPr>
                <w:rFonts w:eastAsia="Calibri"/>
                <w:color w:val="000000"/>
                <w:lang w:val="ru-RU" w:eastAsia="ar-SA"/>
              </w:rPr>
              <w:tab/>
              <w:t>*Довідка про реєстрацію місця проживання особи на кожного члена сім’ї та склад сім’ї.</w:t>
            </w:r>
          </w:p>
          <w:p w:rsidR="00A342C6" w:rsidRPr="001809F5" w:rsidRDefault="00A342C6" w:rsidP="00A342C6">
            <w:pPr>
              <w:suppressAutoHyphens/>
              <w:jc w:val="both"/>
              <w:rPr>
                <w:rFonts w:eastAsia="Calibri"/>
                <w:color w:val="000000"/>
                <w:lang w:val="ru-RU" w:eastAsia="ar-SA"/>
              </w:rPr>
            </w:pPr>
            <w:r w:rsidRPr="001809F5">
              <w:rPr>
                <w:rFonts w:eastAsia="Calibri"/>
                <w:color w:val="000000"/>
                <w:lang w:val="ru-RU" w:eastAsia="ar-SA"/>
              </w:rPr>
              <w:t>3.</w:t>
            </w:r>
            <w:r w:rsidRPr="001809F5">
              <w:rPr>
                <w:rFonts w:eastAsia="Calibri"/>
                <w:color w:val="000000"/>
                <w:lang w:val="ru-RU" w:eastAsia="ar-SA"/>
              </w:rPr>
              <w:tab/>
              <w:t>Довідки за місцем роботи повнолітніх членів сім’ї про перебування (не перебування) на квартирному обліку за місцем роботи.</w:t>
            </w:r>
          </w:p>
          <w:p w:rsidR="00A342C6" w:rsidRPr="001809F5" w:rsidRDefault="00A342C6" w:rsidP="00A342C6">
            <w:pPr>
              <w:suppressAutoHyphens/>
              <w:jc w:val="both"/>
              <w:rPr>
                <w:rFonts w:eastAsia="Calibri"/>
                <w:color w:val="000000"/>
                <w:lang w:val="ru-RU" w:eastAsia="ar-SA"/>
              </w:rPr>
            </w:pPr>
            <w:r w:rsidRPr="001809F5">
              <w:rPr>
                <w:rFonts w:eastAsia="Calibri"/>
                <w:color w:val="000000"/>
                <w:lang w:val="ru-RU" w:eastAsia="ar-SA"/>
              </w:rPr>
              <w:t>4.</w:t>
            </w:r>
            <w:r w:rsidRPr="001809F5">
              <w:rPr>
                <w:rFonts w:eastAsia="Calibri"/>
                <w:color w:val="000000"/>
                <w:lang w:val="ru-RU" w:eastAsia="ar-SA"/>
              </w:rPr>
              <w:tab/>
              <w:t>Паспорт громадянина України усіх повнолітніх членів сім’ї.</w:t>
            </w:r>
          </w:p>
          <w:p w:rsidR="00A342C6" w:rsidRPr="001809F5" w:rsidRDefault="00A342C6" w:rsidP="00A342C6">
            <w:pPr>
              <w:suppressAutoHyphens/>
              <w:jc w:val="both"/>
              <w:rPr>
                <w:rFonts w:eastAsia="Calibri"/>
                <w:color w:val="000000"/>
                <w:lang w:val="ru-RU" w:eastAsia="ar-SA"/>
              </w:rPr>
            </w:pPr>
            <w:r w:rsidRPr="001809F5">
              <w:rPr>
                <w:rFonts w:eastAsia="Calibri"/>
                <w:color w:val="000000"/>
                <w:lang w:val="ru-RU" w:eastAsia="ar-SA"/>
              </w:rPr>
              <w:t>5.</w:t>
            </w:r>
            <w:r w:rsidRPr="001809F5">
              <w:rPr>
                <w:rFonts w:eastAsia="Calibri"/>
                <w:color w:val="000000"/>
                <w:lang w:val="ru-RU" w:eastAsia="ar-SA"/>
              </w:rPr>
              <w:tab/>
              <w:t>Свідоцтво про народження усіх неповнолітніх членів сім’ї.</w:t>
            </w:r>
          </w:p>
          <w:p w:rsidR="00A342C6" w:rsidRPr="001809F5" w:rsidRDefault="00A342C6" w:rsidP="00A342C6">
            <w:pPr>
              <w:suppressAutoHyphens/>
              <w:jc w:val="both"/>
              <w:rPr>
                <w:rFonts w:eastAsia="Calibri"/>
                <w:color w:val="000000"/>
                <w:lang w:val="ru-RU" w:eastAsia="ar-SA"/>
              </w:rPr>
            </w:pPr>
            <w:r w:rsidRPr="001809F5">
              <w:rPr>
                <w:rFonts w:eastAsia="Calibri"/>
                <w:color w:val="000000"/>
                <w:lang w:val="ru-RU" w:eastAsia="ar-SA"/>
              </w:rPr>
              <w:t>6.</w:t>
            </w:r>
            <w:r w:rsidRPr="001809F5">
              <w:rPr>
                <w:rFonts w:eastAsia="Calibri"/>
                <w:color w:val="000000"/>
                <w:lang w:val="ru-RU" w:eastAsia="ar-SA"/>
              </w:rPr>
              <w:tab/>
              <w:t>Ідентифікаційний податковий номер громадянина та членів його сім’ї.</w:t>
            </w:r>
          </w:p>
          <w:p w:rsidR="00A342C6" w:rsidRPr="001809F5" w:rsidRDefault="00A342C6" w:rsidP="00A342C6">
            <w:pPr>
              <w:suppressAutoHyphens/>
              <w:jc w:val="both"/>
              <w:rPr>
                <w:rFonts w:eastAsia="Calibri"/>
                <w:color w:val="000000"/>
                <w:lang w:val="ru-RU" w:eastAsia="ar-SA"/>
              </w:rPr>
            </w:pPr>
            <w:r>
              <w:rPr>
                <w:rFonts w:eastAsia="Calibri"/>
                <w:color w:val="000000"/>
                <w:lang w:val="ru-RU" w:eastAsia="ar-SA"/>
              </w:rPr>
              <w:t>7</w:t>
            </w:r>
            <w:r w:rsidRPr="001809F5">
              <w:rPr>
                <w:rFonts w:eastAsia="Calibri"/>
                <w:color w:val="000000"/>
                <w:lang w:val="ru-RU" w:eastAsia="ar-SA"/>
              </w:rPr>
              <w:t>.</w:t>
            </w:r>
            <w:r w:rsidRPr="001809F5">
              <w:rPr>
                <w:rFonts w:eastAsia="Calibri"/>
                <w:color w:val="000000"/>
                <w:lang w:val="ru-RU" w:eastAsia="ar-SA"/>
              </w:rPr>
              <w:tab/>
              <w:t>Документи, що підтверджують право громадянина та членів його сім’ї на надання пільг під час зарахування на квартирний облік відповідно до вимог чинного законодавства (за наявності).</w:t>
            </w:r>
          </w:p>
          <w:p w:rsidR="00A342C6" w:rsidRPr="001809F5" w:rsidRDefault="00A342C6" w:rsidP="00A342C6">
            <w:pPr>
              <w:suppressAutoHyphens/>
              <w:jc w:val="both"/>
              <w:rPr>
                <w:rFonts w:eastAsia="Calibri"/>
                <w:color w:val="000000"/>
                <w:lang w:val="ru-RU" w:eastAsia="ar-SA"/>
              </w:rPr>
            </w:pPr>
            <w:r w:rsidRPr="001809F5">
              <w:rPr>
                <w:rFonts w:eastAsia="Calibri"/>
                <w:color w:val="000000"/>
                <w:lang w:val="ru-RU" w:eastAsia="ar-SA"/>
              </w:rPr>
              <w:t>10.</w:t>
            </w:r>
            <w:r w:rsidRPr="001809F5">
              <w:rPr>
                <w:rFonts w:eastAsia="Calibri"/>
                <w:color w:val="000000"/>
                <w:lang w:val="ru-RU" w:eastAsia="ar-SA"/>
              </w:rPr>
              <w:tab/>
              <w:t>Медичний висновок, довідка, експертиза тощо (за наявності).</w:t>
            </w:r>
          </w:p>
          <w:p w:rsidR="00A342C6" w:rsidRPr="001809F5" w:rsidRDefault="00A342C6" w:rsidP="00A342C6">
            <w:pPr>
              <w:suppressAutoHyphens/>
              <w:jc w:val="both"/>
              <w:rPr>
                <w:rFonts w:eastAsia="Calibri"/>
                <w:color w:val="000000"/>
                <w:lang w:val="ru-RU" w:eastAsia="ar-SA"/>
              </w:rPr>
            </w:pPr>
            <w:r w:rsidRPr="001809F5">
              <w:rPr>
                <w:rFonts w:eastAsia="Calibri"/>
                <w:color w:val="000000"/>
                <w:lang w:val="ru-RU" w:eastAsia="ar-SA"/>
              </w:rPr>
              <w:lastRenderedPageBreak/>
              <w:t>11.</w:t>
            </w:r>
            <w:r w:rsidRPr="001809F5">
              <w:rPr>
                <w:rFonts w:eastAsia="Calibri"/>
                <w:color w:val="000000"/>
                <w:lang w:val="ru-RU" w:eastAsia="ar-SA"/>
              </w:rPr>
              <w:tab/>
              <w:t>Копія технічного паспорта та копія документа на право власності на житло (якщо квартира приватизована).</w:t>
            </w:r>
          </w:p>
          <w:p w:rsidR="00A342C6" w:rsidRPr="001809F5" w:rsidRDefault="00A342C6" w:rsidP="00A342C6">
            <w:pPr>
              <w:suppressAutoHyphens/>
              <w:jc w:val="both"/>
              <w:rPr>
                <w:rFonts w:eastAsia="Calibri"/>
                <w:color w:val="000000"/>
                <w:lang w:val="ru-RU" w:eastAsia="ar-SA"/>
              </w:rPr>
            </w:pPr>
            <w:r w:rsidRPr="001809F5">
              <w:rPr>
                <w:rFonts w:eastAsia="Calibri"/>
                <w:color w:val="000000"/>
                <w:lang w:val="ru-RU" w:eastAsia="ar-SA"/>
              </w:rPr>
              <w:t>12.</w:t>
            </w:r>
            <w:r w:rsidRPr="001809F5">
              <w:rPr>
                <w:rFonts w:eastAsia="Calibri"/>
                <w:color w:val="000000"/>
                <w:lang w:val="ru-RU" w:eastAsia="ar-SA"/>
              </w:rPr>
              <w:tab/>
              <w:t xml:space="preserve">Довідка з попереднього місця проживання, якщо за останнім місцем проживання зареєстровані після 01.01.1993, з відміткою чи приймали участь у приватизації за попереднім місцем реєстрації. У разі прийняття участі в приватизації надаються правовстановлюючі документи на житло. </w:t>
            </w:r>
          </w:p>
          <w:p w:rsidR="00A342C6" w:rsidRPr="001809F5" w:rsidRDefault="00A342C6" w:rsidP="00A342C6">
            <w:pPr>
              <w:suppressAutoHyphens/>
              <w:jc w:val="both"/>
              <w:rPr>
                <w:rFonts w:eastAsia="Calibri"/>
                <w:color w:val="000000"/>
                <w:lang w:val="ru-RU" w:eastAsia="ar-SA"/>
              </w:rPr>
            </w:pPr>
            <w:r w:rsidRPr="001809F5">
              <w:rPr>
                <w:rFonts w:eastAsia="Calibri"/>
                <w:color w:val="000000"/>
                <w:lang w:val="ru-RU" w:eastAsia="ar-SA"/>
              </w:rPr>
              <w:t>13.</w:t>
            </w:r>
            <w:r w:rsidRPr="001809F5">
              <w:rPr>
                <w:rFonts w:eastAsia="Calibri"/>
                <w:color w:val="000000"/>
                <w:lang w:val="ru-RU" w:eastAsia="ar-SA"/>
              </w:rPr>
              <w:tab/>
              <w:t>*Інформаційна довідка з Державного реєстру речових прав на нерухоме майно, про те, чи перебуває у власності заявника та членів його сім’ї житло або його частка.</w:t>
            </w:r>
          </w:p>
          <w:p w:rsidR="00A342C6" w:rsidRPr="001809F5" w:rsidRDefault="00A342C6" w:rsidP="00A342C6">
            <w:pPr>
              <w:suppressAutoHyphens/>
              <w:jc w:val="both"/>
              <w:rPr>
                <w:rFonts w:eastAsia="Calibri"/>
                <w:color w:val="000000"/>
                <w:lang w:val="ru-RU" w:eastAsia="ar-SA"/>
              </w:rPr>
            </w:pPr>
          </w:p>
          <w:p w:rsidR="00A342C6" w:rsidRPr="001809F5" w:rsidRDefault="00A342C6" w:rsidP="00A342C6">
            <w:pPr>
              <w:suppressAutoHyphens/>
              <w:jc w:val="both"/>
              <w:rPr>
                <w:rFonts w:eastAsia="Calibri"/>
                <w:color w:val="000000"/>
                <w:lang w:val="ru-RU" w:eastAsia="ar-SA"/>
              </w:rPr>
            </w:pPr>
            <w:r>
              <w:rPr>
                <w:rFonts w:eastAsia="Calibri"/>
                <w:color w:val="000000"/>
                <w:lang w:val="ru-RU" w:eastAsia="ar-SA"/>
              </w:rPr>
              <w:t>Взяття на облік внутрішньо переміщених осіб</w:t>
            </w:r>
            <w:r w:rsidRPr="001809F5">
              <w:rPr>
                <w:rFonts w:eastAsia="Calibri"/>
                <w:color w:val="000000"/>
                <w:lang w:val="ru-RU" w:eastAsia="ar-SA"/>
              </w:rPr>
              <w:t>:</w:t>
            </w:r>
          </w:p>
          <w:p w:rsidR="00A342C6" w:rsidRPr="006B56A7" w:rsidRDefault="00A342C6" w:rsidP="00A342C6">
            <w:pPr>
              <w:pStyle w:val="rvps2"/>
              <w:shd w:val="clear" w:color="auto" w:fill="FFFFFF"/>
              <w:spacing w:before="0" w:beforeAutospacing="0" w:after="150" w:afterAutospacing="0"/>
              <w:contextualSpacing/>
              <w:jc w:val="both"/>
              <w:rPr>
                <w:rFonts w:asciiTheme="minorHAnsi" w:hAnsiTheme="minorHAnsi" w:cstheme="minorHAnsi"/>
                <w:sz w:val="22"/>
                <w:szCs w:val="22"/>
                <w:lang w:val="uk-UA" w:eastAsia="uk-UA"/>
              </w:rPr>
            </w:pPr>
            <w:r w:rsidRPr="006B56A7">
              <w:rPr>
                <w:rFonts w:eastAsia="Calibri"/>
                <w:color w:val="000000"/>
                <w:sz w:val="22"/>
                <w:szCs w:val="22"/>
                <w:lang w:eastAsia="ar-SA"/>
              </w:rPr>
              <w:t xml:space="preserve">1. </w:t>
            </w:r>
            <w:r w:rsidRPr="006B56A7">
              <w:rPr>
                <w:rFonts w:asciiTheme="minorHAnsi" w:hAnsiTheme="minorHAnsi" w:cstheme="minorHAnsi"/>
                <w:sz w:val="22"/>
                <w:szCs w:val="22"/>
                <w:lang w:val="uk-UA" w:eastAsia="uk-UA"/>
              </w:rPr>
              <w:t>копії документів, що посвідчують особу та підтверджують громадянство України.</w:t>
            </w:r>
          </w:p>
          <w:p w:rsidR="00A342C6" w:rsidRPr="00A15C16" w:rsidRDefault="00A342C6" w:rsidP="00A342C6">
            <w:pPr>
              <w:shd w:val="clear" w:color="auto" w:fill="FFFFFF"/>
              <w:spacing w:after="150"/>
              <w:ind w:firstLine="450"/>
              <w:contextualSpacing/>
              <w:jc w:val="both"/>
              <w:rPr>
                <w:rFonts w:eastAsia="Times New Roman" w:cstheme="minorHAnsi"/>
                <w:lang w:val="ru-RU"/>
              </w:rPr>
            </w:pPr>
            <w:r w:rsidRPr="00A15C16">
              <w:rPr>
                <w:rFonts w:eastAsia="Times New Roman" w:cstheme="minorHAnsi"/>
                <w:lang w:val="ru-RU"/>
              </w:rPr>
              <w:t>У разі подання заяви уповноваженим представником внутрішньо переміщеної особи пред’являються документи, що посвідчують особу представника, та копія довіреності;</w:t>
            </w:r>
          </w:p>
          <w:p w:rsidR="00A342C6" w:rsidRPr="006B56A7" w:rsidRDefault="00A342C6" w:rsidP="00A342C6">
            <w:pPr>
              <w:suppressAutoHyphens/>
              <w:contextualSpacing/>
              <w:jc w:val="both"/>
              <w:rPr>
                <w:rFonts w:eastAsia="Calibri"/>
                <w:color w:val="000000"/>
                <w:lang w:val="ru-RU" w:eastAsia="ar-SA"/>
              </w:rPr>
            </w:pPr>
          </w:p>
          <w:p w:rsidR="00A342C6" w:rsidRPr="006B56A7" w:rsidRDefault="00A342C6" w:rsidP="00A342C6">
            <w:pPr>
              <w:suppressAutoHyphens/>
              <w:contextualSpacing/>
              <w:jc w:val="both"/>
              <w:rPr>
                <w:rFonts w:eastAsia="Calibri" w:cstheme="minorHAnsi"/>
                <w:lang w:val="ru-RU" w:eastAsia="ar-SA"/>
              </w:rPr>
            </w:pPr>
            <w:r w:rsidRPr="006B56A7">
              <w:rPr>
                <w:rFonts w:eastAsia="Calibri" w:cstheme="minorHAnsi"/>
                <w:lang w:val="ru-RU" w:eastAsia="ar-SA"/>
              </w:rPr>
              <w:t xml:space="preserve">2. </w:t>
            </w:r>
            <w:r w:rsidRPr="006B56A7">
              <w:rPr>
                <w:rFonts w:cstheme="minorHAnsi"/>
                <w:shd w:val="clear" w:color="auto" w:fill="FFFFFF"/>
                <w:lang w:val="ru-RU"/>
              </w:rPr>
              <w:t>копія довідки внутрішньо переміщеної особи про взяття на облік в Єдиній інформаційній базі даних про внутрішньо переміщених осіб та копії відповідних довідок членів сім’ї (за наявності);</w:t>
            </w:r>
          </w:p>
          <w:p w:rsidR="00A342C6" w:rsidRPr="006B56A7" w:rsidRDefault="00A342C6" w:rsidP="00A342C6">
            <w:pPr>
              <w:pStyle w:val="rvps2"/>
              <w:shd w:val="clear" w:color="auto" w:fill="FFFFFF"/>
              <w:spacing w:before="0" w:beforeAutospacing="0" w:after="150" w:afterAutospacing="0"/>
              <w:ind w:firstLine="450"/>
              <w:contextualSpacing/>
              <w:jc w:val="both"/>
              <w:rPr>
                <w:rFonts w:asciiTheme="minorHAnsi" w:hAnsiTheme="minorHAnsi" w:cstheme="minorHAnsi"/>
                <w:sz w:val="22"/>
                <w:szCs w:val="22"/>
              </w:rPr>
            </w:pPr>
            <w:r w:rsidRPr="006B56A7">
              <w:rPr>
                <w:rFonts w:asciiTheme="minorHAnsi" w:eastAsia="Calibri" w:hAnsiTheme="minorHAnsi" w:cstheme="minorHAnsi"/>
                <w:sz w:val="22"/>
                <w:szCs w:val="22"/>
                <w:lang w:eastAsia="ar-SA"/>
              </w:rPr>
              <w:t xml:space="preserve">3. </w:t>
            </w:r>
            <w:r w:rsidRPr="006B56A7">
              <w:rPr>
                <w:rFonts w:asciiTheme="minorHAnsi" w:hAnsiTheme="minorHAnsi" w:cstheme="minorHAnsi"/>
                <w:sz w:val="22"/>
                <w:szCs w:val="22"/>
              </w:rPr>
              <w:t>акт обстеження технічного стану житлового приміщення (будинку, квартири) за наявності умов, визначених </w:t>
            </w:r>
            <w:hyperlink r:id="rId65" w:anchor="n36" w:history="1">
              <w:r w:rsidRPr="006B56A7">
                <w:rPr>
                  <w:rStyle w:val="ae"/>
                  <w:rFonts w:asciiTheme="minorHAnsi" w:hAnsiTheme="minorHAnsi" w:cstheme="minorHAnsi"/>
                  <w:color w:val="auto"/>
                  <w:sz w:val="22"/>
                  <w:szCs w:val="22"/>
                </w:rPr>
                <w:t>абзацом другим</w:t>
              </w:r>
            </w:hyperlink>
            <w:r w:rsidRPr="006B56A7">
              <w:rPr>
                <w:rFonts w:asciiTheme="minorHAnsi" w:hAnsiTheme="minorHAnsi" w:cstheme="minorHAnsi"/>
                <w:sz w:val="22"/>
                <w:szCs w:val="22"/>
              </w:rPr>
              <w:t> пункту 2 цього Порядку;</w:t>
            </w:r>
          </w:p>
          <w:p w:rsidR="00A342C6" w:rsidRPr="006B56A7" w:rsidRDefault="00A342C6" w:rsidP="00A342C6">
            <w:pPr>
              <w:pStyle w:val="rvps2"/>
              <w:shd w:val="clear" w:color="auto" w:fill="FFFFFF"/>
              <w:spacing w:before="0" w:beforeAutospacing="0" w:after="150" w:afterAutospacing="0"/>
              <w:ind w:firstLine="450"/>
              <w:contextualSpacing/>
              <w:jc w:val="both"/>
              <w:rPr>
                <w:rFonts w:asciiTheme="minorHAnsi" w:hAnsiTheme="minorHAnsi" w:cstheme="minorHAnsi"/>
                <w:sz w:val="22"/>
                <w:szCs w:val="22"/>
              </w:rPr>
            </w:pPr>
            <w:r w:rsidRPr="006B56A7">
              <w:rPr>
                <w:rFonts w:asciiTheme="minorHAnsi" w:hAnsiTheme="minorHAnsi" w:cstheme="minorHAnsi"/>
                <w:sz w:val="22"/>
                <w:szCs w:val="22"/>
              </w:rPr>
              <w:t>4) копії документів, виданих органами державної реєстрації актів цивільного стану або судом, що підтверджують родинні відносини заявника та всіх членів його сім’ї (свідоцтво про народження, свідоцтво про шлюб, посвідчення опікуна або піклувальника тощо);</w:t>
            </w:r>
          </w:p>
          <w:p w:rsidR="00A342C6" w:rsidRPr="006B56A7" w:rsidRDefault="00A342C6" w:rsidP="00A342C6">
            <w:pPr>
              <w:pStyle w:val="rvps2"/>
              <w:shd w:val="clear" w:color="auto" w:fill="FFFFFF"/>
              <w:spacing w:before="0" w:beforeAutospacing="0" w:after="150" w:afterAutospacing="0"/>
              <w:ind w:firstLine="450"/>
              <w:contextualSpacing/>
              <w:jc w:val="both"/>
              <w:rPr>
                <w:rFonts w:asciiTheme="minorHAnsi" w:hAnsiTheme="minorHAnsi" w:cstheme="minorHAnsi"/>
                <w:sz w:val="22"/>
                <w:szCs w:val="22"/>
              </w:rPr>
            </w:pPr>
            <w:r w:rsidRPr="006B56A7">
              <w:rPr>
                <w:rFonts w:asciiTheme="minorHAnsi" w:hAnsiTheme="minorHAnsi" w:cstheme="minorHAnsi"/>
                <w:sz w:val="22"/>
                <w:szCs w:val="22"/>
              </w:rPr>
              <w:t>5) довідки про доходи заявника та всіх членів його сім’ї за попередні шість місяців;</w:t>
            </w:r>
          </w:p>
          <w:p w:rsidR="00A342C6" w:rsidRPr="006B56A7" w:rsidRDefault="00A342C6" w:rsidP="00A342C6">
            <w:pPr>
              <w:pStyle w:val="rvps2"/>
              <w:shd w:val="clear" w:color="auto" w:fill="FFFFFF"/>
              <w:spacing w:before="0" w:beforeAutospacing="0" w:after="150" w:afterAutospacing="0"/>
              <w:ind w:firstLine="450"/>
              <w:contextualSpacing/>
              <w:jc w:val="both"/>
              <w:rPr>
                <w:rFonts w:asciiTheme="minorHAnsi" w:hAnsiTheme="minorHAnsi" w:cstheme="minorHAnsi"/>
                <w:sz w:val="22"/>
                <w:szCs w:val="22"/>
              </w:rPr>
            </w:pPr>
            <w:r w:rsidRPr="006B56A7">
              <w:rPr>
                <w:rFonts w:asciiTheme="minorHAnsi" w:hAnsiTheme="minorHAnsi" w:cstheme="minorHAnsi"/>
                <w:sz w:val="22"/>
                <w:szCs w:val="22"/>
              </w:rPr>
              <w:t>6) копія реєстраційного номера облікової картки платника податків (не надається фізичними особами, які через свої релігійні переконання відмовляються від прийняття реєстраційного номера облікової картки платника податків, повідомили про це відповідному територіальному органу ДФС і мають відмітку в паспорті громадянина України);</w:t>
            </w:r>
          </w:p>
          <w:p w:rsidR="00A342C6" w:rsidRPr="006B56A7" w:rsidRDefault="00A342C6" w:rsidP="00A342C6">
            <w:pPr>
              <w:pStyle w:val="rvps2"/>
              <w:shd w:val="clear" w:color="auto" w:fill="FFFFFF"/>
              <w:spacing w:before="0" w:beforeAutospacing="0" w:after="150" w:afterAutospacing="0"/>
              <w:ind w:firstLine="450"/>
              <w:contextualSpacing/>
              <w:jc w:val="both"/>
              <w:rPr>
                <w:rFonts w:asciiTheme="minorHAnsi" w:hAnsiTheme="minorHAnsi" w:cstheme="minorHAnsi"/>
                <w:sz w:val="22"/>
                <w:szCs w:val="22"/>
              </w:rPr>
            </w:pPr>
            <w:r w:rsidRPr="006B56A7">
              <w:rPr>
                <w:rFonts w:asciiTheme="minorHAnsi" w:hAnsiTheme="minorHAnsi" w:cstheme="minorHAnsi"/>
                <w:sz w:val="22"/>
                <w:szCs w:val="22"/>
              </w:rPr>
              <w:t>7) копії документів, що підтверджують підстави пріоритетності в наданні внутрішньо переміщеним особам житлових приміщень з фондів житла для тимчасового проживання внутрішньо переміщених осіб.</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A342C6" w:rsidRPr="001809F5" w:rsidRDefault="00A342C6" w:rsidP="00A342C6">
            <w:pPr>
              <w:jc w:val="center"/>
              <w:rPr>
                <w:rFonts w:eastAsia="Calibri"/>
                <w:b/>
                <w:lang w:val="ru-RU"/>
              </w:rPr>
            </w:pPr>
            <w:r w:rsidRPr="001809F5">
              <w:rPr>
                <w:rFonts w:eastAsia="Calibri"/>
                <w:b/>
                <w:lang w:val="ru-RU"/>
              </w:rPr>
              <w:t>Платність (безоплатність)</w:t>
            </w:r>
          </w:p>
          <w:p w:rsidR="00A342C6" w:rsidRPr="001809F5" w:rsidRDefault="00A342C6" w:rsidP="00A342C6">
            <w:pPr>
              <w:jc w:val="center"/>
              <w:rPr>
                <w:rFonts w:eastAsia="Calibri"/>
                <w:b/>
                <w:lang w:val="ru-RU"/>
              </w:rPr>
            </w:pPr>
            <w:r w:rsidRPr="001809F5">
              <w:rPr>
                <w:rFonts w:eastAsia="Calibri"/>
                <w:b/>
                <w:lang w:val="ru-RU"/>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lang w:eastAsia="uk-UA"/>
              </w:rPr>
              <w:t>Безоплатно</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r w:rsidRPr="00174F1D">
              <w:rPr>
                <w:rFonts w:eastAsia="Calibri"/>
                <w:b/>
              </w:rPr>
              <w:t>Результат надання послуги</w:t>
            </w:r>
          </w:p>
          <w:p w:rsidR="00A342C6" w:rsidRPr="00174F1D" w:rsidRDefault="00A342C6" w:rsidP="00A342C6">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A342C6" w:rsidRPr="001809F5" w:rsidRDefault="00A342C6" w:rsidP="00A342C6">
            <w:pPr>
              <w:jc w:val="both"/>
              <w:rPr>
                <w:rFonts w:eastAsia="Calibri"/>
                <w:i/>
                <w:lang w:val="ru-RU"/>
              </w:rPr>
            </w:pPr>
            <w:r w:rsidRPr="001809F5">
              <w:rPr>
                <w:rFonts w:eastAsia="Calibri"/>
                <w:lang w:val="ru-RU"/>
              </w:rPr>
              <w:t>Рішення про взяття на облік громадян, які потребують поліпшення житлових умов</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5</w:t>
            </w:r>
          </w:p>
        </w:tc>
        <w:tc>
          <w:tcPr>
            <w:tcW w:w="309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r w:rsidRPr="00174F1D">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rPr>
                <w:rFonts w:eastAsia="Calibri"/>
              </w:rPr>
            </w:pPr>
            <w:r w:rsidRPr="00174F1D">
              <w:rPr>
                <w:rFonts w:eastAsia="Calibri"/>
              </w:rPr>
              <w:t>30 днів</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jc w:val="center"/>
              <w:rPr>
                <w:rFonts w:eastAsia="Calibri"/>
                <w:b/>
              </w:rPr>
            </w:pPr>
            <w:r w:rsidRPr="00174F1D">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rPr>
                <w:rFonts w:eastAsia="Calibri"/>
              </w:rPr>
            </w:pPr>
            <w:r w:rsidRPr="001809F5">
              <w:rPr>
                <w:rFonts w:eastAsia="Calibri"/>
                <w:lang w:val="ru-RU"/>
              </w:rPr>
              <w:t>1.</w:t>
            </w:r>
            <w:r w:rsidRPr="001809F5">
              <w:rPr>
                <w:rFonts w:eastAsia="Calibri"/>
                <w:lang w:val="ru-RU"/>
              </w:rPr>
              <w:tab/>
              <w:t xml:space="preserve">Особисто, в тому числі через представника за довіреністю </w:t>
            </w:r>
            <w:r w:rsidRPr="00174F1D">
              <w:rPr>
                <w:rFonts w:eastAsia="Calibri"/>
              </w:rPr>
              <w:t xml:space="preserve">(з посвідченням особи). </w:t>
            </w:r>
          </w:p>
          <w:p w:rsidR="00A342C6" w:rsidRPr="00174F1D" w:rsidRDefault="00A342C6" w:rsidP="00A342C6">
            <w:pPr>
              <w:jc w:val="both"/>
              <w:rPr>
                <w:rFonts w:eastAsia="Calibri"/>
              </w:rPr>
            </w:pPr>
            <w:r w:rsidRPr="00174F1D">
              <w:rPr>
                <w:rFonts w:eastAsia="Calibri"/>
              </w:rPr>
              <w:t>2.</w:t>
            </w:r>
            <w:r w:rsidRPr="00174F1D">
              <w:rPr>
                <w:rFonts w:eastAsia="Calibri"/>
              </w:rPr>
              <w:tab/>
              <w:t>Поштою.</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7</w:t>
            </w:r>
          </w:p>
        </w:tc>
        <w:tc>
          <w:tcPr>
            <w:tcW w:w="3096" w:type="dxa"/>
            <w:tcBorders>
              <w:top w:val="single" w:sz="4" w:space="0" w:color="auto"/>
              <w:left w:val="single" w:sz="4" w:space="0" w:color="auto"/>
              <w:bottom w:val="single" w:sz="4" w:space="0" w:color="auto"/>
              <w:right w:val="single" w:sz="4" w:space="0" w:color="auto"/>
            </w:tcBorders>
          </w:tcPr>
          <w:p w:rsidR="00A342C6" w:rsidRPr="001809F5" w:rsidRDefault="00A342C6" w:rsidP="00A342C6">
            <w:pPr>
              <w:jc w:val="center"/>
              <w:rPr>
                <w:rFonts w:eastAsia="Calibri"/>
                <w:b/>
                <w:lang w:val="ru-RU"/>
              </w:rPr>
            </w:pPr>
            <w:r w:rsidRPr="001809F5">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1809F5" w:rsidRDefault="00A342C6" w:rsidP="00A342C6">
            <w:pPr>
              <w:jc w:val="both"/>
              <w:rPr>
                <w:rFonts w:eastAsia="Calibri"/>
                <w:lang w:val="ru-RU"/>
              </w:rPr>
            </w:pPr>
            <w:r w:rsidRPr="001809F5">
              <w:rPr>
                <w:rFonts w:eastAsia="Calibri"/>
                <w:lang w:val="ru-RU"/>
              </w:rPr>
              <w:t>1. Закон України «Про місцеве самоврядування» від 21.05.1997 р.№ 280/97-ВР (стаття 30).</w:t>
            </w:r>
          </w:p>
          <w:p w:rsidR="00A342C6" w:rsidRPr="001809F5" w:rsidRDefault="00A342C6" w:rsidP="00A342C6">
            <w:pPr>
              <w:jc w:val="both"/>
              <w:rPr>
                <w:rFonts w:eastAsia="Calibri"/>
                <w:lang w:val="ru-RU"/>
              </w:rPr>
            </w:pPr>
            <w:r w:rsidRPr="001809F5">
              <w:rPr>
                <w:rFonts w:eastAsia="Calibri"/>
                <w:lang w:val="ru-RU"/>
              </w:rPr>
              <w:t>2. Житловий кодекс УРСР від 30.06.1983 р. № 5464-</w:t>
            </w:r>
            <w:r w:rsidRPr="00174F1D">
              <w:rPr>
                <w:rFonts w:eastAsia="Calibri"/>
              </w:rPr>
              <w:t>X</w:t>
            </w:r>
            <w:r w:rsidRPr="001809F5">
              <w:rPr>
                <w:rFonts w:eastAsia="Calibri"/>
                <w:lang w:val="ru-RU"/>
              </w:rPr>
              <w:t xml:space="preserve"> (статті 36-40).</w:t>
            </w:r>
          </w:p>
          <w:p w:rsidR="00A342C6" w:rsidRPr="001809F5" w:rsidRDefault="00A342C6" w:rsidP="00A342C6">
            <w:pPr>
              <w:jc w:val="both"/>
              <w:rPr>
                <w:rFonts w:eastAsia="Calibri"/>
                <w:lang w:val="ru-RU"/>
              </w:rPr>
            </w:pPr>
            <w:r w:rsidRPr="001809F5">
              <w:rPr>
                <w:rFonts w:eastAsia="Calibri"/>
                <w:lang w:val="ru-RU"/>
              </w:rPr>
              <w:t xml:space="preserve">3. Правила обліку громадян, які потребують поліпшення житлових </w:t>
            </w:r>
            <w:r w:rsidRPr="001809F5">
              <w:rPr>
                <w:rFonts w:eastAsia="Calibri"/>
                <w:lang w:val="ru-RU"/>
              </w:rPr>
              <w:lastRenderedPageBreak/>
              <w:t>умов, і надання їм жилих приміщень, затверджені  постановою Ради Міністрів УРСР і Укрпрофради від 11.12.1984 № 470.</w:t>
            </w:r>
          </w:p>
          <w:p w:rsidR="00A342C6" w:rsidRDefault="00A342C6" w:rsidP="00A342C6">
            <w:pPr>
              <w:jc w:val="both"/>
              <w:rPr>
                <w:rFonts w:eastAsia="Calibri"/>
                <w:lang w:val="ru-RU"/>
              </w:rPr>
            </w:pPr>
            <w:r w:rsidRPr="001809F5">
              <w:rPr>
                <w:rFonts w:eastAsia="Calibri"/>
                <w:lang w:val="ru-RU"/>
              </w:rPr>
              <w:t>4. Основи житлового законодавства Союзу РСР і союзних республік від 24.06.1981 №5150-Х (ст. 18,19,24,25)</w:t>
            </w:r>
          </w:p>
          <w:p w:rsidR="00A342C6" w:rsidRPr="006B56A7" w:rsidRDefault="00A342C6" w:rsidP="00A342C6">
            <w:pPr>
              <w:jc w:val="both"/>
              <w:rPr>
                <w:rFonts w:eastAsia="Calibri"/>
                <w:lang w:val="ru-RU"/>
              </w:rPr>
            </w:pPr>
            <w:r>
              <w:rPr>
                <w:rFonts w:eastAsia="Calibri"/>
                <w:lang w:val="ru-RU"/>
              </w:rPr>
              <w:t xml:space="preserve">5. Постанова КМУ від 26.06.2019 року № 582 «Про </w:t>
            </w:r>
            <w:r w:rsidRPr="006B56A7">
              <w:rPr>
                <w:bCs/>
                <w:shd w:val="clear" w:color="auto" w:fill="FFFFFF"/>
                <w:lang w:val="ru-RU"/>
              </w:rPr>
              <w:t>затвердження Порядку формування фондів житла для тимчасового проживання внутрішньо переміщених осіб і Порядку надання в тимчасове користування житлових приміщень з фондів житла для тимчасового проживання внутрішньо переміщених осіб</w:t>
            </w:r>
            <w:r>
              <w:rPr>
                <w:bCs/>
                <w:shd w:val="clear" w:color="auto" w:fill="FFFFFF"/>
                <w:lang w:val="ru-RU"/>
              </w:rPr>
              <w:t>»</w:t>
            </w:r>
          </w:p>
        </w:tc>
      </w:tr>
    </w:tbl>
    <w:p w:rsidR="00A342C6" w:rsidRPr="00174F1D"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Pr="00174F1D" w:rsidRDefault="00A342C6" w:rsidP="00A342C6">
      <w:pPr>
        <w:rPr>
          <w:rFonts w:eastAsia="Calibri"/>
          <w:lang w:eastAsia="en-US"/>
        </w:rPr>
      </w:pPr>
    </w:p>
    <w:p w:rsidR="00A342C6" w:rsidRDefault="00A342C6" w:rsidP="00A342C6">
      <w:pPr>
        <w:tabs>
          <w:tab w:val="left" w:pos="1650"/>
          <w:tab w:val="left" w:pos="9818"/>
        </w:tabs>
        <w:jc w:val="right"/>
        <w:rPr>
          <w:rFonts w:eastAsia="Calibri"/>
          <w:color w:val="000000"/>
          <w:u w:val="single"/>
          <w:lang w:eastAsia="en-US"/>
        </w:rPr>
      </w:pPr>
    </w:p>
    <w:p w:rsidR="00A342C6" w:rsidRPr="00174F1D" w:rsidRDefault="00A342C6" w:rsidP="00A342C6">
      <w:pPr>
        <w:tabs>
          <w:tab w:val="left" w:pos="1650"/>
          <w:tab w:val="left" w:pos="9818"/>
        </w:tabs>
        <w:jc w:val="right"/>
        <w:rPr>
          <w:rFonts w:eastAsia="Calibri"/>
          <w:iCs/>
          <w:color w:val="000000"/>
          <w:sz w:val="20"/>
          <w:szCs w:val="20"/>
          <w:lang w:eastAsia="en-US"/>
        </w:rPr>
      </w:pPr>
      <w:r>
        <w:rPr>
          <w:rFonts w:eastAsia="Calibri"/>
          <w:color w:val="000000"/>
          <w:u w:val="single"/>
          <w:lang w:eastAsia="en-US"/>
        </w:rPr>
        <w:lastRenderedPageBreak/>
        <w:t xml:space="preserve">Городоцькому </w:t>
      </w:r>
      <w:r w:rsidRPr="00174F1D">
        <w:rPr>
          <w:rFonts w:eastAsia="Calibri"/>
          <w:color w:val="000000"/>
          <w:u w:val="single"/>
          <w:lang w:eastAsia="en-US"/>
        </w:rPr>
        <w:t xml:space="preserve"> міському голові     </w:t>
      </w:r>
    </w:p>
    <w:p w:rsidR="00A342C6" w:rsidRPr="00174F1D" w:rsidRDefault="00A342C6" w:rsidP="00A342C6">
      <w:pPr>
        <w:tabs>
          <w:tab w:val="left" w:pos="916"/>
          <w:tab w:val="left" w:pos="1832"/>
          <w:tab w:val="left" w:pos="2748"/>
          <w:tab w:val="left" w:pos="3664"/>
          <w:tab w:val="left" w:pos="5496"/>
          <w:tab w:val="left" w:pos="6412"/>
          <w:tab w:val="left" w:pos="7328"/>
          <w:tab w:val="left" w:pos="8244"/>
          <w:tab w:val="left" w:pos="9160"/>
          <w:tab w:val="left" w:pos="9818"/>
          <w:tab w:val="left" w:pos="10992"/>
          <w:tab w:val="left" w:pos="11908"/>
          <w:tab w:val="left" w:pos="12824"/>
          <w:tab w:val="left" w:pos="13740"/>
          <w:tab w:val="left" w:pos="14656"/>
        </w:tabs>
        <w:jc w:val="right"/>
        <w:rPr>
          <w:rFonts w:eastAsia="Calibri"/>
          <w:color w:val="000000"/>
          <w:lang w:val="ru-RU" w:eastAsia="en-US"/>
        </w:rPr>
      </w:pPr>
      <w:r w:rsidRPr="00174F1D">
        <w:rPr>
          <w:rFonts w:eastAsia="Calibri"/>
          <w:color w:val="000000"/>
          <w:lang w:val="ru-RU" w:eastAsia="en-US"/>
        </w:rPr>
        <w:t>_____________________________________</w:t>
      </w:r>
    </w:p>
    <w:p w:rsidR="00A342C6" w:rsidRPr="00174F1D" w:rsidRDefault="00A342C6" w:rsidP="00A342C6">
      <w:pPr>
        <w:tabs>
          <w:tab w:val="left" w:pos="916"/>
          <w:tab w:val="left" w:pos="1832"/>
          <w:tab w:val="left" w:pos="2748"/>
          <w:tab w:val="left" w:pos="3664"/>
          <w:tab w:val="left" w:pos="5496"/>
          <w:tab w:val="left" w:pos="6412"/>
          <w:tab w:val="left" w:pos="7328"/>
          <w:tab w:val="left" w:pos="8244"/>
          <w:tab w:val="left" w:pos="9160"/>
          <w:tab w:val="left" w:pos="9818"/>
          <w:tab w:val="left" w:pos="10992"/>
          <w:tab w:val="left" w:pos="11908"/>
          <w:tab w:val="left" w:pos="12824"/>
          <w:tab w:val="left" w:pos="13740"/>
          <w:tab w:val="left" w:pos="14656"/>
        </w:tabs>
        <w:jc w:val="right"/>
        <w:rPr>
          <w:rFonts w:eastAsia="Calibri"/>
          <w:color w:val="000000"/>
          <w:sz w:val="20"/>
          <w:szCs w:val="20"/>
          <w:lang w:val="ru-RU" w:eastAsia="en-US"/>
        </w:rPr>
      </w:pPr>
      <w:r w:rsidRPr="00174F1D">
        <w:rPr>
          <w:rFonts w:eastAsia="Calibri"/>
          <w:color w:val="000000"/>
          <w:sz w:val="20"/>
          <w:szCs w:val="20"/>
          <w:lang w:val="ru-RU" w:eastAsia="en-US"/>
        </w:rPr>
        <w:t>(ПІБ)</w:t>
      </w:r>
    </w:p>
    <w:p w:rsidR="00A342C6" w:rsidRPr="00174F1D" w:rsidRDefault="00A342C6" w:rsidP="00A342C6">
      <w:pPr>
        <w:keepNext/>
        <w:suppressAutoHyphens/>
        <w:jc w:val="right"/>
        <w:outlineLvl w:val="1"/>
        <w:rPr>
          <w:rFonts w:eastAsia="Calibri"/>
          <w:color w:val="000000"/>
          <w:lang w:val="ru-RU" w:eastAsia="en-US"/>
        </w:rPr>
      </w:pPr>
      <w:r w:rsidRPr="00174F1D">
        <w:rPr>
          <w:b/>
          <w:bCs/>
          <w:i/>
          <w:iCs/>
          <w:lang w:eastAsia="zh-CN"/>
        </w:rPr>
        <w:tab/>
      </w:r>
      <w:r w:rsidRPr="00174F1D">
        <w:rPr>
          <w:b/>
          <w:bCs/>
          <w:i/>
          <w:iCs/>
          <w:lang w:eastAsia="zh-CN"/>
        </w:rPr>
        <w:tab/>
      </w:r>
      <w:r w:rsidRPr="00174F1D">
        <w:rPr>
          <w:b/>
          <w:bCs/>
          <w:i/>
          <w:iCs/>
          <w:lang w:eastAsia="zh-CN"/>
        </w:rPr>
        <w:tab/>
      </w:r>
      <w:r w:rsidRPr="00174F1D">
        <w:rPr>
          <w:b/>
          <w:bCs/>
          <w:i/>
          <w:iCs/>
          <w:lang w:eastAsia="zh-CN"/>
        </w:rPr>
        <w:tab/>
      </w:r>
      <w:r w:rsidRPr="00174F1D">
        <w:rPr>
          <w:rFonts w:eastAsia="Calibri"/>
          <w:color w:val="000000"/>
          <w:lang w:val="ru-RU" w:eastAsia="en-US"/>
        </w:rPr>
        <w:t>_____________________________________</w:t>
      </w:r>
    </w:p>
    <w:p w:rsidR="00A342C6" w:rsidRPr="00174F1D" w:rsidRDefault="00A342C6" w:rsidP="00A342C6">
      <w:pPr>
        <w:autoSpaceDE w:val="0"/>
        <w:autoSpaceDN w:val="0"/>
        <w:adjustRightInd w:val="0"/>
        <w:jc w:val="right"/>
        <w:rPr>
          <w:rFonts w:eastAsia="Calibri"/>
          <w:color w:val="000000"/>
          <w:sz w:val="20"/>
          <w:szCs w:val="20"/>
          <w:lang w:val="ru-RU" w:eastAsia="en-US"/>
        </w:rPr>
      </w:pPr>
      <w:r w:rsidRPr="00174F1D">
        <w:rPr>
          <w:rFonts w:eastAsia="Calibri"/>
          <w:color w:val="000000"/>
          <w:sz w:val="20"/>
          <w:szCs w:val="20"/>
          <w:lang w:val="ru-RU" w:eastAsia="en-US"/>
        </w:rPr>
        <w:t>(П.І.Б. заявника)</w:t>
      </w:r>
    </w:p>
    <w:p w:rsidR="00A342C6" w:rsidRPr="00174F1D" w:rsidRDefault="00A342C6" w:rsidP="00A342C6">
      <w:pPr>
        <w:autoSpaceDE w:val="0"/>
        <w:autoSpaceDN w:val="0"/>
        <w:adjustRightInd w:val="0"/>
        <w:jc w:val="right"/>
        <w:rPr>
          <w:rFonts w:eastAsia="Calibri"/>
          <w:color w:val="000000"/>
          <w:lang w:val="ru-RU" w:eastAsia="en-US"/>
        </w:rPr>
      </w:pPr>
      <w:r w:rsidRPr="00174F1D">
        <w:rPr>
          <w:rFonts w:eastAsia="Calibri"/>
          <w:color w:val="000000"/>
          <w:lang w:val="ru-RU" w:eastAsia="en-US"/>
        </w:rPr>
        <w:t>Адреса реєстрації: _____________________</w:t>
      </w:r>
    </w:p>
    <w:p w:rsidR="00A342C6" w:rsidRPr="00174F1D" w:rsidRDefault="00A342C6" w:rsidP="00A342C6">
      <w:pPr>
        <w:autoSpaceDE w:val="0"/>
        <w:autoSpaceDN w:val="0"/>
        <w:adjustRightInd w:val="0"/>
        <w:jc w:val="right"/>
        <w:rPr>
          <w:rFonts w:eastAsia="Calibri"/>
          <w:color w:val="000000"/>
          <w:lang w:val="ru-RU" w:eastAsia="en-US"/>
        </w:rPr>
      </w:pPr>
      <w:r w:rsidRPr="00174F1D">
        <w:rPr>
          <w:rFonts w:eastAsia="Calibri"/>
          <w:color w:val="000000"/>
          <w:lang w:val="ru-RU" w:eastAsia="en-US"/>
        </w:rPr>
        <w:t>_____________________________________</w:t>
      </w:r>
    </w:p>
    <w:p w:rsidR="00A342C6" w:rsidRPr="00174F1D" w:rsidRDefault="00A342C6" w:rsidP="00A342C6">
      <w:pPr>
        <w:autoSpaceDE w:val="0"/>
        <w:autoSpaceDN w:val="0"/>
        <w:adjustRightInd w:val="0"/>
        <w:jc w:val="right"/>
        <w:rPr>
          <w:rFonts w:eastAsia="Calibri"/>
          <w:color w:val="000000"/>
          <w:lang w:val="ru-RU" w:eastAsia="en-US"/>
        </w:rPr>
      </w:pPr>
      <w:r w:rsidRPr="00174F1D">
        <w:rPr>
          <w:rFonts w:eastAsia="Calibri"/>
          <w:color w:val="000000"/>
          <w:lang w:val="ru-RU" w:eastAsia="en-US"/>
        </w:rPr>
        <w:t>_____________________________________</w:t>
      </w:r>
    </w:p>
    <w:p w:rsidR="00A342C6" w:rsidRPr="00174F1D" w:rsidRDefault="00A342C6" w:rsidP="00A342C6">
      <w:pPr>
        <w:autoSpaceDE w:val="0"/>
        <w:autoSpaceDN w:val="0"/>
        <w:adjustRightInd w:val="0"/>
        <w:jc w:val="right"/>
        <w:rPr>
          <w:rFonts w:eastAsia="Calibri"/>
          <w:color w:val="000000"/>
          <w:lang w:val="ru-RU" w:eastAsia="en-US"/>
        </w:rPr>
      </w:pPr>
      <w:r w:rsidRPr="00174F1D">
        <w:rPr>
          <w:rFonts w:eastAsia="Calibri"/>
          <w:color w:val="000000"/>
          <w:sz w:val="20"/>
          <w:lang w:val="ru-RU" w:eastAsia="en-US"/>
        </w:rPr>
        <w:t>(телефон)</w:t>
      </w:r>
    </w:p>
    <w:p w:rsidR="00A342C6" w:rsidRPr="00174F1D" w:rsidRDefault="00A342C6" w:rsidP="00A342C6">
      <w:pPr>
        <w:keepNext/>
        <w:suppressAutoHyphens/>
        <w:jc w:val="center"/>
        <w:outlineLvl w:val="0"/>
        <w:rPr>
          <w:b/>
          <w:bCs/>
          <w:kern w:val="32"/>
          <w:lang w:eastAsia="zh-CN"/>
        </w:rPr>
      </w:pPr>
      <w:r w:rsidRPr="00174F1D">
        <w:rPr>
          <w:b/>
          <w:bCs/>
          <w:kern w:val="32"/>
          <w:lang w:eastAsia="zh-CN"/>
        </w:rPr>
        <w:t>ЗАЯВА</w:t>
      </w:r>
    </w:p>
    <w:p w:rsidR="00A342C6" w:rsidRPr="00174F1D" w:rsidRDefault="00A342C6" w:rsidP="00A342C6">
      <w:pPr>
        <w:jc w:val="both"/>
        <w:rPr>
          <w:rFonts w:eastAsia="Calibri"/>
          <w:sz w:val="20"/>
          <w:szCs w:val="20"/>
          <w:lang w:eastAsia="en-US"/>
        </w:rPr>
      </w:pPr>
      <w:r w:rsidRPr="00174F1D">
        <w:rPr>
          <w:rFonts w:eastAsia="Calibri"/>
          <w:lang w:val="ru-RU" w:eastAsia="en-US"/>
        </w:rPr>
        <w:t xml:space="preserve">1. Прошу </w:t>
      </w:r>
      <w:r w:rsidRPr="00174F1D">
        <w:rPr>
          <w:rFonts w:eastAsia="Calibri"/>
          <w:lang w:eastAsia="en-US"/>
        </w:rPr>
        <w:t>зарахувати</w:t>
      </w:r>
      <w:r w:rsidRPr="00174F1D">
        <w:rPr>
          <w:rFonts w:eastAsia="Calibri"/>
          <w:lang w:val="ru-RU" w:eastAsia="en-US"/>
        </w:rPr>
        <w:t xml:space="preserve"> мене на квартирний облік для </w:t>
      </w:r>
      <w:r w:rsidRPr="00174F1D">
        <w:rPr>
          <w:rFonts w:eastAsia="Calibri"/>
          <w:lang w:eastAsia="en-US"/>
        </w:rPr>
        <w:t>покращення житлових умов</w:t>
      </w:r>
    </w:p>
    <w:p w:rsidR="00A342C6" w:rsidRPr="00174F1D" w:rsidRDefault="00A342C6" w:rsidP="00A342C6">
      <w:pPr>
        <w:rPr>
          <w:rFonts w:eastAsia="Calibri"/>
          <w:lang w:val="ru-RU" w:eastAsia="en-US"/>
        </w:rPr>
      </w:pPr>
      <w:r w:rsidRPr="00174F1D">
        <w:rPr>
          <w:rFonts w:eastAsia="Calibri"/>
          <w:lang w:val="ru-RU" w:eastAsia="en-US"/>
        </w:rPr>
        <w:t>2. Працюю ___________________________________________________________________</w:t>
      </w:r>
    </w:p>
    <w:p w:rsidR="00A342C6" w:rsidRPr="00174F1D" w:rsidRDefault="00A342C6" w:rsidP="00A342C6">
      <w:pPr>
        <w:rPr>
          <w:rFonts w:eastAsia="Calibri"/>
          <w:lang w:val="ru-RU" w:eastAsia="en-US"/>
        </w:rPr>
      </w:pPr>
      <w:r w:rsidRPr="00174F1D">
        <w:rPr>
          <w:rFonts w:eastAsia="Calibri"/>
          <w:lang w:val="ru-RU" w:eastAsia="en-US"/>
        </w:rPr>
        <w:t>________________________________________________ з _______________________ року.</w:t>
      </w:r>
    </w:p>
    <w:p w:rsidR="00A342C6" w:rsidRPr="00174F1D" w:rsidRDefault="00A342C6" w:rsidP="00A342C6">
      <w:pPr>
        <w:rPr>
          <w:rFonts w:ascii="Calibri" w:eastAsia="Calibri" w:hAnsi="Calibri"/>
          <w:lang w:val="ru-RU" w:eastAsia="en-US"/>
        </w:rPr>
      </w:pPr>
      <w:r w:rsidRPr="00174F1D">
        <w:rPr>
          <w:rFonts w:eastAsia="Calibri"/>
          <w:lang w:val="ru-RU" w:eastAsia="en-US"/>
        </w:rPr>
        <w:t>3. Я та мою сім’ю зареєстровано постійно (тимчасово) за адресою:</w:t>
      </w:r>
      <w:r w:rsidRPr="00174F1D">
        <w:rPr>
          <w:rFonts w:ascii="Calibri" w:eastAsia="Calibri" w:hAnsi="Calibri"/>
          <w:lang w:val="ru-RU" w:eastAsia="en-US"/>
        </w:rPr>
        <w:t xml:space="preserve"> ______________________</w:t>
      </w:r>
    </w:p>
    <w:p w:rsidR="00A342C6" w:rsidRPr="00174F1D" w:rsidRDefault="00A342C6" w:rsidP="00A342C6">
      <w:pPr>
        <w:suppressAutoHyphens/>
        <w:jc w:val="both"/>
        <w:rPr>
          <w:lang w:eastAsia="zh-CN"/>
        </w:rPr>
      </w:pPr>
      <w:r w:rsidRPr="00174F1D">
        <w:rPr>
          <w:lang w:eastAsia="zh-CN"/>
        </w:rPr>
        <w:t>вулиці_________________________ буд. № _______корп. ____,  кв. _____, де займаю ____________________________________________________________________</w:t>
      </w:r>
    </w:p>
    <w:p w:rsidR="00A342C6" w:rsidRPr="00174F1D" w:rsidRDefault="00A342C6" w:rsidP="00A342C6">
      <w:pPr>
        <w:jc w:val="center"/>
        <w:rPr>
          <w:rFonts w:eastAsia="Calibri"/>
          <w:sz w:val="20"/>
          <w:lang w:val="ru-RU" w:eastAsia="en-US"/>
        </w:rPr>
      </w:pPr>
      <w:r w:rsidRPr="00174F1D">
        <w:rPr>
          <w:rFonts w:eastAsia="Calibri"/>
          <w:sz w:val="20"/>
          <w:lang w:val="ru-RU" w:eastAsia="en-US"/>
        </w:rPr>
        <w:t xml:space="preserve">(вказати кількість кімнат, житлову площу, загальну площу, власника житлової площ). </w:t>
      </w:r>
    </w:p>
    <w:p w:rsidR="00A342C6" w:rsidRPr="00174F1D" w:rsidRDefault="00A342C6" w:rsidP="00A342C6">
      <w:pPr>
        <w:rPr>
          <w:rFonts w:eastAsia="Calibri"/>
          <w:lang w:val="ru-RU" w:eastAsia="en-US"/>
        </w:rPr>
      </w:pPr>
      <w:r w:rsidRPr="00174F1D">
        <w:rPr>
          <w:rFonts w:eastAsia="Calibri"/>
          <w:lang w:val="ru-RU" w:eastAsia="en-US"/>
        </w:rPr>
        <w:t>_____________________________________________________________________________</w:t>
      </w:r>
    </w:p>
    <w:p w:rsidR="00A342C6" w:rsidRPr="00174F1D" w:rsidRDefault="00A342C6" w:rsidP="00A342C6">
      <w:pPr>
        <w:jc w:val="both"/>
        <w:rPr>
          <w:rFonts w:eastAsia="Calibri"/>
          <w:lang w:val="ru-RU" w:eastAsia="en-US"/>
        </w:rPr>
      </w:pPr>
      <w:r w:rsidRPr="00174F1D">
        <w:rPr>
          <w:rFonts w:eastAsia="Calibri"/>
          <w:lang w:val="ru-RU" w:eastAsia="en-US"/>
        </w:rPr>
        <w:t>_____________________________________________________________________________</w:t>
      </w:r>
    </w:p>
    <w:p w:rsidR="00A342C6" w:rsidRPr="00174F1D" w:rsidRDefault="00A342C6" w:rsidP="00A342C6">
      <w:pPr>
        <w:jc w:val="center"/>
        <w:rPr>
          <w:rFonts w:eastAsia="Calibri"/>
          <w:sz w:val="20"/>
          <w:szCs w:val="20"/>
          <w:lang w:val="ru-RU" w:eastAsia="en-US"/>
        </w:rPr>
      </w:pPr>
      <w:r w:rsidRPr="00174F1D">
        <w:rPr>
          <w:rFonts w:eastAsia="Calibri"/>
          <w:sz w:val="20"/>
          <w:szCs w:val="20"/>
          <w:lang w:val="ru-RU" w:eastAsia="en-US"/>
        </w:rPr>
        <w:t>( громадянину на правах приватної власності)</w:t>
      </w:r>
    </w:p>
    <w:p w:rsidR="00A342C6" w:rsidRPr="00174F1D" w:rsidRDefault="00A342C6" w:rsidP="00A342C6">
      <w:pPr>
        <w:jc w:val="both"/>
        <w:rPr>
          <w:rFonts w:eastAsia="Calibri"/>
          <w:szCs w:val="20"/>
          <w:lang w:val="ru-RU" w:eastAsia="en-US"/>
        </w:rPr>
      </w:pPr>
      <w:r w:rsidRPr="00174F1D">
        <w:rPr>
          <w:rFonts w:eastAsia="Calibri"/>
          <w:szCs w:val="20"/>
          <w:lang w:val="ru-RU" w:eastAsia="en-US"/>
        </w:rPr>
        <w:t>4. Особовий рахунок відкритий на _______________________________________________</w:t>
      </w:r>
    </w:p>
    <w:p w:rsidR="00A342C6" w:rsidRPr="00174F1D" w:rsidRDefault="00A342C6" w:rsidP="00A342C6">
      <w:pPr>
        <w:rPr>
          <w:rFonts w:eastAsia="Calibri"/>
          <w:lang w:val="ru-RU" w:eastAsia="en-US"/>
        </w:rPr>
      </w:pPr>
      <w:r w:rsidRPr="00174F1D">
        <w:rPr>
          <w:rFonts w:eastAsia="Calibri"/>
          <w:lang w:val="ru-RU" w:eastAsia="en-US"/>
        </w:rPr>
        <w:t>_____________________________________________________________________________</w:t>
      </w:r>
    </w:p>
    <w:p w:rsidR="00A342C6" w:rsidRPr="00174F1D" w:rsidRDefault="00A342C6" w:rsidP="00A342C6">
      <w:pPr>
        <w:rPr>
          <w:rFonts w:eastAsia="Calibri"/>
          <w:lang w:val="ru-RU" w:eastAsia="en-US"/>
        </w:rPr>
      </w:pPr>
      <w:r w:rsidRPr="00174F1D">
        <w:rPr>
          <w:rFonts w:eastAsia="Calibri"/>
          <w:lang w:val="ru-RU" w:eastAsia="en-US"/>
        </w:rPr>
        <w:t>5. Члени сім’ї, які стають на квартирний облік:</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
        <w:gridCol w:w="3118"/>
        <w:gridCol w:w="1276"/>
        <w:gridCol w:w="1559"/>
        <w:gridCol w:w="1701"/>
        <w:gridCol w:w="1984"/>
      </w:tblGrid>
      <w:tr w:rsidR="00A342C6" w:rsidRPr="00174F1D" w:rsidTr="00A342C6">
        <w:trPr>
          <w:cantSplit/>
          <w:trHeight w:val="838"/>
          <w:jc w:val="center"/>
        </w:trPr>
        <w:tc>
          <w:tcPr>
            <w:tcW w:w="421" w:type="dxa"/>
            <w:tcBorders>
              <w:top w:val="single" w:sz="4" w:space="0" w:color="auto"/>
              <w:left w:val="single" w:sz="4" w:space="0" w:color="auto"/>
              <w:bottom w:val="single" w:sz="4" w:space="0" w:color="auto"/>
              <w:right w:val="single" w:sz="4" w:space="0" w:color="auto"/>
            </w:tcBorders>
            <w:vAlign w:val="center"/>
            <w:hideMark/>
          </w:tcPr>
          <w:p w:rsidR="00A342C6" w:rsidRPr="00174F1D" w:rsidRDefault="00A342C6" w:rsidP="00A342C6">
            <w:pPr>
              <w:jc w:val="center"/>
              <w:rPr>
                <w:rFonts w:eastAsia="Calibri"/>
                <w:bCs/>
                <w:lang w:val="ru-RU" w:eastAsia="en-US"/>
              </w:rPr>
            </w:pPr>
            <w:r w:rsidRPr="00174F1D">
              <w:rPr>
                <w:rFonts w:eastAsia="Calibri"/>
                <w:bCs/>
                <w:lang w:val="ru-RU" w:eastAsia="en-US"/>
              </w:rPr>
              <w:t>№</w:t>
            </w:r>
          </w:p>
          <w:p w:rsidR="00A342C6" w:rsidRPr="00174F1D" w:rsidRDefault="00A342C6" w:rsidP="00A342C6">
            <w:pPr>
              <w:jc w:val="center"/>
              <w:rPr>
                <w:rFonts w:eastAsia="Calibri"/>
                <w:bCs/>
                <w:lang w:val="ru-RU" w:eastAsia="en-US"/>
              </w:rPr>
            </w:pPr>
            <w:r w:rsidRPr="00174F1D">
              <w:rPr>
                <w:rFonts w:eastAsia="Calibri"/>
                <w:bCs/>
                <w:lang w:val="ru-RU" w:eastAsia="en-US"/>
              </w:rPr>
              <w:t>п/п</w:t>
            </w:r>
          </w:p>
        </w:tc>
        <w:tc>
          <w:tcPr>
            <w:tcW w:w="3118" w:type="dxa"/>
            <w:tcBorders>
              <w:top w:val="single" w:sz="4" w:space="0" w:color="auto"/>
              <w:left w:val="single" w:sz="4" w:space="0" w:color="auto"/>
              <w:bottom w:val="single" w:sz="4" w:space="0" w:color="auto"/>
              <w:right w:val="single" w:sz="4" w:space="0" w:color="auto"/>
            </w:tcBorders>
            <w:vAlign w:val="center"/>
            <w:hideMark/>
          </w:tcPr>
          <w:p w:rsidR="00A342C6" w:rsidRPr="00174F1D" w:rsidRDefault="00A342C6" w:rsidP="00A342C6">
            <w:pPr>
              <w:jc w:val="center"/>
              <w:rPr>
                <w:rFonts w:eastAsia="Calibri"/>
                <w:bCs/>
                <w:lang w:val="ru-RU" w:eastAsia="en-US"/>
              </w:rPr>
            </w:pPr>
            <w:r w:rsidRPr="00174F1D">
              <w:rPr>
                <w:rFonts w:eastAsia="Calibri"/>
                <w:bCs/>
                <w:lang w:val="ru-RU" w:eastAsia="en-US"/>
              </w:rPr>
              <w:t>Прізвище, ім’я та по-батькові</w:t>
            </w:r>
          </w:p>
        </w:tc>
        <w:tc>
          <w:tcPr>
            <w:tcW w:w="1276" w:type="dxa"/>
            <w:tcBorders>
              <w:top w:val="single" w:sz="4" w:space="0" w:color="auto"/>
              <w:left w:val="single" w:sz="4" w:space="0" w:color="auto"/>
              <w:bottom w:val="single" w:sz="4" w:space="0" w:color="auto"/>
              <w:right w:val="single" w:sz="4" w:space="0" w:color="auto"/>
            </w:tcBorders>
            <w:vAlign w:val="center"/>
            <w:hideMark/>
          </w:tcPr>
          <w:p w:rsidR="00A342C6" w:rsidRPr="00174F1D" w:rsidRDefault="00A342C6" w:rsidP="00A342C6">
            <w:pPr>
              <w:jc w:val="center"/>
              <w:rPr>
                <w:rFonts w:eastAsia="Calibri"/>
                <w:bCs/>
                <w:lang w:val="ru-RU" w:eastAsia="en-US"/>
              </w:rPr>
            </w:pPr>
            <w:r w:rsidRPr="00174F1D">
              <w:rPr>
                <w:rFonts w:eastAsia="Calibri"/>
                <w:bCs/>
                <w:lang w:val="ru-RU" w:eastAsia="en-US"/>
              </w:rPr>
              <w:t>Родинні</w:t>
            </w:r>
          </w:p>
          <w:p w:rsidR="00A342C6" w:rsidRPr="00174F1D" w:rsidRDefault="00A342C6" w:rsidP="00A342C6">
            <w:pPr>
              <w:jc w:val="center"/>
              <w:rPr>
                <w:rFonts w:eastAsia="Calibri"/>
                <w:bCs/>
                <w:lang w:val="ru-RU" w:eastAsia="en-US"/>
              </w:rPr>
            </w:pPr>
            <w:r w:rsidRPr="00174F1D">
              <w:rPr>
                <w:rFonts w:eastAsia="Calibri"/>
                <w:bCs/>
                <w:lang w:val="ru-RU" w:eastAsia="en-US"/>
              </w:rPr>
              <w:t>відносини із заявником</w:t>
            </w:r>
          </w:p>
        </w:tc>
        <w:tc>
          <w:tcPr>
            <w:tcW w:w="1559" w:type="dxa"/>
            <w:tcBorders>
              <w:top w:val="single" w:sz="4" w:space="0" w:color="auto"/>
              <w:left w:val="single" w:sz="4" w:space="0" w:color="auto"/>
              <w:bottom w:val="single" w:sz="4" w:space="0" w:color="auto"/>
              <w:right w:val="single" w:sz="4" w:space="0" w:color="auto"/>
            </w:tcBorders>
            <w:vAlign w:val="center"/>
            <w:hideMark/>
          </w:tcPr>
          <w:p w:rsidR="00A342C6" w:rsidRPr="00174F1D" w:rsidRDefault="00A342C6" w:rsidP="00A342C6">
            <w:pPr>
              <w:jc w:val="center"/>
              <w:rPr>
                <w:rFonts w:eastAsia="Calibri"/>
                <w:bCs/>
                <w:lang w:val="ru-RU" w:eastAsia="en-US"/>
              </w:rPr>
            </w:pPr>
            <w:r w:rsidRPr="00174F1D">
              <w:rPr>
                <w:rFonts w:eastAsia="Calibri"/>
                <w:bCs/>
                <w:lang w:val="ru-RU" w:eastAsia="en-US"/>
              </w:rPr>
              <w:t>Рік</w:t>
            </w:r>
          </w:p>
          <w:p w:rsidR="00A342C6" w:rsidRPr="00174F1D" w:rsidRDefault="00A342C6" w:rsidP="00A342C6">
            <w:pPr>
              <w:jc w:val="center"/>
              <w:rPr>
                <w:rFonts w:eastAsia="Calibri"/>
                <w:bCs/>
                <w:lang w:val="ru-RU" w:eastAsia="en-US"/>
              </w:rPr>
            </w:pPr>
            <w:r w:rsidRPr="00174F1D">
              <w:rPr>
                <w:rFonts w:eastAsia="Calibri"/>
                <w:bCs/>
                <w:lang w:val="ru-RU" w:eastAsia="en-US"/>
              </w:rPr>
              <w:t>народження</w:t>
            </w:r>
          </w:p>
        </w:tc>
        <w:tc>
          <w:tcPr>
            <w:tcW w:w="1701" w:type="dxa"/>
            <w:tcBorders>
              <w:top w:val="single" w:sz="4" w:space="0" w:color="auto"/>
              <w:left w:val="single" w:sz="4" w:space="0" w:color="auto"/>
              <w:right w:val="single" w:sz="4" w:space="0" w:color="auto"/>
            </w:tcBorders>
            <w:vAlign w:val="center"/>
          </w:tcPr>
          <w:p w:rsidR="00A342C6" w:rsidRPr="00174F1D" w:rsidRDefault="00A342C6" w:rsidP="00A342C6">
            <w:pPr>
              <w:jc w:val="center"/>
              <w:rPr>
                <w:rFonts w:eastAsia="Calibri"/>
                <w:bCs/>
                <w:lang w:val="ru-RU" w:eastAsia="en-US"/>
              </w:rPr>
            </w:pPr>
            <w:r w:rsidRPr="00174F1D">
              <w:rPr>
                <w:rFonts w:eastAsia="Calibri"/>
                <w:bCs/>
                <w:lang w:val="ru-RU" w:eastAsia="en-US"/>
              </w:rPr>
              <w:t>Дата реєстрації по вказаній адресі</w:t>
            </w:r>
          </w:p>
        </w:tc>
        <w:tc>
          <w:tcPr>
            <w:tcW w:w="1984" w:type="dxa"/>
            <w:tcBorders>
              <w:top w:val="single" w:sz="4" w:space="0" w:color="auto"/>
              <w:left w:val="single" w:sz="4" w:space="0" w:color="auto"/>
              <w:right w:val="single" w:sz="4" w:space="0" w:color="auto"/>
            </w:tcBorders>
          </w:tcPr>
          <w:p w:rsidR="00A342C6" w:rsidRPr="00174F1D" w:rsidRDefault="00A342C6" w:rsidP="00A342C6">
            <w:pPr>
              <w:jc w:val="center"/>
              <w:rPr>
                <w:rFonts w:eastAsia="Calibri"/>
                <w:bCs/>
                <w:lang w:val="ru-RU" w:eastAsia="en-US"/>
              </w:rPr>
            </w:pPr>
            <w:r w:rsidRPr="00174F1D">
              <w:rPr>
                <w:rFonts w:eastAsia="Calibri"/>
                <w:bCs/>
                <w:lang w:val="ru-RU" w:eastAsia="en-US"/>
              </w:rPr>
              <w:t>Де і ким працює, з якого часу</w:t>
            </w:r>
          </w:p>
        </w:tc>
      </w:tr>
      <w:tr w:rsidR="00A342C6" w:rsidRPr="00174F1D" w:rsidTr="00A342C6">
        <w:trPr>
          <w:trHeight w:val="305"/>
          <w:jc w:val="center"/>
        </w:trPr>
        <w:tc>
          <w:tcPr>
            <w:tcW w:w="421"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Cs/>
                <w:lang w:val="ru-RU" w:eastAsia="en-US"/>
              </w:rPr>
            </w:pPr>
          </w:p>
          <w:p w:rsidR="00A342C6" w:rsidRPr="00174F1D" w:rsidRDefault="00A342C6" w:rsidP="00A342C6">
            <w:pPr>
              <w:jc w:val="center"/>
              <w:rPr>
                <w:rFonts w:eastAsia="Calibri"/>
                <w:bCs/>
                <w:lang w:val="ru-RU" w:eastAsia="en-US"/>
              </w:rPr>
            </w:pPr>
          </w:p>
          <w:p w:rsidR="00A342C6" w:rsidRPr="00174F1D" w:rsidRDefault="00A342C6" w:rsidP="00A342C6">
            <w:pPr>
              <w:rPr>
                <w:rFonts w:eastAsia="Calibri"/>
                <w:bCs/>
                <w:lang w:val="ru-RU" w:eastAsia="en-US"/>
              </w:rPr>
            </w:pPr>
          </w:p>
        </w:tc>
        <w:tc>
          <w:tcPr>
            <w:tcW w:w="311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27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559"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701"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984"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r>
      <w:tr w:rsidR="00A342C6" w:rsidRPr="00174F1D" w:rsidTr="00A342C6">
        <w:trPr>
          <w:trHeight w:val="458"/>
          <w:jc w:val="center"/>
        </w:trPr>
        <w:tc>
          <w:tcPr>
            <w:tcW w:w="421"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Cs/>
                <w:lang w:val="ru-RU" w:eastAsia="en-US"/>
              </w:rPr>
            </w:pPr>
          </w:p>
          <w:p w:rsidR="00A342C6" w:rsidRPr="00174F1D" w:rsidRDefault="00A342C6" w:rsidP="00A342C6">
            <w:pPr>
              <w:jc w:val="center"/>
              <w:rPr>
                <w:rFonts w:eastAsia="Calibri"/>
                <w:bCs/>
                <w:lang w:val="ru-RU" w:eastAsia="en-US"/>
              </w:rPr>
            </w:pPr>
          </w:p>
          <w:p w:rsidR="00A342C6" w:rsidRPr="00174F1D" w:rsidRDefault="00A342C6" w:rsidP="00A342C6">
            <w:pPr>
              <w:jc w:val="center"/>
              <w:rPr>
                <w:rFonts w:eastAsia="Calibri"/>
                <w:bCs/>
                <w:lang w:val="ru-RU" w:eastAsia="en-US"/>
              </w:rPr>
            </w:pPr>
          </w:p>
        </w:tc>
        <w:tc>
          <w:tcPr>
            <w:tcW w:w="311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27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559"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701"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984"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r>
      <w:tr w:rsidR="00A342C6" w:rsidRPr="00174F1D" w:rsidTr="00A342C6">
        <w:trPr>
          <w:trHeight w:val="273"/>
          <w:jc w:val="center"/>
        </w:trPr>
        <w:tc>
          <w:tcPr>
            <w:tcW w:w="421"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Cs/>
                <w:lang w:val="ru-RU" w:eastAsia="en-US"/>
              </w:rPr>
            </w:pPr>
          </w:p>
          <w:p w:rsidR="00A342C6" w:rsidRPr="00174F1D" w:rsidRDefault="00A342C6" w:rsidP="00A342C6">
            <w:pPr>
              <w:jc w:val="center"/>
              <w:rPr>
                <w:rFonts w:eastAsia="Calibri"/>
                <w:bCs/>
                <w:lang w:val="ru-RU" w:eastAsia="en-US"/>
              </w:rPr>
            </w:pPr>
          </w:p>
          <w:p w:rsidR="00A342C6" w:rsidRPr="00174F1D" w:rsidRDefault="00A342C6" w:rsidP="00A342C6">
            <w:pPr>
              <w:jc w:val="center"/>
              <w:rPr>
                <w:rFonts w:eastAsia="Calibri"/>
                <w:bCs/>
                <w:lang w:val="ru-RU" w:eastAsia="en-US"/>
              </w:rPr>
            </w:pPr>
          </w:p>
        </w:tc>
        <w:tc>
          <w:tcPr>
            <w:tcW w:w="311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27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559"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701"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c>
          <w:tcPr>
            <w:tcW w:w="1984"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lang w:val="ru-RU" w:eastAsia="en-US"/>
              </w:rPr>
            </w:pPr>
          </w:p>
        </w:tc>
      </w:tr>
    </w:tbl>
    <w:p w:rsidR="00A342C6" w:rsidRPr="00174F1D" w:rsidRDefault="00A342C6" w:rsidP="00A342C6">
      <w:pPr>
        <w:rPr>
          <w:rFonts w:eastAsia="Calibri"/>
          <w:lang w:val="ru-RU" w:eastAsia="en-US"/>
        </w:rPr>
      </w:pPr>
    </w:p>
    <w:p w:rsidR="00A342C6" w:rsidRPr="00174F1D" w:rsidRDefault="00A342C6" w:rsidP="00A342C6">
      <w:pPr>
        <w:rPr>
          <w:rFonts w:eastAsia="Calibri"/>
          <w:lang w:val="ru-RU" w:eastAsia="en-US"/>
        </w:rPr>
      </w:pPr>
      <w:r w:rsidRPr="00174F1D">
        <w:rPr>
          <w:rFonts w:eastAsia="Calibri"/>
          <w:lang w:val="ru-RU" w:eastAsia="en-US"/>
        </w:rPr>
        <w:t>6. На займаній житловій площі залишаться ________________________________________</w:t>
      </w:r>
    </w:p>
    <w:p w:rsidR="00A342C6" w:rsidRPr="00174F1D" w:rsidRDefault="00A342C6" w:rsidP="00A342C6">
      <w:pPr>
        <w:rPr>
          <w:rFonts w:eastAsia="Calibri"/>
          <w:lang w:val="ru-RU" w:eastAsia="en-US"/>
        </w:rPr>
      </w:pPr>
      <w:r w:rsidRPr="00174F1D">
        <w:rPr>
          <w:rFonts w:eastAsia="Calibri"/>
          <w:lang w:val="ru-RU" w:eastAsia="en-US"/>
        </w:rPr>
        <w:t>_____________________________________________________________________________</w:t>
      </w:r>
    </w:p>
    <w:p w:rsidR="00A342C6" w:rsidRPr="00174F1D" w:rsidRDefault="00A342C6" w:rsidP="00A342C6">
      <w:pPr>
        <w:rPr>
          <w:rFonts w:eastAsia="Calibri"/>
          <w:lang w:val="ru-RU" w:eastAsia="en-US"/>
        </w:rPr>
      </w:pPr>
      <w:r w:rsidRPr="00174F1D">
        <w:rPr>
          <w:rFonts w:eastAsia="Calibri"/>
          <w:lang w:val="ru-RU" w:eastAsia="en-US"/>
        </w:rPr>
        <w:t>7. Наявність пільг _____________________________________________________________</w:t>
      </w:r>
    </w:p>
    <w:p w:rsidR="00A342C6" w:rsidRPr="00174F1D" w:rsidRDefault="00A342C6" w:rsidP="00A342C6">
      <w:pPr>
        <w:rPr>
          <w:rFonts w:eastAsia="Calibri"/>
          <w:lang w:val="ru-RU" w:eastAsia="en-US"/>
        </w:rPr>
      </w:pPr>
      <w:r w:rsidRPr="00174F1D">
        <w:rPr>
          <w:rFonts w:eastAsia="Calibri"/>
          <w:lang w:val="ru-RU" w:eastAsia="en-US"/>
        </w:rPr>
        <w:t xml:space="preserve">_____________________________________________________________________________ </w:t>
      </w:r>
    </w:p>
    <w:p w:rsidR="00A342C6" w:rsidRPr="00174F1D" w:rsidRDefault="00A342C6" w:rsidP="00A342C6">
      <w:pPr>
        <w:jc w:val="both"/>
        <w:rPr>
          <w:lang w:val="ru-RU" w:eastAsia="en-US"/>
        </w:rPr>
      </w:pPr>
      <w:r w:rsidRPr="00174F1D">
        <w:rPr>
          <w:lang w:val="ru-RU" w:eastAsia="en-US"/>
        </w:rPr>
        <w:t>З метою забезпечення ведення реєстру дозволів на порушення об’єктів благоустрою і відповідно до Закону України «Про захист персональних даних» я,</w:t>
      </w:r>
    </w:p>
    <w:tbl>
      <w:tblPr>
        <w:tblW w:w="0" w:type="auto"/>
        <w:tblLayout w:type="fixed"/>
        <w:tblLook w:val="00A0"/>
      </w:tblPr>
      <w:tblGrid>
        <w:gridCol w:w="5353"/>
        <w:gridCol w:w="4466"/>
      </w:tblGrid>
      <w:tr w:rsidR="00A342C6" w:rsidRPr="00174F1D" w:rsidTr="00A342C6">
        <w:tc>
          <w:tcPr>
            <w:tcW w:w="5353" w:type="dxa"/>
            <w:hideMark/>
          </w:tcPr>
          <w:p w:rsidR="00A342C6" w:rsidRPr="00174F1D" w:rsidRDefault="00A342C6" w:rsidP="00A342C6">
            <w:pPr>
              <w:jc w:val="center"/>
              <w:rPr>
                <w:lang w:val="ru-RU" w:eastAsia="en-US"/>
              </w:rPr>
            </w:pPr>
            <w:r w:rsidRPr="00174F1D">
              <w:rPr>
                <w:lang w:val="ru-RU" w:eastAsia="en-US"/>
              </w:rPr>
              <w:t>__________________________________________</w:t>
            </w:r>
            <w:r w:rsidRPr="00174F1D">
              <w:rPr>
                <w:lang w:val="ru-RU" w:eastAsia="en-US"/>
              </w:rPr>
              <w:br/>
            </w:r>
            <w:r w:rsidRPr="00174F1D">
              <w:rPr>
                <w:sz w:val="20"/>
                <w:szCs w:val="20"/>
                <w:lang w:val="ru-RU" w:eastAsia="en-US"/>
              </w:rPr>
              <w:t>(прізвище, ім’я та по батькові фізичної особи)</w:t>
            </w:r>
          </w:p>
        </w:tc>
        <w:tc>
          <w:tcPr>
            <w:tcW w:w="4466" w:type="dxa"/>
            <w:hideMark/>
          </w:tcPr>
          <w:p w:rsidR="00A342C6" w:rsidRPr="00174F1D" w:rsidRDefault="00A342C6" w:rsidP="00A342C6">
            <w:pPr>
              <w:jc w:val="center"/>
              <w:rPr>
                <w:lang w:val="ru-RU" w:eastAsia="en-US"/>
              </w:rPr>
            </w:pPr>
            <w:r w:rsidRPr="00174F1D">
              <w:rPr>
                <w:lang w:val="ru-RU" w:eastAsia="en-US"/>
              </w:rPr>
              <w:t>_____</w:t>
            </w:r>
            <w:r w:rsidRPr="00174F1D">
              <w:rPr>
                <w:lang w:val="en-US" w:eastAsia="en-US"/>
              </w:rPr>
              <w:t>_______</w:t>
            </w:r>
            <w:r w:rsidRPr="00174F1D">
              <w:rPr>
                <w:lang w:val="ru-RU" w:eastAsia="en-US"/>
              </w:rPr>
              <w:t>_______________</w:t>
            </w:r>
            <w:r w:rsidRPr="00174F1D">
              <w:rPr>
                <w:lang w:val="en-US" w:eastAsia="en-US"/>
              </w:rPr>
              <w:br/>
            </w:r>
            <w:r w:rsidRPr="00174F1D">
              <w:rPr>
                <w:sz w:val="20"/>
                <w:szCs w:val="20"/>
                <w:lang w:val="ru-RU" w:eastAsia="en-US"/>
              </w:rPr>
              <w:t>(підпис)</w:t>
            </w:r>
          </w:p>
        </w:tc>
      </w:tr>
    </w:tbl>
    <w:p w:rsidR="00A342C6" w:rsidRPr="00174F1D" w:rsidRDefault="00A342C6" w:rsidP="00A342C6">
      <w:pPr>
        <w:rPr>
          <w:sz w:val="12"/>
          <w:lang w:val="ru-RU" w:eastAsia="en-US"/>
        </w:rPr>
      </w:pPr>
    </w:p>
    <w:p w:rsidR="00A342C6" w:rsidRPr="00174F1D" w:rsidRDefault="00A342C6" w:rsidP="00A342C6">
      <w:pPr>
        <w:rPr>
          <w:lang w:val="ru-RU" w:eastAsia="en-US"/>
        </w:rPr>
      </w:pPr>
      <w:r w:rsidRPr="00174F1D">
        <w:rPr>
          <w:lang w:val="ru-RU" w:eastAsia="en-US"/>
        </w:rPr>
        <w:t>даю згоду на оброблення моїх персональних даних.</w:t>
      </w:r>
    </w:p>
    <w:p w:rsidR="00A342C6" w:rsidRPr="00174F1D" w:rsidRDefault="00A342C6" w:rsidP="00A342C6">
      <w:pPr>
        <w:rPr>
          <w:rFonts w:eastAsia="Calibri"/>
          <w:lang w:val="ru-RU" w:eastAsia="en-US"/>
        </w:rPr>
      </w:pPr>
      <w:r w:rsidRPr="00174F1D">
        <w:rPr>
          <w:rFonts w:eastAsia="Calibri"/>
          <w:lang w:val="ru-RU" w:eastAsia="en-US"/>
        </w:rPr>
        <w:t>Додатки до заяви:</w:t>
      </w:r>
    </w:p>
    <w:p w:rsidR="00A342C6" w:rsidRPr="00174F1D" w:rsidRDefault="00A342C6" w:rsidP="00A342C6">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rPr>
          <w:color w:val="000000"/>
        </w:rPr>
      </w:pPr>
      <w:r w:rsidRPr="00174F1D">
        <w:rPr>
          <w:color w:val="000000"/>
        </w:rPr>
        <w:t>Довідка про реєстрацію місця проживання особи на кожного члена сім’ї.</w:t>
      </w:r>
    </w:p>
    <w:p w:rsidR="00A342C6" w:rsidRPr="00174F1D" w:rsidRDefault="00A342C6" w:rsidP="00A342C6">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rPr>
          <w:color w:val="000000"/>
        </w:rPr>
      </w:pPr>
      <w:r w:rsidRPr="00174F1D">
        <w:rPr>
          <w:color w:val="000000"/>
        </w:rPr>
        <w:t>Довідки за місцем роботи повнолітніх членів сім’ї про перебування (не перебування) на квартирному обліку за місцем роботи.</w:t>
      </w:r>
    </w:p>
    <w:p w:rsidR="00A342C6" w:rsidRPr="00174F1D" w:rsidRDefault="00A342C6" w:rsidP="00A342C6">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rPr>
          <w:color w:val="000000"/>
        </w:rPr>
      </w:pPr>
      <w:r w:rsidRPr="00174F1D">
        <w:rPr>
          <w:color w:val="000000"/>
        </w:rPr>
        <w:t>Копія паспорта громадянина України усіх повнолітніх членів сім’ї.</w:t>
      </w:r>
    </w:p>
    <w:p w:rsidR="00A342C6" w:rsidRPr="00174F1D" w:rsidRDefault="00A342C6" w:rsidP="00A342C6">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rPr>
          <w:color w:val="000000"/>
        </w:rPr>
      </w:pPr>
      <w:r w:rsidRPr="00174F1D">
        <w:rPr>
          <w:color w:val="000000"/>
        </w:rPr>
        <w:t>Копія свідоцтва про народження усіх неповнолітніх членів сім’ї.</w:t>
      </w:r>
    </w:p>
    <w:p w:rsidR="00A342C6" w:rsidRPr="00174F1D" w:rsidRDefault="00A342C6" w:rsidP="00A342C6">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rPr>
          <w:color w:val="000000"/>
        </w:rPr>
      </w:pPr>
      <w:r w:rsidRPr="00174F1D">
        <w:rPr>
          <w:color w:val="000000"/>
        </w:rPr>
        <w:t>Копія свідоцтва про одруження (розірвання шлюбу).</w:t>
      </w:r>
    </w:p>
    <w:p w:rsidR="00A342C6" w:rsidRPr="00174F1D" w:rsidRDefault="00A342C6" w:rsidP="00A342C6">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rPr>
          <w:color w:val="000000"/>
        </w:rPr>
      </w:pPr>
      <w:r w:rsidRPr="00174F1D">
        <w:rPr>
          <w:color w:val="000000"/>
        </w:rPr>
        <w:t>Копія картки платників податків (ідентифікаційні номери) г</w:t>
      </w:r>
      <w:r w:rsidRPr="00174F1D">
        <w:t>ромадянина та членів його сім’ї.</w:t>
      </w:r>
    </w:p>
    <w:p w:rsidR="00A342C6" w:rsidRPr="00174F1D" w:rsidRDefault="00A342C6" w:rsidP="00A342C6">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rPr>
          <w:color w:val="000000"/>
        </w:rPr>
      </w:pPr>
      <w:r w:rsidRPr="00174F1D">
        <w:rPr>
          <w:color w:val="000000"/>
        </w:rPr>
        <w:t>Копії документів, що підтверджують право громадянина та членів його сім’ї на надання пільг під час зарахування на квартирний облік відповідно до вимог чинного законодавства (за наявності).</w:t>
      </w:r>
    </w:p>
    <w:p w:rsidR="00A342C6" w:rsidRPr="00174F1D" w:rsidRDefault="00A342C6" w:rsidP="00A342C6">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pPr>
      <w:r w:rsidRPr="00174F1D">
        <w:rPr>
          <w:lang w:eastAsia="zh-CN"/>
        </w:rPr>
        <w:t>Медичний висновок, довідка, експертиза тощо (за наявності).</w:t>
      </w:r>
    </w:p>
    <w:p w:rsidR="00A342C6" w:rsidRPr="00174F1D" w:rsidRDefault="00A342C6" w:rsidP="00A342C6">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pPr>
      <w:r w:rsidRPr="00174F1D">
        <w:t>Копія технічного паспорта та копія документа на право власності на житло (якщо квартира приватизована).</w:t>
      </w:r>
    </w:p>
    <w:p w:rsidR="00A342C6" w:rsidRPr="00174F1D" w:rsidRDefault="00A342C6" w:rsidP="00A342C6">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pPr>
      <w:r w:rsidRPr="00174F1D">
        <w:t xml:space="preserve">Довідка з попереднього місця проживання, якщо за останнім місцем проживання зареєстровані після 01.01.1993, з відміткою чи приймали участь у приватизації за попереднім місцем реєстрації. У разі прийняття участі в приватизації надаються правовстановлюючі документи на житло. </w:t>
      </w:r>
    </w:p>
    <w:p w:rsidR="00A342C6" w:rsidRPr="00174F1D" w:rsidRDefault="00A342C6" w:rsidP="00A342C6">
      <w:pPr>
        <w:numPr>
          <w:ilvl w:val="0"/>
          <w:numId w:val="40"/>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pPr>
      <w:r w:rsidRPr="00174F1D">
        <w:lastRenderedPageBreak/>
        <w:t xml:space="preserve">Довідка встановленого зразка про безпосередню участь особи в антитерористичній операції, забезпеченні її проведення і захисті незалежності, суверенітету та територіальної цілісності України </w:t>
      </w:r>
      <w:r w:rsidRPr="00174F1D">
        <w:rPr>
          <w:color w:val="000000"/>
          <w:lang w:eastAsia="zh-CN"/>
        </w:rPr>
        <w:t>(за наявності).</w:t>
      </w:r>
    </w:p>
    <w:p w:rsidR="00A342C6" w:rsidRPr="00174F1D" w:rsidRDefault="00A342C6" w:rsidP="00A342C6">
      <w:pPr>
        <w:numPr>
          <w:ilvl w:val="0"/>
          <w:numId w:val="40"/>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pPr>
      <w:r w:rsidRPr="00174F1D">
        <w:t xml:space="preserve">Копія посвідчення встановленого зразка що підтверджує статус особи як члена сім’ї загиблого або особи з інвалідністю внаслідок війни </w:t>
      </w:r>
      <w:r w:rsidRPr="00174F1D">
        <w:rPr>
          <w:color w:val="000000"/>
          <w:lang w:eastAsia="zh-CN"/>
        </w:rPr>
        <w:t>(за наявності).</w:t>
      </w:r>
    </w:p>
    <w:p w:rsidR="00A342C6" w:rsidRPr="00174F1D" w:rsidRDefault="00A342C6" w:rsidP="00A342C6">
      <w:pPr>
        <w:numPr>
          <w:ilvl w:val="0"/>
          <w:numId w:val="40"/>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pPr>
      <w:r w:rsidRPr="00174F1D">
        <w:t xml:space="preserve">Довідка органу соціального захисту населення про перебування на обліку в Єдиному державному автоматизованому реєстрі осіб, які мають право на пільги, особи з інвалідністю внаслідок війни або учасника бойових дій, або члена сім’ї загиблого </w:t>
      </w:r>
      <w:r w:rsidRPr="00174F1D">
        <w:rPr>
          <w:color w:val="000000"/>
          <w:lang w:eastAsia="zh-CN"/>
        </w:rPr>
        <w:t>(за наявності).</w:t>
      </w:r>
    </w:p>
    <w:p w:rsidR="00A342C6" w:rsidRPr="00174F1D" w:rsidRDefault="00A342C6" w:rsidP="00A342C6">
      <w:pPr>
        <w:numPr>
          <w:ilvl w:val="0"/>
          <w:numId w:val="40"/>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hanging="284"/>
        <w:jc w:val="both"/>
      </w:pPr>
      <w:r w:rsidRPr="00174F1D">
        <w:t xml:space="preserve">Копії документів, які підтверджують родинний зв’язок членів сім’ї особи з інвалідністю внаслідок війни або учасника бойових дій </w:t>
      </w:r>
      <w:r w:rsidRPr="00174F1D">
        <w:rPr>
          <w:color w:val="000000"/>
          <w:lang w:eastAsia="zh-CN"/>
        </w:rPr>
        <w:t>(за наявності).</w:t>
      </w:r>
    </w:p>
    <w:p w:rsidR="00A342C6" w:rsidRPr="00174F1D" w:rsidRDefault="00A342C6" w:rsidP="00A342C6">
      <w:pPr>
        <w:numPr>
          <w:ilvl w:val="0"/>
          <w:numId w:val="40"/>
        </w:numPr>
        <w:ind w:left="0" w:hanging="284"/>
        <w:contextualSpacing/>
        <w:jc w:val="both"/>
      </w:pPr>
      <w:r w:rsidRPr="00174F1D">
        <w:t>Довідка про взяття на облік внутрішньо переміщеної особи на кожного члена сім’ї загиблого або особи з інвалідністю внаслідок війни, або учасника бойових дій (за наявності).</w:t>
      </w:r>
    </w:p>
    <w:p w:rsidR="00A342C6" w:rsidRPr="00174F1D" w:rsidRDefault="00A342C6" w:rsidP="00A342C6">
      <w:pPr>
        <w:rPr>
          <w:rFonts w:eastAsia="Calibri"/>
          <w:lang w:val="ru-RU" w:eastAsia="en-US"/>
        </w:rPr>
      </w:pPr>
      <w:r w:rsidRPr="00174F1D">
        <w:rPr>
          <w:rFonts w:eastAsia="Calibri"/>
          <w:lang w:val="ru-RU" w:eastAsia="en-US"/>
        </w:rPr>
        <w:t>«____»_____________20___ року        __________________        _______________________</w:t>
      </w:r>
    </w:p>
    <w:p w:rsidR="00A342C6" w:rsidRPr="00174F1D" w:rsidRDefault="00A342C6" w:rsidP="00A342C6">
      <w:pPr>
        <w:rPr>
          <w:rFonts w:eastAsia="Calibri"/>
          <w:sz w:val="20"/>
          <w:lang w:val="ru-RU" w:eastAsia="en-US"/>
        </w:rPr>
      </w:pPr>
      <w:r w:rsidRPr="00174F1D">
        <w:rPr>
          <w:rFonts w:eastAsia="Calibri"/>
          <w:sz w:val="20"/>
          <w:lang w:val="ru-RU" w:eastAsia="en-US"/>
        </w:rPr>
        <w:t xml:space="preserve">                                                                                       (підпис заявника)                        (прізвище, ініціали)</w:t>
      </w:r>
    </w:p>
    <w:p w:rsidR="00A342C6" w:rsidRPr="00174F1D" w:rsidRDefault="00A342C6" w:rsidP="00A342C6">
      <w:pPr>
        <w:rPr>
          <w:rFonts w:eastAsia="Calibri"/>
          <w:sz w:val="12"/>
          <w:lang w:val="ru-RU" w:eastAsia="en-US"/>
        </w:rPr>
      </w:pPr>
    </w:p>
    <w:p w:rsidR="00A342C6" w:rsidRPr="00174F1D" w:rsidRDefault="00A342C6" w:rsidP="00A342C6">
      <w:pPr>
        <w:jc w:val="right"/>
        <w:rPr>
          <w:rFonts w:eastAsia="Calibri"/>
          <w:lang w:val="ru-RU" w:eastAsia="en-US"/>
        </w:rPr>
      </w:pPr>
      <w:r w:rsidRPr="00174F1D">
        <w:rPr>
          <w:rFonts w:eastAsia="Calibri"/>
          <w:lang w:val="ru-RU" w:eastAsia="en-US"/>
        </w:rPr>
        <w:t xml:space="preserve">   Члени сім‘ї          __________________        _______________________</w:t>
      </w:r>
    </w:p>
    <w:p w:rsidR="00A342C6" w:rsidRPr="00174F1D" w:rsidRDefault="00A342C6" w:rsidP="00A342C6">
      <w:pPr>
        <w:rPr>
          <w:rFonts w:eastAsia="Calibri"/>
          <w:sz w:val="20"/>
          <w:lang w:val="ru-RU" w:eastAsia="en-US"/>
        </w:rPr>
      </w:pPr>
      <w:r w:rsidRPr="00174F1D">
        <w:rPr>
          <w:rFonts w:eastAsia="Calibri"/>
          <w:sz w:val="20"/>
          <w:lang w:val="ru-RU" w:eastAsia="en-US"/>
        </w:rPr>
        <w:t xml:space="preserve">                                                                                                (підпис)                                (прізвище, ініціали)</w:t>
      </w:r>
    </w:p>
    <w:p w:rsidR="00A342C6" w:rsidRPr="00174F1D" w:rsidRDefault="00A342C6" w:rsidP="00A342C6">
      <w:pPr>
        <w:jc w:val="right"/>
        <w:rPr>
          <w:rFonts w:eastAsia="Calibri"/>
          <w:lang w:val="ru-RU" w:eastAsia="en-US"/>
        </w:rPr>
      </w:pPr>
      <w:r w:rsidRPr="00174F1D">
        <w:rPr>
          <w:rFonts w:eastAsia="Calibri"/>
          <w:lang w:val="ru-RU" w:eastAsia="en-US"/>
        </w:rPr>
        <w:t xml:space="preserve">   __________________        _______________________</w:t>
      </w:r>
    </w:p>
    <w:p w:rsidR="00A342C6" w:rsidRPr="00174F1D" w:rsidRDefault="00A342C6" w:rsidP="00A342C6">
      <w:pPr>
        <w:rPr>
          <w:rFonts w:eastAsia="Calibri"/>
          <w:sz w:val="20"/>
          <w:lang w:val="ru-RU" w:eastAsia="en-US"/>
        </w:rPr>
      </w:pPr>
      <w:r w:rsidRPr="00174F1D">
        <w:rPr>
          <w:rFonts w:eastAsia="Calibri"/>
          <w:lang w:val="ru-RU" w:eastAsia="en-US"/>
        </w:rPr>
        <w:tab/>
      </w:r>
      <w:r w:rsidRPr="00174F1D">
        <w:rPr>
          <w:rFonts w:eastAsia="Calibri"/>
          <w:lang w:val="ru-RU" w:eastAsia="en-US"/>
        </w:rPr>
        <w:tab/>
      </w:r>
      <w:r w:rsidRPr="00174F1D">
        <w:rPr>
          <w:rFonts w:eastAsia="Calibri"/>
          <w:lang w:val="ru-RU" w:eastAsia="en-US"/>
        </w:rPr>
        <w:tab/>
      </w:r>
      <w:r w:rsidRPr="00174F1D">
        <w:rPr>
          <w:rFonts w:eastAsia="Calibri"/>
          <w:lang w:val="ru-RU" w:eastAsia="en-US"/>
        </w:rPr>
        <w:tab/>
      </w:r>
      <w:r w:rsidRPr="00174F1D">
        <w:rPr>
          <w:rFonts w:eastAsia="Calibri"/>
          <w:sz w:val="20"/>
          <w:lang w:val="ru-RU" w:eastAsia="en-US"/>
        </w:rPr>
        <w:t>(підпис)                                (прізвище, ініціали)</w:t>
      </w:r>
    </w:p>
    <w:p w:rsidR="00A342C6" w:rsidRPr="00174F1D" w:rsidRDefault="00A342C6" w:rsidP="00A342C6">
      <w:pPr>
        <w:jc w:val="right"/>
        <w:rPr>
          <w:rFonts w:eastAsia="Calibri"/>
          <w:lang w:val="ru-RU" w:eastAsia="en-US"/>
        </w:rPr>
      </w:pPr>
      <w:r w:rsidRPr="00174F1D">
        <w:rPr>
          <w:rFonts w:eastAsia="Calibri"/>
          <w:lang w:val="ru-RU" w:eastAsia="en-US"/>
        </w:rPr>
        <w:t xml:space="preserve">   __________________        _______________________</w:t>
      </w:r>
    </w:p>
    <w:p w:rsidR="00A342C6" w:rsidRPr="00174F1D" w:rsidRDefault="00A342C6" w:rsidP="00A342C6">
      <w:pPr>
        <w:rPr>
          <w:rFonts w:eastAsia="Calibri"/>
          <w:lang w:eastAsia="en-US"/>
        </w:rPr>
      </w:pPr>
      <w:r w:rsidRPr="00174F1D">
        <w:rPr>
          <w:rFonts w:eastAsia="Calibri"/>
          <w:lang w:val="ru-RU" w:eastAsia="en-US"/>
        </w:rPr>
        <w:tab/>
      </w:r>
      <w:r w:rsidRPr="00174F1D">
        <w:rPr>
          <w:rFonts w:eastAsia="Calibri"/>
          <w:lang w:val="ru-RU" w:eastAsia="en-US"/>
        </w:rPr>
        <w:tab/>
      </w:r>
      <w:r w:rsidRPr="00174F1D">
        <w:rPr>
          <w:rFonts w:eastAsia="Calibri"/>
          <w:lang w:val="ru-RU" w:eastAsia="en-US"/>
        </w:rPr>
        <w:tab/>
      </w:r>
      <w:r w:rsidRPr="00174F1D">
        <w:rPr>
          <w:rFonts w:eastAsia="Calibri"/>
          <w:lang w:val="ru-RU" w:eastAsia="en-US"/>
        </w:rPr>
        <w:tab/>
      </w:r>
      <w:r w:rsidRPr="00174F1D">
        <w:rPr>
          <w:rFonts w:eastAsia="Calibri"/>
          <w:sz w:val="20"/>
          <w:lang w:val="ru-RU" w:eastAsia="en-US"/>
        </w:rPr>
        <w:t>(підпис)                                (прізвище, ініціали</w:t>
      </w:r>
    </w:p>
    <w:p w:rsidR="00A342C6" w:rsidRPr="00174F1D" w:rsidRDefault="00A342C6" w:rsidP="00A342C6">
      <w:pPr>
        <w:rPr>
          <w:rFonts w:ascii="Calibri" w:eastAsia="Calibri" w:hAnsi="Calibri"/>
          <w:lang w:eastAsia="en-US"/>
        </w:rPr>
      </w:pPr>
    </w:p>
    <w:p w:rsidR="00A342C6" w:rsidRPr="00174F1D" w:rsidRDefault="00A342C6" w:rsidP="00A342C6">
      <w:pPr>
        <w:rPr>
          <w:rFonts w:ascii="Calibri" w:eastAsia="Calibri" w:hAnsi="Calibri"/>
          <w:lang w:eastAsia="en-US"/>
        </w:rPr>
      </w:pPr>
    </w:p>
    <w:p w:rsidR="00A342C6" w:rsidRPr="00174F1D" w:rsidRDefault="00A342C6" w:rsidP="00A342C6">
      <w:pPr>
        <w:rPr>
          <w:rFonts w:ascii="Calibri" w:eastAsia="Calibri" w:hAnsi="Calibri"/>
          <w:lang w:eastAsia="en-US"/>
        </w:rPr>
      </w:pPr>
    </w:p>
    <w:p w:rsidR="00A342C6" w:rsidRPr="00174F1D" w:rsidRDefault="00A342C6" w:rsidP="00A342C6">
      <w:pPr>
        <w:rPr>
          <w:rFonts w:ascii="Calibri" w:eastAsia="Calibri" w:hAnsi="Calibri"/>
          <w:lang w:eastAsia="en-US"/>
        </w:rPr>
      </w:pPr>
    </w:p>
    <w:p w:rsidR="00A342C6" w:rsidRDefault="00A342C6" w:rsidP="00A342C6">
      <w:pPr>
        <w:rPr>
          <w:rFonts w:ascii="Calibri" w:eastAsia="Calibri" w:hAnsi="Calibri"/>
          <w:lang w:eastAsia="en-US"/>
        </w:rPr>
      </w:pPr>
    </w:p>
    <w:p w:rsidR="00A342C6" w:rsidRDefault="00A342C6" w:rsidP="00A342C6">
      <w:pPr>
        <w:rPr>
          <w:rFonts w:ascii="Calibri" w:eastAsia="Calibri" w:hAnsi="Calibri"/>
          <w:lang w:eastAsia="en-US"/>
        </w:rPr>
      </w:pPr>
    </w:p>
    <w:p w:rsidR="00A342C6" w:rsidRDefault="00A342C6" w:rsidP="00A342C6">
      <w:pPr>
        <w:rPr>
          <w:rFonts w:ascii="Calibri" w:eastAsia="Calibri" w:hAnsi="Calibri"/>
          <w:lang w:eastAsia="en-US"/>
        </w:rPr>
      </w:pPr>
    </w:p>
    <w:p w:rsidR="00A342C6" w:rsidRDefault="00A342C6" w:rsidP="00A342C6">
      <w:pPr>
        <w:rPr>
          <w:rFonts w:ascii="Calibri" w:eastAsia="Calibri" w:hAnsi="Calibri"/>
          <w:lang w:eastAsia="en-US"/>
        </w:rPr>
      </w:pPr>
    </w:p>
    <w:p w:rsidR="00A342C6" w:rsidRDefault="00A342C6" w:rsidP="00A342C6">
      <w:pPr>
        <w:rPr>
          <w:rFonts w:ascii="Calibri" w:eastAsia="Calibri" w:hAnsi="Calibri"/>
          <w:lang w:eastAsia="en-US"/>
        </w:rPr>
      </w:pPr>
    </w:p>
    <w:p w:rsidR="00A342C6" w:rsidRDefault="00A342C6" w:rsidP="00A342C6">
      <w:pPr>
        <w:rPr>
          <w:rFonts w:ascii="Calibri" w:eastAsia="Calibri" w:hAnsi="Calibri"/>
          <w:lang w:eastAsia="en-US"/>
        </w:rPr>
      </w:pPr>
    </w:p>
    <w:p w:rsidR="00A342C6" w:rsidRDefault="00A342C6" w:rsidP="00A342C6">
      <w:pPr>
        <w:rPr>
          <w:rFonts w:ascii="Calibri" w:eastAsia="Calibri" w:hAnsi="Calibri"/>
          <w:lang w:eastAsia="en-US"/>
        </w:rPr>
      </w:pPr>
    </w:p>
    <w:p w:rsidR="00A342C6" w:rsidRDefault="00A342C6" w:rsidP="00A342C6">
      <w:pPr>
        <w:pStyle w:val="af2"/>
        <w:spacing w:before="360" w:line="228" w:lineRule="auto"/>
        <w:ind w:left="2977" w:firstLine="0"/>
        <w:rPr>
          <w:rFonts w:ascii="Times New Roman" w:hAnsi="Times New Roman"/>
          <w:sz w:val="24"/>
          <w:szCs w:val="24"/>
        </w:rPr>
      </w:pPr>
      <w:r>
        <w:rPr>
          <w:rFonts w:ascii="Times New Roman" w:hAnsi="Times New Roman"/>
          <w:sz w:val="24"/>
          <w:szCs w:val="24"/>
        </w:rPr>
        <w:lastRenderedPageBreak/>
        <w:t>Голові житлової комісії з обліку внутрішньо переміщених осіб та надання житлових приміщень для тимчасового проживання внутрішньо переміщеним особам</w:t>
      </w:r>
    </w:p>
    <w:p w:rsidR="00A342C6" w:rsidRDefault="00A342C6" w:rsidP="00A342C6">
      <w:pPr>
        <w:pStyle w:val="af2"/>
        <w:spacing w:line="228" w:lineRule="auto"/>
        <w:ind w:left="2977" w:firstLine="0"/>
        <w:jc w:val="center"/>
        <w:rPr>
          <w:rFonts w:ascii="Times New Roman" w:hAnsi="Times New Roman"/>
          <w:sz w:val="20"/>
        </w:rPr>
      </w:pPr>
      <w:r>
        <w:rPr>
          <w:rFonts w:ascii="Times New Roman" w:hAnsi="Times New Roman"/>
          <w:sz w:val="24"/>
          <w:szCs w:val="24"/>
        </w:rPr>
        <w:t>_______________________________________________________</w:t>
      </w:r>
      <w:r>
        <w:rPr>
          <w:rFonts w:ascii="Times New Roman" w:hAnsi="Times New Roman"/>
          <w:sz w:val="24"/>
          <w:szCs w:val="24"/>
        </w:rPr>
        <w:br/>
      </w:r>
      <w:r>
        <w:rPr>
          <w:rFonts w:ascii="Times New Roman" w:hAnsi="Times New Roman"/>
          <w:sz w:val="20"/>
        </w:rPr>
        <w:t>(найменування органу, до якого подається заява)</w:t>
      </w:r>
      <w:r>
        <w:rPr>
          <w:rFonts w:ascii="Times New Roman" w:hAnsi="Times New Roman"/>
          <w:sz w:val="20"/>
        </w:rPr>
        <w:br/>
      </w:r>
      <w:r>
        <w:rPr>
          <w:rFonts w:ascii="Times New Roman" w:hAnsi="Times New Roman"/>
          <w:sz w:val="24"/>
          <w:szCs w:val="24"/>
        </w:rPr>
        <w:t>_______________________________________________________</w:t>
      </w:r>
      <w:r>
        <w:rPr>
          <w:rFonts w:ascii="Times New Roman" w:hAnsi="Times New Roman"/>
          <w:sz w:val="24"/>
          <w:szCs w:val="24"/>
        </w:rPr>
        <w:br/>
      </w:r>
      <w:r>
        <w:rPr>
          <w:rFonts w:ascii="Times New Roman" w:hAnsi="Times New Roman"/>
          <w:sz w:val="20"/>
        </w:rPr>
        <w:t>(прізвище, ім’я та по батькові)</w:t>
      </w:r>
      <w:r>
        <w:rPr>
          <w:rFonts w:ascii="Times New Roman" w:hAnsi="Times New Roman"/>
          <w:sz w:val="20"/>
        </w:rPr>
        <w:br/>
      </w:r>
      <w:r>
        <w:rPr>
          <w:rFonts w:ascii="Times New Roman" w:hAnsi="Times New Roman"/>
          <w:sz w:val="24"/>
          <w:szCs w:val="24"/>
        </w:rPr>
        <w:t>_______________________________________________________</w:t>
      </w:r>
      <w:r>
        <w:rPr>
          <w:rFonts w:ascii="Times New Roman" w:hAnsi="Times New Roman"/>
          <w:sz w:val="24"/>
          <w:szCs w:val="24"/>
        </w:rPr>
        <w:br/>
      </w:r>
      <w:r>
        <w:rPr>
          <w:rFonts w:ascii="Times New Roman" w:hAnsi="Times New Roman"/>
          <w:sz w:val="20"/>
        </w:rPr>
        <w:t xml:space="preserve">(проставляється позначка від кого: </w:t>
      </w:r>
      <w:r>
        <w:rPr>
          <w:rFonts w:ascii="Times New Roman" w:hAnsi="Times New Roman"/>
          <w:noProof/>
          <w:sz w:val="20"/>
          <w:lang w:eastAsia="uk-UA"/>
        </w:rPr>
        <w:drawing>
          <wp:inline distT="0" distB="0" distL="0" distR="0">
            <wp:extent cx="95250" cy="95250"/>
            <wp:effectExtent l="0" t="0" r="0" b="0"/>
            <wp:docPr id="8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250" cy="95250"/>
                    </a:xfrm>
                    <a:prstGeom prst="rect">
                      <a:avLst/>
                    </a:prstGeom>
                    <a:noFill/>
                    <a:ln>
                      <a:noFill/>
                    </a:ln>
                  </pic:spPr>
                </pic:pic>
              </a:graphicData>
            </a:graphic>
          </wp:inline>
        </w:drawing>
      </w:r>
      <w:r>
        <w:rPr>
          <w:rFonts w:ascii="Times New Roman" w:hAnsi="Times New Roman"/>
          <w:sz w:val="20"/>
        </w:rPr>
        <w:t xml:space="preserve"> заявник або</w:t>
      </w:r>
      <w:r>
        <w:rPr>
          <w:rFonts w:ascii="Times New Roman" w:hAnsi="Times New Roman"/>
          <w:sz w:val="20"/>
        </w:rPr>
        <w:br/>
      </w:r>
      <w:r>
        <w:rPr>
          <w:rFonts w:ascii="Times New Roman" w:hAnsi="Times New Roman"/>
          <w:noProof/>
          <w:sz w:val="20"/>
          <w:lang w:eastAsia="uk-UA"/>
        </w:rPr>
        <w:drawing>
          <wp:inline distT="0" distB="0" distL="0" distR="0">
            <wp:extent cx="95250" cy="95250"/>
            <wp:effectExtent l="0" t="0" r="0" b="0"/>
            <wp:docPr id="10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250" cy="95250"/>
                    </a:xfrm>
                    <a:prstGeom prst="rect">
                      <a:avLst/>
                    </a:prstGeom>
                    <a:noFill/>
                    <a:ln>
                      <a:noFill/>
                    </a:ln>
                  </pic:spPr>
                </pic:pic>
              </a:graphicData>
            </a:graphic>
          </wp:inline>
        </w:drawing>
      </w:r>
      <w:r>
        <w:rPr>
          <w:rFonts w:ascii="Times New Roman" w:hAnsi="Times New Roman"/>
          <w:sz w:val="20"/>
        </w:rPr>
        <w:t xml:space="preserve"> уповноважений представник)</w:t>
      </w:r>
      <w:r>
        <w:rPr>
          <w:rFonts w:ascii="Times New Roman" w:hAnsi="Times New Roman"/>
          <w:sz w:val="20"/>
        </w:rPr>
        <w:br/>
      </w:r>
      <w:r>
        <w:rPr>
          <w:rFonts w:ascii="Times New Roman" w:hAnsi="Times New Roman"/>
          <w:sz w:val="24"/>
          <w:szCs w:val="24"/>
        </w:rPr>
        <w:t>_______________________________________________________</w:t>
      </w:r>
      <w:r>
        <w:rPr>
          <w:rFonts w:ascii="Times New Roman" w:hAnsi="Times New Roman"/>
          <w:sz w:val="24"/>
          <w:szCs w:val="24"/>
        </w:rPr>
        <w:br/>
      </w:r>
      <w:r>
        <w:rPr>
          <w:rFonts w:ascii="Times New Roman" w:hAnsi="Times New Roman"/>
          <w:sz w:val="20"/>
        </w:rPr>
        <w:t>(прізвище, ім’я та по батькові заявника/уповноваженого представника)</w:t>
      </w:r>
    </w:p>
    <w:p w:rsidR="00A342C6" w:rsidRDefault="00A342C6" w:rsidP="00A342C6">
      <w:pPr>
        <w:pStyle w:val="af2"/>
        <w:spacing w:before="240" w:line="228" w:lineRule="auto"/>
        <w:ind w:left="2977" w:firstLine="0"/>
        <w:rPr>
          <w:rFonts w:ascii="Times New Roman" w:hAnsi="Times New Roman"/>
          <w:sz w:val="24"/>
          <w:szCs w:val="24"/>
        </w:rPr>
      </w:pPr>
      <w:r>
        <w:rPr>
          <w:rFonts w:ascii="Times New Roman" w:hAnsi="Times New Roman"/>
          <w:sz w:val="24"/>
          <w:szCs w:val="24"/>
        </w:rPr>
        <w:t>Про взяття на облік*:</w:t>
      </w:r>
    </w:p>
    <w:p w:rsidR="00A342C6" w:rsidRDefault="00A342C6" w:rsidP="00A342C6">
      <w:pPr>
        <w:pStyle w:val="af2"/>
        <w:spacing w:line="228" w:lineRule="auto"/>
        <w:ind w:left="2977" w:firstLine="0"/>
        <w:jc w:val="center"/>
        <w:rPr>
          <w:rFonts w:ascii="Times New Roman" w:hAnsi="Times New Roman"/>
          <w:sz w:val="20"/>
        </w:rPr>
      </w:pPr>
      <w:r>
        <w:rPr>
          <w:rFonts w:ascii="Times New Roman" w:hAnsi="Times New Roman"/>
          <w:sz w:val="24"/>
          <w:szCs w:val="24"/>
        </w:rPr>
        <w:t>_______________________________________________________</w:t>
      </w:r>
      <w:r>
        <w:rPr>
          <w:rFonts w:ascii="Times New Roman" w:hAnsi="Times New Roman"/>
          <w:sz w:val="24"/>
          <w:szCs w:val="24"/>
        </w:rPr>
        <w:br/>
      </w:r>
      <w:r>
        <w:rPr>
          <w:rFonts w:ascii="Times New Roman" w:hAnsi="Times New Roman"/>
          <w:sz w:val="20"/>
        </w:rPr>
        <w:t>(прізвище, ім’я та по батькові суб’єкта звернення)</w:t>
      </w:r>
    </w:p>
    <w:p w:rsidR="00A342C6" w:rsidRDefault="00A342C6" w:rsidP="00A342C6">
      <w:pPr>
        <w:pStyle w:val="af2"/>
        <w:spacing w:line="228" w:lineRule="auto"/>
        <w:ind w:left="2977" w:firstLine="0"/>
        <w:rPr>
          <w:rFonts w:ascii="Times New Roman" w:hAnsi="Times New Roman"/>
          <w:sz w:val="24"/>
          <w:szCs w:val="24"/>
        </w:rPr>
      </w:pPr>
      <w:r>
        <w:rPr>
          <w:rFonts w:ascii="Times New Roman" w:hAnsi="Times New Roman"/>
          <w:sz w:val="24"/>
          <w:szCs w:val="24"/>
        </w:rPr>
        <w:t>Документ, що посвідчує особу та підтверджує громадянство України, _______________________________________________</w:t>
      </w:r>
    </w:p>
    <w:p w:rsidR="00A342C6" w:rsidRDefault="00A342C6" w:rsidP="00A342C6">
      <w:pPr>
        <w:pStyle w:val="af2"/>
        <w:spacing w:line="228" w:lineRule="auto"/>
        <w:ind w:left="2977" w:firstLine="0"/>
        <w:rPr>
          <w:rFonts w:ascii="Times New Roman" w:hAnsi="Times New Roman"/>
          <w:sz w:val="24"/>
          <w:szCs w:val="24"/>
        </w:rPr>
      </w:pPr>
      <w:r>
        <w:rPr>
          <w:rFonts w:ascii="Times New Roman" w:hAnsi="Times New Roman"/>
          <w:sz w:val="24"/>
          <w:szCs w:val="24"/>
        </w:rPr>
        <w:t>виданий _______________________________________________</w:t>
      </w:r>
      <w:r>
        <w:rPr>
          <w:rFonts w:ascii="Times New Roman" w:hAnsi="Times New Roman"/>
          <w:sz w:val="24"/>
          <w:szCs w:val="24"/>
        </w:rPr>
        <w:br/>
        <w:t>_______________________________________________________</w:t>
      </w:r>
    </w:p>
    <w:p w:rsidR="00A342C6" w:rsidRDefault="00A342C6" w:rsidP="00A342C6">
      <w:pPr>
        <w:pStyle w:val="af2"/>
        <w:spacing w:line="228" w:lineRule="auto"/>
        <w:ind w:left="2977" w:firstLine="0"/>
        <w:rPr>
          <w:rFonts w:ascii="Times New Roman" w:hAnsi="Times New Roman"/>
          <w:sz w:val="24"/>
          <w:szCs w:val="24"/>
        </w:rPr>
      </w:pPr>
      <w:r>
        <w:rPr>
          <w:rFonts w:ascii="Times New Roman" w:hAnsi="Times New Roman"/>
          <w:sz w:val="24"/>
          <w:szCs w:val="24"/>
        </w:rPr>
        <w:t>Реєстраційний номер облікової картки платника податків** _______________________________________________________</w:t>
      </w:r>
      <w:r>
        <w:rPr>
          <w:rFonts w:ascii="Times New Roman" w:hAnsi="Times New Roman"/>
          <w:sz w:val="24"/>
          <w:szCs w:val="24"/>
        </w:rPr>
        <w:br/>
        <w:t>_______________________________________________________</w:t>
      </w:r>
      <w:r>
        <w:rPr>
          <w:rFonts w:ascii="Times New Roman" w:hAnsi="Times New Roman"/>
          <w:sz w:val="24"/>
          <w:szCs w:val="24"/>
        </w:rPr>
        <w:br/>
        <w:t>_______________________________________________________</w:t>
      </w:r>
    </w:p>
    <w:p w:rsidR="00A342C6" w:rsidRDefault="00A342C6" w:rsidP="00A342C6">
      <w:pPr>
        <w:pStyle w:val="af2"/>
        <w:spacing w:line="228" w:lineRule="auto"/>
        <w:ind w:left="2977" w:firstLine="0"/>
        <w:rPr>
          <w:rFonts w:ascii="Times New Roman" w:hAnsi="Times New Roman"/>
          <w:sz w:val="24"/>
          <w:szCs w:val="24"/>
        </w:rPr>
      </w:pPr>
      <w:r>
        <w:rPr>
          <w:rFonts w:ascii="Times New Roman" w:hAnsi="Times New Roman"/>
          <w:sz w:val="24"/>
          <w:szCs w:val="24"/>
        </w:rPr>
        <w:t>Адреса, за якою може здійснюватися офіційне листування або вручення офіційної кореспонденції, та контактний номер телефону ______________________________________________</w:t>
      </w:r>
      <w:r>
        <w:rPr>
          <w:rFonts w:ascii="Times New Roman" w:hAnsi="Times New Roman"/>
          <w:sz w:val="24"/>
          <w:szCs w:val="24"/>
        </w:rPr>
        <w:br/>
        <w:t>_______________________________________________________</w:t>
      </w:r>
      <w:r>
        <w:rPr>
          <w:rFonts w:ascii="Times New Roman" w:hAnsi="Times New Roman"/>
          <w:sz w:val="24"/>
          <w:szCs w:val="24"/>
        </w:rPr>
        <w:br/>
        <w:t>_______________________________________________________</w:t>
      </w:r>
    </w:p>
    <w:p w:rsidR="00A342C6" w:rsidRDefault="00A342C6" w:rsidP="00A342C6">
      <w:pPr>
        <w:pStyle w:val="af2"/>
        <w:spacing w:before="0" w:line="228" w:lineRule="auto"/>
        <w:ind w:left="2977" w:firstLine="0"/>
        <w:jc w:val="center"/>
        <w:rPr>
          <w:rFonts w:ascii="Times New Roman" w:hAnsi="Times New Roman"/>
          <w:sz w:val="20"/>
        </w:rPr>
      </w:pPr>
      <w:r>
        <w:rPr>
          <w:rFonts w:ascii="Times New Roman" w:hAnsi="Times New Roman"/>
          <w:sz w:val="20"/>
        </w:rPr>
        <w:t>(фактичне місце проживання/перебування)</w:t>
      </w:r>
    </w:p>
    <w:p w:rsidR="00A342C6" w:rsidRDefault="00A342C6" w:rsidP="00A342C6">
      <w:pPr>
        <w:pStyle w:val="af2"/>
        <w:spacing w:line="228" w:lineRule="auto"/>
        <w:rPr>
          <w:rFonts w:ascii="Times New Roman" w:hAnsi="Times New Roman"/>
          <w:sz w:val="24"/>
          <w:szCs w:val="24"/>
        </w:rPr>
      </w:pPr>
    </w:p>
    <w:p w:rsidR="00A342C6" w:rsidRDefault="00A342C6" w:rsidP="00A342C6">
      <w:pPr>
        <w:pStyle w:val="af2"/>
        <w:spacing w:after="120" w:line="228" w:lineRule="auto"/>
        <w:ind w:firstLine="0"/>
        <w:jc w:val="center"/>
        <w:rPr>
          <w:rFonts w:ascii="Times New Roman" w:hAnsi="Times New Roman"/>
          <w:b/>
          <w:sz w:val="28"/>
          <w:szCs w:val="28"/>
        </w:rPr>
      </w:pPr>
      <w:r>
        <w:rPr>
          <w:rFonts w:ascii="Times New Roman" w:hAnsi="Times New Roman"/>
          <w:b/>
          <w:sz w:val="28"/>
          <w:szCs w:val="28"/>
        </w:rPr>
        <w:t>ЗАЯВА</w:t>
      </w:r>
      <w:r>
        <w:rPr>
          <w:rFonts w:ascii="Times New Roman" w:hAnsi="Times New Roman"/>
          <w:b/>
          <w:sz w:val="28"/>
          <w:szCs w:val="28"/>
        </w:rPr>
        <w:br/>
        <w:t>про взяття на облік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w:t>
      </w:r>
    </w:p>
    <w:p w:rsidR="00A342C6" w:rsidRDefault="00A342C6" w:rsidP="00A342C6">
      <w:pPr>
        <w:pStyle w:val="af2"/>
        <w:spacing w:after="120" w:line="228" w:lineRule="auto"/>
        <w:rPr>
          <w:rFonts w:ascii="Times New Roman" w:hAnsi="Times New Roman"/>
          <w:sz w:val="24"/>
          <w:szCs w:val="24"/>
        </w:rPr>
      </w:pPr>
    </w:p>
    <w:p w:rsidR="00A342C6" w:rsidRDefault="00A342C6" w:rsidP="00A342C6">
      <w:pPr>
        <w:pStyle w:val="af2"/>
        <w:spacing w:after="240" w:line="228" w:lineRule="auto"/>
        <w:rPr>
          <w:rFonts w:ascii="Times New Roman" w:hAnsi="Times New Roman"/>
          <w:sz w:val="24"/>
          <w:szCs w:val="24"/>
        </w:rPr>
      </w:pPr>
      <w:r>
        <w:rPr>
          <w:rFonts w:ascii="Times New Roman" w:hAnsi="Times New Roman"/>
          <w:sz w:val="24"/>
          <w:szCs w:val="24"/>
        </w:rPr>
        <w:t>Прошу взяти мене на облік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та надати мені житлове приміщення на умовах договору наймання житлового приміщення з фонду житла для тимчасового проживання внутрішньо переміщених осіб на сім’ю у складі ___ осіб:</w:t>
      </w:r>
    </w:p>
    <w:p w:rsidR="00A342C6" w:rsidRDefault="00A342C6" w:rsidP="00A342C6">
      <w:pPr>
        <w:pStyle w:val="af2"/>
        <w:spacing w:after="240" w:line="228" w:lineRule="auto"/>
        <w:rPr>
          <w:rFonts w:ascii="Times New Roman" w:hAnsi="Times New Roman"/>
          <w:sz w:val="24"/>
          <w:szCs w:val="24"/>
        </w:rPr>
      </w:pPr>
    </w:p>
    <w:p w:rsidR="00A342C6" w:rsidRDefault="00A342C6" w:rsidP="00A342C6">
      <w:pPr>
        <w:pStyle w:val="af2"/>
        <w:spacing w:after="240" w:line="228" w:lineRule="auto"/>
        <w:rPr>
          <w:rFonts w:ascii="Times New Roman" w:hAnsi="Times New Roman"/>
          <w:sz w:val="24"/>
          <w:szCs w:val="24"/>
        </w:rPr>
      </w:pPr>
    </w:p>
    <w:tbl>
      <w:tblPr>
        <w:tblW w:w="5000" w:type="pct"/>
        <w:tblBorders>
          <w:top w:val="single" w:sz="4" w:space="0" w:color="auto"/>
          <w:bottom w:val="single" w:sz="4" w:space="0" w:color="auto"/>
          <w:insideH w:val="single" w:sz="4" w:space="0" w:color="auto"/>
          <w:insideV w:val="single" w:sz="4" w:space="0" w:color="auto"/>
        </w:tblBorders>
        <w:tblLook w:val="00A0"/>
      </w:tblPr>
      <w:tblGrid>
        <w:gridCol w:w="1355"/>
        <w:gridCol w:w="1248"/>
        <w:gridCol w:w="1125"/>
        <w:gridCol w:w="1455"/>
        <w:gridCol w:w="1624"/>
        <w:gridCol w:w="1486"/>
        <w:gridCol w:w="1562"/>
      </w:tblGrid>
      <w:tr w:rsidR="00A342C6" w:rsidTr="00A342C6">
        <w:tc>
          <w:tcPr>
            <w:tcW w:w="484" w:type="pct"/>
            <w:tcBorders>
              <w:top w:val="single" w:sz="4" w:space="0" w:color="auto"/>
              <w:left w:val="nil"/>
              <w:bottom w:val="single" w:sz="4" w:space="0" w:color="auto"/>
              <w:right w:val="single" w:sz="4" w:space="0" w:color="auto"/>
            </w:tcBorders>
            <w:vAlign w:val="center"/>
            <w:hideMark/>
          </w:tcPr>
          <w:p w:rsidR="00A342C6" w:rsidRDefault="00A342C6" w:rsidP="00A342C6">
            <w:pPr>
              <w:pStyle w:val="af2"/>
              <w:ind w:left="-57" w:right="-57" w:firstLine="0"/>
              <w:jc w:val="center"/>
              <w:rPr>
                <w:rFonts w:ascii="Times New Roman" w:hAnsi="Times New Roman"/>
                <w:sz w:val="24"/>
                <w:szCs w:val="24"/>
              </w:rPr>
            </w:pPr>
            <w:r>
              <w:rPr>
                <w:rFonts w:ascii="Times New Roman" w:hAnsi="Times New Roman"/>
                <w:sz w:val="24"/>
                <w:szCs w:val="24"/>
              </w:rPr>
              <w:t>Порядковий номер</w:t>
            </w:r>
          </w:p>
        </w:tc>
        <w:tc>
          <w:tcPr>
            <w:tcW w:w="667" w:type="pct"/>
            <w:tcBorders>
              <w:top w:val="single" w:sz="4" w:space="0" w:color="auto"/>
              <w:left w:val="single" w:sz="4" w:space="0" w:color="auto"/>
              <w:bottom w:val="single" w:sz="4" w:space="0" w:color="auto"/>
              <w:right w:val="single" w:sz="4" w:space="0" w:color="auto"/>
            </w:tcBorders>
            <w:vAlign w:val="center"/>
            <w:hideMark/>
          </w:tcPr>
          <w:p w:rsidR="00A342C6" w:rsidRDefault="00A342C6" w:rsidP="00A342C6">
            <w:pPr>
              <w:pStyle w:val="af2"/>
              <w:ind w:left="-108" w:right="-104" w:firstLine="0"/>
              <w:jc w:val="center"/>
              <w:rPr>
                <w:rFonts w:ascii="Times New Roman" w:hAnsi="Times New Roman"/>
                <w:sz w:val="24"/>
                <w:szCs w:val="24"/>
              </w:rPr>
            </w:pPr>
            <w:r>
              <w:rPr>
                <w:rFonts w:ascii="Times New Roman" w:hAnsi="Times New Roman"/>
                <w:sz w:val="24"/>
                <w:szCs w:val="24"/>
              </w:rPr>
              <w:t>Прізвище, ім’я та по батькові</w:t>
            </w:r>
          </w:p>
        </w:tc>
        <w:tc>
          <w:tcPr>
            <w:tcW w:w="605" w:type="pct"/>
            <w:tcBorders>
              <w:top w:val="single" w:sz="4" w:space="0" w:color="auto"/>
              <w:left w:val="single" w:sz="4" w:space="0" w:color="auto"/>
              <w:bottom w:val="single" w:sz="4" w:space="0" w:color="auto"/>
              <w:right w:val="single" w:sz="4" w:space="0" w:color="auto"/>
            </w:tcBorders>
            <w:vAlign w:val="center"/>
            <w:hideMark/>
          </w:tcPr>
          <w:p w:rsidR="00A342C6" w:rsidRDefault="00A342C6" w:rsidP="00A342C6">
            <w:pPr>
              <w:pStyle w:val="af2"/>
              <w:ind w:left="-57" w:right="-57" w:firstLine="0"/>
              <w:jc w:val="center"/>
              <w:rPr>
                <w:rFonts w:ascii="Times New Roman" w:hAnsi="Times New Roman"/>
                <w:sz w:val="24"/>
                <w:szCs w:val="24"/>
              </w:rPr>
            </w:pPr>
            <w:r>
              <w:rPr>
                <w:rFonts w:ascii="Times New Roman" w:hAnsi="Times New Roman"/>
                <w:sz w:val="24"/>
                <w:szCs w:val="24"/>
              </w:rPr>
              <w:t>Родинні стосунки</w:t>
            </w:r>
          </w:p>
        </w:tc>
        <w:tc>
          <w:tcPr>
            <w:tcW w:w="772" w:type="pct"/>
            <w:tcBorders>
              <w:top w:val="single" w:sz="4" w:space="0" w:color="auto"/>
              <w:left w:val="single" w:sz="4" w:space="0" w:color="auto"/>
              <w:bottom w:val="single" w:sz="4" w:space="0" w:color="auto"/>
              <w:right w:val="single" w:sz="4" w:space="0" w:color="auto"/>
            </w:tcBorders>
            <w:vAlign w:val="center"/>
            <w:hideMark/>
          </w:tcPr>
          <w:p w:rsidR="00A342C6" w:rsidRDefault="00A342C6" w:rsidP="00A342C6">
            <w:pPr>
              <w:pStyle w:val="af2"/>
              <w:ind w:left="-57" w:right="-57" w:firstLine="0"/>
              <w:jc w:val="center"/>
              <w:rPr>
                <w:rFonts w:ascii="Times New Roman" w:hAnsi="Times New Roman"/>
                <w:sz w:val="24"/>
                <w:szCs w:val="24"/>
              </w:rPr>
            </w:pPr>
            <w:r>
              <w:rPr>
                <w:rFonts w:ascii="Times New Roman" w:hAnsi="Times New Roman"/>
                <w:sz w:val="24"/>
                <w:szCs w:val="24"/>
              </w:rPr>
              <w:t>Дата народження</w:t>
            </w:r>
          </w:p>
        </w:tc>
        <w:tc>
          <w:tcPr>
            <w:tcW w:w="858" w:type="pct"/>
            <w:tcBorders>
              <w:top w:val="single" w:sz="4" w:space="0" w:color="auto"/>
              <w:left w:val="single" w:sz="4" w:space="0" w:color="auto"/>
              <w:bottom w:val="single" w:sz="4" w:space="0" w:color="auto"/>
              <w:right w:val="single" w:sz="4" w:space="0" w:color="auto"/>
            </w:tcBorders>
            <w:vAlign w:val="center"/>
            <w:hideMark/>
          </w:tcPr>
          <w:p w:rsidR="00A342C6" w:rsidRDefault="00A342C6" w:rsidP="00A342C6">
            <w:pPr>
              <w:pStyle w:val="af2"/>
              <w:ind w:left="-57" w:right="-57" w:firstLine="0"/>
              <w:jc w:val="center"/>
              <w:rPr>
                <w:rFonts w:ascii="Times New Roman" w:hAnsi="Times New Roman"/>
                <w:sz w:val="24"/>
                <w:szCs w:val="24"/>
              </w:rPr>
            </w:pPr>
            <w:r>
              <w:rPr>
                <w:rFonts w:ascii="Times New Roman" w:hAnsi="Times New Roman"/>
                <w:sz w:val="24"/>
                <w:szCs w:val="24"/>
              </w:rPr>
              <w:t xml:space="preserve">Серія, номер паспорта або свідоцтва про народження, реєстраційний номер облікової </w:t>
            </w:r>
            <w:r>
              <w:rPr>
                <w:rFonts w:ascii="Times New Roman" w:hAnsi="Times New Roman"/>
                <w:sz w:val="24"/>
                <w:szCs w:val="24"/>
              </w:rPr>
              <w:lastRenderedPageBreak/>
              <w:t>картки платника податків*</w:t>
            </w:r>
          </w:p>
        </w:tc>
        <w:tc>
          <w:tcPr>
            <w:tcW w:w="788" w:type="pct"/>
            <w:tcBorders>
              <w:top w:val="single" w:sz="4" w:space="0" w:color="auto"/>
              <w:left w:val="single" w:sz="4" w:space="0" w:color="auto"/>
              <w:bottom w:val="single" w:sz="4" w:space="0" w:color="auto"/>
              <w:right w:val="single" w:sz="4" w:space="0" w:color="auto"/>
            </w:tcBorders>
            <w:vAlign w:val="center"/>
            <w:hideMark/>
          </w:tcPr>
          <w:p w:rsidR="00A342C6" w:rsidRDefault="00A342C6" w:rsidP="00A342C6">
            <w:pPr>
              <w:pStyle w:val="af2"/>
              <w:ind w:left="-57" w:right="-57" w:firstLine="0"/>
              <w:jc w:val="center"/>
              <w:rPr>
                <w:rFonts w:ascii="Times New Roman" w:hAnsi="Times New Roman"/>
                <w:sz w:val="24"/>
                <w:szCs w:val="24"/>
              </w:rPr>
            </w:pPr>
            <w:r>
              <w:rPr>
                <w:rFonts w:ascii="Times New Roman" w:hAnsi="Times New Roman"/>
                <w:sz w:val="24"/>
                <w:szCs w:val="24"/>
              </w:rPr>
              <w:lastRenderedPageBreak/>
              <w:t xml:space="preserve">Дата і номер довідки про взяття на облік внутрішньо переміщеної особи (за </w:t>
            </w:r>
            <w:r>
              <w:rPr>
                <w:rFonts w:ascii="Times New Roman" w:hAnsi="Times New Roman"/>
                <w:sz w:val="24"/>
                <w:szCs w:val="24"/>
              </w:rPr>
              <w:lastRenderedPageBreak/>
              <w:t>наявності)</w:t>
            </w:r>
          </w:p>
        </w:tc>
        <w:tc>
          <w:tcPr>
            <w:tcW w:w="827" w:type="pct"/>
            <w:tcBorders>
              <w:top w:val="single" w:sz="4" w:space="0" w:color="auto"/>
              <w:left w:val="single" w:sz="4" w:space="0" w:color="auto"/>
              <w:bottom w:val="single" w:sz="4" w:space="0" w:color="auto"/>
              <w:right w:val="nil"/>
            </w:tcBorders>
            <w:vAlign w:val="center"/>
            <w:hideMark/>
          </w:tcPr>
          <w:p w:rsidR="00A342C6" w:rsidRDefault="00A342C6" w:rsidP="00A342C6">
            <w:pPr>
              <w:pStyle w:val="af2"/>
              <w:ind w:left="-57" w:right="-113" w:firstLine="0"/>
              <w:jc w:val="center"/>
              <w:rPr>
                <w:rFonts w:ascii="Times New Roman" w:hAnsi="Times New Roman"/>
                <w:sz w:val="24"/>
                <w:szCs w:val="24"/>
              </w:rPr>
            </w:pPr>
            <w:r>
              <w:rPr>
                <w:rFonts w:ascii="Times New Roman" w:hAnsi="Times New Roman"/>
                <w:sz w:val="24"/>
                <w:szCs w:val="24"/>
              </w:rPr>
              <w:lastRenderedPageBreak/>
              <w:t>Посада, найменування підприємства, установи, організації</w:t>
            </w:r>
          </w:p>
        </w:tc>
      </w:tr>
    </w:tbl>
    <w:p w:rsidR="00A342C6" w:rsidRDefault="00A342C6" w:rsidP="00A342C6">
      <w:pPr>
        <w:pStyle w:val="af2"/>
        <w:rPr>
          <w:rFonts w:ascii="Times New Roman" w:hAnsi="Times New Roman"/>
          <w:sz w:val="24"/>
          <w:szCs w:val="24"/>
        </w:rPr>
      </w:pPr>
    </w:p>
    <w:p w:rsidR="00A342C6" w:rsidRDefault="00A342C6" w:rsidP="00A342C6">
      <w:pPr>
        <w:pStyle w:val="af2"/>
        <w:ind w:right="140"/>
        <w:rPr>
          <w:rFonts w:ascii="Times New Roman" w:hAnsi="Times New Roman"/>
          <w:sz w:val="24"/>
          <w:szCs w:val="24"/>
        </w:rPr>
      </w:pPr>
      <w:r>
        <w:rPr>
          <w:rFonts w:ascii="Times New Roman" w:hAnsi="Times New Roman"/>
          <w:sz w:val="24"/>
          <w:szCs w:val="24"/>
        </w:rPr>
        <w:t>Про себе повідомляю, що я є внутрішньо переміщеною особою (довідка</w:t>
      </w:r>
      <w:r>
        <w:rPr>
          <w:rFonts w:ascii="Times New Roman" w:hAnsi="Times New Roman"/>
          <w:sz w:val="24"/>
          <w:szCs w:val="24"/>
        </w:rPr>
        <w:br/>
        <w:t>від ____ _______________ 20___ р. № ___________________________, видана</w:t>
      </w:r>
      <w:r>
        <w:rPr>
          <w:rFonts w:ascii="Times New Roman" w:hAnsi="Times New Roman"/>
          <w:sz w:val="24"/>
          <w:szCs w:val="24"/>
        </w:rPr>
        <w:br/>
        <w:t>_____________________________________________________________________________).</w:t>
      </w:r>
    </w:p>
    <w:p w:rsidR="00A342C6" w:rsidRDefault="00A342C6" w:rsidP="00A342C6">
      <w:pPr>
        <w:pStyle w:val="af2"/>
        <w:rPr>
          <w:rFonts w:ascii="Times New Roman" w:hAnsi="Times New Roman"/>
          <w:sz w:val="24"/>
          <w:szCs w:val="24"/>
        </w:rPr>
      </w:pPr>
      <w:r>
        <w:rPr>
          <w:rFonts w:ascii="Times New Roman" w:hAnsi="Times New Roman"/>
          <w:sz w:val="24"/>
          <w:szCs w:val="24"/>
        </w:rPr>
        <w:t>Адреса фактичного місця проживання/перебування: ______________________________</w:t>
      </w:r>
      <w:r>
        <w:rPr>
          <w:rFonts w:ascii="Times New Roman" w:hAnsi="Times New Roman"/>
          <w:sz w:val="24"/>
          <w:szCs w:val="24"/>
        </w:rPr>
        <w:br/>
        <w:t>на житловій площі _______________________________________________________________.</w:t>
      </w:r>
    </w:p>
    <w:p w:rsidR="00A342C6" w:rsidRDefault="00A342C6" w:rsidP="00A342C6">
      <w:pPr>
        <w:pStyle w:val="af2"/>
        <w:spacing w:before="0"/>
        <w:ind w:firstLine="1985"/>
        <w:jc w:val="center"/>
        <w:rPr>
          <w:rFonts w:ascii="Times New Roman" w:hAnsi="Times New Roman"/>
          <w:sz w:val="20"/>
        </w:rPr>
      </w:pPr>
      <w:r>
        <w:rPr>
          <w:rFonts w:ascii="Times New Roman" w:hAnsi="Times New Roman"/>
          <w:sz w:val="20"/>
        </w:rPr>
        <w:t>(приватній, гуртожитку, службовій, орендованій)</w:t>
      </w:r>
    </w:p>
    <w:p w:rsidR="00A342C6" w:rsidRDefault="00A342C6" w:rsidP="00A342C6">
      <w:pPr>
        <w:pStyle w:val="af2"/>
        <w:spacing w:before="240" w:after="240"/>
        <w:rPr>
          <w:rFonts w:ascii="Times New Roman" w:hAnsi="Times New Roman"/>
          <w:sz w:val="24"/>
          <w:szCs w:val="24"/>
        </w:rPr>
      </w:pPr>
      <w:r>
        <w:rPr>
          <w:rFonts w:ascii="Times New Roman" w:hAnsi="Times New Roman"/>
          <w:sz w:val="24"/>
          <w:szCs w:val="24"/>
        </w:rPr>
        <w:t>Наявність у будь-кого з членів сім’ї у власності житлового приміщення/частини житлового приміщення, придатного для проживання, розташованого в інших регіонах, ніж тимчасово окуповані території у Донецькій і Луганській областях, Автономній Республіці Крим і м. Севастополі, та в населених пунктах, розташованих на лінії зіткнення (розмежування):</w:t>
      </w:r>
    </w:p>
    <w:tbl>
      <w:tblPr>
        <w:tblW w:w="5000" w:type="pct"/>
        <w:tblLook w:val="04A0"/>
      </w:tblPr>
      <w:tblGrid>
        <w:gridCol w:w="4927"/>
        <w:gridCol w:w="4928"/>
      </w:tblGrid>
      <w:tr w:rsidR="00A342C6" w:rsidTr="00A342C6">
        <w:tc>
          <w:tcPr>
            <w:tcW w:w="2500" w:type="pct"/>
            <w:hideMark/>
          </w:tcPr>
          <w:p w:rsidR="00A342C6" w:rsidRDefault="00A342C6" w:rsidP="00A342C6">
            <w:pPr>
              <w:pStyle w:val="af2"/>
              <w:ind w:firstLine="0"/>
              <w:jc w:val="center"/>
              <w:rPr>
                <w:rFonts w:ascii="Times New Roman" w:hAnsi="Times New Roman"/>
                <w:sz w:val="24"/>
                <w:szCs w:val="24"/>
              </w:rPr>
            </w:pPr>
            <w:r>
              <w:rPr>
                <w:rFonts w:ascii="Times New Roman" w:hAnsi="Times New Roman"/>
                <w:noProof/>
                <w:sz w:val="24"/>
                <w:szCs w:val="24"/>
                <w:lang w:eastAsia="uk-UA"/>
              </w:rPr>
              <w:drawing>
                <wp:inline distT="0" distB="0" distL="0" distR="0">
                  <wp:extent cx="171450" cy="171450"/>
                  <wp:effectExtent l="0" t="0" r="0" b="0"/>
                  <wp:docPr id="17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Pr>
                <w:rFonts w:ascii="Times New Roman" w:hAnsi="Times New Roman"/>
                <w:sz w:val="24"/>
                <w:szCs w:val="24"/>
              </w:rPr>
              <w:t xml:space="preserve"> Так</w:t>
            </w:r>
          </w:p>
        </w:tc>
        <w:tc>
          <w:tcPr>
            <w:tcW w:w="2500" w:type="pct"/>
            <w:hideMark/>
          </w:tcPr>
          <w:p w:rsidR="00A342C6" w:rsidRDefault="00A342C6" w:rsidP="00A342C6">
            <w:pPr>
              <w:pStyle w:val="af2"/>
              <w:ind w:firstLine="0"/>
              <w:jc w:val="center"/>
              <w:rPr>
                <w:rFonts w:ascii="Times New Roman" w:hAnsi="Times New Roman"/>
                <w:sz w:val="24"/>
                <w:szCs w:val="24"/>
              </w:rPr>
            </w:pPr>
            <w:r>
              <w:rPr>
                <w:rFonts w:ascii="Times New Roman" w:hAnsi="Times New Roman"/>
                <w:noProof/>
                <w:sz w:val="24"/>
                <w:szCs w:val="24"/>
                <w:lang w:eastAsia="uk-UA"/>
              </w:rPr>
              <w:drawing>
                <wp:inline distT="0" distB="0" distL="0" distR="0">
                  <wp:extent cx="171450" cy="171450"/>
                  <wp:effectExtent l="0" t="0" r="0" b="0"/>
                  <wp:docPr id="17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Pr>
                <w:rFonts w:ascii="Times New Roman" w:hAnsi="Times New Roman"/>
                <w:sz w:val="24"/>
                <w:szCs w:val="24"/>
              </w:rPr>
              <w:t xml:space="preserve"> Ні</w:t>
            </w:r>
          </w:p>
        </w:tc>
      </w:tr>
    </w:tbl>
    <w:p w:rsidR="00A342C6" w:rsidRDefault="00A342C6" w:rsidP="00A342C6">
      <w:pPr>
        <w:pStyle w:val="af2"/>
        <w:spacing w:before="240" w:after="240"/>
        <w:rPr>
          <w:rFonts w:ascii="Times New Roman" w:hAnsi="Times New Roman"/>
          <w:sz w:val="24"/>
          <w:szCs w:val="24"/>
        </w:rPr>
      </w:pPr>
      <w:r>
        <w:rPr>
          <w:rFonts w:ascii="Times New Roman" w:hAnsi="Times New Roman"/>
          <w:sz w:val="24"/>
          <w:szCs w:val="24"/>
        </w:rPr>
        <w:t>Наявність у власності внутрішньо переміщеної особи або будь-кого з членів її сім’ї житлового приміщення/частини житлового приміщення, розташованого в інших регіонах, ніж тимчасово окуповані території у Донецькій і Луганській областях, Автономній Республіці Крим і м. Севастополі, та в населених пунктах, розташованих на лінії зіткнення (розмежування), у районі проведення антитерористичної операції, здійснення заходів із забезпечення національної безпеки і оборони, відсічі та стримування збройної агресії Російської Федерації у Донецькій і Луганській областях, яке зруйноване або непридатне для проживання внаслідок збройної агресії Російської Федерації:</w:t>
      </w:r>
    </w:p>
    <w:tbl>
      <w:tblPr>
        <w:tblW w:w="5000" w:type="pct"/>
        <w:tblLook w:val="04A0"/>
      </w:tblPr>
      <w:tblGrid>
        <w:gridCol w:w="4927"/>
        <w:gridCol w:w="4928"/>
      </w:tblGrid>
      <w:tr w:rsidR="00A342C6" w:rsidTr="00A342C6">
        <w:tc>
          <w:tcPr>
            <w:tcW w:w="2500" w:type="pct"/>
            <w:hideMark/>
          </w:tcPr>
          <w:p w:rsidR="00A342C6" w:rsidRDefault="00A342C6" w:rsidP="00A342C6">
            <w:pPr>
              <w:pStyle w:val="af2"/>
              <w:ind w:firstLine="0"/>
              <w:jc w:val="center"/>
              <w:rPr>
                <w:rFonts w:ascii="Times New Roman" w:hAnsi="Times New Roman"/>
                <w:sz w:val="24"/>
                <w:szCs w:val="24"/>
              </w:rPr>
            </w:pPr>
            <w:r>
              <w:rPr>
                <w:rFonts w:ascii="Times New Roman" w:hAnsi="Times New Roman"/>
                <w:noProof/>
                <w:sz w:val="24"/>
                <w:szCs w:val="24"/>
                <w:lang w:eastAsia="uk-UA"/>
              </w:rPr>
              <w:drawing>
                <wp:inline distT="0" distB="0" distL="0" distR="0">
                  <wp:extent cx="171450" cy="171450"/>
                  <wp:effectExtent l="0" t="0" r="0" b="0"/>
                  <wp:docPr id="17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Pr>
                <w:rFonts w:ascii="Times New Roman" w:hAnsi="Times New Roman"/>
                <w:sz w:val="24"/>
                <w:szCs w:val="24"/>
              </w:rPr>
              <w:t xml:space="preserve"> Так</w:t>
            </w:r>
          </w:p>
        </w:tc>
        <w:tc>
          <w:tcPr>
            <w:tcW w:w="2500" w:type="pct"/>
            <w:hideMark/>
          </w:tcPr>
          <w:p w:rsidR="00A342C6" w:rsidRDefault="00A342C6" w:rsidP="00A342C6">
            <w:pPr>
              <w:pStyle w:val="af2"/>
              <w:ind w:firstLine="0"/>
              <w:jc w:val="center"/>
              <w:rPr>
                <w:rFonts w:ascii="Times New Roman" w:hAnsi="Times New Roman"/>
                <w:sz w:val="24"/>
                <w:szCs w:val="24"/>
              </w:rPr>
            </w:pPr>
            <w:r>
              <w:rPr>
                <w:rFonts w:ascii="Times New Roman" w:hAnsi="Times New Roman"/>
                <w:noProof/>
                <w:sz w:val="24"/>
                <w:szCs w:val="24"/>
                <w:lang w:eastAsia="uk-UA"/>
              </w:rPr>
              <w:drawing>
                <wp:inline distT="0" distB="0" distL="0" distR="0">
                  <wp:extent cx="171450" cy="171450"/>
                  <wp:effectExtent l="0" t="0" r="0" b="0"/>
                  <wp:docPr id="1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Pr>
                <w:rFonts w:ascii="Times New Roman" w:hAnsi="Times New Roman"/>
                <w:sz w:val="24"/>
                <w:szCs w:val="24"/>
              </w:rPr>
              <w:t xml:space="preserve"> Ні</w:t>
            </w:r>
          </w:p>
        </w:tc>
      </w:tr>
    </w:tbl>
    <w:p w:rsidR="00A342C6" w:rsidRDefault="00A342C6" w:rsidP="00A342C6">
      <w:pPr>
        <w:pStyle w:val="af2"/>
        <w:rPr>
          <w:rFonts w:ascii="Times New Roman" w:hAnsi="Times New Roman"/>
          <w:sz w:val="24"/>
          <w:szCs w:val="24"/>
        </w:rPr>
      </w:pPr>
      <w:r>
        <w:rPr>
          <w:rFonts w:ascii="Times New Roman" w:hAnsi="Times New Roman"/>
          <w:sz w:val="24"/>
          <w:szCs w:val="24"/>
        </w:rPr>
        <w:t>Я, _____________________________________________, даю згоду на обробку моїх персональних даних/персональних даних особи, від імені якої подається заява, відповідно до Закону України “Про захист персональних даних”.</w:t>
      </w:r>
    </w:p>
    <w:p w:rsidR="00A342C6" w:rsidRDefault="00A342C6" w:rsidP="00A342C6">
      <w:pPr>
        <w:pStyle w:val="af2"/>
        <w:rPr>
          <w:rFonts w:ascii="Times New Roman" w:hAnsi="Times New Roman"/>
          <w:sz w:val="24"/>
          <w:szCs w:val="24"/>
        </w:rPr>
      </w:pPr>
    </w:p>
    <w:tbl>
      <w:tblPr>
        <w:tblW w:w="5000" w:type="pct"/>
        <w:tblLook w:val="04A0"/>
      </w:tblPr>
      <w:tblGrid>
        <w:gridCol w:w="2519"/>
        <w:gridCol w:w="4092"/>
        <w:gridCol w:w="3244"/>
      </w:tblGrid>
      <w:tr w:rsidR="00A342C6" w:rsidTr="00A342C6">
        <w:trPr>
          <w:trHeight w:val="835"/>
        </w:trPr>
        <w:tc>
          <w:tcPr>
            <w:tcW w:w="1278" w:type="pct"/>
            <w:hideMark/>
          </w:tcPr>
          <w:p w:rsidR="00A342C6" w:rsidRDefault="00A342C6" w:rsidP="00A342C6">
            <w:pPr>
              <w:pStyle w:val="af2"/>
              <w:ind w:firstLine="0"/>
              <w:jc w:val="center"/>
              <w:rPr>
                <w:rFonts w:ascii="Times New Roman" w:hAnsi="Times New Roman"/>
                <w:sz w:val="24"/>
                <w:szCs w:val="24"/>
              </w:rPr>
            </w:pPr>
            <w:r>
              <w:rPr>
                <w:rFonts w:ascii="Times New Roman" w:hAnsi="Times New Roman"/>
                <w:sz w:val="24"/>
                <w:szCs w:val="24"/>
              </w:rPr>
              <w:t>______________</w:t>
            </w:r>
            <w:r>
              <w:rPr>
                <w:rFonts w:ascii="Times New Roman" w:hAnsi="Times New Roman"/>
                <w:sz w:val="24"/>
                <w:szCs w:val="24"/>
              </w:rPr>
              <w:br/>
            </w:r>
            <w:r>
              <w:rPr>
                <w:rFonts w:ascii="Times New Roman" w:hAnsi="Times New Roman"/>
                <w:sz w:val="20"/>
              </w:rPr>
              <w:t>(дата)</w:t>
            </w:r>
          </w:p>
        </w:tc>
        <w:tc>
          <w:tcPr>
            <w:tcW w:w="2076" w:type="pct"/>
            <w:hideMark/>
          </w:tcPr>
          <w:p w:rsidR="00A342C6" w:rsidRDefault="00A342C6" w:rsidP="00A342C6">
            <w:pPr>
              <w:pStyle w:val="af2"/>
              <w:ind w:firstLine="0"/>
              <w:jc w:val="center"/>
              <w:rPr>
                <w:rFonts w:ascii="Times New Roman" w:hAnsi="Times New Roman"/>
                <w:sz w:val="24"/>
                <w:szCs w:val="24"/>
              </w:rPr>
            </w:pPr>
            <w:r>
              <w:rPr>
                <w:rFonts w:ascii="Times New Roman" w:hAnsi="Times New Roman"/>
                <w:sz w:val="24"/>
                <w:szCs w:val="24"/>
              </w:rPr>
              <w:t>_________________________</w:t>
            </w:r>
            <w:r>
              <w:rPr>
                <w:rFonts w:ascii="Times New Roman" w:hAnsi="Times New Roman"/>
                <w:sz w:val="24"/>
                <w:szCs w:val="24"/>
              </w:rPr>
              <w:br/>
            </w:r>
            <w:r>
              <w:rPr>
                <w:rFonts w:ascii="Times New Roman" w:hAnsi="Times New Roman"/>
                <w:sz w:val="20"/>
              </w:rPr>
              <w:t>(підпис повнолітнього члена сім’ї)</w:t>
            </w:r>
          </w:p>
        </w:tc>
        <w:tc>
          <w:tcPr>
            <w:tcW w:w="1646" w:type="pct"/>
            <w:hideMark/>
          </w:tcPr>
          <w:p w:rsidR="00A342C6" w:rsidRDefault="00A342C6" w:rsidP="00A342C6">
            <w:pPr>
              <w:pStyle w:val="af2"/>
              <w:ind w:firstLine="0"/>
              <w:jc w:val="center"/>
              <w:rPr>
                <w:rFonts w:ascii="Times New Roman" w:hAnsi="Times New Roman"/>
                <w:sz w:val="24"/>
                <w:szCs w:val="24"/>
              </w:rPr>
            </w:pPr>
            <w:r>
              <w:rPr>
                <w:rFonts w:ascii="Times New Roman" w:hAnsi="Times New Roman"/>
                <w:sz w:val="24"/>
                <w:szCs w:val="24"/>
              </w:rPr>
              <w:t>_______________________</w:t>
            </w:r>
            <w:r>
              <w:rPr>
                <w:rFonts w:ascii="Times New Roman" w:hAnsi="Times New Roman"/>
                <w:sz w:val="24"/>
                <w:szCs w:val="24"/>
              </w:rPr>
              <w:br/>
            </w:r>
            <w:r>
              <w:rPr>
                <w:rFonts w:ascii="Times New Roman" w:hAnsi="Times New Roman"/>
                <w:sz w:val="20"/>
              </w:rPr>
              <w:t>(прізвище, ім’я та по батькові)</w:t>
            </w:r>
          </w:p>
        </w:tc>
      </w:tr>
    </w:tbl>
    <w:p w:rsidR="00A342C6" w:rsidRDefault="00A342C6" w:rsidP="00A342C6">
      <w:pPr>
        <w:pStyle w:val="af2"/>
        <w:spacing w:before="0"/>
        <w:rPr>
          <w:rFonts w:ascii="Times New Roman" w:hAnsi="Times New Roman"/>
          <w:sz w:val="24"/>
          <w:szCs w:val="24"/>
        </w:rPr>
      </w:pPr>
    </w:p>
    <w:tbl>
      <w:tblPr>
        <w:tblW w:w="5000" w:type="pct"/>
        <w:tblLook w:val="04A0"/>
      </w:tblPr>
      <w:tblGrid>
        <w:gridCol w:w="2519"/>
        <w:gridCol w:w="4092"/>
        <w:gridCol w:w="3244"/>
      </w:tblGrid>
      <w:tr w:rsidR="00A342C6" w:rsidTr="00A342C6">
        <w:trPr>
          <w:trHeight w:val="1006"/>
        </w:trPr>
        <w:tc>
          <w:tcPr>
            <w:tcW w:w="1278" w:type="pct"/>
            <w:hideMark/>
          </w:tcPr>
          <w:p w:rsidR="00A342C6" w:rsidRDefault="00A342C6" w:rsidP="00A342C6">
            <w:pPr>
              <w:pStyle w:val="af2"/>
              <w:ind w:firstLine="0"/>
              <w:jc w:val="center"/>
              <w:rPr>
                <w:rFonts w:ascii="Times New Roman" w:hAnsi="Times New Roman"/>
                <w:sz w:val="24"/>
                <w:szCs w:val="24"/>
              </w:rPr>
            </w:pPr>
            <w:r>
              <w:rPr>
                <w:rFonts w:ascii="Times New Roman" w:hAnsi="Times New Roman"/>
                <w:sz w:val="24"/>
                <w:szCs w:val="24"/>
              </w:rPr>
              <w:t>______________</w:t>
            </w:r>
            <w:r>
              <w:rPr>
                <w:rFonts w:ascii="Times New Roman" w:hAnsi="Times New Roman"/>
                <w:sz w:val="24"/>
                <w:szCs w:val="24"/>
              </w:rPr>
              <w:br/>
            </w:r>
            <w:r>
              <w:rPr>
                <w:rFonts w:ascii="Times New Roman" w:hAnsi="Times New Roman"/>
                <w:sz w:val="20"/>
              </w:rPr>
              <w:t>(дата)</w:t>
            </w:r>
          </w:p>
        </w:tc>
        <w:tc>
          <w:tcPr>
            <w:tcW w:w="2076" w:type="pct"/>
            <w:hideMark/>
          </w:tcPr>
          <w:p w:rsidR="00A342C6" w:rsidRDefault="00A342C6" w:rsidP="00A342C6">
            <w:pPr>
              <w:pStyle w:val="af2"/>
              <w:ind w:firstLine="0"/>
              <w:jc w:val="center"/>
              <w:rPr>
                <w:rFonts w:ascii="Times New Roman" w:hAnsi="Times New Roman"/>
                <w:sz w:val="24"/>
                <w:szCs w:val="24"/>
              </w:rPr>
            </w:pPr>
            <w:r>
              <w:rPr>
                <w:rFonts w:ascii="Times New Roman" w:hAnsi="Times New Roman"/>
                <w:sz w:val="24"/>
                <w:szCs w:val="24"/>
              </w:rPr>
              <w:t>_________________________</w:t>
            </w:r>
            <w:r>
              <w:rPr>
                <w:rFonts w:ascii="Times New Roman" w:hAnsi="Times New Roman"/>
                <w:sz w:val="24"/>
                <w:szCs w:val="24"/>
              </w:rPr>
              <w:br/>
            </w:r>
            <w:r>
              <w:rPr>
                <w:rFonts w:ascii="Times New Roman" w:hAnsi="Times New Roman"/>
                <w:sz w:val="20"/>
              </w:rPr>
              <w:t>(підпис заявника/</w:t>
            </w:r>
            <w:r>
              <w:rPr>
                <w:rFonts w:ascii="Times New Roman" w:hAnsi="Times New Roman"/>
                <w:sz w:val="20"/>
              </w:rPr>
              <w:br/>
              <w:t>уповноваженого представника)</w:t>
            </w:r>
          </w:p>
        </w:tc>
        <w:tc>
          <w:tcPr>
            <w:tcW w:w="1646" w:type="pct"/>
            <w:hideMark/>
          </w:tcPr>
          <w:p w:rsidR="00A342C6" w:rsidRDefault="00A342C6" w:rsidP="00A342C6">
            <w:pPr>
              <w:pStyle w:val="af2"/>
              <w:ind w:firstLine="0"/>
              <w:jc w:val="center"/>
              <w:rPr>
                <w:rFonts w:ascii="Times New Roman" w:hAnsi="Times New Roman"/>
                <w:sz w:val="24"/>
                <w:szCs w:val="24"/>
              </w:rPr>
            </w:pPr>
            <w:r>
              <w:rPr>
                <w:rFonts w:ascii="Times New Roman" w:hAnsi="Times New Roman"/>
                <w:sz w:val="24"/>
                <w:szCs w:val="24"/>
              </w:rPr>
              <w:t>________________________</w:t>
            </w:r>
            <w:r>
              <w:rPr>
                <w:rFonts w:ascii="Times New Roman" w:hAnsi="Times New Roman"/>
                <w:sz w:val="24"/>
                <w:szCs w:val="24"/>
              </w:rPr>
              <w:br/>
            </w:r>
            <w:r>
              <w:rPr>
                <w:rFonts w:ascii="Times New Roman" w:hAnsi="Times New Roman"/>
                <w:sz w:val="20"/>
              </w:rPr>
              <w:t>(прізвище, ім’я та по батькові)</w:t>
            </w:r>
          </w:p>
        </w:tc>
      </w:tr>
    </w:tbl>
    <w:p w:rsidR="00A342C6" w:rsidRDefault="00A342C6" w:rsidP="00A342C6">
      <w:pPr>
        <w:pStyle w:val="af2"/>
        <w:rPr>
          <w:rFonts w:ascii="Times New Roman" w:hAnsi="Times New Roman"/>
          <w:sz w:val="24"/>
          <w:szCs w:val="24"/>
        </w:rPr>
      </w:pPr>
    </w:p>
    <w:p w:rsidR="00A342C6" w:rsidRDefault="00A342C6" w:rsidP="00A342C6">
      <w:pPr>
        <w:pStyle w:val="af2"/>
        <w:ind w:firstLine="0"/>
        <w:rPr>
          <w:rFonts w:ascii="Times New Roman" w:hAnsi="Times New Roman"/>
          <w:sz w:val="20"/>
        </w:rPr>
      </w:pPr>
      <w:r>
        <w:rPr>
          <w:rFonts w:ascii="Times New Roman" w:hAnsi="Times New Roman"/>
          <w:sz w:val="20"/>
        </w:rPr>
        <w:t>__________</w:t>
      </w:r>
    </w:p>
    <w:p w:rsidR="00A342C6" w:rsidRDefault="00A342C6" w:rsidP="00A342C6">
      <w:pPr>
        <w:pStyle w:val="af2"/>
        <w:ind w:firstLine="426"/>
        <w:rPr>
          <w:rFonts w:ascii="Times New Roman" w:hAnsi="Times New Roman"/>
          <w:sz w:val="20"/>
        </w:rPr>
      </w:pPr>
      <w:r>
        <w:rPr>
          <w:rFonts w:ascii="Times New Roman" w:hAnsi="Times New Roman"/>
          <w:sz w:val="20"/>
        </w:rPr>
        <w:t>* Заповнюється уповноваженим представником.</w:t>
      </w:r>
    </w:p>
    <w:p w:rsidR="00A342C6" w:rsidRDefault="00A342C6" w:rsidP="00A342C6">
      <w:pPr>
        <w:pStyle w:val="af2"/>
        <w:ind w:firstLine="426"/>
        <w:rPr>
          <w:rFonts w:ascii="Times New Roman" w:hAnsi="Times New Roman"/>
          <w:sz w:val="20"/>
        </w:rPr>
      </w:pPr>
      <w:r>
        <w:rPr>
          <w:rFonts w:ascii="Times New Roman" w:hAnsi="Times New Roman"/>
          <w:sz w:val="20"/>
        </w:rPr>
        <w:t>** Не зазначається фізичними особами, які через свої релігійні переконання відмовляються від прийняття реєстраційного номера облікової картки платника податків, повідомили про це відповідному територіальному органу ДФС і мають відмітку в паспорті громадянина України.</w:t>
      </w:r>
    </w:p>
    <w:p w:rsidR="00A342C6" w:rsidRPr="00174F1D" w:rsidRDefault="00A342C6" w:rsidP="00A342C6">
      <w:pPr>
        <w:rPr>
          <w:rFonts w:ascii="Calibri" w:eastAsia="Calibri" w:hAnsi="Calibri"/>
          <w:lang w:eastAsia="en-US"/>
        </w:rPr>
      </w:pPr>
    </w:p>
    <w:p w:rsidR="00A342C6" w:rsidRPr="00174F1D" w:rsidRDefault="00A342C6" w:rsidP="00A342C6">
      <w:pPr>
        <w:rPr>
          <w:rFonts w:ascii="Calibri" w:eastAsia="Calibri" w:hAnsi="Calibri"/>
          <w:lang w:eastAsia="en-US"/>
        </w:rPr>
      </w:pPr>
    </w:p>
    <w:tbl>
      <w:tblPr>
        <w:tblStyle w:val="ab"/>
        <w:tblW w:w="0" w:type="auto"/>
        <w:tblInd w:w="71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58"/>
      </w:tblGrid>
      <w:tr w:rsidR="00A342C6" w:rsidRPr="00174F1D" w:rsidTr="00A342C6">
        <w:tc>
          <w:tcPr>
            <w:tcW w:w="2884" w:type="dxa"/>
            <w:hideMark/>
          </w:tcPr>
          <w:p w:rsidR="00A342C6" w:rsidRPr="001809F5" w:rsidRDefault="00A342C6" w:rsidP="00A342C6">
            <w:pPr>
              <w:rPr>
                <w:rFonts w:eastAsia="Calibri"/>
                <w:b/>
                <w:lang w:val="ru-RU"/>
              </w:rPr>
            </w:pPr>
            <w:r w:rsidRPr="001809F5">
              <w:rPr>
                <w:rFonts w:eastAsia="Calibri"/>
                <w:b/>
                <w:lang w:val="ru-RU"/>
              </w:rPr>
              <w:lastRenderedPageBreak/>
              <w:t>Затверджено рішенням виконавчого комітету</w:t>
            </w:r>
          </w:p>
          <w:p w:rsidR="00A342C6" w:rsidRPr="001809F5" w:rsidRDefault="00A342C6" w:rsidP="00A342C6">
            <w:pPr>
              <w:rPr>
                <w:rFonts w:eastAsia="Calibri"/>
                <w:lang w:val="ru-RU"/>
              </w:rPr>
            </w:pPr>
            <w:r w:rsidRPr="001809F5">
              <w:rPr>
                <w:rFonts w:eastAsia="Calibri"/>
                <w:b/>
                <w:lang w:val="ru-RU"/>
              </w:rPr>
              <w:t xml:space="preserve">від  № </w:t>
            </w:r>
          </w:p>
        </w:tc>
      </w:tr>
    </w:tbl>
    <w:p w:rsidR="00A342C6" w:rsidRPr="00174F1D" w:rsidRDefault="00A342C6" w:rsidP="00A342C6">
      <w:pPr>
        <w:tabs>
          <w:tab w:val="center" w:pos="4819"/>
          <w:tab w:val="right" w:pos="9639"/>
        </w:tabs>
        <w:jc w:val="center"/>
        <w:rPr>
          <w:bCs/>
          <w:caps/>
        </w:rPr>
      </w:pPr>
    </w:p>
    <w:p w:rsidR="00A342C6" w:rsidRPr="00174F1D" w:rsidRDefault="00A342C6" w:rsidP="00A342C6">
      <w:pPr>
        <w:tabs>
          <w:tab w:val="center" w:pos="4819"/>
          <w:tab w:val="right" w:pos="9639"/>
        </w:tabs>
        <w:jc w:val="center"/>
      </w:pPr>
      <w:r w:rsidRPr="00174F1D">
        <w:rPr>
          <w:bCs/>
          <w:caps/>
        </w:rPr>
        <w:t>Технологічна картка</w:t>
      </w:r>
      <w:r>
        <w:rPr>
          <w:b/>
          <w:bCs/>
        </w:rPr>
        <w:t xml:space="preserve"> №75</w:t>
      </w:r>
    </w:p>
    <w:p w:rsidR="00A342C6" w:rsidRPr="006B56A7" w:rsidRDefault="00A342C6" w:rsidP="00A342C6">
      <w:pPr>
        <w:jc w:val="center"/>
        <w:rPr>
          <w:rFonts w:eastAsia="Calibri"/>
          <w:b/>
          <w:sz w:val="28"/>
          <w:szCs w:val="28"/>
          <w:lang w:eastAsia="en-US"/>
        </w:rPr>
      </w:pPr>
      <w:r w:rsidRPr="00174F1D">
        <w:rPr>
          <w:rFonts w:eastAsia="Calibri"/>
          <w:b/>
          <w:sz w:val="28"/>
          <w:szCs w:val="28"/>
          <w:lang w:eastAsia="en-US"/>
        </w:rPr>
        <w:t>Взяття на облік громадян, які потребують поліпшення житлових умов</w:t>
      </w:r>
      <w:r>
        <w:rPr>
          <w:rFonts w:eastAsia="Calibri"/>
          <w:b/>
          <w:sz w:val="28"/>
          <w:szCs w:val="28"/>
          <w:lang w:eastAsia="en-US"/>
        </w:rPr>
        <w:t xml:space="preserve"> та взяття на </w:t>
      </w:r>
      <w:r w:rsidRPr="00EB4186">
        <w:rPr>
          <w:rFonts w:eastAsia="Calibri"/>
          <w:b/>
          <w:sz w:val="28"/>
          <w:szCs w:val="28"/>
          <w:lang w:eastAsia="en-US"/>
        </w:rPr>
        <w:t>облік в</w:t>
      </w:r>
      <w:r w:rsidRPr="00EB4186">
        <w:rPr>
          <w:b/>
          <w:sz w:val="28"/>
          <w:szCs w:val="28"/>
          <w:lang w:eastAsia="en-US"/>
        </w:rPr>
        <w:t>нутрішньо переміщених осіб, які потребують надання житлового приміщення для тимчасового проживання</w:t>
      </w:r>
    </w:p>
    <w:tbl>
      <w:tblPr>
        <w:tblW w:w="10245" w:type="dxa"/>
        <w:tblInd w:w="-323" w:type="dxa"/>
        <w:tblLayout w:type="fixed"/>
        <w:tblLook w:val="04A0"/>
      </w:tblPr>
      <w:tblGrid>
        <w:gridCol w:w="568"/>
        <w:gridCol w:w="5420"/>
        <w:gridCol w:w="1843"/>
        <w:gridCol w:w="428"/>
        <w:gridCol w:w="1986"/>
      </w:tblGrid>
      <w:tr w:rsidR="00A342C6" w:rsidRPr="00174F1D" w:rsidTr="00A342C6">
        <w:tc>
          <w:tcPr>
            <w:tcW w:w="568"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108"/>
              <w:jc w:val="center"/>
              <w:rPr>
                <w:b/>
              </w:rPr>
            </w:pPr>
            <w:r w:rsidRPr="00174F1D">
              <w:rPr>
                <w:b/>
              </w:rPr>
              <w:t>№ з/п</w:t>
            </w:r>
          </w:p>
        </w:tc>
        <w:tc>
          <w:tcPr>
            <w:tcW w:w="5420"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widowControl w:val="0"/>
              <w:spacing w:before="40" w:line="256" w:lineRule="auto"/>
              <w:jc w:val="center"/>
              <w:rPr>
                <w:b/>
              </w:rPr>
            </w:pPr>
            <w:r w:rsidRPr="00174F1D">
              <w:rPr>
                <w:b/>
              </w:rPr>
              <w:t>Етапи надання адміністративної послуги</w:t>
            </w:r>
          </w:p>
        </w:tc>
        <w:tc>
          <w:tcPr>
            <w:tcW w:w="1843"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73"/>
              <w:jc w:val="center"/>
              <w:rPr>
                <w:b/>
              </w:rPr>
            </w:pPr>
            <w:r w:rsidRPr="00174F1D">
              <w:rPr>
                <w:b/>
              </w:rPr>
              <w:t>Відповідальна посадова особа і виконавчий орган</w:t>
            </w:r>
          </w:p>
        </w:tc>
        <w:tc>
          <w:tcPr>
            <w:tcW w:w="428"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108"/>
              <w:jc w:val="center"/>
              <w:rPr>
                <w:b/>
              </w:rPr>
            </w:pPr>
            <w:r w:rsidRPr="00174F1D">
              <w:rPr>
                <w:b/>
              </w:rPr>
              <w:t>Дія</w:t>
            </w:r>
          </w:p>
        </w:tc>
        <w:tc>
          <w:tcPr>
            <w:tcW w:w="1986" w:type="dxa"/>
            <w:tcBorders>
              <w:top w:val="single" w:sz="4" w:space="0" w:color="000000"/>
              <w:left w:val="single" w:sz="4" w:space="0" w:color="000000"/>
              <w:bottom w:val="single" w:sz="4" w:space="0" w:color="000000"/>
              <w:right w:val="single" w:sz="4" w:space="0" w:color="000000"/>
            </w:tcBorders>
            <w:vAlign w:val="center"/>
            <w:hideMark/>
          </w:tcPr>
          <w:p w:rsidR="00A342C6" w:rsidRPr="00174F1D" w:rsidRDefault="00A342C6" w:rsidP="00A342C6">
            <w:pPr>
              <w:spacing w:line="256" w:lineRule="auto"/>
              <w:ind w:right="-108"/>
              <w:jc w:val="center"/>
            </w:pPr>
            <w:r w:rsidRPr="00174F1D">
              <w:rPr>
                <w:b/>
              </w:rPr>
              <w:t>Термін виконання, (днів)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1</w:t>
            </w:r>
          </w:p>
        </w:tc>
        <w:tc>
          <w:tcPr>
            <w:tcW w:w="5420"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2</w:t>
            </w:r>
          </w:p>
        </w:tc>
        <w:tc>
          <w:tcPr>
            <w:tcW w:w="1843"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3</w:t>
            </w:r>
          </w:p>
        </w:tc>
        <w:tc>
          <w:tcPr>
            <w:tcW w:w="42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4</w:t>
            </w:r>
          </w:p>
        </w:tc>
        <w:tc>
          <w:tcPr>
            <w:tcW w:w="1986" w:type="dxa"/>
            <w:tcBorders>
              <w:top w:val="single" w:sz="4" w:space="0" w:color="000000"/>
              <w:left w:val="single" w:sz="4" w:space="0" w:color="000000"/>
              <w:bottom w:val="single" w:sz="4" w:space="0" w:color="000000"/>
              <w:right w:val="single" w:sz="4" w:space="0" w:color="000000"/>
            </w:tcBorders>
            <w:hideMark/>
          </w:tcPr>
          <w:p w:rsidR="00A342C6" w:rsidRPr="00174F1D" w:rsidRDefault="00A342C6" w:rsidP="00A342C6">
            <w:pPr>
              <w:spacing w:line="256" w:lineRule="auto"/>
              <w:jc w:val="center"/>
            </w:pPr>
            <w:r w:rsidRPr="00174F1D">
              <w:rPr>
                <w:b/>
              </w:rPr>
              <w:t>5</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1.</w:t>
            </w:r>
          </w:p>
        </w:tc>
        <w:tc>
          <w:tcPr>
            <w:tcW w:w="5420"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ind w:right="97"/>
              <w:jc w:val="both"/>
            </w:pPr>
            <w:r w:rsidRPr="00174F1D">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A342C6" w:rsidRPr="00174F1D" w:rsidRDefault="00A342C6" w:rsidP="00A342C6">
            <w:pPr>
              <w:widowControl w:val="0"/>
              <w:tabs>
                <w:tab w:val="left" w:pos="900"/>
              </w:tabs>
              <w:spacing w:line="256" w:lineRule="auto"/>
              <w:ind w:right="97"/>
              <w:jc w:val="both"/>
            </w:pPr>
            <w:r w:rsidRPr="00174F1D">
              <w:t>Внесення інформації про подані документи до  інформаційної системи "Програмний компле</w:t>
            </w:r>
            <w:r>
              <w:t>кс автоматизації ЦНАП"(«Вулик»)</w:t>
            </w:r>
            <w:r w:rsidRPr="00174F1D">
              <w:t>.</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pPr>
          </w:p>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line="256" w:lineRule="auto"/>
            </w:pPr>
            <w:r w:rsidRPr="00174F1D">
              <w:t>Протягом 1-ого дня</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2.</w:t>
            </w:r>
          </w:p>
        </w:tc>
        <w:tc>
          <w:tcPr>
            <w:tcW w:w="5420"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ind w:right="97"/>
              <w:jc w:val="both"/>
            </w:pPr>
            <w:r w:rsidRPr="00174F1D">
              <w:t xml:space="preserve">Передача вхідного пакета документів наручно в </w:t>
            </w:r>
            <w:r>
              <w:rPr>
                <w:lang w:val="ru-RU"/>
              </w:rPr>
              <w:t>відділ документообігу, звернень та організаційно-інформаційної діяльності.</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line="256" w:lineRule="auto"/>
            </w:pPr>
            <w:r w:rsidRPr="00174F1D">
              <w:t>Протягом 1-ого дня</w:t>
            </w: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rPr>
                <w:lang w:val="ru-RU"/>
              </w:rPr>
            </w:pPr>
            <w:r w:rsidRPr="00174F1D">
              <w:rPr>
                <w:lang w:val="ru-RU"/>
              </w:rPr>
              <w:t>4.</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Реєстрація заяви в книзі реєстрації заяв про прийняття на квартирний облік та електронній базі.</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sidRPr="00174F1D">
              <w:t xml:space="preserve">Начальник </w:t>
            </w:r>
            <w:r>
              <w:rPr>
                <w:lang w:val="ru-RU"/>
              </w:rPr>
              <w:t>відділу документообігу, звернень та організаційно-інформаційної діяльності</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pPr>
            <w:r w:rsidRPr="00174F1D">
              <w:t>В</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Протягом 2 дня</w:t>
            </w:r>
          </w:p>
        </w:tc>
      </w:tr>
      <w:tr w:rsidR="00A342C6" w:rsidRPr="00174F1D" w:rsidTr="00A342C6">
        <w:trPr>
          <w:trHeight w:val="964"/>
        </w:trPr>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t>5.</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 xml:space="preserve">Опрацювання документів, підготовка та розгляд на засіданні </w:t>
            </w:r>
            <w:r w:rsidRPr="00174F1D">
              <w:rPr>
                <w:color w:val="000000"/>
              </w:rPr>
              <w:t>комісії з житлових питань при виконавчому комітеті міської ради.</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Голова комісії з житлових питань при виконавчому комітеті міської ради.</w:t>
            </w:r>
          </w:p>
          <w:p w:rsidR="00A342C6" w:rsidRPr="00174F1D" w:rsidRDefault="00A342C6" w:rsidP="00A342C6">
            <w:r w:rsidRPr="00174F1D">
              <w:t xml:space="preserve">Начальник </w:t>
            </w:r>
            <w:r>
              <w:rPr>
                <w:lang w:val="ru-RU"/>
              </w:rPr>
              <w:t xml:space="preserve">відділу документообігу, звернень та організаційно-інформаційної </w:t>
            </w:r>
            <w:r>
              <w:rPr>
                <w:lang w:val="ru-RU"/>
              </w:rPr>
              <w:lastRenderedPageBreak/>
              <w:t>діяльності</w:t>
            </w:r>
          </w:p>
          <w:p w:rsidR="00A342C6" w:rsidRPr="00174F1D" w:rsidRDefault="00A342C6" w:rsidP="00A342C6"/>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lastRenderedPageBreak/>
              <w:t>В</w:t>
            </w: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r w:rsidRPr="00174F1D">
              <w:rPr>
                <w:lang w:val="ru-RU"/>
              </w:rPr>
              <w:t>У</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Протягом 3-15 дня</w:t>
            </w:r>
          </w:p>
        </w:tc>
      </w:tr>
      <w:tr w:rsidR="00A342C6" w:rsidRPr="00174F1D" w:rsidTr="00A342C6">
        <w:trPr>
          <w:trHeight w:val="708"/>
        </w:trPr>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lastRenderedPageBreak/>
              <w:t>6.</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sidRPr="00174F1D">
              <w:t>Підготовка проекту відповідного рішення виконавчого комітету міської ради.</w:t>
            </w:r>
          </w:p>
        </w:tc>
        <w:tc>
          <w:tcPr>
            <w:tcW w:w="1843" w:type="dxa"/>
            <w:tcBorders>
              <w:top w:val="single" w:sz="4" w:space="0" w:color="auto"/>
              <w:left w:val="single" w:sz="4" w:space="0" w:color="auto"/>
              <w:bottom w:val="single" w:sz="4" w:space="0" w:color="auto"/>
              <w:right w:val="single" w:sz="4" w:space="0" w:color="auto"/>
            </w:tcBorders>
          </w:tcPr>
          <w:p w:rsidR="00A342C6" w:rsidRDefault="00A342C6" w:rsidP="00A342C6">
            <w:r w:rsidRPr="00174F1D">
              <w:t>Голова комісії з житлових питань при виконавчому комітеті міської ради</w:t>
            </w:r>
          </w:p>
          <w:p w:rsidR="00A342C6" w:rsidRPr="00174F1D" w:rsidRDefault="00A342C6" w:rsidP="00A342C6">
            <w:r>
              <w:rPr>
                <w:lang w:val="ru-RU"/>
              </w:rPr>
              <w:t>Начальник відділу документообігу, звернень та організаційно-інформаційної діяльності</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t>В</w:t>
            </w: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Протягом 16 дня</w:t>
            </w:r>
          </w:p>
          <w:p w:rsidR="00A342C6" w:rsidRPr="00174F1D" w:rsidRDefault="00A342C6" w:rsidP="00A342C6">
            <w:pPr>
              <w:spacing w:before="100" w:beforeAutospacing="1" w:after="100" w:afterAutospacing="1"/>
              <w:rPr>
                <w:lang w:val="ru-RU"/>
              </w:rPr>
            </w:pPr>
          </w:p>
          <w:p w:rsidR="00A342C6" w:rsidRPr="00174F1D" w:rsidRDefault="00A342C6" w:rsidP="00A342C6">
            <w:pPr>
              <w:spacing w:before="100" w:beforeAutospacing="1" w:after="100" w:afterAutospacing="1"/>
              <w:rPr>
                <w:lang w:val="ru-RU"/>
              </w:rPr>
            </w:pPr>
          </w:p>
          <w:p w:rsidR="00A342C6" w:rsidRPr="00174F1D" w:rsidRDefault="00A342C6" w:rsidP="00A342C6">
            <w:pPr>
              <w:spacing w:before="100" w:beforeAutospacing="1" w:after="100" w:afterAutospacing="1"/>
              <w:rPr>
                <w:lang w:val="ru-RU"/>
              </w:rPr>
            </w:pP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t>7.</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sidRPr="00174F1D">
              <w:t>Розгляд проекту рішення на засіданні виконавчого комітету  міської ради та прийняття відповідного рішення.</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Голова комісії з житлових питань при виконавчому комітеті міської ради</w:t>
            </w:r>
          </w:p>
          <w:p w:rsidR="00A342C6" w:rsidRPr="00174F1D" w:rsidRDefault="00A342C6" w:rsidP="00A342C6">
            <w:r w:rsidRPr="00174F1D">
              <w:t>Начальник загального відділу міської ради</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t>У</w:t>
            </w: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r w:rsidRPr="00174F1D">
              <w:rPr>
                <w:lang w:val="ru-RU"/>
              </w:rPr>
              <w:t>З</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В день проведення засідання</w:t>
            </w: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t>8.</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sidRPr="00174F1D">
              <w:t>Підготовка повідомлення про взяття або відмову у постановці на квартирний облік та передача результату надання послуги адміністратору ЦНАП</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 xml:space="preserve">Начальник </w:t>
            </w:r>
            <w:r>
              <w:rPr>
                <w:lang w:val="ru-RU"/>
              </w:rPr>
              <w:t>відділу документообігу, звернень та організаційно-інформаційної діяльності</w:t>
            </w:r>
            <w:r w:rsidRPr="00174F1D">
              <w:t>ради</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t>В</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Протягом -20-27-ого днів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9.</w:t>
            </w:r>
          </w:p>
        </w:tc>
        <w:tc>
          <w:tcPr>
            <w:tcW w:w="5420" w:type="dxa"/>
            <w:tcBorders>
              <w:top w:val="nil"/>
              <w:left w:val="single" w:sz="4" w:space="0" w:color="000000"/>
              <w:bottom w:val="single" w:sz="4" w:space="0" w:color="000000"/>
              <w:right w:val="nil"/>
            </w:tcBorders>
          </w:tcPr>
          <w:p w:rsidR="00A342C6" w:rsidRPr="00174F1D" w:rsidRDefault="00A342C6" w:rsidP="00A342C6">
            <w:pPr>
              <w:spacing w:line="256" w:lineRule="auto"/>
              <w:ind w:right="84"/>
              <w:jc w:val="both"/>
            </w:pPr>
            <w:r w:rsidRPr="00174F1D">
              <w:t xml:space="preserve">Внесення інформації про результат надання адміністративної послуги до </w:t>
            </w:r>
            <w:r w:rsidRPr="00174F1D">
              <w:rPr>
                <w:color w:val="000000"/>
                <w:shd w:val="clear" w:color="auto" w:fill="FFFFFF"/>
              </w:rPr>
              <w:t>інформаційної системи "Програмний компле</w:t>
            </w:r>
            <w:r>
              <w:rPr>
                <w:color w:val="000000"/>
                <w:shd w:val="clear" w:color="auto" w:fill="FFFFFF"/>
              </w:rPr>
              <w:t>кс автоматизації ЦНАП"(«Вулик»)</w:t>
            </w:r>
            <w:r w:rsidRPr="00174F1D">
              <w:rPr>
                <w:color w:val="000000"/>
                <w:shd w:val="clear" w:color="auto" w:fill="FFFFFF"/>
              </w:rPr>
              <w:t>.</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napToGrid w:val="0"/>
              <w:spacing w:before="40"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widowControl w:val="0"/>
              <w:tabs>
                <w:tab w:val="left" w:pos="972"/>
              </w:tabs>
              <w:snapToGrid w:val="0"/>
              <w:spacing w:before="40" w:line="256" w:lineRule="auto"/>
              <w:ind w:right="4"/>
              <w:jc w:val="center"/>
            </w:pPr>
            <w:r w:rsidRPr="00174F1D">
              <w:t>Протягом 1-го дня після отримання вихідного пакету документів.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10.</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Видача заявнику повідомлення про взяття або відмову у постановці на квартирний облік</w:t>
            </w:r>
          </w:p>
        </w:tc>
        <w:tc>
          <w:tcPr>
            <w:tcW w:w="1843" w:type="dxa"/>
            <w:tcBorders>
              <w:left w:val="single" w:sz="4" w:space="0" w:color="000000"/>
              <w:bottom w:val="single" w:sz="4" w:space="0" w:color="000000"/>
            </w:tcBorders>
            <w:shd w:val="clear" w:color="auto" w:fill="auto"/>
          </w:tcPr>
          <w:p w:rsidR="00A342C6" w:rsidRPr="00174F1D" w:rsidRDefault="00A342C6" w:rsidP="00A342C6">
            <w:pPr>
              <w:widowControl w:val="0"/>
              <w:tabs>
                <w:tab w:val="left" w:pos="900"/>
              </w:tabs>
              <w:spacing w:before="40"/>
              <w:ind w:right="-17"/>
              <w:jc w:val="center"/>
            </w:pPr>
            <w:r w:rsidRPr="00174F1D">
              <w:t>Адміністратор ЦНАП</w:t>
            </w:r>
          </w:p>
        </w:tc>
        <w:tc>
          <w:tcPr>
            <w:tcW w:w="428" w:type="dxa"/>
            <w:tcBorders>
              <w:left w:val="single" w:sz="4" w:space="0" w:color="000000"/>
              <w:bottom w:val="single" w:sz="4" w:space="0" w:color="000000"/>
            </w:tcBorders>
            <w:shd w:val="clear" w:color="auto" w:fill="auto"/>
          </w:tcPr>
          <w:p w:rsidR="00A342C6" w:rsidRPr="00174F1D" w:rsidRDefault="00A342C6" w:rsidP="00A342C6">
            <w:pPr>
              <w:widowControl w:val="0"/>
              <w:tabs>
                <w:tab w:val="left" w:pos="900"/>
              </w:tabs>
              <w:spacing w:before="40"/>
              <w:jc w:val="both"/>
            </w:pPr>
            <w:r w:rsidRPr="00174F1D">
              <w:t>В</w:t>
            </w:r>
          </w:p>
        </w:tc>
        <w:tc>
          <w:tcPr>
            <w:tcW w:w="1986" w:type="dxa"/>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72"/>
              </w:tabs>
              <w:spacing w:before="40"/>
              <w:ind w:right="4"/>
            </w:pPr>
            <w:r w:rsidRPr="00174F1D">
              <w:t>З 29-го дня.</w:t>
            </w:r>
          </w:p>
        </w:tc>
      </w:tr>
      <w:tr w:rsidR="00A342C6" w:rsidRPr="00174F1D" w:rsidTr="00A342C6">
        <w:tc>
          <w:tcPr>
            <w:tcW w:w="10245" w:type="dxa"/>
            <w:gridSpan w:val="5"/>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00"/>
              </w:tabs>
              <w:spacing w:before="40"/>
              <w:rPr>
                <w:b/>
              </w:rPr>
            </w:pPr>
            <w:r w:rsidRPr="00174F1D">
              <w:rPr>
                <w:b/>
              </w:rPr>
              <w:t>Загальна кількість днів надання послуги – 30 днів.</w:t>
            </w:r>
          </w:p>
        </w:tc>
      </w:tr>
      <w:tr w:rsidR="00A342C6" w:rsidRPr="00174F1D" w:rsidTr="00A342C6">
        <w:tc>
          <w:tcPr>
            <w:tcW w:w="10245" w:type="dxa"/>
            <w:gridSpan w:val="5"/>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72"/>
              </w:tabs>
              <w:spacing w:before="40"/>
              <w:ind w:right="4"/>
              <w:jc w:val="both"/>
              <w:rPr>
                <w:b/>
              </w:rPr>
            </w:pPr>
            <w:r w:rsidRPr="00174F1D">
              <w:rPr>
                <w:b/>
              </w:rPr>
              <w:t>Загальна кількість днів передбачена законодавством –  30 днів.</w:t>
            </w:r>
          </w:p>
        </w:tc>
      </w:tr>
    </w:tbl>
    <w:p w:rsidR="00A342C6" w:rsidRPr="00174F1D" w:rsidRDefault="00A342C6" w:rsidP="00A342C6">
      <w:pPr>
        <w:rPr>
          <w:rFonts w:eastAsia="Calibri"/>
          <w:lang w:val="ru-RU" w:eastAsia="en-US"/>
        </w:rPr>
      </w:pPr>
      <w:r w:rsidRPr="00174F1D">
        <w:rPr>
          <w:rFonts w:eastAsia="Calibri"/>
          <w:lang w:val="ru-RU" w:eastAsia="en-US"/>
        </w:rPr>
        <w:t>Умовні позначки: В – виконує; У – бере участь; П – погоджує; З – затверджує.</w:t>
      </w:r>
    </w:p>
    <w:p w:rsidR="00A342C6" w:rsidRPr="001809F5" w:rsidRDefault="00A342C6" w:rsidP="00A342C6">
      <w:pPr>
        <w:rPr>
          <w:rFonts w:eastAsia="Times New Roman"/>
          <w:sz w:val="24"/>
          <w:szCs w:val="24"/>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49"/>
        <w:gridCol w:w="4710"/>
        <w:gridCol w:w="2074"/>
        <w:gridCol w:w="758"/>
      </w:tblGrid>
      <w:tr w:rsidR="00A342C6" w:rsidRPr="00020A1A" w:rsidTr="00A342C6">
        <w:trPr>
          <w:gridAfter w:val="1"/>
          <w:wAfter w:w="758" w:type="dxa"/>
        </w:trPr>
        <w:tc>
          <w:tcPr>
            <w:tcW w:w="2029" w:type="dxa"/>
            <w:hideMark/>
          </w:tcPr>
          <w:p w:rsidR="00A342C6" w:rsidRPr="00020A1A" w:rsidRDefault="00A342C6" w:rsidP="00A342C6">
            <w:pPr>
              <w:jc w:val="center"/>
              <w:rPr>
                <w:rFonts w:ascii="Times New Roman" w:eastAsia="Calibri" w:hAnsi="Times New Roman" w:cs="Times New Roman"/>
                <w:b/>
                <w:bCs/>
                <w:smallCaps/>
                <w:spacing w:val="5"/>
                <w:sz w:val="20"/>
                <w:szCs w:val="20"/>
              </w:rPr>
            </w:pPr>
            <w:r w:rsidRPr="00020A1A">
              <w:rPr>
                <w:rFonts w:eastAsia="Calibri"/>
                <w:b/>
                <w:bCs/>
                <w:smallCaps/>
                <w:spacing w:val="5"/>
                <w:sz w:val="20"/>
                <w:szCs w:val="20"/>
              </w:rPr>
              <w:t>городоцька     міська рада</w:t>
            </w:r>
          </w:p>
          <w:p w:rsidR="00A342C6" w:rsidRPr="00020A1A" w:rsidRDefault="00A342C6" w:rsidP="00A342C6">
            <w:pPr>
              <w:jc w:val="center"/>
              <w:rPr>
                <w:rFonts w:ascii="Times New Roman" w:eastAsia="Calibri" w:hAnsi="Times New Roman" w:cs="Times New Roman"/>
                <w:b/>
                <w:bCs/>
                <w:smallCaps/>
                <w:spacing w:val="5"/>
                <w:sz w:val="24"/>
                <w:szCs w:val="24"/>
              </w:rPr>
            </w:pPr>
            <w:r w:rsidRPr="00020A1A">
              <w:rPr>
                <w:b/>
                <w:smallCaps/>
                <w:noProof/>
                <w:spacing w:val="5"/>
              </w:rPr>
              <w:drawing>
                <wp:inline distT="0" distB="0" distL="0" distR="0">
                  <wp:extent cx="1163955" cy="1449070"/>
                  <wp:effectExtent l="0" t="0" r="0" b="0"/>
                  <wp:docPr id="179" name="Рисунок 1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пис : gorodk_s.gif"/>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4" w:type="dxa"/>
            <w:gridSpan w:val="2"/>
            <w:hideMark/>
          </w:tcPr>
          <w:p w:rsidR="00A342C6" w:rsidRPr="00020A1A" w:rsidRDefault="00A342C6" w:rsidP="00A342C6">
            <w:pPr>
              <w:jc w:val="both"/>
              <w:rPr>
                <w:rFonts w:ascii="Times New Roman" w:eastAsia="Calibri" w:hAnsi="Times New Roman" w:cs="Times New Roman"/>
                <w:sz w:val="32"/>
                <w:szCs w:val="32"/>
                <w:lang w:val="ru-RU"/>
              </w:rPr>
            </w:pPr>
            <w:r w:rsidRPr="00020A1A">
              <w:rPr>
                <w:rFonts w:eastAsia="Calibri"/>
                <w:b/>
                <w:sz w:val="32"/>
                <w:szCs w:val="32"/>
                <w:lang w:val="ru-RU"/>
              </w:rPr>
              <w:t xml:space="preserve">Центр надання адміністративних послуг </w:t>
            </w:r>
          </w:p>
          <w:p w:rsidR="00A342C6" w:rsidRPr="00020A1A" w:rsidRDefault="00A342C6" w:rsidP="00A342C6">
            <w:pPr>
              <w:jc w:val="both"/>
              <w:rPr>
                <w:rFonts w:eastAsia="Calibri"/>
                <w:b/>
                <w:sz w:val="32"/>
                <w:szCs w:val="32"/>
                <w:lang w:val="ru-RU"/>
              </w:rPr>
            </w:pPr>
            <w:r w:rsidRPr="00020A1A">
              <w:rPr>
                <w:rFonts w:eastAsia="Calibri"/>
                <w:b/>
                <w:sz w:val="32"/>
                <w:szCs w:val="32"/>
                <w:lang w:val="ru-RU"/>
              </w:rPr>
              <w:t xml:space="preserve">                  Городоцької міської ради</w:t>
            </w:r>
          </w:p>
          <w:p w:rsidR="00A342C6" w:rsidRPr="00020A1A" w:rsidRDefault="00A342C6" w:rsidP="00A342C6">
            <w:pPr>
              <w:rPr>
                <w:rFonts w:ascii="Times New Roman" w:eastAsia="Calibri" w:hAnsi="Times New Roman" w:cs="Times New Roman"/>
                <w:sz w:val="24"/>
                <w:szCs w:val="24"/>
              </w:rPr>
            </w:pPr>
            <w:r w:rsidRPr="00020A1A">
              <w:t xml:space="preserve">http://horodok-rada.gov.ua/ЦНАП </w:t>
            </w:r>
            <w:r w:rsidRPr="00020A1A">
              <w:rPr>
                <w:rFonts w:eastAsia="Calibri"/>
              </w:rPr>
              <w:t>, e-mail: gorodok.cnap@gmail.com</w:t>
            </w:r>
          </w:p>
        </w:tc>
      </w:tr>
      <w:tr w:rsidR="00A342C6" w:rsidRPr="00020A1A" w:rsidTr="00A342C6">
        <w:tc>
          <w:tcPr>
            <w:tcW w:w="6739" w:type="dxa"/>
            <w:gridSpan w:val="2"/>
          </w:tcPr>
          <w:p w:rsidR="00A342C6" w:rsidRPr="00020A1A" w:rsidRDefault="00A342C6" w:rsidP="00A342C6">
            <w:pPr>
              <w:rPr>
                <w:rFonts w:ascii="Times New Roman" w:eastAsia="Calibri" w:hAnsi="Times New Roman" w:cs="Times New Roman"/>
                <w:sz w:val="24"/>
                <w:szCs w:val="24"/>
              </w:rPr>
            </w:pPr>
          </w:p>
        </w:tc>
        <w:tc>
          <w:tcPr>
            <w:tcW w:w="2832" w:type="dxa"/>
            <w:gridSpan w:val="2"/>
            <w:hideMark/>
          </w:tcPr>
          <w:p w:rsidR="00A342C6" w:rsidRPr="00020A1A" w:rsidRDefault="00A342C6" w:rsidP="00A342C6">
            <w:pPr>
              <w:rPr>
                <w:rFonts w:ascii="Times New Roman" w:eastAsia="Calibri" w:hAnsi="Times New Roman" w:cs="Times New Roman"/>
                <w:b/>
                <w:sz w:val="24"/>
                <w:szCs w:val="24"/>
                <w:lang w:val="ru-RU"/>
              </w:rPr>
            </w:pPr>
            <w:r w:rsidRPr="00020A1A">
              <w:rPr>
                <w:rFonts w:eastAsia="Calibri"/>
                <w:b/>
                <w:lang w:val="ru-RU"/>
              </w:rPr>
              <w:t>Затверджено рішенням виконавчого комітету</w:t>
            </w:r>
          </w:p>
          <w:p w:rsidR="00A342C6" w:rsidRPr="00020A1A" w:rsidRDefault="00A342C6" w:rsidP="00A342C6">
            <w:pPr>
              <w:rPr>
                <w:rFonts w:ascii="Times New Roman" w:eastAsia="Calibri" w:hAnsi="Times New Roman" w:cs="Times New Roman"/>
                <w:sz w:val="24"/>
                <w:szCs w:val="24"/>
                <w:lang w:val="ru-RU"/>
              </w:rPr>
            </w:pPr>
            <w:r w:rsidRPr="00020A1A">
              <w:rPr>
                <w:rFonts w:eastAsia="Calibri"/>
                <w:b/>
                <w:lang w:val="ru-RU"/>
              </w:rPr>
              <w:t>від ________2021 №____</w:t>
            </w:r>
          </w:p>
        </w:tc>
      </w:tr>
    </w:tbl>
    <w:p w:rsidR="00A342C6" w:rsidRDefault="00A342C6" w:rsidP="00A342C6">
      <w:pPr>
        <w:jc w:val="center"/>
        <w:rPr>
          <w:rFonts w:eastAsia="Calibri"/>
          <w:b/>
          <w:sz w:val="28"/>
          <w:szCs w:val="28"/>
          <w:lang w:eastAsia="en-US"/>
        </w:rPr>
      </w:pPr>
    </w:p>
    <w:p w:rsidR="00A342C6" w:rsidRPr="00174F1D" w:rsidRDefault="00A342C6" w:rsidP="00A342C6">
      <w:pPr>
        <w:jc w:val="center"/>
        <w:rPr>
          <w:rFonts w:eastAsia="Calibri"/>
          <w:b/>
          <w:sz w:val="28"/>
          <w:szCs w:val="28"/>
          <w:lang w:eastAsia="en-US"/>
        </w:rPr>
      </w:pPr>
      <w:r>
        <w:rPr>
          <w:rFonts w:eastAsia="Calibri"/>
          <w:b/>
          <w:sz w:val="28"/>
          <w:szCs w:val="28"/>
          <w:lang w:eastAsia="en-US"/>
        </w:rPr>
        <w:t xml:space="preserve">    ІНФОРМАЦІЙНА КАРТКА № 76</w:t>
      </w:r>
    </w:p>
    <w:p w:rsidR="00A342C6" w:rsidRPr="00174F1D" w:rsidRDefault="00A342C6" w:rsidP="00A342C6">
      <w:pPr>
        <w:jc w:val="center"/>
        <w:rPr>
          <w:rFonts w:eastAsia="Calibri"/>
          <w:b/>
          <w:sz w:val="28"/>
          <w:szCs w:val="28"/>
          <w:lang w:eastAsia="en-US"/>
        </w:rPr>
      </w:pPr>
      <w:r w:rsidRPr="00174F1D">
        <w:rPr>
          <w:rFonts w:eastAsia="Calibri"/>
          <w:b/>
          <w:sz w:val="28"/>
          <w:szCs w:val="28"/>
          <w:lang w:eastAsia="en-US"/>
        </w:rPr>
        <w:t>Видача довідки про перебування/неперебування на квартирному обліку</w:t>
      </w:r>
    </w:p>
    <w:p w:rsidR="00A342C6" w:rsidRPr="00020A1A" w:rsidRDefault="00A342C6" w:rsidP="00A342C6">
      <w:pPr>
        <w:jc w:val="center"/>
        <w:rPr>
          <w:rFonts w:eastAsia="Calibri"/>
          <w:b/>
          <w:sz w:val="28"/>
          <w:szCs w:val="28"/>
          <w:lang w:val="ru-RU" w:eastAsia="en-US"/>
        </w:rPr>
      </w:pPr>
      <w:r w:rsidRPr="00020A1A">
        <w:rPr>
          <w:rFonts w:eastAsia="Calibri"/>
          <w:sz w:val="28"/>
          <w:szCs w:val="28"/>
          <w:lang w:val="ru-RU" w:eastAsia="en-US"/>
        </w:rPr>
        <w:t>Центр надання адміністративних послуг Городоцької міської ради</w:t>
      </w:r>
    </w:p>
    <w:tbl>
      <w:tblPr>
        <w:tblStyle w:val="ab"/>
        <w:tblW w:w="10559" w:type="dxa"/>
        <w:jc w:val="center"/>
        <w:tblLook w:val="04A0"/>
      </w:tblPr>
      <w:tblGrid>
        <w:gridCol w:w="516"/>
        <w:gridCol w:w="3096"/>
        <w:gridCol w:w="6947"/>
      </w:tblGrid>
      <w:tr w:rsidR="00A342C6" w:rsidRPr="00174F1D" w:rsidTr="00A342C6">
        <w:trPr>
          <w:jc w:val="center"/>
        </w:trPr>
        <w:tc>
          <w:tcPr>
            <w:tcW w:w="516" w:type="dxa"/>
            <w:vMerge w:val="restart"/>
            <w:tcBorders>
              <w:top w:val="single" w:sz="4" w:space="0" w:color="auto"/>
              <w:left w:val="single" w:sz="4" w:space="0" w:color="auto"/>
              <w:right w:val="single" w:sz="4" w:space="0" w:color="auto"/>
            </w:tcBorders>
          </w:tcPr>
          <w:p w:rsidR="00A342C6" w:rsidRPr="00174F1D" w:rsidRDefault="00A342C6" w:rsidP="00A342C6">
            <w:pPr>
              <w:rPr>
                <w:rFonts w:eastAsia="Calibri"/>
              </w:rPr>
            </w:pPr>
            <w:r w:rsidRPr="00174F1D">
              <w:rPr>
                <w:rFonts w:eastAsia="Calibri"/>
              </w:rPr>
              <w:t>1</w:t>
            </w:r>
          </w:p>
        </w:tc>
        <w:tc>
          <w:tcPr>
            <w:tcW w:w="3096" w:type="dxa"/>
            <w:vMerge w:val="restart"/>
            <w:tcBorders>
              <w:top w:val="single" w:sz="4" w:space="0" w:color="auto"/>
              <w:left w:val="single" w:sz="4" w:space="0" w:color="auto"/>
              <w:right w:val="single" w:sz="4" w:space="0" w:color="auto"/>
            </w:tcBorders>
          </w:tcPr>
          <w:p w:rsidR="00A342C6" w:rsidRPr="00554F6F" w:rsidRDefault="00A342C6" w:rsidP="00A342C6">
            <w:pPr>
              <w:rPr>
                <w:rFonts w:eastAsia="Calibri"/>
                <w:b/>
                <w:lang w:val="ru-RU"/>
              </w:rPr>
            </w:pPr>
            <w:r w:rsidRPr="00554F6F">
              <w:rPr>
                <w:rFonts w:eastAsia="Calibri"/>
                <w:b/>
                <w:lang w:val="ru-RU"/>
              </w:rPr>
              <w:t>Інформація про ЦНАП   (місце подання документів та отримання результату послуги)</w:t>
            </w:r>
          </w:p>
          <w:p w:rsidR="00A342C6" w:rsidRPr="00554F6F" w:rsidRDefault="00A342C6" w:rsidP="00A342C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Calibri" w:hAnsi="Times New Roman" w:cs="Times New Roman"/>
                <w:b/>
                <w:sz w:val="24"/>
                <w:szCs w:val="24"/>
                <w:lang w:val="ru-RU" w:eastAsia="ru-RU"/>
              </w:rPr>
            </w:pPr>
            <w:r w:rsidRPr="00020A1A">
              <w:rPr>
                <w:rFonts w:eastAsia="Calibri"/>
                <w:b/>
                <w:lang w:val="ru-RU"/>
              </w:rPr>
              <w:t>ЦНАП:</w:t>
            </w:r>
          </w:p>
          <w:p w:rsidR="00A342C6" w:rsidRPr="00020A1A" w:rsidRDefault="00A342C6" w:rsidP="00A342C6">
            <w:pPr>
              <w:rPr>
                <w:rFonts w:eastAsia="Calibri"/>
                <w:b/>
                <w:sz w:val="16"/>
                <w:szCs w:val="16"/>
                <w:lang w:val="ru-RU"/>
              </w:rPr>
            </w:pPr>
            <w:r w:rsidRPr="00020A1A">
              <w:rPr>
                <w:rFonts w:eastAsia="Calibri"/>
                <w:lang w:val="ru-RU"/>
              </w:rPr>
              <w:t>81500, Львівська обл., м. Городок, майдан Гайдамаків 6</w:t>
            </w:r>
          </w:p>
          <w:p w:rsidR="00A342C6" w:rsidRPr="00020A1A" w:rsidRDefault="00A342C6" w:rsidP="00A342C6">
            <w:pPr>
              <w:rPr>
                <w:rFonts w:ascii="Times New Roman" w:eastAsia="Calibri" w:hAnsi="Times New Roman" w:cs="Times New Roman"/>
                <w:sz w:val="24"/>
                <w:szCs w:val="24"/>
                <w:lang w:val="ru-RU"/>
              </w:rPr>
            </w:pPr>
          </w:p>
        </w:tc>
      </w:tr>
      <w:tr w:rsidR="00A342C6" w:rsidRPr="00174F1D" w:rsidTr="00A342C6">
        <w:trPr>
          <w:jc w:val="center"/>
        </w:trPr>
        <w:tc>
          <w:tcPr>
            <w:tcW w:w="516" w:type="dxa"/>
            <w:vMerge/>
            <w:tcBorders>
              <w:left w:val="single" w:sz="4" w:space="0" w:color="auto"/>
              <w:right w:val="single" w:sz="4" w:space="0" w:color="auto"/>
            </w:tcBorders>
          </w:tcPr>
          <w:p w:rsidR="00A342C6" w:rsidRPr="00554F6F" w:rsidRDefault="00A342C6" w:rsidP="00A342C6">
            <w:pPr>
              <w:rPr>
                <w:rFonts w:eastAsia="Calibri"/>
                <w:lang w:val="ru-RU"/>
              </w:rPr>
            </w:pPr>
          </w:p>
        </w:tc>
        <w:tc>
          <w:tcPr>
            <w:tcW w:w="3096" w:type="dxa"/>
            <w:vMerge/>
            <w:tcBorders>
              <w:left w:val="single" w:sz="4" w:space="0" w:color="auto"/>
              <w:right w:val="single" w:sz="4" w:space="0" w:color="auto"/>
            </w:tcBorders>
          </w:tcPr>
          <w:p w:rsidR="00A342C6" w:rsidRPr="00554F6F" w:rsidRDefault="00A342C6" w:rsidP="00A342C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Times New Roman" w:hAnsi="Times New Roman" w:cs="Times New Roman"/>
                <w:b/>
                <w:sz w:val="24"/>
                <w:szCs w:val="24"/>
                <w:lang w:val="ru-RU" w:eastAsia="uk-UA"/>
              </w:rPr>
            </w:pPr>
            <w:r w:rsidRPr="00020A1A">
              <w:rPr>
                <w:b/>
                <w:lang w:val="ru-RU" w:eastAsia="uk-UA"/>
              </w:rPr>
              <w:t>ЦНАП:</w:t>
            </w:r>
          </w:p>
          <w:p w:rsidR="00A342C6" w:rsidRPr="00020A1A" w:rsidRDefault="00A342C6" w:rsidP="00A342C6">
            <w:pPr>
              <w:rPr>
                <w:lang w:val="ru-RU" w:eastAsia="uk-UA"/>
              </w:rPr>
            </w:pPr>
            <w:r w:rsidRPr="00020A1A">
              <w:rPr>
                <w:lang w:val="ru-RU" w:eastAsia="uk-UA"/>
              </w:rPr>
              <w:t>понеділок:            09:00 - 17:00</w:t>
            </w:r>
          </w:p>
          <w:p w:rsidR="00A342C6" w:rsidRPr="00020A1A" w:rsidRDefault="00A342C6" w:rsidP="00A342C6">
            <w:pPr>
              <w:rPr>
                <w:lang w:val="ru-RU" w:eastAsia="uk-UA"/>
              </w:rPr>
            </w:pPr>
            <w:r w:rsidRPr="00020A1A">
              <w:rPr>
                <w:lang w:val="ru-RU" w:eastAsia="uk-UA"/>
              </w:rPr>
              <w:t xml:space="preserve">вівторок:               09:00 – 20:00 </w:t>
            </w:r>
          </w:p>
          <w:p w:rsidR="00A342C6" w:rsidRPr="00020A1A" w:rsidRDefault="00A342C6" w:rsidP="00A342C6">
            <w:pPr>
              <w:rPr>
                <w:lang w:val="ru-RU" w:eastAsia="uk-UA"/>
              </w:rPr>
            </w:pPr>
            <w:r w:rsidRPr="00020A1A">
              <w:rPr>
                <w:lang w:val="ru-RU" w:eastAsia="uk-UA"/>
              </w:rPr>
              <w:t xml:space="preserve"> середа, четвер :   09:00 - 17:00</w:t>
            </w:r>
          </w:p>
          <w:p w:rsidR="00A342C6" w:rsidRPr="00EB4186" w:rsidRDefault="00A342C6" w:rsidP="00A342C6">
            <w:pPr>
              <w:rPr>
                <w:lang w:val="ru-RU" w:eastAsia="uk-UA"/>
              </w:rPr>
            </w:pPr>
            <w:r w:rsidRPr="00EB4186">
              <w:rPr>
                <w:lang w:val="ru-RU" w:eastAsia="uk-UA"/>
              </w:rPr>
              <w:t>п’ятниця:              09:00</w:t>
            </w:r>
            <w:r w:rsidRPr="00020A1A">
              <w:rPr>
                <w:lang w:val="ru-RU" w:eastAsia="uk-UA"/>
              </w:rPr>
              <w:t xml:space="preserve"> – </w:t>
            </w:r>
            <w:r w:rsidRPr="00EB4186">
              <w:rPr>
                <w:lang w:val="ru-RU" w:eastAsia="uk-UA"/>
              </w:rPr>
              <w:t xml:space="preserve">16:00 </w:t>
            </w:r>
          </w:p>
          <w:p w:rsidR="00A342C6" w:rsidRPr="006403AD" w:rsidRDefault="00A342C6" w:rsidP="00A342C6">
            <w:pPr>
              <w:jc w:val="both"/>
              <w:rPr>
                <w:lang w:val="ru-RU" w:eastAsia="uk-UA"/>
              </w:rPr>
            </w:pPr>
            <w:r w:rsidRPr="006403AD">
              <w:rPr>
                <w:lang w:val="ru-RU" w:eastAsia="uk-UA"/>
              </w:rPr>
              <w:t xml:space="preserve">субота:                09:00–13:00 </w:t>
            </w:r>
          </w:p>
          <w:p w:rsidR="00A342C6" w:rsidRPr="00020A1A" w:rsidRDefault="00A342C6" w:rsidP="00A342C6">
            <w:pPr>
              <w:rPr>
                <w:lang w:eastAsia="uk-UA"/>
              </w:rPr>
            </w:pPr>
            <w:r w:rsidRPr="00020A1A">
              <w:rPr>
                <w:lang w:eastAsia="uk-UA"/>
              </w:rPr>
              <w:t>неділя:                  вихідний день</w:t>
            </w:r>
          </w:p>
          <w:p w:rsidR="00A342C6" w:rsidRPr="00020A1A" w:rsidRDefault="00A342C6" w:rsidP="00A342C6">
            <w:pPr>
              <w:rPr>
                <w:rFonts w:ascii="Times New Roman" w:eastAsia="Calibri" w:hAnsi="Times New Roman" w:cs="Times New Roman"/>
                <w:b/>
                <w:sz w:val="24"/>
                <w:szCs w:val="24"/>
              </w:rPr>
            </w:pPr>
          </w:p>
        </w:tc>
      </w:tr>
      <w:tr w:rsidR="00A342C6" w:rsidRPr="00174F1D" w:rsidTr="00A342C6">
        <w:trPr>
          <w:trHeight w:val="424"/>
          <w:jc w:val="center"/>
        </w:trPr>
        <w:tc>
          <w:tcPr>
            <w:tcW w:w="516" w:type="dxa"/>
            <w:vMerge/>
            <w:tcBorders>
              <w:left w:val="single" w:sz="4" w:space="0" w:color="auto"/>
              <w:bottom w:val="single" w:sz="4" w:space="0" w:color="auto"/>
              <w:right w:val="single" w:sz="4" w:space="0" w:color="auto"/>
            </w:tcBorders>
          </w:tcPr>
          <w:p w:rsidR="00A342C6" w:rsidRPr="00174F1D" w:rsidRDefault="00A342C6" w:rsidP="00A342C6">
            <w:pPr>
              <w:rPr>
                <w:rFonts w:eastAsia="Calibri"/>
              </w:rPr>
            </w:pPr>
          </w:p>
        </w:tc>
        <w:tc>
          <w:tcPr>
            <w:tcW w:w="3096" w:type="dxa"/>
            <w:vMerge/>
            <w:tcBorders>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Calibri" w:hAnsi="Times New Roman" w:cs="Times New Roman"/>
                <w:b/>
                <w:sz w:val="24"/>
                <w:szCs w:val="24"/>
                <w:lang w:val="ru-RU" w:eastAsia="ru-RU"/>
              </w:rPr>
            </w:pPr>
            <w:r w:rsidRPr="00020A1A">
              <w:rPr>
                <w:rFonts w:eastAsia="Calibri"/>
                <w:b/>
                <w:lang w:val="ru-RU"/>
              </w:rPr>
              <w:t>ЦНАП:</w:t>
            </w:r>
          </w:p>
          <w:p w:rsidR="00A342C6" w:rsidRPr="00020A1A" w:rsidRDefault="00A342C6" w:rsidP="00A342C6">
            <w:pPr>
              <w:rPr>
                <w:rFonts w:eastAsia="Calibri"/>
                <w:lang w:val="ru-RU"/>
              </w:rPr>
            </w:pPr>
            <w:r w:rsidRPr="00020A1A">
              <w:rPr>
                <w:rFonts w:eastAsia="Calibri"/>
                <w:b/>
                <w:lang w:val="ru-RU"/>
              </w:rPr>
              <w:t>Тел.:</w:t>
            </w:r>
            <w:r w:rsidRPr="00020A1A">
              <w:rPr>
                <w:rFonts w:eastAsia="Calibri"/>
                <w:lang w:val="ru-RU"/>
              </w:rPr>
              <w:t xml:space="preserve"> (0231) 3-02-25</w:t>
            </w:r>
          </w:p>
          <w:p w:rsidR="00A342C6" w:rsidRPr="00020A1A" w:rsidRDefault="00A342C6" w:rsidP="00A342C6">
            <w:pPr>
              <w:rPr>
                <w:rFonts w:eastAsia="Calibri"/>
                <w:lang w:val="ru-RU"/>
              </w:rPr>
            </w:pPr>
            <w:r w:rsidRPr="00020A1A">
              <w:rPr>
                <w:b/>
                <w:iCs/>
                <w:lang w:val="ru-RU" w:eastAsia="uk-UA"/>
              </w:rPr>
              <w:t>Електронна пошта:</w:t>
            </w:r>
            <w:r w:rsidRPr="00020A1A">
              <w:rPr>
                <w:rFonts w:eastAsia="Calibri"/>
              </w:rPr>
              <w:t>gorodok</w:t>
            </w:r>
            <w:r w:rsidRPr="00020A1A">
              <w:rPr>
                <w:rFonts w:eastAsia="Calibri"/>
                <w:lang w:val="ru-RU"/>
              </w:rPr>
              <w:t>.</w:t>
            </w:r>
            <w:r w:rsidRPr="00020A1A">
              <w:rPr>
                <w:rFonts w:eastAsia="Calibri"/>
              </w:rPr>
              <w:t>cnap</w:t>
            </w:r>
            <w:r w:rsidRPr="00020A1A">
              <w:rPr>
                <w:rFonts w:eastAsia="Calibri"/>
                <w:lang w:val="ru-RU"/>
              </w:rPr>
              <w:t>@</w:t>
            </w:r>
            <w:r w:rsidRPr="00020A1A">
              <w:rPr>
                <w:rFonts w:eastAsia="Calibri"/>
              </w:rPr>
              <w:t>gmail</w:t>
            </w:r>
            <w:r w:rsidRPr="00020A1A">
              <w:rPr>
                <w:rFonts w:eastAsia="Calibri"/>
                <w:lang w:val="ru-RU"/>
              </w:rPr>
              <w:t>.</w:t>
            </w:r>
            <w:r w:rsidRPr="00020A1A">
              <w:rPr>
                <w:rFonts w:eastAsia="Calibri"/>
              </w:rPr>
              <w:t>com</w:t>
            </w:r>
          </w:p>
          <w:p w:rsidR="00A342C6" w:rsidRPr="00020A1A" w:rsidRDefault="00A342C6" w:rsidP="00A342C6">
            <w:pPr>
              <w:rPr>
                <w:rFonts w:ascii="Times New Roman" w:eastAsia="Calibri" w:hAnsi="Times New Roman" w:cs="Times New Roman"/>
                <w:sz w:val="24"/>
                <w:szCs w:val="24"/>
                <w:lang w:val="ru-RU"/>
              </w:rPr>
            </w:pPr>
            <w:r w:rsidRPr="00020A1A">
              <w:rPr>
                <w:b/>
                <w:iCs/>
                <w:lang w:val="ru-RU" w:eastAsia="uk-UA"/>
              </w:rPr>
              <w:t>Веб-сайт</w:t>
            </w:r>
            <w:r w:rsidRPr="00020A1A">
              <w:rPr>
                <w:iCs/>
                <w:lang w:val="ru-RU" w:eastAsia="uk-UA"/>
              </w:rPr>
              <w:t>:</w:t>
            </w:r>
            <w:r w:rsidRPr="00020A1A">
              <w:t>http</w:t>
            </w:r>
            <w:r w:rsidRPr="00020A1A">
              <w:rPr>
                <w:lang w:val="ru-RU"/>
              </w:rPr>
              <w:t>://</w:t>
            </w:r>
            <w:r w:rsidRPr="00020A1A">
              <w:t>horodok</w:t>
            </w:r>
            <w:r w:rsidRPr="00020A1A">
              <w:rPr>
                <w:lang w:val="ru-RU"/>
              </w:rPr>
              <w:t>-</w:t>
            </w:r>
            <w:r w:rsidRPr="00020A1A">
              <w:t>rada</w:t>
            </w:r>
            <w:r w:rsidRPr="00020A1A">
              <w:rPr>
                <w:lang w:val="ru-RU"/>
              </w:rPr>
              <w:t>.</w:t>
            </w:r>
            <w:r w:rsidRPr="00020A1A">
              <w:t>gov</w:t>
            </w:r>
            <w:r w:rsidRPr="00020A1A">
              <w:rPr>
                <w:lang w:val="ru-RU"/>
              </w:rPr>
              <w:t>.</w:t>
            </w:r>
            <w:r w:rsidRPr="00020A1A">
              <w:t>ua</w:t>
            </w:r>
            <w:r w:rsidRPr="00020A1A">
              <w:rPr>
                <w:lang w:val="ru-RU"/>
              </w:rPr>
              <w:t>/ЦНАП</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2</w:t>
            </w:r>
          </w:p>
        </w:tc>
        <w:tc>
          <w:tcPr>
            <w:tcW w:w="3096" w:type="dxa"/>
            <w:tcBorders>
              <w:top w:val="single" w:sz="4" w:space="0" w:color="auto"/>
              <w:left w:val="single" w:sz="4" w:space="0" w:color="auto"/>
              <w:bottom w:val="single" w:sz="4" w:space="0" w:color="auto"/>
              <w:right w:val="single" w:sz="4" w:space="0" w:color="auto"/>
            </w:tcBorders>
          </w:tcPr>
          <w:p w:rsidR="00A342C6" w:rsidRPr="00554F6F" w:rsidRDefault="00A342C6" w:rsidP="00A342C6">
            <w:pPr>
              <w:jc w:val="center"/>
              <w:rPr>
                <w:rFonts w:eastAsia="Calibri"/>
                <w:b/>
                <w:lang w:val="ru-RU"/>
              </w:rPr>
            </w:pPr>
            <w:r w:rsidRPr="00554F6F">
              <w:rPr>
                <w:rFonts w:eastAsia="Calibri"/>
                <w:b/>
                <w:lang w:val="ru-RU"/>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1. Заява.</w:t>
            </w:r>
          </w:p>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2. Довідки  про  реєстрацію  місця  проживання  особи на кожного члена сім’ї.</w:t>
            </w:r>
          </w:p>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3. Копії паспортів (свідоцтв про народження  дітей) громадян, які перебувають на квартирному обліку та чоловіка (дружину), який (яка) має реєстрацію місця проживання за іншою адресою (якщо раніше не надавалися або відбулася їх заміна).</w:t>
            </w:r>
          </w:p>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Громадяни,  які  перебувають на обліку на пільгових підставах або користуються правом першочергового чи позачергового  одержання жилих приміщень подають відповідні документи про пільги.</w:t>
            </w:r>
          </w:p>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При подачі копій документів обов’язкове пред’явлення їх оригіналів для звірки</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A342C6" w:rsidRPr="00554F6F" w:rsidRDefault="00A342C6" w:rsidP="00A342C6">
            <w:pPr>
              <w:jc w:val="center"/>
              <w:rPr>
                <w:rFonts w:eastAsia="Calibri"/>
                <w:b/>
                <w:lang w:val="ru-RU"/>
              </w:rPr>
            </w:pPr>
            <w:r w:rsidRPr="00554F6F">
              <w:rPr>
                <w:rFonts w:eastAsia="Calibri"/>
                <w:b/>
                <w:lang w:val="ru-RU"/>
              </w:rPr>
              <w:t>Платність (безоплатність)</w:t>
            </w:r>
          </w:p>
          <w:p w:rsidR="00A342C6" w:rsidRPr="00554F6F" w:rsidRDefault="00A342C6" w:rsidP="00A342C6">
            <w:pPr>
              <w:jc w:val="center"/>
              <w:rPr>
                <w:rFonts w:eastAsia="Calibri"/>
                <w:b/>
                <w:lang w:val="ru-RU"/>
              </w:rPr>
            </w:pPr>
            <w:r w:rsidRPr="00554F6F">
              <w:rPr>
                <w:rFonts w:eastAsia="Calibri"/>
                <w:b/>
                <w:lang w:val="ru-RU"/>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lang w:eastAsia="uk-UA"/>
              </w:rPr>
              <w:t>Безоплатно</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r w:rsidRPr="00174F1D">
              <w:rPr>
                <w:rFonts w:eastAsia="Calibri"/>
                <w:b/>
              </w:rPr>
              <w:t>Результат надання послуги</w:t>
            </w:r>
          </w:p>
          <w:p w:rsidR="00A342C6" w:rsidRPr="00174F1D" w:rsidRDefault="00A342C6" w:rsidP="00A342C6">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A342C6" w:rsidRPr="00554F6F" w:rsidRDefault="00A342C6" w:rsidP="00A342C6">
            <w:pPr>
              <w:jc w:val="both"/>
              <w:rPr>
                <w:rFonts w:eastAsia="Calibri"/>
                <w:lang w:val="ru-RU"/>
              </w:rPr>
            </w:pPr>
            <w:r w:rsidRPr="00554F6F">
              <w:rPr>
                <w:rFonts w:eastAsia="Calibri"/>
                <w:lang w:val="ru-RU"/>
              </w:rPr>
              <w:lastRenderedPageBreak/>
              <w:t xml:space="preserve">1. Довідка про перебування на квартирному обліку у виконавчому </w:t>
            </w:r>
            <w:r w:rsidRPr="00554F6F">
              <w:rPr>
                <w:rFonts w:eastAsia="Calibri"/>
                <w:lang w:val="ru-RU"/>
              </w:rPr>
              <w:lastRenderedPageBreak/>
              <w:t xml:space="preserve">комітеті </w:t>
            </w:r>
            <w:r>
              <w:rPr>
                <w:rFonts w:eastAsia="Calibri"/>
                <w:lang w:val="ru-RU"/>
              </w:rPr>
              <w:t>Городоцької</w:t>
            </w:r>
            <w:r w:rsidRPr="00554F6F">
              <w:rPr>
                <w:rFonts w:eastAsia="Calibri"/>
                <w:lang w:val="ru-RU"/>
              </w:rPr>
              <w:t xml:space="preserve">  міської ради.</w:t>
            </w:r>
          </w:p>
          <w:p w:rsidR="00A342C6" w:rsidRPr="00554F6F" w:rsidRDefault="00A342C6" w:rsidP="00A342C6">
            <w:pPr>
              <w:jc w:val="both"/>
              <w:rPr>
                <w:rFonts w:eastAsia="Calibri"/>
                <w:i/>
                <w:lang w:val="ru-RU"/>
              </w:rPr>
            </w:pPr>
            <w:r w:rsidRPr="00554F6F">
              <w:rPr>
                <w:rFonts w:eastAsia="Calibri"/>
                <w:lang w:val="ru-RU"/>
              </w:rPr>
              <w:t>2. Письмове повідомлення про відмову у видачі довідки.</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lastRenderedPageBreak/>
              <w:t>5</w:t>
            </w:r>
          </w:p>
        </w:tc>
        <w:tc>
          <w:tcPr>
            <w:tcW w:w="309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r w:rsidRPr="00174F1D">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rPr>
                <w:rFonts w:eastAsia="Calibri"/>
              </w:rPr>
            </w:pPr>
            <w:r w:rsidRPr="00174F1D">
              <w:rPr>
                <w:rFonts w:eastAsia="Calibri"/>
              </w:rPr>
              <w:t>До 10 календарних днів.</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jc w:val="center"/>
              <w:rPr>
                <w:rFonts w:eastAsia="Calibri"/>
                <w:b/>
              </w:rPr>
            </w:pPr>
            <w:r w:rsidRPr="00174F1D">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rPr>
                <w:rFonts w:eastAsia="Calibri"/>
              </w:rPr>
            </w:pPr>
            <w:r w:rsidRPr="00554F6F">
              <w:rPr>
                <w:rFonts w:eastAsia="Calibri"/>
                <w:lang w:val="ru-RU"/>
              </w:rPr>
              <w:t>1.</w:t>
            </w:r>
            <w:r w:rsidRPr="00554F6F">
              <w:rPr>
                <w:rFonts w:eastAsia="Calibri"/>
                <w:lang w:val="ru-RU"/>
              </w:rPr>
              <w:tab/>
              <w:t xml:space="preserve">Особисто, в тому числі через представника за довіреністю </w:t>
            </w:r>
            <w:r w:rsidRPr="00174F1D">
              <w:rPr>
                <w:rFonts w:eastAsia="Calibri"/>
              </w:rPr>
              <w:t xml:space="preserve">(з посвідченням особи). </w:t>
            </w:r>
          </w:p>
          <w:p w:rsidR="00A342C6" w:rsidRPr="00174F1D" w:rsidRDefault="00A342C6" w:rsidP="00A342C6">
            <w:pPr>
              <w:jc w:val="both"/>
              <w:rPr>
                <w:rFonts w:eastAsia="Calibri"/>
              </w:rPr>
            </w:pPr>
            <w:r w:rsidRPr="00174F1D">
              <w:rPr>
                <w:rFonts w:eastAsia="Calibri"/>
              </w:rPr>
              <w:t>2.</w:t>
            </w:r>
            <w:r w:rsidRPr="00174F1D">
              <w:rPr>
                <w:rFonts w:eastAsia="Calibri"/>
              </w:rPr>
              <w:tab/>
              <w:t>Поштою.</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7</w:t>
            </w:r>
          </w:p>
        </w:tc>
        <w:tc>
          <w:tcPr>
            <w:tcW w:w="3096" w:type="dxa"/>
            <w:tcBorders>
              <w:top w:val="single" w:sz="4" w:space="0" w:color="auto"/>
              <w:left w:val="single" w:sz="4" w:space="0" w:color="auto"/>
              <w:bottom w:val="single" w:sz="4" w:space="0" w:color="auto"/>
              <w:right w:val="single" w:sz="4" w:space="0" w:color="auto"/>
            </w:tcBorders>
          </w:tcPr>
          <w:p w:rsidR="00A342C6" w:rsidRPr="00554F6F" w:rsidRDefault="00A342C6" w:rsidP="00A342C6">
            <w:pPr>
              <w:jc w:val="center"/>
              <w:rPr>
                <w:rFonts w:eastAsia="Calibri"/>
                <w:b/>
                <w:lang w:val="ru-RU"/>
              </w:rPr>
            </w:pPr>
            <w:r w:rsidRPr="00554F6F">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554F6F" w:rsidRDefault="00A342C6" w:rsidP="00A342C6">
            <w:pPr>
              <w:jc w:val="both"/>
              <w:rPr>
                <w:rFonts w:eastAsia="Calibri"/>
                <w:lang w:val="ru-RU"/>
              </w:rPr>
            </w:pPr>
            <w:r w:rsidRPr="00554F6F">
              <w:rPr>
                <w:rFonts w:eastAsia="Calibri"/>
                <w:lang w:val="ru-RU"/>
              </w:rPr>
              <w:t>Житловий кодекс УРСР.</w:t>
            </w:r>
          </w:p>
          <w:p w:rsidR="00A342C6" w:rsidRPr="00554F6F" w:rsidRDefault="00A342C6" w:rsidP="00A342C6">
            <w:pPr>
              <w:jc w:val="both"/>
              <w:rPr>
                <w:rFonts w:eastAsia="Calibri"/>
                <w:lang w:val="ru-RU"/>
              </w:rPr>
            </w:pPr>
            <w:r w:rsidRPr="00554F6F">
              <w:rPr>
                <w:rFonts w:eastAsia="Calibri"/>
                <w:lang w:val="ru-RU"/>
              </w:rPr>
              <w:t>Кодекс цивільного захисту України.</w:t>
            </w:r>
          </w:p>
          <w:p w:rsidR="00A342C6" w:rsidRPr="00554F6F" w:rsidRDefault="00A342C6" w:rsidP="00A342C6">
            <w:pPr>
              <w:jc w:val="both"/>
              <w:rPr>
                <w:rFonts w:eastAsia="Calibri"/>
                <w:lang w:val="ru-RU"/>
              </w:rPr>
            </w:pPr>
            <w:r w:rsidRPr="00554F6F">
              <w:rPr>
                <w:rFonts w:eastAsia="Calibri"/>
                <w:lang w:val="ru-RU"/>
              </w:rPr>
              <w:t>Закон України «Про адміністративні послуги».</w:t>
            </w:r>
          </w:p>
          <w:p w:rsidR="00A342C6" w:rsidRPr="00554F6F" w:rsidRDefault="00A342C6" w:rsidP="00A342C6">
            <w:pPr>
              <w:jc w:val="both"/>
              <w:rPr>
                <w:rFonts w:eastAsia="Calibri"/>
                <w:lang w:val="ru-RU"/>
              </w:rPr>
            </w:pPr>
            <w:r w:rsidRPr="00554F6F">
              <w:rPr>
                <w:rFonts w:eastAsia="Calibri"/>
                <w:lang w:val="ru-RU"/>
              </w:rPr>
              <w:t>Закон України «Про місцеве самоврядування в Україні».</w:t>
            </w:r>
          </w:p>
          <w:p w:rsidR="00A342C6" w:rsidRPr="00554F6F" w:rsidRDefault="00A342C6" w:rsidP="00A342C6">
            <w:pPr>
              <w:jc w:val="both"/>
              <w:rPr>
                <w:rFonts w:eastAsia="Calibri"/>
                <w:lang w:val="ru-RU"/>
              </w:rPr>
            </w:pPr>
            <w:r w:rsidRPr="00554F6F">
              <w:rPr>
                <w:rFonts w:eastAsia="Calibri"/>
                <w:lang w:val="ru-RU"/>
              </w:rPr>
              <w:t>Закон України «Про статус ветеранів війни, гарантії їх соціального захисту».</w:t>
            </w:r>
          </w:p>
          <w:p w:rsidR="00A342C6" w:rsidRPr="00554F6F" w:rsidRDefault="00A342C6" w:rsidP="00A342C6">
            <w:pPr>
              <w:jc w:val="both"/>
              <w:rPr>
                <w:rFonts w:eastAsia="Calibri"/>
                <w:lang w:val="ru-RU"/>
              </w:rPr>
            </w:pPr>
            <w:r w:rsidRPr="00554F6F">
              <w:rPr>
                <w:rFonts w:eastAsia="Calibri"/>
                <w:lang w:val="ru-RU"/>
              </w:rPr>
              <w:t>Закон України «Про Національну поліцію».</w:t>
            </w:r>
          </w:p>
          <w:p w:rsidR="00A342C6" w:rsidRPr="00554F6F" w:rsidRDefault="00A342C6" w:rsidP="00A342C6">
            <w:pPr>
              <w:jc w:val="both"/>
              <w:rPr>
                <w:rFonts w:eastAsia="Calibri"/>
                <w:lang w:val="ru-RU"/>
              </w:rPr>
            </w:pPr>
            <w:r w:rsidRPr="00554F6F">
              <w:rPr>
                <w:rFonts w:eastAsia="Calibri"/>
                <w:lang w:val="ru-RU"/>
              </w:rPr>
              <w:t>Закон України «Про статус і соціальний захист громадян, які постраждали внаслідок Чорнобильської катастрофи».</w:t>
            </w:r>
          </w:p>
          <w:p w:rsidR="00A342C6" w:rsidRPr="00554F6F" w:rsidRDefault="00A342C6" w:rsidP="00A342C6">
            <w:pPr>
              <w:jc w:val="both"/>
              <w:rPr>
                <w:rFonts w:eastAsia="Calibri"/>
                <w:lang w:val="ru-RU"/>
              </w:rPr>
            </w:pPr>
            <w:r w:rsidRPr="00554F6F">
              <w:rPr>
                <w:rFonts w:eastAsia="Calibri"/>
                <w:lang w:val="ru-RU"/>
              </w:rPr>
              <w:t>Закон України «Про статус ветеранів військової служби, ветеранів органів внутрішніх справ і деяких інших осіб та їх соціальний захист».</w:t>
            </w:r>
          </w:p>
          <w:p w:rsidR="00A342C6" w:rsidRPr="00554F6F" w:rsidRDefault="00A342C6" w:rsidP="00A342C6">
            <w:pPr>
              <w:jc w:val="both"/>
              <w:rPr>
                <w:rFonts w:eastAsia="Calibri"/>
                <w:lang w:val="ru-RU"/>
              </w:rPr>
            </w:pPr>
            <w:r w:rsidRPr="00554F6F">
              <w:rPr>
                <w:rFonts w:eastAsia="Calibri"/>
                <w:lang w:val="ru-RU"/>
              </w:rPr>
              <w:t>Закон України «Про забезпечення організаційно-правових умов соціального захисту дітей-сиріт та дітей, позбавлених батьківського піклування».</w:t>
            </w:r>
          </w:p>
          <w:p w:rsidR="00A342C6" w:rsidRPr="00174F1D" w:rsidRDefault="00A342C6" w:rsidP="00A342C6">
            <w:pPr>
              <w:jc w:val="both"/>
              <w:rPr>
                <w:rFonts w:eastAsia="Calibri"/>
              </w:rPr>
            </w:pPr>
            <w:r w:rsidRPr="00554F6F">
              <w:rPr>
                <w:rFonts w:eastAsia="Calibri"/>
                <w:lang w:val="ru-RU"/>
              </w:rPr>
              <w:t xml:space="preserve">Правила обліку громадян, які потребують поліпшення житлових умов, і надання їм жилих приміщень в УРСР, затверджені постановою </w:t>
            </w:r>
            <w:r w:rsidRPr="00174F1D">
              <w:rPr>
                <w:rFonts w:eastAsia="Calibri"/>
              </w:rPr>
              <w:t>Ради Міністрів УРСР та Укрпрофради від 11.12.1984 № 470.</w:t>
            </w:r>
          </w:p>
        </w:tc>
      </w:tr>
    </w:tbl>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ind w:left="6372" w:firstLine="708"/>
        <w:rPr>
          <w:rFonts w:eastAsia="Calibri"/>
          <w:b/>
          <w:lang w:eastAsia="en-US"/>
        </w:rPr>
      </w:pPr>
      <w:r w:rsidRPr="00174F1D">
        <w:rPr>
          <w:rFonts w:eastAsia="Calibri"/>
          <w:b/>
          <w:lang w:val="ru-RU" w:eastAsia="en-US"/>
        </w:rPr>
        <w:t xml:space="preserve">Затверджено рішенням </w:t>
      </w:r>
    </w:p>
    <w:p w:rsidR="00A342C6" w:rsidRPr="00174F1D" w:rsidRDefault="00A342C6" w:rsidP="00A342C6">
      <w:pPr>
        <w:ind w:left="6372" w:firstLine="708"/>
        <w:rPr>
          <w:rFonts w:eastAsia="Calibri"/>
          <w:b/>
          <w:lang w:val="ru-RU" w:eastAsia="en-US"/>
        </w:rPr>
      </w:pPr>
      <w:r w:rsidRPr="00174F1D">
        <w:rPr>
          <w:rFonts w:eastAsia="Calibri"/>
          <w:b/>
          <w:lang w:val="ru-RU" w:eastAsia="en-US"/>
        </w:rPr>
        <w:t>виконавчого комітету</w:t>
      </w:r>
    </w:p>
    <w:p w:rsidR="00A342C6" w:rsidRPr="00174F1D" w:rsidRDefault="00A342C6" w:rsidP="00A342C6">
      <w:pPr>
        <w:ind w:left="7080"/>
        <w:rPr>
          <w:bCs/>
          <w:caps/>
        </w:rPr>
      </w:pPr>
      <w:r w:rsidRPr="00174F1D">
        <w:rPr>
          <w:rFonts w:eastAsia="Calibri"/>
          <w:b/>
          <w:lang w:val="ru-RU" w:eastAsia="en-US"/>
        </w:rPr>
        <w:t xml:space="preserve">від  № </w:t>
      </w:r>
    </w:p>
    <w:p w:rsidR="00A342C6" w:rsidRPr="00174F1D" w:rsidRDefault="00A342C6" w:rsidP="00A342C6">
      <w:pPr>
        <w:tabs>
          <w:tab w:val="center" w:pos="4819"/>
          <w:tab w:val="right" w:pos="9639"/>
        </w:tabs>
        <w:jc w:val="center"/>
      </w:pPr>
      <w:r w:rsidRPr="00174F1D">
        <w:rPr>
          <w:bCs/>
          <w:caps/>
        </w:rPr>
        <w:t>Технологічна картка</w:t>
      </w:r>
      <w:r>
        <w:rPr>
          <w:b/>
          <w:bCs/>
        </w:rPr>
        <w:t xml:space="preserve"> №76</w:t>
      </w:r>
    </w:p>
    <w:p w:rsidR="00A342C6" w:rsidRPr="00174F1D" w:rsidRDefault="00A342C6" w:rsidP="00A342C6">
      <w:pPr>
        <w:tabs>
          <w:tab w:val="left" w:pos="3969"/>
        </w:tabs>
        <w:jc w:val="center"/>
        <w:rPr>
          <w:sz w:val="28"/>
          <w:szCs w:val="28"/>
        </w:rPr>
      </w:pPr>
      <w:r w:rsidRPr="00174F1D">
        <w:rPr>
          <w:rFonts w:eastAsia="Calibri"/>
          <w:b/>
          <w:color w:val="000000"/>
          <w:sz w:val="28"/>
          <w:szCs w:val="28"/>
        </w:rPr>
        <w:t>Видача довідки про перебування/неперебування на квартирному обліку</w:t>
      </w:r>
    </w:p>
    <w:tbl>
      <w:tblPr>
        <w:tblW w:w="10245" w:type="dxa"/>
        <w:tblInd w:w="-323" w:type="dxa"/>
        <w:tblLayout w:type="fixed"/>
        <w:tblLook w:val="04A0"/>
      </w:tblPr>
      <w:tblGrid>
        <w:gridCol w:w="568"/>
        <w:gridCol w:w="5420"/>
        <w:gridCol w:w="1843"/>
        <w:gridCol w:w="428"/>
        <w:gridCol w:w="1986"/>
      </w:tblGrid>
      <w:tr w:rsidR="00A342C6" w:rsidRPr="00174F1D" w:rsidTr="00A342C6">
        <w:tc>
          <w:tcPr>
            <w:tcW w:w="568"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108"/>
              <w:jc w:val="center"/>
              <w:rPr>
                <w:b/>
              </w:rPr>
            </w:pPr>
            <w:r w:rsidRPr="00174F1D">
              <w:rPr>
                <w:b/>
              </w:rPr>
              <w:t>№ з/п</w:t>
            </w:r>
          </w:p>
        </w:tc>
        <w:tc>
          <w:tcPr>
            <w:tcW w:w="5420"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widowControl w:val="0"/>
              <w:spacing w:before="40" w:line="256" w:lineRule="auto"/>
              <w:jc w:val="center"/>
              <w:rPr>
                <w:b/>
              </w:rPr>
            </w:pPr>
            <w:r w:rsidRPr="00174F1D">
              <w:rPr>
                <w:b/>
              </w:rPr>
              <w:t>Етапи надання адміністративної послуги</w:t>
            </w:r>
          </w:p>
        </w:tc>
        <w:tc>
          <w:tcPr>
            <w:tcW w:w="1843"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73"/>
              <w:jc w:val="center"/>
              <w:rPr>
                <w:b/>
              </w:rPr>
            </w:pPr>
            <w:r w:rsidRPr="00174F1D">
              <w:rPr>
                <w:b/>
              </w:rPr>
              <w:t>Відповідальна посадова особа і виконавчий орган</w:t>
            </w:r>
          </w:p>
        </w:tc>
        <w:tc>
          <w:tcPr>
            <w:tcW w:w="428"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108"/>
              <w:jc w:val="center"/>
              <w:rPr>
                <w:b/>
              </w:rPr>
            </w:pPr>
            <w:r w:rsidRPr="00174F1D">
              <w:rPr>
                <w:b/>
              </w:rPr>
              <w:t>Дія</w:t>
            </w:r>
          </w:p>
        </w:tc>
        <w:tc>
          <w:tcPr>
            <w:tcW w:w="1986" w:type="dxa"/>
            <w:tcBorders>
              <w:top w:val="single" w:sz="4" w:space="0" w:color="000000"/>
              <w:left w:val="single" w:sz="4" w:space="0" w:color="000000"/>
              <w:bottom w:val="single" w:sz="4" w:space="0" w:color="000000"/>
              <w:right w:val="single" w:sz="4" w:space="0" w:color="000000"/>
            </w:tcBorders>
            <w:vAlign w:val="center"/>
            <w:hideMark/>
          </w:tcPr>
          <w:p w:rsidR="00A342C6" w:rsidRPr="00174F1D" w:rsidRDefault="00A342C6" w:rsidP="00A342C6">
            <w:pPr>
              <w:spacing w:line="256" w:lineRule="auto"/>
              <w:ind w:right="-108"/>
              <w:jc w:val="center"/>
            </w:pPr>
            <w:r w:rsidRPr="00174F1D">
              <w:rPr>
                <w:b/>
              </w:rPr>
              <w:t>Термін виконання, (днів)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1</w:t>
            </w:r>
          </w:p>
        </w:tc>
        <w:tc>
          <w:tcPr>
            <w:tcW w:w="5420"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2</w:t>
            </w:r>
          </w:p>
        </w:tc>
        <w:tc>
          <w:tcPr>
            <w:tcW w:w="1843"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3</w:t>
            </w:r>
          </w:p>
        </w:tc>
        <w:tc>
          <w:tcPr>
            <w:tcW w:w="42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4</w:t>
            </w:r>
          </w:p>
        </w:tc>
        <w:tc>
          <w:tcPr>
            <w:tcW w:w="1986" w:type="dxa"/>
            <w:tcBorders>
              <w:top w:val="single" w:sz="4" w:space="0" w:color="000000"/>
              <w:left w:val="single" w:sz="4" w:space="0" w:color="000000"/>
              <w:bottom w:val="single" w:sz="4" w:space="0" w:color="000000"/>
              <w:right w:val="single" w:sz="4" w:space="0" w:color="000000"/>
            </w:tcBorders>
            <w:hideMark/>
          </w:tcPr>
          <w:p w:rsidR="00A342C6" w:rsidRPr="00174F1D" w:rsidRDefault="00A342C6" w:rsidP="00A342C6">
            <w:pPr>
              <w:spacing w:line="256" w:lineRule="auto"/>
              <w:jc w:val="center"/>
            </w:pPr>
            <w:r w:rsidRPr="00174F1D">
              <w:rPr>
                <w:b/>
              </w:rPr>
              <w:t>5</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1.</w:t>
            </w:r>
          </w:p>
        </w:tc>
        <w:tc>
          <w:tcPr>
            <w:tcW w:w="5420"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ind w:right="97"/>
              <w:jc w:val="both"/>
            </w:pPr>
            <w:r w:rsidRPr="00174F1D">
              <w:t>Прийняття заяви про перебування/не перебування на квартирному обліку, а також документів, необхідних для її проведення.</w:t>
            </w:r>
          </w:p>
          <w:p w:rsidR="00A342C6" w:rsidRPr="00174F1D" w:rsidRDefault="00A342C6" w:rsidP="00A342C6">
            <w:pPr>
              <w:widowControl w:val="0"/>
              <w:tabs>
                <w:tab w:val="left" w:pos="900"/>
              </w:tabs>
              <w:spacing w:line="256" w:lineRule="auto"/>
              <w:ind w:right="97"/>
              <w:jc w:val="both"/>
            </w:pPr>
            <w:r w:rsidRPr="00174F1D">
              <w:t>Внесення інформації про подані документи до  інформаційної системи "Програмний компле</w:t>
            </w:r>
            <w:r>
              <w:t>кс автоматизації ЦНАП"(«Вулик»)</w:t>
            </w:r>
            <w:r w:rsidRPr="00174F1D">
              <w:t>.</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pPr>
          </w:p>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line="256" w:lineRule="auto"/>
            </w:pPr>
            <w:r w:rsidRPr="00174F1D">
              <w:t>Протягом 1-ого дня</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2.</w:t>
            </w:r>
          </w:p>
        </w:tc>
        <w:tc>
          <w:tcPr>
            <w:tcW w:w="5420"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ind w:right="97"/>
              <w:jc w:val="both"/>
            </w:pPr>
            <w:r w:rsidRPr="00174F1D">
              <w:t xml:space="preserve">Передача вхідного пакета документів наручно в </w:t>
            </w:r>
            <w:r>
              <w:rPr>
                <w:lang w:val="ru-RU"/>
              </w:rPr>
              <w:t>відділ документообігу, звернень та організаційно-інформаційної діяльності.</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line="256" w:lineRule="auto"/>
            </w:pPr>
            <w:r w:rsidRPr="00174F1D">
              <w:t>Протягом 1-ого дня</w:t>
            </w: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rPr>
                <w:lang w:val="ru-RU"/>
              </w:rPr>
            </w:pPr>
            <w:r>
              <w:rPr>
                <w:lang w:val="ru-RU"/>
              </w:rPr>
              <w:t>3</w:t>
            </w:r>
            <w:r w:rsidRPr="00174F1D">
              <w:rPr>
                <w:lang w:val="ru-RU"/>
              </w:rPr>
              <w:t>.</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Опрацювання документів, підготовка відповідної довідки.</w:t>
            </w:r>
          </w:p>
          <w:p w:rsidR="00A342C6" w:rsidRPr="00174F1D" w:rsidRDefault="00A342C6" w:rsidP="00A342C6">
            <w:r w:rsidRPr="00174F1D">
              <w:t>Передача результату надання послуги адміністратору ЦНАП.</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line="256" w:lineRule="auto"/>
              <w:jc w:val="center"/>
            </w:pPr>
            <w:r w:rsidRPr="00174F1D">
              <w:t xml:space="preserve">Начальник </w:t>
            </w:r>
            <w:r>
              <w:rPr>
                <w:lang w:val="ru-RU"/>
              </w:rPr>
              <w:t>відділу документообігу, звернень та організаційно-інформаційної діяльності</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pPr>
            <w:r w:rsidRPr="00174F1D">
              <w:t>В</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Протягом 3 днів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t>4</w:t>
            </w:r>
            <w:r w:rsidRPr="00174F1D">
              <w:t>.</w:t>
            </w:r>
          </w:p>
        </w:tc>
        <w:tc>
          <w:tcPr>
            <w:tcW w:w="5420" w:type="dxa"/>
            <w:tcBorders>
              <w:top w:val="nil"/>
              <w:left w:val="single" w:sz="4" w:space="0" w:color="000000"/>
              <w:bottom w:val="single" w:sz="4" w:space="0" w:color="000000"/>
              <w:right w:val="nil"/>
            </w:tcBorders>
          </w:tcPr>
          <w:p w:rsidR="00A342C6" w:rsidRPr="00174F1D" w:rsidRDefault="00A342C6" w:rsidP="00A342C6">
            <w:pPr>
              <w:spacing w:line="256" w:lineRule="auto"/>
              <w:ind w:right="84"/>
              <w:jc w:val="both"/>
            </w:pPr>
            <w:r w:rsidRPr="00174F1D">
              <w:t xml:space="preserve">Внесення інформації про результат надання адміністративної послуги до </w:t>
            </w:r>
            <w:r w:rsidRPr="00174F1D">
              <w:rPr>
                <w:color w:val="000000"/>
                <w:shd w:val="clear" w:color="auto" w:fill="FFFFFF"/>
              </w:rPr>
              <w:t xml:space="preserve">інформаційної системи "Програмний комплекс </w:t>
            </w:r>
            <w:r>
              <w:rPr>
                <w:color w:val="000000"/>
                <w:shd w:val="clear" w:color="auto" w:fill="FFFFFF"/>
              </w:rPr>
              <w:t>автоматизації ЦНАП"(«Вулик»)</w:t>
            </w:r>
            <w:r w:rsidRPr="00174F1D">
              <w:rPr>
                <w:color w:val="000000"/>
                <w:shd w:val="clear" w:color="auto" w:fill="FFFFFF"/>
              </w:rPr>
              <w:t>.</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napToGrid w:val="0"/>
              <w:spacing w:before="40"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widowControl w:val="0"/>
              <w:tabs>
                <w:tab w:val="left" w:pos="972"/>
              </w:tabs>
              <w:snapToGrid w:val="0"/>
              <w:spacing w:before="40" w:line="256" w:lineRule="auto"/>
              <w:ind w:right="4"/>
              <w:jc w:val="center"/>
            </w:pPr>
            <w:r w:rsidRPr="00174F1D">
              <w:t>Протягом 1-го дня після отримання вихідного пакету документів.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t>5</w:t>
            </w:r>
            <w:r w:rsidRPr="00174F1D">
              <w:t>.</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Видача заявнику довідки.</w:t>
            </w:r>
          </w:p>
        </w:tc>
        <w:tc>
          <w:tcPr>
            <w:tcW w:w="1843" w:type="dxa"/>
            <w:tcBorders>
              <w:left w:val="single" w:sz="4" w:space="0" w:color="000000"/>
              <w:bottom w:val="single" w:sz="4" w:space="0" w:color="000000"/>
            </w:tcBorders>
            <w:shd w:val="clear" w:color="auto" w:fill="auto"/>
          </w:tcPr>
          <w:p w:rsidR="00A342C6" w:rsidRPr="00174F1D" w:rsidRDefault="00A342C6" w:rsidP="00A342C6">
            <w:pPr>
              <w:widowControl w:val="0"/>
              <w:tabs>
                <w:tab w:val="left" w:pos="900"/>
              </w:tabs>
              <w:spacing w:before="40"/>
              <w:ind w:right="-17"/>
              <w:jc w:val="center"/>
            </w:pPr>
            <w:r w:rsidRPr="00174F1D">
              <w:t>Адміністратор ЦНАП</w:t>
            </w:r>
          </w:p>
        </w:tc>
        <w:tc>
          <w:tcPr>
            <w:tcW w:w="428" w:type="dxa"/>
            <w:tcBorders>
              <w:left w:val="single" w:sz="4" w:space="0" w:color="000000"/>
              <w:bottom w:val="single" w:sz="4" w:space="0" w:color="000000"/>
            </w:tcBorders>
            <w:shd w:val="clear" w:color="auto" w:fill="auto"/>
          </w:tcPr>
          <w:p w:rsidR="00A342C6" w:rsidRPr="00174F1D" w:rsidRDefault="00A342C6" w:rsidP="00A342C6">
            <w:pPr>
              <w:widowControl w:val="0"/>
              <w:tabs>
                <w:tab w:val="left" w:pos="900"/>
              </w:tabs>
              <w:spacing w:before="40"/>
              <w:jc w:val="both"/>
            </w:pPr>
            <w:r w:rsidRPr="00174F1D">
              <w:t>В</w:t>
            </w:r>
          </w:p>
        </w:tc>
        <w:tc>
          <w:tcPr>
            <w:tcW w:w="1986" w:type="dxa"/>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72"/>
              </w:tabs>
              <w:spacing w:before="40"/>
              <w:ind w:right="4"/>
            </w:pPr>
            <w:r w:rsidRPr="00174F1D">
              <w:t>5 днів</w:t>
            </w:r>
          </w:p>
        </w:tc>
      </w:tr>
      <w:tr w:rsidR="00A342C6" w:rsidRPr="00174F1D" w:rsidTr="00A342C6">
        <w:tc>
          <w:tcPr>
            <w:tcW w:w="10245" w:type="dxa"/>
            <w:gridSpan w:val="5"/>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00"/>
              </w:tabs>
              <w:spacing w:before="40"/>
              <w:rPr>
                <w:b/>
              </w:rPr>
            </w:pPr>
            <w:r w:rsidRPr="00174F1D">
              <w:rPr>
                <w:b/>
              </w:rPr>
              <w:t>Загальна кількість днів надання послуги – 5 днів.</w:t>
            </w:r>
          </w:p>
        </w:tc>
      </w:tr>
      <w:tr w:rsidR="00A342C6" w:rsidRPr="00174F1D" w:rsidTr="00A342C6">
        <w:tc>
          <w:tcPr>
            <w:tcW w:w="10245" w:type="dxa"/>
            <w:gridSpan w:val="5"/>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72"/>
              </w:tabs>
              <w:spacing w:before="40"/>
              <w:ind w:right="4"/>
              <w:jc w:val="both"/>
              <w:rPr>
                <w:b/>
              </w:rPr>
            </w:pPr>
            <w:r w:rsidRPr="00174F1D">
              <w:rPr>
                <w:b/>
              </w:rPr>
              <w:t>Загальна кількість днів передбачена законодавством –  5 днів.</w:t>
            </w:r>
          </w:p>
        </w:tc>
      </w:tr>
    </w:tbl>
    <w:p w:rsidR="00A342C6" w:rsidRPr="00174F1D" w:rsidRDefault="00A342C6" w:rsidP="00A342C6">
      <w:pPr>
        <w:rPr>
          <w:rFonts w:eastAsia="Calibri"/>
          <w:lang w:val="ru-RU" w:eastAsia="en-US"/>
        </w:rPr>
      </w:pPr>
      <w:r w:rsidRPr="00174F1D">
        <w:rPr>
          <w:rFonts w:eastAsia="Calibri"/>
          <w:lang w:val="ru-RU" w:eastAsia="en-US"/>
        </w:rPr>
        <w:t>Умовні позначки: В – виконує; У – бере участь; П – погоджує; З – затверджує.</w:t>
      </w:r>
    </w:p>
    <w:p w:rsidR="00A342C6" w:rsidRPr="00174F1D" w:rsidRDefault="00A342C6" w:rsidP="00A342C6">
      <w:pPr>
        <w:rPr>
          <w:lang w:val="ru-RU"/>
        </w:rPr>
      </w:pPr>
    </w:p>
    <w:p w:rsidR="00A342C6" w:rsidRDefault="00A342C6" w:rsidP="00A342C6">
      <w:pPr>
        <w:rPr>
          <w:rFonts w:eastAsia="Times New Roman"/>
          <w:sz w:val="24"/>
          <w:szCs w:val="24"/>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49"/>
        <w:gridCol w:w="4710"/>
        <w:gridCol w:w="2074"/>
        <w:gridCol w:w="758"/>
      </w:tblGrid>
      <w:tr w:rsidR="00A342C6" w:rsidRPr="00020A1A" w:rsidTr="00A342C6">
        <w:trPr>
          <w:gridAfter w:val="1"/>
          <w:wAfter w:w="758" w:type="dxa"/>
        </w:trPr>
        <w:tc>
          <w:tcPr>
            <w:tcW w:w="2029" w:type="dxa"/>
            <w:hideMark/>
          </w:tcPr>
          <w:p w:rsidR="00A342C6" w:rsidRPr="00020A1A" w:rsidRDefault="00A342C6" w:rsidP="00A342C6">
            <w:pPr>
              <w:jc w:val="center"/>
              <w:rPr>
                <w:rFonts w:ascii="Times New Roman" w:eastAsia="Calibri" w:hAnsi="Times New Roman" w:cs="Times New Roman"/>
                <w:b/>
                <w:bCs/>
                <w:smallCaps/>
                <w:spacing w:val="5"/>
                <w:sz w:val="20"/>
                <w:szCs w:val="20"/>
              </w:rPr>
            </w:pPr>
            <w:r w:rsidRPr="00020A1A">
              <w:rPr>
                <w:rFonts w:eastAsia="Calibri"/>
                <w:b/>
                <w:bCs/>
                <w:smallCaps/>
                <w:spacing w:val="5"/>
                <w:sz w:val="20"/>
                <w:szCs w:val="20"/>
              </w:rPr>
              <w:lastRenderedPageBreak/>
              <w:t>городоцька     міська рада</w:t>
            </w:r>
          </w:p>
          <w:p w:rsidR="00A342C6" w:rsidRPr="00020A1A" w:rsidRDefault="00A342C6" w:rsidP="00A342C6">
            <w:pPr>
              <w:jc w:val="center"/>
              <w:rPr>
                <w:rFonts w:ascii="Times New Roman" w:eastAsia="Calibri" w:hAnsi="Times New Roman" w:cs="Times New Roman"/>
                <w:b/>
                <w:bCs/>
                <w:smallCaps/>
                <w:spacing w:val="5"/>
                <w:sz w:val="24"/>
                <w:szCs w:val="24"/>
              </w:rPr>
            </w:pPr>
            <w:r w:rsidRPr="00020A1A">
              <w:rPr>
                <w:b/>
                <w:smallCaps/>
                <w:noProof/>
                <w:spacing w:val="5"/>
              </w:rPr>
              <w:drawing>
                <wp:inline distT="0" distB="0" distL="0" distR="0">
                  <wp:extent cx="1163955" cy="1449070"/>
                  <wp:effectExtent l="0" t="0" r="0" b="0"/>
                  <wp:docPr id="180" name="Рисунок 1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пис : gorodk_s.gif"/>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4" w:type="dxa"/>
            <w:gridSpan w:val="2"/>
            <w:hideMark/>
          </w:tcPr>
          <w:p w:rsidR="00A342C6" w:rsidRPr="00020A1A" w:rsidRDefault="00A342C6" w:rsidP="00A342C6">
            <w:pPr>
              <w:jc w:val="both"/>
              <w:rPr>
                <w:rFonts w:ascii="Times New Roman" w:eastAsia="Calibri" w:hAnsi="Times New Roman" w:cs="Times New Roman"/>
                <w:sz w:val="32"/>
                <w:szCs w:val="32"/>
                <w:lang w:val="ru-RU"/>
              </w:rPr>
            </w:pPr>
            <w:r w:rsidRPr="00020A1A">
              <w:rPr>
                <w:rFonts w:eastAsia="Calibri"/>
                <w:b/>
                <w:sz w:val="32"/>
                <w:szCs w:val="32"/>
                <w:lang w:val="ru-RU"/>
              </w:rPr>
              <w:t xml:space="preserve">Центр надання адміністративних послуг </w:t>
            </w:r>
          </w:p>
          <w:p w:rsidR="00A342C6" w:rsidRPr="00020A1A" w:rsidRDefault="00A342C6" w:rsidP="00A342C6">
            <w:pPr>
              <w:jc w:val="both"/>
              <w:rPr>
                <w:rFonts w:eastAsia="Calibri"/>
                <w:b/>
                <w:sz w:val="32"/>
                <w:szCs w:val="32"/>
                <w:lang w:val="ru-RU"/>
              </w:rPr>
            </w:pPr>
            <w:r w:rsidRPr="00020A1A">
              <w:rPr>
                <w:rFonts w:eastAsia="Calibri"/>
                <w:b/>
                <w:sz w:val="32"/>
                <w:szCs w:val="32"/>
                <w:lang w:val="ru-RU"/>
              </w:rPr>
              <w:t xml:space="preserve">                  Городоцької міської ради</w:t>
            </w:r>
          </w:p>
          <w:p w:rsidR="00A342C6" w:rsidRPr="00020A1A" w:rsidRDefault="00A342C6" w:rsidP="00A342C6">
            <w:pPr>
              <w:rPr>
                <w:rFonts w:ascii="Times New Roman" w:eastAsia="Calibri" w:hAnsi="Times New Roman" w:cs="Times New Roman"/>
                <w:sz w:val="24"/>
                <w:szCs w:val="24"/>
              </w:rPr>
            </w:pPr>
            <w:r w:rsidRPr="00020A1A">
              <w:t xml:space="preserve">http://horodok-rada.gov.ua/ЦНАП </w:t>
            </w:r>
            <w:r w:rsidRPr="00020A1A">
              <w:rPr>
                <w:rFonts w:eastAsia="Calibri"/>
              </w:rPr>
              <w:t>, e-mail: gorodok.cnap@gmail.com</w:t>
            </w:r>
          </w:p>
        </w:tc>
      </w:tr>
      <w:tr w:rsidR="00A342C6" w:rsidRPr="00020A1A" w:rsidTr="00A342C6">
        <w:tc>
          <w:tcPr>
            <w:tcW w:w="6739" w:type="dxa"/>
            <w:gridSpan w:val="2"/>
          </w:tcPr>
          <w:p w:rsidR="00A342C6" w:rsidRPr="00020A1A" w:rsidRDefault="00A342C6" w:rsidP="00A342C6">
            <w:pPr>
              <w:rPr>
                <w:rFonts w:ascii="Times New Roman" w:eastAsia="Calibri" w:hAnsi="Times New Roman" w:cs="Times New Roman"/>
                <w:sz w:val="24"/>
                <w:szCs w:val="24"/>
              </w:rPr>
            </w:pPr>
          </w:p>
        </w:tc>
        <w:tc>
          <w:tcPr>
            <w:tcW w:w="2832" w:type="dxa"/>
            <w:gridSpan w:val="2"/>
            <w:hideMark/>
          </w:tcPr>
          <w:p w:rsidR="00A342C6" w:rsidRPr="00020A1A" w:rsidRDefault="00A342C6" w:rsidP="00A342C6">
            <w:pPr>
              <w:rPr>
                <w:rFonts w:ascii="Times New Roman" w:eastAsia="Calibri" w:hAnsi="Times New Roman" w:cs="Times New Roman"/>
                <w:b/>
                <w:sz w:val="24"/>
                <w:szCs w:val="24"/>
                <w:lang w:val="ru-RU"/>
              </w:rPr>
            </w:pPr>
            <w:r w:rsidRPr="00020A1A">
              <w:rPr>
                <w:rFonts w:eastAsia="Calibri"/>
                <w:b/>
                <w:lang w:val="ru-RU"/>
              </w:rPr>
              <w:t>Затверджено рішенням виконавчого комітету</w:t>
            </w:r>
          </w:p>
          <w:p w:rsidR="00A342C6" w:rsidRPr="00020A1A" w:rsidRDefault="00A342C6" w:rsidP="00A342C6">
            <w:pPr>
              <w:rPr>
                <w:rFonts w:ascii="Times New Roman" w:eastAsia="Calibri" w:hAnsi="Times New Roman" w:cs="Times New Roman"/>
                <w:sz w:val="24"/>
                <w:szCs w:val="24"/>
                <w:lang w:val="ru-RU"/>
              </w:rPr>
            </w:pPr>
            <w:r w:rsidRPr="00020A1A">
              <w:rPr>
                <w:rFonts w:eastAsia="Calibri"/>
                <w:b/>
                <w:lang w:val="ru-RU"/>
              </w:rPr>
              <w:t>від ________2021 №____</w:t>
            </w:r>
          </w:p>
        </w:tc>
      </w:tr>
    </w:tbl>
    <w:p w:rsidR="00A342C6" w:rsidRDefault="00A342C6" w:rsidP="00A342C6">
      <w:pPr>
        <w:jc w:val="center"/>
        <w:rPr>
          <w:rFonts w:eastAsia="Calibri"/>
          <w:b/>
          <w:sz w:val="28"/>
          <w:szCs w:val="28"/>
          <w:lang w:eastAsia="en-US"/>
        </w:rPr>
      </w:pPr>
    </w:p>
    <w:p w:rsidR="00A342C6" w:rsidRPr="00174F1D" w:rsidRDefault="00A342C6" w:rsidP="00A342C6">
      <w:pPr>
        <w:jc w:val="center"/>
        <w:rPr>
          <w:rFonts w:eastAsia="Calibri"/>
          <w:b/>
          <w:sz w:val="28"/>
          <w:szCs w:val="28"/>
          <w:lang w:eastAsia="en-US"/>
        </w:rPr>
      </w:pPr>
      <w:r>
        <w:rPr>
          <w:rFonts w:eastAsia="Calibri"/>
          <w:b/>
          <w:sz w:val="28"/>
          <w:szCs w:val="28"/>
          <w:lang w:eastAsia="en-US"/>
        </w:rPr>
        <w:t xml:space="preserve"> ІНФОРМАЦІЙНА КАРТКА № 77</w:t>
      </w:r>
    </w:p>
    <w:p w:rsidR="00A342C6" w:rsidRPr="002C5DF5" w:rsidRDefault="00A342C6" w:rsidP="00A342C6">
      <w:pPr>
        <w:jc w:val="center"/>
        <w:rPr>
          <w:b/>
          <w:sz w:val="28"/>
          <w:szCs w:val="28"/>
          <w:lang w:eastAsia="en-US"/>
        </w:rPr>
      </w:pPr>
      <w:r w:rsidRPr="002C5DF5">
        <w:rPr>
          <w:b/>
          <w:sz w:val="28"/>
          <w:szCs w:val="28"/>
          <w:lang w:eastAsia="en-US"/>
        </w:rPr>
        <w:t xml:space="preserve">Виключення житлового приміщення з числа службових </w:t>
      </w:r>
    </w:p>
    <w:p w:rsidR="00A342C6" w:rsidRPr="00020A1A" w:rsidRDefault="00A342C6" w:rsidP="00A342C6">
      <w:pPr>
        <w:jc w:val="center"/>
        <w:rPr>
          <w:rFonts w:eastAsia="Calibri"/>
          <w:b/>
          <w:sz w:val="28"/>
          <w:szCs w:val="28"/>
          <w:lang w:val="ru-RU" w:eastAsia="en-US"/>
        </w:rPr>
      </w:pPr>
      <w:r w:rsidRPr="00020A1A">
        <w:rPr>
          <w:rFonts w:eastAsia="Calibri"/>
          <w:sz w:val="28"/>
          <w:szCs w:val="28"/>
          <w:lang w:val="ru-RU" w:eastAsia="en-US"/>
        </w:rPr>
        <w:t>Центр надання адміністративних послуг Городоцької міської ради</w:t>
      </w:r>
    </w:p>
    <w:tbl>
      <w:tblPr>
        <w:tblStyle w:val="ab"/>
        <w:tblW w:w="10559" w:type="dxa"/>
        <w:jc w:val="center"/>
        <w:tblLook w:val="04A0"/>
      </w:tblPr>
      <w:tblGrid>
        <w:gridCol w:w="516"/>
        <w:gridCol w:w="3096"/>
        <w:gridCol w:w="6947"/>
      </w:tblGrid>
      <w:tr w:rsidR="00A342C6" w:rsidRPr="00174F1D" w:rsidTr="00A342C6">
        <w:trPr>
          <w:jc w:val="center"/>
        </w:trPr>
        <w:tc>
          <w:tcPr>
            <w:tcW w:w="516" w:type="dxa"/>
            <w:vMerge w:val="restart"/>
            <w:tcBorders>
              <w:top w:val="single" w:sz="4" w:space="0" w:color="auto"/>
              <w:left w:val="single" w:sz="4" w:space="0" w:color="auto"/>
              <w:right w:val="single" w:sz="4" w:space="0" w:color="auto"/>
            </w:tcBorders>
          </w:tcPr>
          <w:p w:rsidR="00A342C6" w:rsidRPr="00174F1D" w:rsidRDefault="00A342C6" w:rsidP="00A342C6">
            <w:pPr>
              <w:rPr>
                <w:rFonts w:eastAsia="Calibri"/>
              </w:rPr>
            </w:pPr>
            <w:r w:rsidRPr="00174F1D">
              <w:rPr>
                <w:rFonts w:eastAsia="Calibri"/>
              </w:rPr>
              <w:t>1</w:t>
            </w:r>
          </w:p>
        </w:tc>
        <w:tc>
          <w:tcPr>
            <w:tcW w:w="3096" w:type="dxa"/>
            <w:vMerge w:val="restart"/>
            <w:tcBorders>
              <w:top w:val="single" w:sz="4" w:space="0" w:color="auto"/>
              <w:left w:val="single" w:sz="4" w:space="0" w:color="auto"/>
              <w:right w:val="single" w:sz="4" w:space="0" w:color="auto"/>
            </w:tcBorders>
          </w:tcPr>
          <w:p w:rsidR="00A342C6" w:rsidRPr="001809F5" w:rsidRDefault="00A342C6" w:rsidP="00A342C6">
            <w:pPr>
              <w:rPr>
                <w:rFonts w:eastAsia="Calibri"/>
                <w:b/>
                <w:lang w:val="ru-RU"/>
              </w:rPr>
            </w:pPr>
            <w:r w:rsidRPr="001809F5">
              <w:rPr>
                <w:rFonts w:eastAsia="Calibri"/>
                <w:b/>
                <w:lang w:val="ru-RU"/>
              </w:rPr>
              <w:t>Інформація про ЦНАП   (місце подання документів та отримання результату послуги)</w:t>
            </w:r>
          </w:p>
          <w:p w:rsidR="00A342C6" w:rsidRPr="001809F5" w:rsidRDefault="00A342C6" w:rsidP="00A342C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Calibri" w:hAnsi="Times New Roman" w:cs="Times New Roman"/>
                <w:b/>
                <w:sz w:val="24"/>
                <w:szCs w:val="24"/>
                <w:lang w:val="ru-RU" w:eastAsia="ru-RU"/>
              </w:rPr>
            </w:pPr>
            <w:r w:rsidRPr="00020A1A">
              <w:rPr>
                <w:rFonts w:eastAsia="Calibri"/>
                <w:b/>
                <w:lang w:val="ru-RU"/>
              </w:rPr>
              <w:t>ЦНАП:</w:t>
            </w:r>
          </w:p>
          <w:p w:rsidR="00A342C6" w:rsidRPr="00020A1A" w:rsidRDefault="00A342C6" w:rsidP="00A342C6">
            <w:pPr>
              <w:rPr>
                <w:rFonts w:eastAsia="Calibri"/>
                <w:b/>
                <w:sz w:val="16"/>
                <w:szCs w:val="16"/>
                <w:lang w:val="ru-RU"/>
              </w:rPr>
            </w:pPr>
            <w:r w:rsidRPr="00020A1A">
              <w:rPr>
                <w:rFonts w:eastAsia="Calibri"/>
                <w:lang w:val="ru-RU"/>
              </w:rPr>
              <w:t>81500, Львівська обл., м. Городок, майдан Гайдамаків 6</w:t>
            </w:r>
          </w:p>
          <w:p w:rsidR="00A342C6" w:rsidRPr="00020A1A" w:rsidRDefault="00A342C6" w:rsidP="00A342C6">
            <w:pPr>
              <w:rPr>
                <w:rFonts w:ascii="Times New Roman" w:eastAsia="Calibri" w:hAnsi="Times New Roman" w:cs="Times New Roman"/>
                <w:sz w:val="24"/>
                <w:szCs w:val="24"/>
                <w:lang w:val="ru-RU"/>
              </w:rPr>
            </w:pPr>
          </w:p>
        </w:tc>
      </w:tr>
      <w:tr w:rsidR="00A342C6" w:rsidRPr="00174F1D" w:rsidTr="00A342C6">
        <w:trPr>
          <w:jc w:val="center"/>
        </w:trPr>
        <w:tc>
          <w:tcPr>
            <w:tcW w:w="516" w:type="dxa"/>
            <w:vMerge/>
            <w:tcBorders>
              <w:left w:val="single" w:sz="4" w:space="0" w:color="auto"/>
              <w:right w:val="single" w:sz="4" w:space="0" w:color="auto"/>
            </w:tcBorders>
          </w:tcPr>
          <w:p w:rsidR="00A342C6" w:rsidRPr="001809F5" w:rsidRDefault="00A342C6" w:rsidP="00A342C6">
            <w:pPr>
              <w:rPr>
                <w:rFonts w:eastAsia="Calibri"/>
                <w:lang w:val="ru-RU"/>
              </w:rPr>
            </w:pPr>
          </w:p>
        </w:tc>
        <w:tc>
          <w:tcPr>
            <w:tcW w:w="3096" w:type="dxa"/>
            <w:vMerge/>
            <w:tcBorders>
              <w:left w:val="single" w:sz="4" w:space="0" w:color="auto"/>
              <w:right w:val="single" w:sz="4" w:space="0" w:color="auto"/>
            </w:tcBorders>
          </w:tcPr>
          <w:p w:rsidR="00A342C6" w:rsidRPr="001809F5" w:rsidRDefault="00A342C6" w:rsidP="00A342C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Times New Roman" w:hAnsi="Times New Roman" w:cs="Times New Roman"/>
                <w:b/>
                <w:sz w:val="24"/>
                <w:szCs w:val="24"/>
                <w:lang w:val="ru-RU" w:eastAsia="uk-UA"/>
              </w:rPr>
            </w:pPr>
            <w:r w:rsidRPr="00020A1A">
              <w:rPr>
                <w:b/>
                <w:lang w:val="ru-RU" w:eastAsia="uk-UA"/>
              </w:rPr>
              <w:t>ЦНАП:</w:t>
            </w:r>
          </w:p>
          <w:p w:rsidR="00A342C6" w:rsidRPr="00020A1A" w:rsidRDefault="00A342C6" w:rsidP="00A342C6">
            <w:pPr>
              <w:rPr>
                <w:lang w:val="ru-RU" w:eastAsia="uk-UA"/>
              </w:rPr>
            </w:pPr>
            <w:r w:rsidRPr="00020A1A">
              <w:rPr>
                <w:lang w:val="ru-RU" w:eastAsia="uk-UA"/>
              </w:rPr>
              <w:t>понеділок:            09:00 - 17:00</w:t>
            </w:r>
          </w:p>
          <w:p w:rsidR="00A342C6" w:rsidRPr="00020A1A" w:rsidRDefault="00A342C6" w:rsidP="00A342C6">
            <w:pPr>
              <w:rPr>
                <w:lang w:val="ru-RU" w:eastAsia="uk-UA"/>
              </w:rPr>
            </w:pPr>
            <w:r w:rsidRPr="00020A1A">
              <w:rPr>
                <w:lang w:val="ru-RU" w:eastAsia="uk-UA"/>
              </w:rPr>
              <w:t xml:space="preserve">вівторок:               09:00 – 20:00 </w:t>
            </w:r>
          </w:p>
          <w:p w:rsidR="00A342C6" w:rsidRPr="00020A1A" w:rsidRDefault="00A342C6" w:rsidP="00A342C6">
            <w:pPr>
              <w:rPr>
                <w:lang w:val="ru-RU" w:eastAsia="uk-UA"/>
              </w:rPr>
            </w:pPr>
            <w:r w:rsidRPr="00020A1A">
              <w:rPr>
                <w:lang w:val="ru-RU" w:eastAsia="uk-UA"/>
              </w:rPr>
              <w:t xml:space="preserve"> середа, четвер :   09:00 - 17:00</w:t>
            </w:r>
          </w:p>
          <w:p w:rsidR="00A342C6" w:rsidRPr="00EB4186" w:rsidRDefault="00A342C6" w:rsidP="00A342C6">
            <w:pPr>
              <w:rPr>
                <w:lang w:val="ru-RU" w:eastAsia="uk-UA"/>
              </w:rPr>
            </w:pPr>
            <w:r w:rsidRPr="00EB4186">
              <w:rPr>
                <w:lang w:val="ru-RU" w:eastAsia="uk-UA"/>
              </w:rPr>
              <w:t>п’ятниця:              09:00</w:t>
            </w:r>
            <w:r w:rsidRPr="00020A1A">
              <w:rPr>
                <w:lang w:val="ru-RU" w:eastAsia="uk-UA"/>
              </w:rPr>
              <w:t xml:space="preserve"> – </w:t>
            </w:r>
            <w:r w:rsidRPr="00EB4186">
              <w:rPr>
                <w:lang w:val="ru-RU" w:eastAsia="uk-UA"/>
              </w:rPr>
              <w:t xml:space="preserve">16:00 </w:t>
            </w:r>
          </w:p>
          <w:p w:rsidR="00A342C6" w:rsidRPr="006403AD" w:rsidRDefault="00A342C6" w:rsidP="00A342C6">
            <w:pPr>
              <w:jc w:val="both"/>
              <w:rPr>
                <w:lang w:val="ru-RU" w:eastAsia="uk-UA"/>
              </w:rPr>
            </w:pPr>
            <w:r w:rsidRPr="006403AD">
              <w:rPr>
                <w:lang w:val="ru-RU" w:eastAsia="uk-UA"/>
              </w:rPr>
              <w:t xml:space="preserve">субота:                09:00–13:00 </w:t>
            </w:r>
          </w:p>
          <w:p w:rsidR="00A342C6" w:rsidRPr="00020A1A" w:rsidRDefault="00A342C6" w:rsidP="00A342C6">
            <w:pPr>
              <w:rPr>
                <w:lang w:eastAsia="uk-UA"/>
              </w:rPr>
            </w:pPr>
            <w:r w:rsidRPr="00020A1A">
              <w:rPr>
                <w:lang w:eastAsia="uk-UA"/>
              </w:rPr>
              <w:t>неділя:                  вихідний день</w:t>
            </w:r>
          </w:p>
          <w:p w:rsidR="00A342C6" w:rsidRPr="00020A1A" w:rsidRDefault="00A342C6" w:rsidP="00A342C6">
            <w:pPr>
              <w:rPr>
                <w:rFonts w:ascii="Times New Roman" w:eastAsia="Calibri" w:hAnsi="Times New Roman" w:cs="Times New Roman"/>
                <w:b/>
                <w:sz w:val="24"/>
                <w:szCs w:val="24"/>
              </w:rPr>
            </w:pPr>
          </w:p>
        </w:tc>
      </w:tr>
      <w:tr w:rsidR="00A342C6" w:rsidRPr="00174F1D" w:rsidTr="00A342C6">
        <w:trPr>
          <w:trHeight w:val="424"/>
          <w:jc w:val="center"/>
        </w:trPr>
        <w:tc>
          <w:tcPr>
            <w:tcW w:w="516" w:type="dxa"/>
            <w:vMerge/>
            <w:tcBorders>
              <w:left w:val="single" w:sz="4" w:space="0" w:color="auto"/>
              <w:bottom w:val="single" w:sz="4" w:space="0" w:color="auto"/>
              <w:right w:val="single" w:sz="4" w:space="0" w:color="auto"/>
            </w:tcBorders>
          </w:tcPr>
          <w:p w:rsidR="00A342C6" w:rsidRPr="00174F1D" w:rsidRDefault="00A342C6" w:rsidP="00A342C6">
            <w:pPr>
              <w:rPr>
                <w:rFonts w:eastAsia="Calibri"/>
              </w:rPr>
            </w:pPr>
          </w:p>
        </w:tc>
        <w:tc>
          <w:tcPr>
            <w:tcW w:w="3096" w:type="dxa"/>
            <w:vMerge/>
            <w:tcBorders>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Calibri" w:hAnsi="Times New Roman" w:cs="Times New Roman"/>
                <w:b/>
                <w:sz w:val="24"/>
                <w:szCs w:val="24"/>
                <w:lang w:val="ru-RU" w:eastAsia="ru-RU"/>
              </w:rPr>
            </w:pPr>
            <w:r w:rsidRPr="00020A1A">
              <w:rPr>
                <w:rFonts w:eastAsia="Calibri"/>
                <w:b/>
                <w:lang w:val="ru-RU"/>
              </w:rPr>
              <w:t>ЦНАП:</w:t>
            </w:r>
          </w:p>
          <w:p w:rsidR="00A342C6" w:rsidRPr="00020A1A" w:rsidRDefault="00A342C6" w:rsidP="00A342C6">
            <w:pPr>
              <w:rPr>
                <w:rFonts w:eastAsia="Calibri"/>
                <w:lang w:val="ru-RU"/>
              </w:rPr>
            </w:pPr>
            <w:r w:rsidRPr="00020A1A">
              <w:rPr>
                <w:rFonts w:eastAsia="Calibri"/>
                <w:b/>
                <w:lang w:val="ru-RU"/>
              </w:rPr>
              <w:t>Тел.:</w:t>
            </w:r>
            <w:r w:rsidRPr="00020A1A">
              <w:rPr>
                <w:rFonts w:eastAsia="Calibri"/>
                <w:lang w:val="ru-RU"/>
              </w:rPr>
              <w:t xml:space="preserve"> (0231) 3-02-25</w:t>
            </w:r>
          </w:p>
          <w:p w:rsidR="00A342C6" w:rsidRPr="00020A1A" w:rsidRDefault="00A342C6" w:rsidP="00A342C6">
            <w:pPr>
              <w:rPr>
                <w:rFonts w:eastAsia="Calibri"/>
                <w:lang w:val="ru-RU"/>
              </w:rPr>
            </w:pPr>
            <w:r w:rsidRPr="00020A1A">
              <w:rPr>
                <w:b/>
                <w:iCs/>
                <w:lang w:val="ru-RU" w:eastAsia="uk-UA"/>
              </w:rPr>
              <w:t>Електронна пошта:</w:t>
            </w:r>
            <w:r w:rsidRPr="00020A1A">
              <w:rPr>
                <w:rFonts w:eastAsia="Calibri"/>
              </w:rPr>
              <w:t>gorodok</w:t>
            </w:r>
            <w:r w:rsidRPr="00020A1A">
              <w:rPr>
                <w:rFonts w:eastAsia="Calibri"/>
                <w:lang w:val="ru-RU"/>
              </w:rPr>
              <w:t>.</w:t>
            </w:r>
            <w:r w:rsidRPr="00020A1A">
              <w:rPr>
                <w:rFonts w:eastAsia="Calibri"/>
              </w:rPr>
              <w:t>cnap</w:t>
            </w:r>
            <w:r w:rsidRPr="00020A1A">
              <w:rPr>
                <w:rFonts w:eastAsia="Calibri"/>
                <w:lang w:val="ru-RU"/>
              </w:rPr>
              <w:t>@</w:t>
            </w:r>
            <w:r w:rsidRPr="00020A1A">
              <w:rPr>
                <w:rFonts w:eastAsia="Calibri"/>
              </w:rPr>
              <w:t>gmail</w:t>
            </w:r>
            <w:r w:rsidRPr="00020A1A">
              <w:rPr>
                <w:rFonts w:eastAsia="Calibri"/>
                <w:lang w:val="ru-RU"/>
              </w:rPr>
              <w:t>.</w:t>
            </w:r>
            <w:r w:rsidRPr="00020A1A">
              <w:rPr>
                <w:rFonts w:eastAsia="Calibri"/>
              </w:rPr>
              <w:t>com</w:t>
            </w:r>
          </w:p>
          <w:p w:rsidR="00A342C6" w:rsidRPr="00020A1A" w:rsidRDefault="00A342C6" w:rsidP="00A342C6">
            <w:pPr>
              <w:rPr>
                <w:rFonts w:ascii="Times New Roman" w:eastAsia="Calibri" w:hAnsi="Times New Roman" w:cs="Times New Roman"/>
                <w:sz w:val="24"/>
                <w:szCs w:val="24"/>
                <w:lang w:val="ru-RU"/>
              </w:rPr>
            </w:pPr>
            <w:r w:rsidRPr="00020A1A">
              <w:rPr>
                <w:b/>
                <w:iCs/>
                <w:lang w:val="ru-RU" w:eastAsia="uk-UA"/>
              </w:rPr>
              <w:t>Веб-сайт</w:t>
            </w:r>
            <w:r w:rsidRPr="00020A1A">
              <w:rPr>
                <w:iCs/>
                <w:lang w:val="ru-RU" w:eastAsia="uk-UA"/>
              </w:rPr>
              <w:t>:</w:t>
            </w:r>
            <w:r w:rsidRPr="00020A1A">
              <w:t>http</w:t>
            </w:r>
            <w:r w:rsidRPr="00020A1A">
              <w:rPr>
                <w:lang w:val="ru-RU"/>
              </w:rPr>
              <w:t>://</w:t>
            </w:r>
            <w:r w:rsidRPr="00020A1A">
              <w:t>horodok</w:t>
            </w:r>
            <w:r w:rsidRPr="00020A1A">
              <w:rPr>
                <w:lang w:val="ru-RU"/>
              </w:rPr>
              <w:t>-</w:t>
            </w:r>
            <w:r w:rsidRPr="00020A1A">
              <w:t>rada</w:t>
            </w:r>
            <w:r w:rsidRPr="00020A1A">
              <w:rPr>
                <w:lang w:val="ru-RU"/>
              </w:rPr>
              <w:t>.</w:t>
            </w:r>
            <w:r w:rsidRPr="00020A1A">
              <w:t>gov</w:t>
            </w:r>
            <w:r w:rsidRPr="00020A1A">
              <w:rPr>
                <w:lang w:val="ru-RU"/>
              </w:rPr>
              <w:t>.</w:t>
            </w:r>
            <w:r w:rsidRPr="00020A1A">
              <w:t>ua</w:t>
            </w:r>
            <w:r w:rsidRPr="00020A1A">
              <w:rPr>
                <w:lang w:val="ru-RU"/>
              </w:rPr>
              <w:t>/ЦНАП</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2</w:t>
            </w:r>
          </w:p>
        </w:tc>
        <w:tc>
          <w:tcPr>
            <w:tcW w:w="3096" w:type="dxa"/>
            <w:tcBorders>
              <w:top w:val="single" w:sz="4" w:space="0" w:color="auto"/>
              <w:left w:val="single" w:sz="4" w:space="0" w:color="auto"/>
              <w:bottom w:val="single" w:sz="4" w:space="0" w:color="auto"/>
              <w:right w:val="single" w:sz="4" w:space="0" w:color="auto"/>
            </w:tcBorders>
          </w:tcPr>
          <w:p w:rsidR="00A342C6" w:rsidRPr="001809F5" w:rsidRDefault="00A342C6" w:rsidP="00A342C6">
            <w:pPr>
              <w:jc w:val="center"/>
              <w:rPr>
                <w:rFonts w:eastAsia="Calibri"/>
                <w:b/>
                <w:lang w:val="ru-RU"/>
              </w:rPr>
            </w:pPr>
            <w:r w:rsidRPr="001809F5">
              <w:rPr>
                <w:rFonts w:eastAsia="Calibri"/>
                <w:b/>
                <w:lang w:val="ru-RU"/>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A342C6" w:rsidRPr="006B56A7" w:rsidRDefault="00A342C6" w:rsidP="00A342C6">
            <w:pPr>
              <w:suppressAutoHyphens/>
              <w:jc w:val="both"/>
              <w:rPr>
                <w:rFonts w:eastAsia="Calibri"/>
                <w:lang w:val="ru-RU" w:eastAsia="ar-SA"/>
              </w:rPr>
            </w:pPr>
            <w:r w:rsidRPr="006B56A7">
              <w:rPr>
                <w:rFonts w:eastAsia="Calibri"/>
                <w:lang w:val="ru-RU" w:eastAsia="ar-SA"/>
              </w:rPr>
              <w:t>1.</w:t>
            </w:r>
            <w:r w:rsidRPr="006B56A7">
              <w:rPr>
                <w:rFonts w:eastAsia="Calibri"/>
                <w:lang w:val="ru-RU" w:eastAsia="ar-SA"/>
              </w:rPr>
              <w:tab/>
              <w:t>Письмова заява про виключення житлового приміщення з числа службових.</w:t>
            </w:r>
          </w:p>
          <w:p w:rsidR="00A342C6" w:rsidRPr="006B56A7" w:rsidRDefault="00A342C6" w:rsidP="00A342C6">
            <w:pPr>
              <w:suppressAutoHyphens/>
              <w:jc w:val="both"/>
              <w:rPr>
                <w:rFonts w:eastAsia="Calibri"/>
                <w:lang w:val="ru-RU" w:eastAsia="ar-SA"/>
              </w:rPr>
            </w:pPr>
            <w:r w:rsidRPr="006B56A7">
              <w:rPr>
                <w:rFonts w:eastAsia="Calibri"/>
                <w:lang w:val="ru-RU" w:eastAsia="ar-SA"/>
              </w:rPr>
              <w:t>2.</w:t>
            </w:r>
            <w:r w:rsidRPr="006B56A7">
              <w:rPr>
                <w:rFonts w:eastAsia="Calibri"/>
                <w:lang w:val="ru-RU" w:eastAsia="ar-SA"/>
              </w:rPr>
              <w:tab/>
              <w:t>*Довідка про реєстрацію місця проживання особи на кожного члена сім’ї та склад сім’ї.</w:t>
            </w:r>
          </w:p>
          <w:p w:rsidR="00A342C6" w:rsidRPr="006B56A7" w:rsidRDefault="00A342C6" w:rsidP="00A342C6">
            <w:pPr>
              <w:suppressAutoHyphens/>
              <w:jc w:val="both"/>
              <w:rPr>
                <w:rFonts w:eastAsia="Calibri"/>
                <w:lang w:val="ru-RU" w:eastAsia="ar-SA"/>
              </w:rPr>
            </w:pPr>
            <w:r w:rsidRPr="006B56A7">
              <w:rPr>
                <w:rFonts w:eastAsia="Calibri"/>
                <w:lang w:val="ru-RU" w:eastAsia="ar-SA"/>
              </w:rPr>
              <w:t>3.</w:t>
            </w:r>
            <w:r w:rsidRPr="006B56A7">
              <w:rPr>
                <w:rFonts w:eastAsia="Calibri"/>
                <w:lang w:val="ru-RU" w:eastAsia="ar-SA"/>
              </w:rPr>
              <w:tab/>
              <w:t>Паспорт громадянина України усіх повнолітніх членів сім’ї.</w:t>
            </w:r>
          </w:p>
          <w:p w:rsidR="00A342C6" w:rsidRPr="006B56A7" w:rsidRDefault="00A342C6" w:rsidP="00A342C6">
            <w:pPr>
              <w:suppressAutoHyphens/>
              <w:jc w:val="both"/>
              <w:rPr>
                <w:rFonts w:eastAsia="Calibri"/>
                <w:lang w:val="ru-RU" w:eastAsia="ar-SA"/>
              </w:rPr>
            </w:pPr>
            <w:r w:rsidRPr="006B56A7">
              <w:rPr>
                <w:rFonts w:eastAsia="Calibri"/>
                <w:lang w:val="ru-RU" w:eastAsia="ar-SA"/>
              </w:rPr>
              <w:t>4.</w:t>
            </w:r>
            <w:r w:rsidRPr="006B56A7">
              <w:rPr>
                <w:rFonts w:eastAsia="Calibri"/>
                <w:lang w:val="ru-RU" w:eastAsia="ar-SA"/>
              </w:rPr>
              <w:tab/>
              <w:t>Свідоцтво про народження усіх неповнолітніх членів сім’ї.</w:t>
            </w:r>
          </w:p>
          <w:p w:rsidR="00A342C6" w:rsidRPr="006B56A7" w:rsidRDefault="00A342C6" w:rsidP="00A342C6">
            <w:pPr>
              <w:suppressAutoHyphens/>
              <w:jc w:val="both"/>
              <w:rPr>
                <w:rFonts w:eastAsia="Calibri"/>
                <w:lang w:val="ru-RU" w:eastAsia="ar-SA"/>
              </w:rPr>
            </w:pPr>
            <w:r w:rsidRPr="006B56A7">
              <w:rPr>
                <w:rFonts w:eastAsia="Calibri"/>
                <w:lang w:val="ru-RU" w:eastAsia="ar-SA"/>
              </w:rPr>
              <w:t>5.</w:t>
            </w:r>
            <w:r w:rsidRPr="006B56A7">
              <w:rPr>
                <w:rFonts w:eastAsia="Calibri"/>
                <w:lang w:val="ru-RU" w:eastAsia="ar-SA"/>
              </w:rPr>
              <w:tab/>
              <w:t>Ідентифікаційний податковий номер громадянина та членів його сім’ї.</w:t>
            </w:r>
          </w:p>
          <w:p w:rsidR="00A342C6" w:rsidRPr="006B56A7" w:rsidRDefault="00A342C6" w:rsidP="00A342C6">
            <w:pPr>
              <w:suppressAutoHyphens/>
              <w:jc w:val="both"/>
              <w:rPr>
                <w:rFonts w:eastAsia="Calibri"/>
                <w:lang w:val="ru-RU" w:eastAsia="ar-SA"/>
              </w:rPr>
            </w:pPr>
            <w:r w:rsidRPr="006B56A7">
              <w:rPr>
                <w:rFonts w:eastAsia="Calibri"/>
                <w:lang w:val="ru-RU" w:eastAsia="ar-SA"/>
              </w:rPr>
              <w:t>6.</w:t>
            </w:r>
            <w:r w:rsidRPr="006B56A7">
              <w:rPr>
                <w:rFonts w:eastAsia="Calibri"/>
                <w:lang w:val="ru-RU" w:eastAsia="ar-SA"/>
              </w:rPr>
              <w:tab/>
              <w:t>Клопотання (дозвіл) організації, на обліку якої перебуває квартира зі статусом «Службова»</w:t>
            </w:r>
          </w:p>
          <w:p w:rsidR="00A342C6" w:rsidRPr="001809F5" w:rsidRDefault="00A342C6" w:rsidP="00A342C6">
            <w:pPr>
              <w:suppressAutoHyphens/>
              <w:jc w:val="both"/>
              <w:rPr>
                <w:rFonts w:eastAsia="Calibri"/>
                <w:color w:val="000000"/>
                <w:lang w:val="ru-RU" w:eastAsia="ar-SA"/>
              </w:rPr>
            </w:pP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A342C6" w:rsidRPr="001809F5" w:rsidRDefault="00A342C6" w:rsidP="00A342C6">
            <w:pPr>
              <w:jc w:val="center"/>
              <w:rPr>
                <w:rFonts w:eastAsia="Calibri"/>
                <w:b/>
                <w:lang w:val="ru-RU"/>
              </w:rPr>
            </w:pPr>
            <w:r w:rsidRPr="001809F5">
              <w:rPr>
                <w:rFonts w:eastAsia="Calibri"/>
                <w:b/>
                <w:lang w:val="ru-RU"/>
              </w:rPr>
              <w:t>Платність (безоплатність)</w:t>
            </w:r>
          </w:p>
          <w:p w:rsidR="00A342C6" w:rsidRPr="001809F5" w:rsidRDefault="00A342C6" w:rsidP="00A342C6">
            <w:pPr>
              <w:jc w:val="center"/>
              <w:rPr>
                <w:rFonts w:eastAsia="Calibri"/>
                <w:b/>
                <w:lang w:val="ru-RU"/>
              </w:rPr>
            </w:pPr>
            <w:r w:rsidRPr="001809F5">
              <w:rPr>
                <w:rFonts w:eastAsia="Calibri"/>
                <w:b/>
                <w:lang w:val="ru-RU"/>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lang w:eastAsia="uk-UA"/>
              </w:rPr>
              <w:t>Безоплатно</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r w:rsidRPr="00174F1D">
              <w:rPr>
                <w:rFonts w:eastAsia="Calibri"/>
                <w:b/>
              </w:rPr>
              <w:t>Результат надання послуги</w:t>
            </w:r>
          </w:p>
          <w:p w:rsidR="00A342C6" w:rsidRPr="00174F1D" w:rsidRDefault="00A342C6" w:rsidP="00A342C6">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A342C6" w:rsidRPr="001809F5" w:rsidRDefault="00A342C6" w:rsidP="00A342C6">
            <w:pPr>
              <w:jc w:val="both"/>
              <w:rPr>
                <w:rFonts w:eastAsia="Calibri"/>
                <w:i/>
                <w:lang w:val="ru-RU"/>
              </w:rPr>
            </w:pPr>
            <w:r w:rsidRPr="001809F5">
              <w:rPr>
                <w:rFonts w:eastAsia="Calibri"/>
                <w:lang w:val="ru-RU"/>
              </w:rPr>
              <w:t xml:space="preserve">Рішення про </w:t>
            </w:r>
            <w:r>
              <w:rPr>
                <w:rFonts w:eastAsia="Calibri"/>
                <w:lang w:val="ru-RU"/>
              </w:rPr>
              <w:t>виключення житлового приміщення з числа службових.</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5</w:t>
            </w:r>
          </w:p>
        </w:tc>
        <w:tc>
          <w:tcPr>
            <w:tcW w:w="309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r w:rsidRPr="00174F1D">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rPr>
                <w:rFonts w:eastAsia="Calibri"/>
              </w:rPr>
            </w:pPr>
            <w:r w:rsidRPr="00174F1D">
              <w:rPr>
                <w:rFonts w:eastAsia="Calibri"/>
              </w:rPr>
              <w:t>30 днів</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lastRenderedPageBreak/>
              <w:t>6</w:t>
            </w:r>
          </w:p>
        </w:tc>
        <w:tc>
          <w:tcPr>
            <w:tcW w:w="309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jc w:val="center"/>
              <w:rPr>
                <w:rFonts w:eastAsia="Calibri"/>
                <w:b/>
              </w:rPr>
            </w:pPr>
            <w:r w:rsidRPr="00174F1D">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rPr>
                <w:rFonts w:eastAsia="Calibri"/>
              </w:rPr>
            </w:pPr>
            <w:r w:rsidRPr="001809F5">
              <w:rPr>
                <w:rFonts w:eastAsia="Calibri"/>
                <w:lang w:val="ru-RU"/>
              </w:rPr>
              <w:t>1.</w:t>
            </w:r>
            <w:r w:rsidRPr="001809F5">
              <w:rPr>
                <w:rFonts w:eastAsia="Calibri"/>
                <w:lang w:val="ru-RU"/>
              </w:rPr>
              <w:tab/>
              <w:t xml:space="preserve">Особисто, в тому числі через представника за довіреністю </w:t>
            </w:r>
            <w:r w:rsidRPr="00174F1D">
              <w:rPr>
                <w:rFonts w:eastAsia="Calibri"/>
              </w:rPr>
              <w:t xml:space="preserve">(з посвідченням особи). </w:t>
            </w:r>
          </w:p>
          <w:p w:rsidR="00A342C6" w:rsidRPr="00174F1D" w:rsidRDefault="00A342C6" w:rsidP="00A342C6">
            <w:pPr>
              <w:jc w:val="both"/>
              <w:rPr>
                <w:rFonts w:eastAsia="Calibri"/>
              </w:rPr>
            </w:pPr>
            <w:r w:rsidRPr="00174F1D">
              <w:rPr>
                <w:rFonts w:eastAsia="Calibri"/>
              </w:rPr>
              <w:t>2.</w:t>
            </w:r>
            <w:r w:rsidRPr="00174F1D">
              <w:rPr>
                <w:rFonts w:eastAsia="Calibri"/>
              </w:rPr>
              <w:tab/>
              <w:t>Поштою.</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7</w:t>
            </w:r>
          </w:p>
        </w:tc>
        <w:tc>
          <w:tcPr>
            <w:tcW w:w="3096" w:type="dxa"/>
            <w:tcBorders>
              <w:top w:val="single" w:sz="4" w:space="0" w:color="auto"/>
              <w:left w:val="single" w:sz="4" w:space="0" w:color="auto"/>
              <w:bottom w:val="single" w:sz="4" w:space="0" w:color="auto"/>
              <w:right w:val="single" w:sz="4" w:space="0" w:color="auto"/>
            </w:tcBorders>
          </w:tcPr>
          <w:p w:rsidR="00A342C6" w:rsidRPr="001809F5" w:rsidRDefault="00A342C6" w:rsidP="00A342C6">
            <w:pPr>
              <w:jc w:val="center"/>
              <w:rPr>
                <w:rFonts w:eastAsia="Calibri"/>
                <w:b/>
                <w:lang w:val="ru-RU"/>
              </w:rPr>
            </w:pPr>
            <w:r w:rsidRPr="001809F5">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1809F5" w:rsidRDefault="00A342C6" w:rsidP="00A342C6">
            <w:pPr>
              <w:jc w:val="both"/>
              <w:rPr>
                <w:rFonts w:eastAsia="Calibri"/>
                <w:lang w:val="ru-RU"/>
              </w:rPr>
            </w:pPr>
            <w:r w:rsidRPr="001809F5">
              <w:rPr>
                <w:rFonts w:eastAsia="Calibri"/>
                <w:lang w:val="ru-RU"/>
              </w:rPr>
              <w:t>1. Закон України «Про місцеве самоврядування» від 21.05.1997 р.№ 280/97-ВР (стаття 30).</w:t>
            </w:r>
          </w:p>
          <w:p w:rsidR="00A342C6" w:rsidRPr="001809F5" w:rsidRDefault="00A342C6" w:rsidP="00A342C6">
            <w:pPr>
              <w:jc w:val="both"/>
              <w:rPr>
                <w:rFonts w:eastAsia="Calibri"/>
                <w:lang w:val="ru-RU"/>
              </w:rPr>
            </w:pPr>
            <w:r w:rsidRPr="001809F5">
              <w:rPr>
                <w:rFonts w:eastAsia="Calibri"/>
                <w:lang w:val="ru-RU"/>
              </w:rPr>
              <w:t>2. Житловий кодекс УРСР від 30.06.1983 р. № 5464-</w:t>
            </w:r>
            <w:r w:rsidRPr="00174F1D">
              <w:rPr>
                <w:rFonts w:eastAsia="Calibri"/>
              </w:rPr>
              <w:t>X</w:t>
            </w:r>
            <w:r w:rsidRPr="001809F5">
              <w:rPr>
                <w:rFonts w:eastAsia="Calibri"/>
                <w:lang w:val="ru-RU"/>
              </w:rPr>
              <w:t xml:space="preserve"> (статті 36-40).</w:t>
            </w:r>
          </w:p>
          <w:p w:rsidR="00A342C6" w:rsidRPr="001809F5" w:rsidRDefault="00A342C6" w:rsidP="00A342C6">
            <w:pPr>
              <w:jc w:val="both"/>
              <w:rPr>
                <w:rFonts w:eastAsia="Calibri"/>
                <w:lang w:val="ru-RU"/>
              </w:rPr>
            </w:pPr>
          </w:p>
        </w:tc>
      </w:tr>
    </w:tbl>
    <w:p w:rsidR="00A342C6" w:rsidRDefault="00A342C6" w:rsidP="00A342C6">
      <w:pPr>
        <w:rPr>
          <w:rFonts w:eastAsia="Calibri"/>
          <w:lang w:eastAsia="en-US"/>
        </w:rPr>
      </w:pPr>
    </w:p>
    <w:p w:rsidR="00A342C6" w:rsidRPr="00174F1D" w:rsidRDefault="00A342C6" w:rsidP="00A342C6">
      <w:pPr>
        <w:rPr>
          <w:rFonts w:eastAsia="Calibri"/>
          <w:lang w:eastAsia="en-US"/>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Default="00A342C6" w:rsidP="00A342C6">
      <w:pPr>
        <w:rPr>
          <w:rFonts w:eastAsia="Times New Roman"/>
          <w:sz w:val="24"/>
          <w:szCs w:val="24"/>
        </w:rPr>
      </w:pPr>
    </w:p>
    <w:p w:rsidR="00A342C6" w:rsidRPr="002C5DF5" w:rsidRDefault="00A342C6" w:rsidP="00A342C6">
      <w:pPr>
        <w:rPr>
          <w:rFonts w:eastAsia="Times New Roman"/>
          <w:sz w:val="24"/>
          <w:szCs w:val="24"/>
        </w:rPr>
      </w:pPr>
    </w:p>
    <w:tbl>
      <w:tblPr>
        <w:tblStyle w:val="ab"/>
        <w:tblW w:w="0" w:type="auto"/>
        <w:tblInd w:w="71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58"/>
      </w:tblGrid>
      <w:tr w:rsidR="00A342C6" w:rsidRPr="00174F1D" w:rsidTr="00A342C6">
        <w:tc>
          <w:tcPr>
            <w:tcW w:w="2884" w:type="dxa"/>
            <w:hideMark/>
          </w:tcPr>
          <w:p w:rsidR="00A342C6" w:rsidRPr="001809F5" w:rsidRDefault="00A342C6" w:rsidP="00A342C6">
            <w:pPr>
              <w:rPr>
                <w:rFonts w:eastAsia="Calibri"/>
                <w:b/>
                <w:lang w:val="ru-RU"/>
              </w:rPr>
            </w:pPr>
            <w:r w:rsidRPr="001809F5">
              <w:rPr>
                <w:rFonts w:eastAsia="Calibri"/>
                <w:b/>
                <w:lang w:val="ru-RU"/>
              </w:rPr>
              <w:lastRenderedPageBreak/>
              <w:t>Затверджено рішенням виконавчого комітету</w:t>
            </w:r>
          </w:p>
          <w:p w:rsidR="00A342C6" w:rsidRPr="001809F5" w:rsidRDefault="00A342C6" w:rsidP="00A342C6">
            <w:pPr>
              <w:rPr>
                <w:rFonts w:eastAsia="Calibri"/>
                <w:lang w:val="ru-RU"/>
              </w:rPr>
            </w:pPr>
            <w:r w:rsidRPr="001809F5">
              <w:rPr>
                <w:rFonts w:eastAsia="Calibri"/>
                <w:b/>
                <w:lang w:val="ru-RU"/>
              </w:rPr>
              <w:t xml:space="preserve">від  № </w:t>
            </w:r>
          </w:p>
        </w:tc>
      </w:tr>
    </w:tbl>
    <w:p w:rsidR="00A342C6" w:rsidRPr="00174F1D" w:rsidRDefault="00A342C6" w:rsidP="00A342C6">
      <w:pPr>
        <w:tabs>
          <w:tab w:val="center" w:pos="4819"/>
          <w:tab w:val="right" w:pos="9639"/>
        </w:tabs>
        <w:jc w:val="center"/>
        <w:rPr>
          <w:bCs/>
          <w:caps/>
        </w:rPr>
      </w:pPr>
    </w:p>
    <w:p w:rsidR="00A342C6" w:rsidRPr="00174F1D" w:rsidRDefault="00A342C6" w:rsidP="00A342C6">
      <w:pPr>
        <w:tabs>
          <w:tab w:val="center" w:pos="4819"/>
          <w:tab w:val="right" w:pos="9639"/>
        </w:tabs>
        <w:jc w:val="center"/>
      </w:pPr>
      <w:r w:rsidRPr="00174F1D">
        <w:rPr>
          <w:bCs/>
          <w:caps/>
        </w:rPr>
        <w:t>Технологічна картка</w:t>
      </w:r>
      <w:r>
        <w:rPr>
          <w:b/>
          <w:bCs/>
        </w:rPr>
        <w:t xml:space="preserve"> №77</w:t>
      </w:r>
    </w:p>
    <w:p w:rsidR="00A342C6" w:rsidRPr="002C5DF5" w:rsidRDefault="00A342C6" w:rsidP="00A342C6">
      <w:pPr>
        <w:jc w:val="center"/>
        <w:rPr>
          <w:b/>
          <w:sz w:val="28"/>
          <w:szCs w:val="28"/>
          <w:lang w:eastAsia="en-US"/>
        </w:rPr>
      </w:pPr>
      <w:r w:rsidRPr="002C5DF5">
        <w:rPr>
          <w:b/>
          <w:sz w:val="28"/>
          <w:szCs w:val="28"/>
          <w:lang w:eastAsia="en-US"/>
        </w:rPr>
        <w:t xml:space="preserve">Виключення житлового приміщення з числа службових </w:t>
      </w:r>
    </w:p>
    <w:tbl>
      <w:tblPr>
        <w:tblW w:w="10245" w:type="dxa"/>
        <w:tblInd w:w="-323" w:type="dxa"/>
        <w:tblLayout w:type="fixed"/>
        <w:tblLook w:val="04A0"/>
      </w:tblPr>
      <w:tblGrid>
        <w:gridCol w:w="568"/>
        <w:gridCol w:w="5420"/>
        <w:gridCol w:w="1843"/>
        <w:gridCol w:w="428"/>
        <w:gridCol w:w="1986"/>
      </w:tblGrid>
      <w:tr w:rsidR="00A342C6" w:rsidRPr="00174F1D" w:rsidTr="00A342C6">
        <w:tc>
          <w:tcPr>
            <w:tcW w:w="568"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108"/>
              <w:jc w:val="center"/>
              <w:rPr>
                <w:b/>
              </w:rPr>
            </w:pPr>
            <w:r w:rsidRPr="00174F1D">
              <w:rPr>
                <w:b/>
              </w:rPr>
              <w:t>№ з/п</w:t>
            </w:r>
          </w:p>
        </w:tc>
        <w:tc>
          <w:tcPr>
            <w:tcW w:w="5420"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widowControl w:val="0"/>
              <w:spacing w:before="40" w:line="256" w:lineRule="auto"/>
              <w:jc w:val="center"/>
              <w:rPr>
                <w:b/>
              </w:rPr>
            </w:pPr>
            <w:r w:rsidRPr="00174F1D">
              <w:rPr>
                <w:b/>
              </w:rPr>
              <w:t>Етапи надання адміністративної послуги</w:t>
            </w:r>
          </w:p>
        </w:tc>
        <w:tc>
          <w:tcPr>
            <w:tcW w:w="1843"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73"/>
              <w:jc w:val="center"/>
              <w:rPr>
                <w:b/>
              </w:rPr>
            </w:pPr>
            <w:r w:rsidRPr="00174F1D">
              <w:rPr>
                <w:b/>
              </w:rPr>
              <w:t>Відповідальна посадова особа і виконавчий орган</w:t>
            </w:r>
          </w:p>
        </w:tc>
        <w:tc>
          <w:tcPr>
            <w:tcW w:w="428"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108"/>
              <w:jc w:val="center"/>
              <w:rPr>
                <w:b/>
              </w:rPr>
            </w:pPr>
            <w:r w:rsidRPr="00174F1D">
              <w:rPr>
                <w:b/>
              </w:rPr>
              <w:t>Дія</w:t>
            </w:r>
          </w:p>
        </w:tc>
        <w:tc>
          <w:tcPr>
            <w:tcW w:w="1986" w:type="dxa"/>
            <w:tcBorders>
              <w:top w:val="single" w:sz="4" w:space="0" w:color="000000"/>
              <w:left w:val="single" w:sz="4" w:space="0" w:color="000000"/>
              <w:bottom w:val="single" w:sz="4" w:space="0" w:color="000000"/>
              <w:right w:val="single" w:sz="4" w:space="0" w:color="000000"/>
            </w:tcBorders>
            <w:vAlign w:val="center"/>
            <w:hideMark/>
          </w:tcPr>
          <w:p w:rsidR="00A342C6" w:rsidRPr="00174F1D" w:rsidRDefault="00A342C6" w:rsidP="00A342C6">
            <w:pPr>
              <w:spacing w:line="256" w:lineRule="auto"/>
              <w:ind w:right="-108"/>
              <w:jc w:val="center"/>
            </w:pPr>
            <w:r w:rsidRPr="00174F1D">
              <w:rPr>
                <w:b/>
              </w:rPr>
              <w:t>Термін виконання, (днів)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1</w:t>
            </w:r>
          </w:p>
        </w:tc>
        <w:tc>
          <w:tcPr>
            <w:tcW w:w="5420"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2</w:t>
            </w:r>
          </w:p>
        </w:tc>
        <w:tc>
          <w:tcPr>
            <w:tcW w:w="1843"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3</w:t>
            </w:r>
          </w:p>
        </w:tc>
        <w:tc>
          <w:tcPr>
            <w:tcW w:w="42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4</w:t>
            </w:r>
          </w:p>
        </w:tc>
        <w:tc>
          <w:tcPr>
            <w:tcW w:w="1986" w:type="dxa"/>
            <w:tcBorders>
              <w:top w:val="single" w:sz="4" w:space="0" w:color="000000"/>
              <w:left w:val="single" w:sz="4" w:space="0" w:color="000000"/>
              <w:bottom w:val="single" w:sz="4" w:space="0" w:color="000000"/>
              <w:right w:val="single" w:sz="4" w:space="0" w:color="000000"/>
            </w:tcBorders>
            <w:hideMark/>
          </w:tcPr>
          <w:p w:rsidR="00A342C6" w:rsidRPr="00174F1D" w:rsidRDefault="00A342C6" w:rsidP="00A342C6">
            <w:pPr>
              <w:spacing w:line="256" w:lineRule="auto"/>
              <w:jc w:val="center"/>
            </w:pPr>
            <w:r w:rsidRPr="00174F1D">
              <w:rPr>
                <w:b/>
              </w:rPr>
              <w:t>5</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1.</w:t>
            </w:r>
          </w:p>
        </w:tc>
        <w:tc>
          <w:tcPr>
            <w:tcW w:w="5420"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ind w:right="97"/>
              <w:jc w:val="both"/>
            </w:pPr>
            <w:r w:rsidRPr="00174F1D">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A342C6" w:rsidRPr="00174F1D" w:rsidRDefault="00A342C6" w:rsidP="00A342C6">
            <w:pPr>
              <w:widowControl w:val="0"/>
              <w:tabs>
                <w:tab w:val="left" w:pos="900"/>
              </w:tabs>
              <w:spacing w:line="256" w:lineRule="auto"/>
              <w:ind w:right="97"/>
              <w:jc w:val="both"/>
            </w:pPr>
            <w:r w:rsidRPr="00174F1D">
              <w:t>Внесення інформації про подані документи до  інформаційної системи "Програмний компле</w:t>
            </w:r>
            <w:r>
              <w:t>кс автоматизації ЦНАП"(«Вулик»)</w:t>
            </w:r>
            <w:r w:rsidRPr="00174F1D">
              <w:t>.</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pPr>
          </w:p>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line="256" w:lineRule="auto"/>
            </w:pPr>
            <w:r w:rsidRPr="00174F1D">
              <w:t>Протягом 1-ого дня</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2.</w:t>
            </w:r>
          </w:p>
        </w:tc>
        <w:tc>
          <w:tcPr>
            <w:tcW w:w="5420"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ind w:right="97"/>
              <w:jc w:val="both"/>
            </w:pPr>
            <w:r w:rsidRPr="00174F1D">
              <w:t xml:space="preserve">Передача вхідного пакета документів наручно в </w:t>
            </w:r>
            <w:r>
              <w:rPr>
                <w:lang w:val="ru-RU"/>
              </w:rPr>
              <w:t>відділ документообігу, звернень та організаційно-інформаційної діяльності.</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line="256" w:lineRule="auto"/>
            </w:pPr>
            <w:r w:rsidRPr="00174F1D">
              <w:t>Протягом 1-ого дня</w:t>
            </w:r>
          </w:p>
        </w:tc>
      </w:tr>
      <w:tr w:rsidR="00A342C6" w:rsidRPr="00174F1D" w:rsidTr="00A342C6">
        <w:trPr>
          <w:trHeight w:val="708"/>
        </w:trPr>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t>3</w:t>
            </w:r>
            <w:r w:rsidRPr="00174F1D">
              <w:t>.</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sidRPr="00174F1D">
              <w:t>Підготовка проекту відповідного рішення виконавчого комітету міської ради.</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Pr>
                <w:lang w:val="ru-RU"/>
              </w:rPr>
              <w:t>Начальник відділу документообігу, звернень та організаційно-інформаційної діяльності</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t>В</w:t>
            </w: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Протягом 16 дня</w:t>
            </w:r>
          </w:p>
          <w:p w:rsidR="00A342C6" w:rsidRPr="00174F1D" w:rsidRDefault="00A342C6" w:rsidP="00A342C6">
            <w:pPr>
              <w:spacing w:before="100" w:beforeAutospacing="1" w:after="100" w:afterAutospacing="1"/>
              <w:rPr>
                <w:lang w:val="ru-RU"/>
              </w:rPr>
            </w:pPr>
          </w:p>
          <w:p w:rsidR="00A342C6" w:rsidRPr="00174F1D" w:rsidRDefault="00A342C6" w:rsidP="00A342C6">
            <w:pPr>
              <w:spacing w:before="100" w:beforeAutospacing="1" w:after="100" w:afterAutospacing="1"/>
              <w:rPr>
                <w:lang w:val="ru-RU"/>
              </w:rPr>
            </w:pPr>
          </w:p>
          <w:p w:rsidR="00A342C6" w:rsidRPr="00174F1D" w:rsidRDefault="00A342C6" w:rsidP="00A342C6">
            <w:pPr>
              <w:spacing w:before="100" w:beforeAutospacing="1" w:after="100" w:afterAutospacing="1"/>
              <w:rPr>
                <w:lang w:val="ru-RU"/>
              </w:rPr>
            </w:pP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t>7.</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sidRPr="00174F1D">
              <w:t>Розгляд проекту рішення на засіданні виконавчого комітету  міської ради та прийняття відповідного рішення.</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Начальник загального відділу міської ради</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t>У</w:t>
            </w: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r w:rsidRPr="00174F1D">
              <w:rPr>
                <w:lang w:val="ru-RU"/>
              </w:rPr>
              <w:t>З</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В день проведення засідання</w:t>
            </w: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t>8.</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Pr>
                <w:lang w:val="ru-RU"/>
              </w:rPr>
              <w:t>Передача</w:t>
            </w:r>
            <w:r w:rsidRPr="00020A1A">
              <w:rPr>
                <w:lang w:val="ru-RU"/>
              </w:rPr>
              <w:t xml:space="preserve">  рішення або відмови наручно адміністратору ЦНАПу.</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 xml:space="preserve">Начальник </w:t>
            </w:r>
            <w:r>
              <w:rPr>
                <w:lang w:val="ru-RU"/>
              </w:rPr>
              <w:t>відділу документообігу, звернень та організаційно-інформаційної діяльності</w:t>
            </w:r>
            <w:r w:rsidRPr="00174F1D">
              <w:t xml:space="preserve"> ради</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t>В</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Протягом -20-27-ого днів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9.</w:t>
            </w:r>
          </w:p>
        </w:tc>
        <w:tc>
          <w:tcPr>
            <w:tcW w:w="5420" w:type="dxa"/>
            <w:tcBorders>
              <w:top w:val="nil"/>
              <w:left w:val="single" w:sz="4" w:space="0" w:color="000000"/>
              <w:bottom w:val="single" w:sz="4" w:space="0" w:color="000000"/>
              <w:right w:val="nil"/>
            </w:tcBorders>
          </w:tcPr>
          <w:p w:rsidR="00A342C6" w:rsidRPr="00174F1D" w:rsidRDefault="00A342C6" w:rsidP="00A342C6">
            <w:pPr>
              <w:spacing w:line="256" w:lineRule="auto"/>
              <w:ind w:right="84"/>
              <w:jc w:val="both"/>
            </w:pPr>
            <w:r w:rsidRPr="00174F1D">
              <w:t xml:space="preserve">Внесення інформації про результат надання </w:t>
            </w:r>
            <w:r w:rsidRPr="00174F1D">
              <w:lastRenderedPageBreak/>
              <w:t xml:space="preserve">адміністративної послуги до </w:t>
            </w:r>
            <w:r w:rsidRPr="00174F1D">
              <w:rPr>
                <w:color w:val="000000"/>
                <w:shd w:val="clear" w:color="auto" w:fill="FFFFFF"/>
              </w:rPr>
              <w:t>інформаційної системи "Програмний компле</w:t>
            </w:r>
            <w:r>
              <w:rPr>
                <w:color w:val="000000"/>
                <w:shd w:val="clear" w:color="auto" w:fill="FFFFFF"/>
              </w:rPr>
              <w:t>кс автоматизації ЦНАП"(«Вулик»)</w:t>
            </w:r>
            <w:r w:rsidRPr="00174F1D">
              <w:rPr>
                <w:color w:val="000000"/>
                <w:shd w:val="clear" w:color="auto" w:fill="FFFFFF"/>
              </w:rPr>
              <w:t>.</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lastRenderedPageBreak/>
              <w:t xml:space="preserve">Адміністратор </w:t>
            </w:r>
            <w:r w:rsidRPr="00174F1D">
              <w:lastRenderedPageBreak/>
              <w:t>ЦНАП</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napToGrid w:val="0"/>
              <w:spacing w:before="40" w:line="256" w:lineRule="auto"/>
              <w:jc w:val="center"/>
            </w:pPr>
            <w:r w:rsidRPr="00174F1D">
              <w:lastRenderedPageBreak/>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widowControl w:val="0"/>
              <w:tabs>
                <w:tab w:val="left" w:pos="972"/>
              </w:tabs>
              <w:snapToGrid w:val="0"/>
              <w:spacing w:before="40" w:line="256" w:lineRule="auto"/>
              <w:ind w:right="4"/>
              <w:jc w:val="center"/>
            </w:pPr>
            <w:r w:rsidRPr="00174F1D">
              <w:t xml:space="preserve">Протягом 1-го дня </w:t>
            </w:r>
            <w:r w:rsidRPr="00174F1D">
              <w:lastRenderedPageBreak/>
              <w:t>після отримання вихідного пакету документів.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lastRenderedPageBreak/>
              <w:t>10.</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 xml:space="preserve">Видача </w:t>
            </w:r>
            <w:r>
              <w:t xml:space="preserve">рішення або </w:t>
            </w:r>
            <w:r w:rsidRPr="00174F1D">
              <w:t>відмов</w:t>
            </w:r>
            <w:r>
              <w:t>ипро виключення житлового приміщення з числа службових заявнику</w:t>
            </w:r>
          </w:p>
        </w:tc>
        <w:tc>
          <w:tcPr>
            <w:tcW w:w="1843" w:type="dxa"/>
            <w:tcBorders>
              <w:left w:val="single" w:sz="4" w:space="0" w:color="000000"/>
              <w:bottom w:val="single" w:sz="4" w:space="0" w:color="000000"/>
            </w:tcBorders>
            <w:shd w:val="clear" w:color="auto" w:fill="auto"/>
          </w:tcPr>
          <w:p w:rsidR="00A342C6" w:rsidRPr="00174F1D" w:rsidRDefault="00A342C6" w:rsidP="00A342C6">
            <w:pPr>
              <w:widowControl w:val="0"/>
              <w:tabs>
                <w:tab w:val="left" w:pos="900"/>
              </w:tabs>
              <w:spacing w:before="40"/>
              <w:ind w:right="-17"/>
              <w:jc w:val="center"/>
            </w:pPr>
            <w:r w:rsidRPr="00174F1D">
              <w:t>Адміністратор ЦНАП</w:t>
            </w:r>
          </w:p>
        </w:tc>
        <w:tc>
          <w:tcPr>
            <w:tcW w:w="428" w:type="dxa"/>
            <w:tcBorders>
              <w:left w:val="single" w:sz="4" w:space="0" w:color="000000"/>
              <w:bottom w:val="single" w:sz="4" w:space="0" w:color="000000"/>
            </w:tcBorders>
            <w:shd w:val="clear" w:color="auto" w:fill="auto"/>
          </w:tcPr>
          <w:p w:rsidR="00A342C6" w:rsidRPr="00174F1D" w:rsidRDefault="00A342C6" w:rsidP="00A342C6">
            <w:pPr>
              <w:widowControl w:val="0"/>
              <w:tabs>
                <w:tab w:val="left" w:pos="900"/>
              </w:tabs>
              <w:spacing w:before="40"/>
              <w:jc w:val="both"/>
            </w:pPr>
            <w:r w:rsidRPr="00174F1D">
              <w:t>В</w:t>
            </w:r>
          </w:p>
        </w:tc>
        <w:tc>
          <w:tcPr>
            <w:tcW w:w="1986" w:type="dxa"/>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72"/>
              </w:tabs>
              <w:spacing w:before="40"/>
              <w:ind w:right="4"/>
            </w:pPr>
            <w:r w:rsidRPr="00174F1D">
              <w:t>З 29-го дня.</w:t>
            </w:r>
          </w:p>
        </w:tc>
      </w:tr>
      <w:tr w:rsidR="00A342C6" w:rsidRPr="00174F1D" w:rsidTr="00A342C6">
        <w:tc>
          <w:tcPr>
            <w:tcW w:w="10245" w:type="dxa"/>
            <w:gridSpan w:val="5"/>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00"/>
              </w:tabs>
              <w:spacing w:before="40"/>
              <w:rPr>
                <w:b/>
              </w:rPr>
            </w:pPr>
            <w:r w:rsidRPr="00174F1D">
              <w:rPr>
                <w:b/>
              </w:rPr>
              <w:t>Загальна кількість днів надання послуги – 30 днів.</w:t>
            </w:r>
          </w:p>
        </w:tc>
      </w:tr>
      <w:tr w:rsidR="00A342C6" w:rsidRPr="00174F1D" w:rsidTr="00A342C6">
        <w:tc>
          <w:tcPr>
            <w:tcW w:w="10245" w:type="dxa"/>
            <w:gridSpan w:val="5"/>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72"/>
              </w:tabs>
              <w:spacing w:before="40"/>
              <w:ind w:right="4"/>
              <w:jc w:val="both"/>
              <w:rPr>
                <w:b/>
              </w:rPr>
            </w:pPr>
            <w:r w:rsidRPr="00174F1D">
              <w:rPr>
                <w:b/>
              </w:rPr>
              <w:t>Загальна кількість днів передбачена законодавством –  30 днів.</w:t>
            </w:r>
          </w:p>
        </w:tc>
      </w:tr>
    </w:tbl>
    <w:p w:rsidR="00A342C6" w:rsidRPr="00174F1D" w:rsidRDefault="00A342C6" w:rsidP="00A342C6">
      <w:pPr>
        <w:rPr>
          <w:rFonts w:eastAsia="Calibri"/>
          <w:lang w:val="ru-RU" w:eastAsia="en-US"/>
        </w:rPr>
      </w:pPr>
      <w:r w:rsidRPr="00174F1D">
        <w:rPr>
          <w:rFonts w:eastAsia="Calibri"/>
          <w:lang w:val="ru-RU" w:eastAsia="en-US"/>
        </w:rPr>
        <w:t>Умовні позначки: В – виконує; У – бере участь; П – погоджує; З – затверджує.</w:t>
      </w: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Default="00A342C6" w:rsidP="00A342C6">
      <w:pPr>
        <w:rPr>
          <w:rFonts w:eastAsia="Times New Roman"/>
          <w:sz w:val="24"/>
          <w:szCs w:val="24"/>
          <w:lang w:val="ru-RU"/>
        </w:rPr>
      </w:pPr>
    </w:p>
    <w:p w:rsidR="00A342C6" w:rsidRPr="00554F6F" w:rsidRDefault="00A342C6" w:rsidP="00A342C6">
      <w:pPr>
        <w:rPr>
          <w:rFonts w:eastAsia="Times New Roman"/>
          <w:sz w:val="24"/>
          <w:szCs w:val="24"/>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49"/>
        <w:gridCol w:w="4710"/>
        <w:gridCol w:w="2074"/>
        <w:gridCol w:w="758"/>
      </w:tblGrid>
      <w:tr w:rsidR="00A342C6" w:rsidRPr="00020A1A" w:rsidTr="00A342C6">
        <w:trPr>
          <w:gridAfter w:val="1"/>
          <w:wAfter w:w="758" w:type="dxa"/>
        </w:trPr>
        <w:tc>
          <w:tcPr>
            <w:tcW w:w="2029" w:type="dxa"/>
            <w:hideMark/>
          </w:tcPr>
          <w:p w:rsidR="00A342C6" w:rsidRPr="00020A1A" w:rsidRDefault="00A342C6" w:rsidP="00A342C6">
            <w:pPr>
              <w:jc w:val="center"/>
              <w:rPr>
                <w:rFonts w:ascii="Times New Roman" w:eastAsia="Calibri" w:hAnsi="Times New Roman" w:cs="Times New Roman"/>
                <w:b/>
                <w:bCs/>
                <w:smallCaps/>
                <w:spacing w:val="5"/>
                <w:sz w:val="20"/>
                <w:szCs w:val="20"/>
              </w:rPr>
            </w:pPr>
            <w:r w:rsidRPr="00020A1A">
              <w:rPr>
                <w:rFonts w:eastAsia="Calibri"/>
                <w:b/>
                <w:bCs/>
                <w:smallCaps/>
                <w:spacing w:val="5"/>
                <w:sz w:val="20"/>
                <w:szCs w:val="20"/>
              </w:rPr>
              <w:lastRenderedPageBreak/>
              <w:t>городоцька     міська рада</w:t>
            </w:r>
          </w:p>
          <w:p w:rsidR="00A342C6" w:rsidRPr="00020A1A" w:rsidRDefault="00A342C6" w:rsidP="00A342C6">
            <w:pPr>
              <w:jc w:val="center"/>
              <w:rPr>
                <w:rFonts w:ascii="Times New Roman" w:eastAsia="Calibri" w:hAnsi="Times New Roman" w:cs="Times New Roman"/>
                <w:b/>
                <w:bCs/>
                <w:smallCaps/>
                <w:spacing w:val="5"/>
                <w:sz w:val="24"/>
                <w:szCs w:val="24"/>
              </w:rPr>
            </w:pPr>
            <w:r w:rsidRPr="00020A1A">
              <w:rPr>
                <w:b/>
                <w:smallCaps/>
                <w:noProof/>
                <w:spacing w:val="5"/>
              </w:rPr>
              <w:drawing>
                <wp:inline distT="0" distB="0" distL="0" distR="0">
                  <wp:extent cx="1163955" cy="1449070"/>
                  <wp:effectExtent l="0" t="0" r="0" b="0"/>
                  <wp:docPr id="181" name="Рисунок 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пис : gorodk_s.gif"/>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4" w:type="dxa"/>
            <w:gridSpan w:val="2"/>
            <w:hideMark/>
          </w:tcPr>
          <w:p w:rsidR="00A342C6" w:rsidRPr="00020A1A" w:rsidRDefault="00A342C6" w:rsidP="00A342C6">
            <w:pPr>
              <w:jc w:val="both"/>
              <w:rPr>
                <w:rFonts w:ascii="Times New Roman" w:eastAsia="Calibri" w:hAnsi="Times New Roman" w:cs="Times New Roman"/>
                <w:sz w:val="32"/>
                <w:szCs w:val="32"/>
                <w:lang w:val="ru-RU"/>
              </w:rPr>
            </w:pPr>
            <w:r w:rsidRPr="00020A1A">
              <w:rPr>
                <w:rFonts w:eastAsia="Calibri"/>
                <w:b/>
                <w:sz w:val="32"/>
                <w:szCs w:val="32"/>
                <w:lang w:val="ru-RU"/>
              </w:rPr>
              <w:t xml:space="preserve">Центр надання адміністративних послуг </w:t>
            </w:r>
          </w:p>
          <w:p w:rsidR="00A342C6" w:rsidRPr="00020A1A" w:rsidRDefault="00A342C6" w:rsidP="00A342C6">
            <w:pPr>
              <w:jc w:val="both"/>
              <w:rPr>
                <w:rFonts w:eastAsia="Calibri"/>
                <w:b/>
                <w:sz w:val="32"/>
                <w:szCs w:val="32"/>
                <w:lang w:val="ru-RU"/>
              </w:rPr>
            </w:pPr>
            <w:r w:rsidRPr="00020A1A">
              <w:rPr>
                <w:rFonts w:eastAsia="Calibri"/>
                <w:b/>
                <w:sz w:val="32"/>
                <w:szCs w:val="32"/>
                <w:lang w:val="ru-RU"/>
              </w:rPr>
              <w:t xml:space="preserve">                  Городоцької міської ради</w:t>
            </w:r>
          </w:p>
          <w:p w:rsidR="00A342C6" w:rsidRPr="00020A1A" w:rsidRDefault="00A342C6" w:rsidP="00A342C6">
            <w:pPr>
              <w:rPr>
                <w:rFonts w:ascii="Times New Roman" w:eastAsia="Calibri" w:hAnsi="Times New Roman" w:cs="Times New Roman"/>
                <w:sz w:val="24"/>
                <w:szCs w:val="24"/>
              </w:rPr>
            </w:pPr>
            <w:r w:rsidRPr="00020A1A">
              <w:t xml:space="preserve">http://horodok-rada.gov.ua/ЦНАП </w:t>
            </w:r>
            <w:r w:rsidRPr="00020A1A">
              <w:rPr>
                <w:rFonts w:eastAsia="Calibri"/>
              </w:rPr>
              <w:t>, e-mail: gorodok.cnap@gmail.com</w:t>
            </w:r>
          </w:p>
        </w:tc>
      </w:tr>
      <w:tr w:rsidR="00A342C6" w:rsidRPr="00020A1A" w:rsidTr="00A342C6">
        <w:tc>
          <w:tcPr>
            <w:tcW w:w="6739" w:type="dxa"/>
            <w:gridSpan w:val="2"/>
          </w:tcPr>
          <w:p w:rsidR="00A342C6" w:rsidRPr="00020A1A" w:rsidRDefault="00A342C6" w:rsidP="00A342C6">
            <w:pPr>
              <w:rPr>
                <w:rFonts w:ascii="Times New Roman" w:eastAsia="Calibri" w:hAnsi="Times New Roman" w:cs="Times New Roman"/>
                <w:sz w:val="24"/>
                <w:szCs w:val="24"/>
              </w:rPr>
            </w:pPr>
          </w:p>
        </w:tc>
        <w:tc>
          <w:tcPr>
            <w:tcW w:w="2832" w:type="dxa"/>
            <w:gridSpan w:val="2"/>
            <w:hideMark/>
          </w:tcPr>
          <w:p w:rsidR="00A342C6" w:rsidRPr="00020A1A" w:rsidRDefault="00A342C6" w:rsidP="00A342C6">
            <w:pPr>
              <w:rPr>
                <w:rFonts w:ascii="Times New Roman" w:eastAsia="Calibri" w:hAnsi="Times New Roman" w:cs="Times New Roman"/>
                <w:b/>
                <w:sz w:val="24"/>
                <w:szCs w:val="24"/>
                <w:lang w:val="ru-RU"/>
              </w:rPr>
            </w:pPr>
            <w:r w:rsidRPr="00020A1A">
              <w:rPr>
                <w:rFonts w:eastAsia="Calibri"/>
                <w:b/>
                <w:lang w:val="ru-RU"/>
              </w:rPr>
              <w:t>Затверджено рішенням виконавчого комітету</w:t>
            </w:r>
          </w:p>
          <w:p w:rsidR="00A342C6" w:rsidRPr="00020A1A" w:rsidRDefault="00A342C6" w:rsidP="00A342C6">
            <w:pPr>
              <w:rPr>
                <w:rFonts w:ascii="Times New Roman" w:eastAsia="Calibri" w:hAnsi="Times New Roman" w:cs="Times New Roman"/>
                <w:sz w:val="24"/>
                <w:szCs w:val="24"/>
                <w:lang w:val="ru-RU"/>
              </w:rPr>
            </w:pPr>
            <w:r w:rsidRPr="00020A1A">
              <w:rPr>
                <w:rFonts w:eastAsia="Calibri"/>
                <w:b/>
                <w:lang w:val="ru-RU"/>
              </w:rPr>
              <w:t>від ________2021 №____</w:t>
            </w:r>
          </w:p>
        </w:tc>
      </w:tr>
    </w:tbl>
    <w:p w:rsidR="00A342C6" w:rsidRPr="00554F6F" w:rsidRDefault="00A342C6" w:rsidP="00A342C6">
      <w:pPr>
        <w:jc w:val="center"/>
        <w:rPr>
          <w:rFonts w:eastAsia="Calibri"/>
          <w:b/>
          <w:sz w:val="28"/>
          <w:szCs w:val="28"/>
          <w:lang w:val="ru-RU" w:eastAsia="en-US"/>
        </w:rPr>
      </w:pPr>
    </w:p>
    <w:p w:rsidR="00A342C6" w:rsidRPr="00174F1D" w:rsidRDefault="00A342C6" w:rsidP="00A342C6">
      <w:pPr>
        <w:jc w:val="center"/>
        <w:rPr>
          <w:rFonts w:eastAsia="Calibri"/>
          <w:b/>
          <w:sz w:val="28"/>
          <w:szCs w:val="28"/>
          <w:lang w:eastAsia="en-US"/>
        </w:rPr>
      </w:pPr>
      <w:r>
        <w:rPr>
          <w:rFonts w:eastAsia="Calibri"/>
          <w:b/>
          <w:sz w:val="28"/>
          <w:szCs w:val="28"/>
          <w:lang w:eastAsia="en-US"/>
        </w:rPr>
        <w:t>ІНФОРМАЦІЙНА КАРТКА № 78,79</w:t>
      </w:r>
    </w:p>
    <w:p w:rsidR="00A342C6" w:rsidRPr="00174F1D" w:rsidRDefault="00A342C6" w:rsidP="00A342C6">
      <w:pPr>
        <w:tabs>
          <w:tab w:val="left" w:pos="851"/>
        </w:tabs>
        <w:jc w:val="center"/>
        <w:rPr>
          <w:rFonts w:eastAsia="Calibri"/>
          <w:b/>
          <w:sz w:val="28"/>
          <w:szCs w:val="28"/>
          <w:lang w:eastAsia="en-US"/>
        </w:rPr>
      </w:pPr>
      <w:r w:rsidRPr="00174F1D">
        <w:rPr>
          <w:rFonts w:eastAsia="Calibri"/>
          <w:b/>
          <w:sz w:val="28"/>
          <w:szCs w:val="28"/>
          <w:lang w:eastAsia="en-US"/>
        </w:rPr>
        <w:t xml:space="preserve">Видача ордера на: </w:t>
      </w:r>
    </w:p>
    <w:p w:rsidR="00A342C6" w:rsidRPr="00174F1D" w:rsidRDefault="00A342C6" w:rsidP="00A342C6">
      <w:pPr>
        <w:tabs>
          <w:tab w:val="left" w:pos="851"/>
        </w:tabs>
        <w:jc w:val="center"/>
        <w:rPr>
          <w:rFonts w:eastAsia="Calibri"/>
          <w:b/>
          <w:sz w:val="28"/>
          <w:szCs w:val="28"/>
          <w:lang w:eastAsia="en-US"/>
        </w:rPr>
      </w:pPr>
      <w:r w:rsidRPr="00174F1D">
        <w:rPr>
          <w:rFonts w:eastAsia="Calibri"/>
          <w:b/>
          <w:sz w:val="28"/>
          <w:szCs w:val="28"/>
          <w:lang w:eastAsia="en-US"/>
        </w:rPr>
        <w:t xml:space="preserve">жиле приміщення; </w:t>
      </w:r>
    </w:p>
    <w:p w:rsidR="00A342C6" w:rsidRPr="00174F1D" w:rsidRDefault="00A342C6" w:rsidP="00A342C6">
      <w:pPr>
        <w:jc w:val="center"/>
        <w:rPr>
          <w:rFonts w:eastAsia="Calibri"/>
          <w:color w:val="000000"/>
          <w:sz w:val="28"/>
          <w:szCs w:val="28"/>
          <w:lang w:eastAsia="en-US"/>
        </w:rPr>
      </w:pPr>
      <w:r w:rsidRPr="00174F1D">
        <w:rPr>
          <w:rFonts w:eastAsia="Calibri"/>
          <w:b/>
          <w:sz w:val="28"/>
          <w:szCs w:val="28"/>
          <w:lang w:eastAsia="en-US"/>
        </w:rPr>
        <w:t>на службове жиле приміщення</w:t>
      </w:r>
    </w:p>
    <w:p w:rsidR="00A342C6" w:rsidRPr="009B2A89" w:rsidRDefault="00A342C6" w:rsidP="00A342C6">
      <w:pPr>
        <w:jc w:val="center"/>
        <w:rPr>
          <w:rFonts w:eastAsia="Calibri"/>
          <w:b/>
          <w:sz w:val="28"/>
          <w:szCs w:val="28"/>
          <w:lang w:val="ru-RU" w:eastAsia="en-US"/>
        </w:rPr>
      </w:pPr>
      <w:r w:rsidRPr="009B2A89">
        <w:rPr>
          <w:rFonts w:eastAsia="Calibri"/>
          <w:b/>
          <w:sz w:val="28"/>
          <w:szCs w:val="28"/>
          <w:lang w:val="ru-RU" w:eastAsia="en-US"/>
        </w:rPr>
        <w:t>Центр надання адміністративних послуг Городоцької міської ради</w:t>
      </w:r>
    </w:p>
    <w:tbl>
      <w:tblPr>
        <w:tblStyle w:val="ab"/>
        <w:tblW w:w="10559" w:type="dxa"/>
        <w:jc w:val="center"/>
        <w:tblLook w:val="04A0"/>
      </w:tblPr>
      <w:tblGrid>
        <w:gridCol w:w="516"/>
        <w:gridCol w:w="3096"/>
        <w:gridCol w:w="6947"/>
      </w:tblGrid>
      <w:tr w:rsidR="00A342C6" w:rsidRPr="00174F1D" w:rsidTr="00A342C6">
        <w:trPr>
          <w:jc w:val="center"/>
        </w:trPr>
        <w:tc>
          <w:tcPr>
            <w:tcW w:w="516" w:type="dxa"/>
            <w:vMerge w:val="restart"/>
            <w:tcBorders>
              <w:top w:val="single" w:sz="4" w:space="0" w:color="auto"/>
              <w:left w:val="single" w:sz="4" w:space="0" w:color="auto"/>
              <w:right w:val="single" w:sz="4" w:space="0" w:color="auto"/>
            </w:tcBorders>
          </w:tcPr>
          <w:p w:rsidR="00A342C6" w:rsidRPr="00174F1D" w:rsidRDefault="00A342C6" w:rsidP="00A342C6">
            <w:pPr>
              <w:rPr>
                <w:rFonts w:eastAsia="Calibri"/>
              </w:rPr>
            </w:pPr>
            <w:r w:rsidRPr="00174F1D">
              <w:rPr>
                <w:rFonts w:eastAsia="Calibri"/>
              </w:rPr>
              <w:t>1</w:t>
            </w:r>
          </w:p>
        </w:tc>
        <w:tc>
          <w:tcPr>
            <w:tcW w:w="3096" w:type="dxa"/>
            <w:vMerge w:val="restart"/>
            <w:tcBorders>
              <w:top w:val="single" w:sz="4" w:space="0" w:color="auto"/>
              <w:left w:val="single" w:sz="4" w:space="0" w:color="auto"/>
              <w:right w:val="single" w:sz="4" w:space="0" w:color="auto"/>
            </w:tcBorders>
          </w:tcPr>
          <w:p w:rsidR="00A342C6" w:rsidRPr="00554F6F" w:rsidRDefault="00A342C6" w:rsidP="00A342C6">
            <w:pPr>
              <w:rPr>
                <w:rFonts w:eastAsia="Calibri"/>
                <w:b/>
                <w:lang w:val="ru-RU"/>
              </w:rPr>
            </w:pPr>
            <w:r w:rsidRPr="00554F6F">
              <w:rPr>
                <w:rFonts w:eastAsia="Calibri"/>
                <w:b/>
                <w:lang w:val="ru-RU"/>
              </w:rPr>
              <w:t>Інформація про ЦНАП   (місце подання документів та отримання результату послуги)</w:t>
            </w:r>
          </w:p>
          <w:p w:rsidR="00A342C6" w:rsidRPr="00554F6F" w:rsidRDefault="00A342C6" w:rsidP="00A342C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Calibri" w:hAnsi="Times New Roman" w:cs="Times New Roman"/>
                <w:b/>
                <w:sz w:val="24"/>
                <w:szCs w:val="24"/>
                <w:lang w:val="ru-RU" w:eastAsia="ru-RU"/>
              </w:rPr>
            </w:pPr>
            <w:r w:rsidRPr="00020A1A">
              <w:rPr>
                <w:rFonts w:eastAsia="Calibri"/>
                <w:b/>
                <w:lang w:val="ru-RU"/>
              </w:rPr>
              <w:t>ЦНАП:</w:t>
            </w:r>
          </w:p>
          <w:p w:rsidR="00A342C6" w:rsidRPr="00020A1A" w:rsidRDefault="00A342C6" w:rsidP="00A342C6">
            <w:pPr>
              <w:rPr>
                <w:rFonts w:eastAsia="Calibri"/>
                <w:b/>
                <w:sz w:val="16"/>
                <w:szCs w:val="16"/>
                <w:lang w:val="ru-RU"/>
              </w:rPr>
            </w:pPr>
            <w:r w:rsidRPr="00020A1A">
              <w:rPr>
                <w:rFonts w:eastAsia="Calibri"/>
                <w:lang w:val="ru-RU"/>
              </w:rPr>
              <w:t>81500, Львівська обл., м. Городок, майдан Гайдамаків 6</w:t>
            </w:r>
          </w:p>
          <w:p w:rsidR="00A342C6" w:rsidRPr="00020A1A" w:rsidRDefault="00A342C6" w:rsidP="00A342C6">
            <w:pPr>
              <w:rPr>
                <w:rFonts w:ascii="Times New Roman" w:eastAsia="Calibri" w:hAnsi="Times New Roman" w:cs="Times New Roman"/>
                <w:sz w:val="24"/>
                <w:szCs w:val="24"/>
                <w:lang w:val="ru-RU"/>
              </w:rPr>
            </w:pPr>
          </w:p>
        </w:tc>
      </w:tr>
      <w:tr w:rsidR="00A342C6" w:rsidRPr="00174F1D" w:rsidTr="00A342C6">
        <w:trPr>
          <w:jc w:val="center"/>
        </w:trPr>
        <w:tc>
          <w:tcPr>
            <w:tcW w:w="516" w:type="dxa"/>
            <w:vMerge/>
            <w:tcBorders>
              <w:left w:val="single" w:sz="4" w:space="0" w:color="auto"/>
              <w:right w:val="single" w:sz="4" w:space="0" w:color="auto"/>
            </w:tcBorders>
          </w:tcPr>
          <w:p w:rsidR="00A342C6" w:rsidRPr="00554F6F" w:rsidRDefault="00A342C6" w:rsidP="00A342C6">
            <w:pPr>
              <w:rPr>
                <w:rFonts w:eastAsia="Calibri"/>
                <w:lang w:val="ru-RU"/>
              </w:rPr>
            </w:pPr>
          </w:p>
        </w:tc>
        <w:tc>
          <w:tcPr>
            <w:tcW w:w="3096" w:type="dxa"/>
            <w:vMerge/>
            <w:tcBorders>
              <w:left w:val="single" w:sz="4" w:space="0" w:color="auto"/>
              <w:right w:val="single" w:sz="4" w:space="0" w:color="auto"/>
            </w:tcBorders>
          </w:tcPr>
          <w:p w:rsidR="00A342C6" w:rsidRPr="00554F6F" w:rsidRDefault="00A342C6" w:rsidP="00A342C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Times New Roman" w:hAnsi="Times New Roman" w:cs="Times New Roman"/>
                <w:b/>
                <w:sz w:val="24"/>
                <w:szCs w:val="24"/>
                <w:lang w:val="ru-RU" w:eastAsia="uk-UA"/>
              </w:rPr>
            </w:pPr>
            <w:r w:rsidRPr="00020A1A">
              <w:rPr>
                <w:b/>
                <w:lang w:val="ru-RU" w:eastAsia="uk-UA"/>
              </w:rPr>
              <w:t>ЦНАП:</w:t>
            </w:r>
          </w:p>
          <w:p w:rsidR="00A342C6" w:rsidRPr="00020A1A" w:rsidRDefault="00A342C6" w:rsidP="00A342C6">
            <w:pPr>
              <w:rPr>
                <w:lang w:val="ru-RU" w:eastAsia="uk-UA"/>
              </w:rPr>
            </w:pPr>
            <w:r w:rsidRPr="00020A1A">
              <w:rPr>
                <w:lang w:val="ru-RU" w:eastAsia="uk-UA"/>
              </w:rPr>
              <w:t>понеділок:            09:00 - 17:00</w:t>
            </w:r>
          </w:p>
          <w:p w:rsidR="00A342C6" w:rsidRPr="00020A1A" w:rsidRDefault="00A342C6" w:rsidP="00A342C6">
            <w:pPr>
              <w:rPr>
                <w:lang w:val="ru-RU" w:eastAsia="uk-UA"/>
              </w:rPr>
            </w:pPr>
            <w:r w:rsidRPr="00020A1A">
              <w:rPr>
                <w:lang w:val="ru-RU" w:eastAsia="uk-UA"/>
              </w:rPr>
              <w:t xml:space="preserve">вівторок:               09:00 – 20:00 </w:t>
            </w:r>
          </w:p>
          <w:p w:rsidR="00A342C6" w:rsidRPr="00020A1A" w:rsidRDefault="00A342C6" w:rsidP="00A342C6">
            <w:pPr>
              <w:rPr>
                <w:lang w:val="ru-RU" w:eastAsia="uk-UA"/>
              </w:rPr>
            </w:pPr>
            <w:r w:rsidRPr="00020A1A">
              <w:rPr>
                <w:lang w:val="ru-RU" w:eastAsia="uk-UA"/>
              </w:rPr>
              <w:t xml:space="preserve"> середа, четвер :   09:00 - 17:00</w:t>
            </w:r>
          </w:p>
          <w:p w:rsidR="00A342C6" w:rsidRPr="00EB4186" w:rsidRDefault="00A342C6" w:rsidP="00A342C6">
            <w:pPr>
              <w:rPr>
                <w:lang w:val="ru-RU" w:eastAsia="uk-UA"/>
              </w:rPr>
            </w:pPr>
            <w:r w:rsidRPr="00EB4186">
              <w:rPr>
                <w:lang w:val="ru-RU" w:eastAsia="uk-UA"/>
              </w:rPr>
              <w:t>п’ятниця:              09:00</w:t>
            </w:r>
            <w:r w:rsidRPr="00020A1A">
              <w:rPr>
                <w:lang w:val="ru-RU" w:eastAsia="uk-UA"/>
              </w:rPr>
              <w:t xml:space="preserve"> – </w:t>
            </w:r>
            <w:r w:rsidRPr="00EB4186">
              <w:rPr>
                <w:lang w:val="ru-RU" w:eastAsia="uk-UA"/>
              </w:rPr>
              <w:t xml:space="preserve">16:00 </w:t>
            </w:r>
          </w:p>
          <w:p w:rsidR="00A342C6" w:rsidRPr="006403AD" w:rsidRDefault="00A342C6" w:rsidP="00A342C6">
            <w:pPr>
              <w:jc w:val="both"/>
              <w:rPr>
                <w:lang w:val="ru-RU" w:eastAsia="uk-UA"/>
              </w:rPr>
            </w:pPr>
            <w:r w:rsidRPr="006403AD">
              <w:rPr>
                <w:lang w:val="ru-RU" w:eastAsia="uk-UA"/>
              </w:rPr>
              <w:t xml:space="preserve">субота:                09:00–13:00 </w:t>
            </w:r>
          </w:p>
          <w:p w:rsidR="00A342C6" w:rsidRPr="00020A1A" w:rsidRDefault="00A342C6" w:rsidP="00A342C6">
            <w:pPr>
              <w:rPr>
                <w:lang w:eastAsia="uk-UA"/>
              </w:rPr>
            </w:pPr>
            <w:r w:rsidRPr="00020A1A">
              <w:rPr>
                <w:lang w:eastAsia="uk-UA"/>
              </w:rPr>
              <w:t>неділя:                  вихідний день</w:t>
            </w:r>
          </w:p>
          <w:p w:rsidR="00A342C6" w:rsidRPr="00020A1A" w:rsidRDefault="00A342C6" w:rsidP="00A342C6">
            <w:pPr>
              <w:rPr>
                <w:rFonts w:ascii="Times New Roman" w:eastAsia="Calibri" w:hAnsi="Times New Roman" w:cs="Times New Roman"/>
                <w:b/>
                <w:sz w:val="24"/>
                <w:szCs w:val="24"/>
              </w:rPr>
            </w:pPr>
          </w:p>
        </w:tc>
      </w:tr>
      <w:tr w:rsidR="00A342C6" w:rsidRPr="00174F1D" w:rsidTr="00A342C6">
        <w:trPr>
          <w:trHeight w:val="979"/>
          <w:jc w:val="center"/>
        </w:trPr>
        <w:tc>
          <w:tcPr>
            <w:tcW w:w="516" w:type="dxa"/>
            <w:vMerge/>
            <w:tcBorders>
              <w:left w:val="single" w:sz="4" w:space="0" w:color="auto"/>
              <w:bottom w:val="single" w:sz="4" w:space="0" w:color="auto"/>
              <w:right w:val="single" w:sz="4" w:space="0" w:color="auto"/>
            </w:tcBorders>
          </w:tcPr>
          <w:p w:rsidR="00A342C6" w:rsidRPr="00174F1D" w:rsidRDefault="00A342C6" w:rsidP="00A342C6">
            <w:pPr>
              <w:rPr>
                <w:rFonts w:eastAsia="Calibri"/>
              </w:rPr>
            </w:pPr>
          </w:p>
        </w:tc>
        <w:tc>
          <w:tcPr>
            <w:tcW w:w="3096" w:type="dxa"/>
            <w:vMerge/>
            <w:tcBorders>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Calibri" w:hAnsi="Times New Roman" w:cs="Times New Roman"/>
                <w:b/>
                <w:sz w:val="24"/>
                <w:szCs w:val="24"/>
                <w:lang w:val="ru-RU" w:eastAsia="ru-RU"/>
              </w:rPr>
            </w:pPr>
            <w:r w:rsidRPr="00020A1A">
              <w:rPr>
                <w:rFonts w:eastAsia="Calibri"/>
                <w:b/>
                <w:lang w:val="ru-RU"/>
              </w:rPr>
              <w:t>ЦНАП:</w:t>
            </w:r>
          </w:p>
          <w:p w:rsidR="00A342C6" w:rsidRPr="00020A1A" w:rsidRDefault="00A342C6" w:rsidP="00A342C6">
            <w:pPr>
              <w:rPr>
                <w:rFonts w:eastAsia="Calibri"/>
                <w:lang w:val="ru-RU"/>
              </w:rPr>
            </w:pPr>
            <w:r w:rsidRPr="00020A1A">
              <w:rPr>
                <w:rFonts w:eastAsia="Calibri"/>
                <w:b/>
                <w:lang w:val="ru-RU"/>
              </w:rPr>
              <w:t>Тел.:</w:t>
            </w:r>
            <w:r w:rsidRPr="00020A1A">
              <w:rPr>
                <w:rFonts w:eastAsia="Calibri"/>
                <w:lang w:val="ru-RU"/>
              </w:rPr>
              <w:t xml:space="preserve"> (0231) 3-02-25</w:t>
            </w:r>
          </w:p>
          <w:p w:rsidR="00A342C6" w:rsidRPr="00020A1A" w:rsidRDefault="00A342C6" w:rsidP="00A342C6">
            <w:pPr>
              <w:rPr>
                <w:rFonts w:eastAsia="Calibri"/>
                <w:lang w:val="ru-RU"/>
              </w:rPr>
            </w:pPr>
            <w:r w:rsidRPr="00020A1A">
              <w:rPr>
                <w:b/>
                <w:iCs/>
                <w:lang w:val="ru-RU" w:eastAsia="uk-UA"/>
              </w:rPr>
              <w:t>Електронна пошта:</w:t>
            </w:r>
            <w:r w:rsidRPr="00020A1A">
              <w:rPr>
                <w:rFonts w:eastAsia="Calibri"/>
              </w:rPr>
              <w:t>gorodok</w:t>
            </w:r>
            <w:r w:rsidRPr="00020A1A">
              <w:rPr>
                <w:rFonts w:eastAsia="Calibri"/>
                <w:lang w:val="ru-RU"/>
              </w:rPr>
              <w:t>.</w:t>
            </w:r>
            <w:r w:rsidRPr="00020A1A">
              <w:rPr>
                <w:rFonts w:eastAsia="Calibri"/>
              </w:rPr>
              <w:t>cnap</w:t>
            </w:r>
            <w:r w:rsidRPr="00020A1A">
              <w:rPr>
                <w:rFonts w:eastAsia="Calibri"/>
                <w:lang w:val="ru-RU"/>
              </w:rPr>
              <w:t>@</w:t>
            </w:r>
            <w:r w:rsidRPr="00020A1A">
              <w:rPr>
                <w:rFonts w:eastAsia="Calibri"/>
              </w:rPr>
              <w:t>gmail</w:t>
            </w:r>
            <w:r w:rsidRPr="00020A1A">
              <w:rPr>
                <w:rFonts w:eastAsia="Calibri"/>
                <w:lang w:val="ru-RU"/>
              </w:rPr>
              <w:t>.</w:t>
            </w:r>
            <w:r w:rsidRPr="00020A1A">
              <w:rPr>
                <w:rFonts w:eastAsia="Calibri"/>
              </w:rPr>
              <w:t>com</w:t>
            </w:r>
          </w:p>
          <w:p w:rsidR="00A342C6" w:rsidRPr="00020A1A" w:rsidRDefault="00A342C6" w:rsidP="00A342C6">
            <w:pPr>
              <w:rPr>
                <w:rFonts w:ascii="Times New Roman" w:eastAsia="Calibri" w:hAnsi="Times New Roman" w:cs="Times New Roman"/>
                <w:sz w:val="24"/>
                <w:szCs w:val="24"/>
                <w:lang w:val="ru-RU"/>
              </w:rPr>
            </w:pPr>
            <w:r w:rsidRPr="00020A1A">
              <w:rPr>
                <w:b/>
                <w:iCs/>
                <w:lang w:val="ru-RU" w:eastAsia="uk-UA"/>
              </w:rPr>
              <w:t>Веб-сайт</w:t>
            </w:r>
            <w:r w:rsidRPr="00020A1A">
              <w:rPr>
                <w:iCs/>
                <w:lang w:val="ru-RU" w:eastAsia="uk-UA"/>
              </w:rPr>
              <w:t>:</w:t>
            </w:r>
            <w:r w:rsidRPr="00020A1A">
              <w:t>http</w:t>
            </w:r>
            <w:r w:rsidRPr="00020A1A">
              <w:rPr>
                <w:lang w:val="ru-RU"/>
              </w:rPr>
              <w:t>://</w:t>
            </w:r>
            <w:r w:rsidRPr="00020A1A">
              <w:t>horodok</w:t>
            </w:r>
            <w:r w:rsidRPr="00020A1A">
              <w:rPr>
                <w:lang w:val="ru-RU"/>
              </w:rPr>
              <w:t>-</w:t>
            </w:r>
            <w:r w:rsidRPr="00020A1A">
              <w:t>rada</w:t>
            </w:r>
            <w:r w:rsidRPr="00020A1A">
              <w:rPr>
                <w:lang w:val="ru-RU"/>
              </w:rPr>
              <w:t>.</w:t>
            </w:r>
            <w:r w:rsidRPr="00020A1A">
              <w:t>gov</w:t>
            </w:r>
            <w:r w:rsidRPr="00020A1A">
              <w:rPr>
                <w:lang w:val="ru-RU"/>
              </w:rPr>
              <w:t>.</w:t>
            </w:r>
            <w:r w:rsidRPr="00020A1A">
              <w:t>ua</w:t>
            </w:r>
            <w:r w:rsidRPr="00020A1A">
              <w:rPr>
                <w:lang w:val="ru-RU"/>
              </w:rPr>
              <w:t>/ЦНАП</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2</w:t>
            </w:r>
          </w:p>
        </w:tc>
        <w:tc>
          <w:tcPr>
            <w:tcW w:w="3096" w:type="dxa"/>
            <w:tcBorders>
              <w:top w:val="single" w:sz="4" w:space="0" w:color="auto"/>
              <w:left w:val="single" w:sz="4" w:space="0" w:color="auto"/>
              <w:bottom w:val="single" w:sz="4" w:space="0" w:color="auto"/>
              <w:right w:val="single" w:sz="4" w:space="0" w:color="auto"/>
            </w:tcBorders>
          </w:tcPr>
          <w:p w:rsidR="00A342C6" w:rsidRPr="00554F6F" w:rsidRDefault="00A342C6" w:rsidP="00A342C6">
            <w:pPr>
              <w:jc w:val="center"/>
              <w:rPr>
                <w:rFonts w:eastAsia="Calibri"/>
                <w:b/>
                <w:lang w:val="ru-RU"/>
              </w:rPr>
            </w:pPr>
            <w:r w:rsidRPr="00554F6F">
              <w:rPr>
                <w:rFonts w:eastAsia="Calibri"/>
                <w:b/>
                <w:lang w:val="ru-RU"/>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 xml:space="preserve">1. Заява (рекомендований зразок додається). </w:t>
            </w:r>
          </w:p>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2. Документ, який є підставою для надання жилого приміщення (рішення виконавчого комітету або рішення суду).</w:t>
            </w:r>
          </w:p>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3. Клопотання (подання) адміністрації юридичної особи, де працює заявник (при наданні службових жилих приміщень і наданні квартир за чергою з місця роботи).</w:t>
            </w:r>
          </w:p>
          <w:p w:rsidR="00A342C6" w:rsidRPr="00554F6F" w:rsidRDefault="00A342C6" w:rsidP="00A342C6">
            <w:pPr>
              <w:suppressAutoHyphens/>
              <w:jc w:val="both"/>
              <w:rPr>
                <w:rFonts w:eastAsia="Calibri"/>
                <w:color w:val="000000"/>
                <w:lang w:val="ru-RU" w:eastAsia="ar-SA"/>
              </w:rPr>
            </w:pPr>
          </w:p>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4. *Довідка про склад сім’ї або зареєстрованих у житловому приміщенні/будинку осіб.</w:t>
            </w:r>
          </w:p>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5. Паспорт громадянина України заявника та дорослих членів його сім’ї.</w:t>
            </w:r>
          </w:p>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6. Картка платника податків (ідентифікаційний номер) заявника та членів його сім’ї.</w:t>
            </w:r>
          </w:p>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t>7. Свідоцтво про одруження.</w:t>
            </w:r>
          </w:p>
          <w:p w:rsidR="00A342C6" w:rsidRPr="00554F6F" w:rsidRDefault="00A342C6" w:rsidP="00A342C6">
            <w:pPr>
              <w:suppressAutoHyphens/>
              <w:jc w:val="both"/>
              <w:rPr>
                <w:rFonts w:eastAsia="Calibri"/>
                <w:color w:val="000000"/>
                <w:lang w:val="ru-RU" w:eastAsia="ar-SA"/>
              </w:rPr>
            </w:pPr>
            <w:r w:rsidRPr="00554F6F">
              <w:rPr>
                <w:rFonts w:eastAsia="Calibri"/>
                <w:color w:val="000000"/>
                <w:lang w:val="ru-RU" w:eastAsia="ar-SA"/>
              </w:rPr>
              <w:lastRenderedPageBreak/>
              <w:t>8. Свідоцтво про народження неповнолітньої дитини.</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A342C6" w:rsidRPr="00554F6F" w:rsidRDefault="00A342C6" w:rsidP="00A342C6">
            <w:pPr>
              <w:jc w:val="center"/>
              <w:rPr>
                <w:rFonts w:eastAsia="Calibri"/>
                <w:b/>
                <w:lang w:val="ru-RU"/>
              </w:rPr>
            </w:pPr>
            <w:r w:rsidRPr="00554F6F">
              <w:rPr>
                <w:rFonts w:eastAsia="Calibri"/>
                <w:b/>
                <w:lang w:val="ru-RU"/>
              </w:rPr>
              <w:t>Платність (безоплатність)</w:t>
            </w:r>
          </w:p>
          <w:p w:rsidR="00A342C6" w:rsidRPr="00554F6F" w:rsidRDefault="00A342C6" w:rsidP="00A342C6">
            <w:pPr>
              <w:jc w:val="center"/>
              <w:rPr>
                <w:rFonts w:eastAsia="Calibri"/>
                <w:b/>
                <w:lang w:val="ru-RU"/>
              </w:rPr>
            </w:pPr>
            <w:r w:rsidRPr="00554F6F">
              <w:rPr>
                <w:rFonts w:eastAsia="Calibri"/>
                <w:b/>
                <w:lang w:val="ru-RU"/>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lang w:eastAsia="uk-UA"/>
              </w:rPr>
              <w:t>Безоплатно</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r w:rsidRPr="00174F1D">
              <w:rPr>
                <w:rFonts w:eastAsia="Calibri"/>
                <w:b/>
              </w:rPr>
              <w:t>Результат надання послуги</w:t>
            </w:r>
          </w:p>
          <w:p w:rsidR="00A342C6" w:rsidRPr="00174F1D" w:rsidRDefault="00A342C6" w:rsidP="00A342C6">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A342C6" w:rsidRPr="00554F6F" w:rsidRDefault="00A342C6" w:rsidP="00A342C6">
            <w:pPr>
              <w:jc w:val="both"/>
              <w:rPr>
                <w:rFonts w:eastAsia="Calibri"/>
                <w:i/>
                <w:lang w:val="ru-RU"/>
              </w:rPr>
            </w:pPr>
            <w:r w:rsidRPr="00554F6F">
              <w:rPr>
                <w:rFonts w:eastAsia="Calibri"/>
                <w:lang w:val="ru-RU"/>
              </w:rPr>
              <w:t>Ордер на жиле приміщення (службове жиле приміщення).</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5</w:t>
            </w:r>
          </w:p>
        </w:tc>
        <w:tc>
          <w:tcPr>
            <w:tcW w:w="309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r w:rsidRPr="00174F1D">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554F6F" w:rsidRDefault="00A342C6" w:rsidP="00A342C6">
            <w:pPr>
              <w:jc w:val="both"/>
              <w:rPr>
                <w:rFonts w:eastAsia="Calibri"/>
                <w:lang w:val="ru-RU"/>
              </w:rPr>
            </w:pPr>
            <w:r w:rsidRPr="00554F6F">
              <w:rPr>
                <w:rFonts w:eastAsia="Calibri"/>
                <w:lang w:val="ru-RU"/>
              </w:rPr>
              <w:t>30 днів (1 місяць). У разі неможливості виконання в цей термін – після першого засідання колегіального органу по закінченню терміну</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t>6</w:t>
            </w:r>
          </w:p>
        </w:tc>
        <w:tc>
          <w:tcPr>
            <w:tcW w:w="309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jc w:val="center"/>
              <w:rPr>
                <w:rFonts w:eastAsia="Calibri"/>
                <w:b/>
              </w:rPr>
            </w:pPr>
            <w:r w:rsidRPr="00174F1D">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rPr>
                <w:rFonts w:eastAsia="Calibri"/>
              </w:rPr>
            </w:pPr>
            <w:r w:rsidRPr="00554F6F">
              <w:rPr>
                <w:rFonts w:eastAsia="Calibri"/>
                <w:lang w:val="ru-RU"/>
              </w:rPr>
              <w:t>1.</w:t>
            </w:r>
            <w:r w:rsidRPr="00554F6F">
              <w:rPr>
                <w:rFonts w:eastAsia="Calibri"/>
                <w:lang w:val="ru-RU"/>
              </w:rPr>
              <w:tab/>
              <w:t xml:space="preserve">Особисто, в тому числі через представника за довіреністю </w:t>
            </w:r>
            <w:r w:rsidRPr="00174F1D">
              <w:rPr>
                <w:rFonts w:eastAsia="Calibri"/>
              </w:rPr>
              <w:t xml:space="preserve">(з посвідченням особи). </w:t>
            </w:r>
          </w:p>
          <w:p w:rsidR="00A342C6" w:rsidRPr="00174F1D" w:rsidRDefault="00A342C6" w:rsidP="00A342C6">
            <w:pPr>
              <w:jc w:val="both"/>
              <w:rPr>
                <w:rFonts w:eastAsia="Calibri"/>
              </w:rPr>
            </w:pPr>
            <w:r w:rsidRPr="00174F1D">
              <w:rPr>
                <w:rFonts w:eastAsia="Calibri"/>
              </w:rPr>
              <w:t>2.</w:t>
            </w:r>
            <w:r w:rsidRPr="00174F1D">
              <w:rPr>
                <w:rFonts w:eastAsia="Calibri"/>
              </w:rPr>
              <w:tab/>
              <w:t>Поштою.</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7</w:t>
            </w:r>
          </w:p>
        </w:tc>
        <w:tc>
          <w:tcPr>
            <w:tcW w:w="3096" w:type="dxa"/>
            <w:tcBorders>
              <w:top w:val="single" w:sz="4" w:space="0" w:color="auto"/>
              <w:left w:val="single" w:sz="4" w:space="0" w:color="auto"/>
              <w:bottom w:val="single" w:sz="4" w:space="0" w:color="auto"/>
              <w:right w:val="single" w:sz="4" w:space="0" w:color="auto"/>
            </w:tcBorders>
          </w:tcPr>
          <w:p w:rsidR="00A342C6" w:rsidRPr="00554F6F" w:rsidRDefault="00A342C6" w:rsidP="00A342C6">
            <w:pPr>
              <w:jc w:val="center"/>
              <w:rPr>
                <w:rFonts w:eastAsia="Calibri"/>
                <w:b/>
                <w:lang w:val="ru-RU"/>
              </w:rPr>
            </w:pPr>
            <w:r w:rsidRPr="00554F6F">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554F6F" w:rsidRDefault="00A342C6" w:rsidP="00A342C6">
            <w:pPr>
              <w:jc w:val="both"/>
              <w:rPr>
                <w:rFonts w:eastAsia="Calibri"/>
                <w:lang w:val="ru-RU"/>
              </w:rPr>
            </w:pPr>
            <w:r w:rsidRPr="00554F6F">
              <w:rPr>
                <w:rFonts w:eastAsia="Calibri"/>
                <w:lang w:val="ru-RU"/>
              </w:rPr>
              <w:t xml:space="preserve">1. Житловий кодекс Української  РСР (статті 86, 118-126).                                      </w:t>
            </w:r>
          </w:p>
          <w:p w:rsidR="00A342C6" w:rsidRPr="00554F6F" w:rsidRDefault="00A342C6" w:rsidP="00A342C6">
            <w:pPr>
              <w:jc w:val="both"/>
              <w:rPr>
                <w:rFonts w:eastAsia="Calibri"/>
                <w:lang w:val="ru-RU"/>
              </w:rPr>
            </w:pPr>
            <w:r w:rsidRPr="00554F6F">
              <w:rPr>
                <w:rFonts w:eastAsia="Calibri"/>
                <w:lang w:val="ru-RU"/>
              </w:rPr>
              <w:t>2. Закон України «Про місцеве самоврядування в Україні» (стаття 34).</w:t>
            </w:r>
          </w:p>
          <w:p w:rsidR="00A342C6" w:rsidRPr="00174F1D" w:rsidRDefault="00A342C6" w:rsidP="00A342C6">
            <w:pPr>
              <w:jc w:val="both"/>
              <w:rPr>
                <w:rFonts w:eastAsia="Calibri"/>
              </w:rPr>
            </w:pPr>
            <w:r w:rsidRPr="00554F6F">
              <w:rPr>
                <w:rFonts w:eastAsia="Calibri"/>
                <w:lang w:val="ru-RU"/>
              </w:rPr>
              <w:t xml:space="preserve">3. Положення про порядок надання службових жилих приміщень і користування ними в Українській РСР,  затверджене Постановою </w:t>
            </w:r>
            <w:r w:rsidRPr="00174F1D">
              <w:rPr>
                <w:rFonts w:eastAsia="Calibri"/>
              </w:rPr>
              <w:t>Ради міністрів РСР від 04.02.1988 № 37</w:t>
            </w:r>
          </w:p>
        </w:tc>
      </w:tr>
    </w:tbl>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sz w:val="20"/>
          <w:szCs w:val="20"/>
          <w:lang w:eastAsia="en-US"/>
        </w:rPr>
      </w:pPr>
      <w:r>
        <w:rPr>
          <w:rFonts w:eastAsia="Calibri"/>
          <w:color w:val="000000"/>
          <w:u w:val="single"/>
          <w:lang w:eastAsia="en-US"/>
        </w:rPr>
        <w:lastRenderedPageBreak/>
        <w:t>Городоцькому</w:t>
      </w:r>
      <w:r w:rsidRPr="00174F1D">
        <w:rPr>
          <w:rFonts w:eastAsia="Calibri"/>
          <w:color w:val="000000"/>
          <w:u w:val="single"/>
          <w:lang w:eastAsia="en-US"/>
        </w:rPr>
        <w:t xml:space="preserve"> міському голові</w:t>
      </w:r>
    </w:p>
    <w:p w:rsidR="00A342C6" w:rsidRPr="00174F1D" w:rsidRDefault="00A342C6" w:rsidP="00A342C6">
      <w:pPr>
        <w:tabs>
          <w:tab w:val="left" w:pos="1650"/>
        </w:tabs>
        <w:jc w:val="right"/>
        <w:rPr>
          <w:rFonts w:eastAsia="Calibri"/>
          <w:iCs/>
          <w:color w:val="000000"/>
          <w:lang w:eastAsia="en-US"/>
        </w:rPr>
      </w:pPr>
      <w:r w:rsidRPr="00174F1D">
        <w:rPr>
          <w:rFonts w:eastAsia="Calibri"/>
          <w:iCs/>
          <w:color w:val="000000"/>
          <w:lang w:eastAsia="en-US"/>
        </w:rPr>
        <w:t>___________________________________</w:t>
      </w:r>
    </w:p>
    <w:p w:rsidR="00A342C6" w:rsidRPr="00174F1D" w:rsidRDefault="00A342C6" w:rsidP="00A342C6">
      <w:pPr>
        <w:tabs>
          <w:tab w:val="left" w:pos="1650"/>
        </w:tabs>
        <w:jc w:val="right"/>
        <w:rPr>
          <w:rFonts w:eastAsia="Calibri"/>
          <w:iCs/>
          <w:color w:val="000000"/>
          <w:sz w:val="20"/>
          <w:szCs w:val="20"/>
          <w:lang w:eastAsia="en-US"/>
        </w:rPr>
      </w:pPr>
      <w:r w:rsidRPr="00174F1D">
        <w:rPr>
          <w:rFonts w:eastAsia="Calibri"/>
          <w:iCs/>
          <w:color w:val="000000"/>
          <w:sz w:val="20"/>
          <w:szCs w:val="20"/>
          <w:lang w:eastAsia="en-US"/>
        </w:rPr>
        <w:t>(ПІБ заявника)</w:t>
      </w:r>
    </w:p>
    <w:p w:rsidR="00A342C6" w:rsidRPr="00174F1D" w:rsidRDefault="00A342C6" w:rsidP="00A342C6">
      <w:pPr>
        <w:tabs>
          <w:tab w:val="left" w:pos="1650"/>
        </w:tabs>
        <w:jc w:val="right"/>
        <w:rPr>
          <w:rFonts w:eastAsia="Calibri"/>
          <w:iCs/>
          <w:color w:val="000000"/>
          <w:lang w:eastAsia="en-US"/>
        </w:rPr>
      </w:pPr>
      <w:r w:rsidRPr="00174F1D">
        <w:rPr>
          <w:rFonts w:eastAsia="Calibri"/>
          <w:iCs/>
          <w:color w:val="000000"/>
          <w:lang w:eastAsia="en-US"/>
        </w:rPr>
        <w:t>Адреса реєстрації: ___________________________________</w:t>
      </w:r>
    </w:p>
    <w:p w:rsidR="00A342C6" w:rsidRPr="00174F1D" w:rsidRDefault="00A342C6" w:rsidP="00A342C6">
      <w:pPr>
        <w:tabs>
          <w:tab w:val="left" w:pos="1650"/>
        </w:tabs>
        <w:jc w:val="right"/>
        <w:rPr>
          <w:rFonts w:eastAsia="Calibri"/>
          <w:iCs/>
          <w:color w:val="000000"/>
          <w:lang w:eastAsia="en-US"/>
        </w:rPr>
      </w:pPr>
      <w:r w:rsidRPr="00174F1D">
        <w:rPr>
          <w:rFonts w:eastAsia="Calibri"/>
          <w:iCs/>
          <w:color w:val="000000"/>
          <w:lang w:eastAsia="en-US"/>
        </w:rPr>
        <w:t>тел. _______________________________</w:t>
      </w:r>
    </w:p>
    <w:p w:rsidR="00A342C6" w:rsidRPr="00174F1D" w:rsidRDefault="00A342C6" w:rsidP="00A342C6">
      <w:pPr>
        <w:jc w:val="center"/>
        <w:rPr>
          <w:rFonts w:eastAsia="Calibri"/>
          <w:lang w:eastAsia="en-US"/>
        </w:rPr>
      </w:pPr>
      <w:r w:rsidRPr="00174F1D">
        <w:rPr>
          <w:rFonts w:eastAsia="Calibri"/>
          <w:lang w:eastAsia="en-US"/>
        </w:rPr>
        <w:t>Заява</w:t>
      </w:r>
    </w:p>
    <w:p w:rsidR="00A342C6" w:rsidRPr="00174F1D" w:rsidRDefault="00A342C6" w:rsidP="00A342C6">
      <w:pPr>
        <w:jc w:val="center"/>
        <w:rPr>
          <w:rFonts w:eastAsia="Calibri"/>
          <w:lang w:eastAsia="en-US"/>
        </w:rPr>
      </w:pPr>
      <w:r w:rsidRPr="00174F1D">
        <w:rPr>
          <w:rFonts w:eastAsia="Calibri"/>
          <w:lang w:eastAsia="en-US"/>
        </w:rPr>
        <w:t>Прошу видати мені ордер на  __________________________________________________ _____________________________________________________________________________,</w:t>
      </w:r>
    </w:p>
    <w:p w:rsidR="00A342C6" w:rsidRPr="00174F1D" w:rsidRDefault="00A342C6" w:rsidP="00A342C6">
      <w:pPr>
        <w:jc w:val="center"/>
        <w:rPr>
          <w:rFonts w:eastAsia="Calibri"/>
          <w:sz w:val="20"/>
          <w:szCs w:val="20"/>
          <w:lang w:eastAsia="en-US"/>
        </w:rPr>
      </w:pPr>
      <w:r w:rsidRPr="00174F1D">
        <w:rPr>
          <w:rFonts w:eastAsia="Calibri"/>
          <w:sz w:val="20"/>
          <w:szCs w:val="20"/>
          <w:lang w:eastAsia="en-US"/>
        </w:rPr>
        <w:t>(ізольовану житлову квартиру, службову квартиру)</w:t>
      </w:r>
    </w:p>
    <w:p w:rsidR="00A342C6" w:rsidRPr="00174F1D" w:rsidRDefault="00A342C6" w:rsidP="00A342C6">
      <w:pPr>
        <w:jc w:val="both"/>
        <w:rPr>
          <w:rFonts w:eastAsia="Calibri"/>
          <w:lang w:eastAsia="en-US"/>
        </w:rPr>
      </w:pPr>
      <w:r w:rsidRPr="00174F1D">
        <w:rPr>
          <w:rFonts w:eastAsia="Calibri"/>
          <w:lang w:eastAsia="en-US"/>
        </w:rPr>
        <w:t>Склад сім’ї: _____ чоловік.</w:t>
      </w:r>
    </w:p>
    <w:tbl>
      <w:tblPr>
        <w:tblStyle w:val="ab"/>
        <w:tblW w:w="9467" w:type="dxa"/>
        <w:tblLook w:val="04A0"/>
      </w:tblPr>
      <w:tblGrid>
        <w:gridCol w:w="548"/>
        <w:gridCol w:w="3395"/>
        <w:gridCol w:w="1394"/>
        <w:gridCol w:w="1708"/>
        <w:gridCol w:w="2422"/>
      </w:tblGrid>
      <w:tr w:rsidR="00A342C6" w:rsidRPr="00174F1D" w:rsidTr="00A342C6">
        <w:tc>
          <w:tcPr>
            <w:tcW w:w="549" w:type="dxa"/>
            <w:vAlign w:val="center"/>
          </w:tcPr>
          <w:p w:rsidR="00A342C6" w:rsidRPr="00174F1D" w:rsidRDefault="00A342C6" w:rsidP="00A342C6">
            <w:pPr>
              <w:jc w:val="center"/>
              <w:rPr>
                <w:rFonts w:eastAsia="Calibri"/>
              </w:rPr>
            </w:pPr>
            <w:r w:rsidRPr="00174F1D">
              <w:rPr>
                <w:rFonts w:eastAsia="Calibri"/>
              </w:rPr>
              <w:t>№ з/п</w:t>
            </w:r>
          </w:p>
        </w:tc>
        <w:tc>
          <w:tcPr>
            <w:tcW w:w="3418" w:type="dxa"/>
            <w:vAlign w:val="center"/>
          </w:tcPr>
          <w:p w:rsidR="00A342C6" w:rsidRPr="00174F1D" w:rsidRDefault="00A342C6" w:rsidP="00A342C6">
            <w:pPr>
              <w:jc w:val="center"/>
              <w:rPr>
                <w:rFonts w:eastAsia="Calibri"/>
              </w:rPr>
            </w:pPr>
            <w:r w:rsidRPr="00174F1D">
              <w:rPr>
                <w:rFonts w:eastAsia="Calibri"/>
              </w:rPr>
              <w:t>П.І.Б.</w:t>
            </w:r>
          </w:p>
        </w:tc>
        <w:tc>
          <w:tcPr>
            <w:tcW w:w="1350" w:type="dxa"/>
            <w:vAlign w:val="center"/>
          </w:tcPr>
          <w:p w:rsidR="00A342C6" w:rsidRPr="00174F1D" w:rsidRDefault="00A342C6" w:rsidP="00A342C6">
            <w:pPr>
              <w:jc w:val="center"/>
              <w:rPr>
                <w:rFonts w:eastAsia="Calibri"/>
              </w:rPr>
            </w:pPr>
            <w:r w:rsidRPr="00174F1D">
              <w:rPr>
                <w:rFonts w:eastAsia="Calibri"/>
              </w:rPr>
              <w:t>Рік народження</w:t>
            </w:r>
          </w:p>
        </w:tc>
        <w:tc>
          <w:tcPr>
            <w:tcW w:w="1715" w:type="dxa"/>
            <w:vAlign w:val="center"/>
          </w:tcPr>
          <w:p w:rsidR="00A342C6" w:rsidRPr="00174F1D" w:rsidRDefault="00A342C6" w:rsidP="00A342C6">
            <w:pPr>
              <w:jc w:val="center"/>
              <w:rPr>
                <w:rFonts w:eastAsia="Calibri"/>
              </w:rPr>
            </w:pPr>
            <w:r w:rsidRPr="00174F1D">
              <w:rPr>
                <w:rFonts w:eastAsia="Calibri"/>
              </w:rPr>
              <w:t>Ступінь рідства</w:t>
            </w:r>
          </w:p>
        </w:tc>
        <w:tc>
          <w:tcPr>
            <w:tcW w:w="2435" w:type="dxa"/>
            <w:vAlign w:val="center"/>
          </w:tcPr>
          <w:p w:rsidR="00A342C6" w:rsidRPr="00174F1D" w:rsidRDefault="00A342C6" w:rsidP="00A342C6">
            <w:pPr>
              <w:jc w:val="center"/>
              <w:rPr>
                <w:rFonts w:eastAsia="Calibri"/>
              </w:rPr>
            </w:pPr>
            <w:r w:rsidRPr="00174F1D">
              <w:rPr>
                <w:rFonts w:eastAsia="Calibri"/>
              </w:rPr>
              <w:t>Місце роботи</w:t>
            </w:r>
          </w:p>
        </w:tc>
      </w:tr>
      <w:tr w:rsidR="00A342C6" w:rsidRPr="00174F1D" w:rsidTr="00A342C6">
        <w:tc>
          <w:tcPr>
            <w:tcW w:w="549" w:type="dxa"/>
          </w:tcPr>
          <w:p w:rsidR="00A342C6" w:rsidRPr="00174F1D" w:rsidRDefault="00A342C6" w:rsidP="00A342C6">
            <w:pPr>
              <w:jc w:val="center"/>
              <w:rPr>
                <w:rFonts w:eastAsia="Calibri"/>
              </w:rPr>
            </w:pPr>
            <w:r w:rsidRPr="00174F1D">
              <w:rPr>
                <w:rFonts w:eastAsia="Calibri"/>
              </w:rPr>
              <w:t>1</w:t>
            </w:r>
          </w:p>
        </w:tc>
        <w:tc>
          <w:tcPr>
            <w:tcW w:w="3418" w:type="dxa"/>
          </w:tcPr>
          <w:p w:rsidR="00A342C6" w:rsidRPr="00174F1D" w:rsidRDefault="00A342C6" w:rsidP="00A342C6">
            <w:pPr>
              <w:jc w:val="both"/>
              <w:rPr>
                <w:rFonts w:eastAsia="Calibri"/>
              </w:rPr>
            </w:pPr>
          </w:p>
        </w:tc>
        <w:tc>
          <w:tcPr>
            <w:tcW w:w="1350" w:type="dxa"/>
          </w:tcPr>
          <w:p w:rsidR="00A342C6" w:rsidRPr="00174F1D" w:rsidRDefault="00A342C6" w:rsidP="00A342C6">
            <w:pPr>
              <w:jc w:val="both"/>
              <w:rPr>
                <w:rFonts w:eastAsia="Calibri"/>
              </w:rPr>
            </w:pPr>
          </w:p>
        </w:tc>
        <w:tc>
          <w:tcPr>
            <w:tcW w:w="1715" w:type="dxa"/>
          </w:tcPr>
          <w:p w:rsidR="00A342C6" w:rsidRPr="00174F1D" w:rsidRDefault="00A342C6" w:rsidP="00A342C6">
            <w:pPr>
              <w:jc w:val="both"/>
              <w:rPr>
                <w:rFonts w:eastAsia="Calibri"/>
              </w:rPr>
            </w:pPr>
          </w:p>
        </w:tc>
        <w:tc>
          <w:tcPr>
            <w:tcW w:w="2435" w:type="dxa"/>
          </w:tcPr>
          <w:p w:rsidR="00A342C6" w:rsidRPr="00174F1D" w:rsidRDefault="00A342C6" w:rsidP="00A342C6">
            <w:pPr>
              <w:jc w:val="both"/>
              <w:rPr>
                <w:rFonts w:eastAsia="Calibri"/>
              </w:rPr>
            </w:pPr>
          </w:p>
        </w:tc>
      </w:tr>
      <w:tr w:rsidR="00A342C6" w:rsidRPr="00174F1D" w:rsidTr="00A342C6">
        <w:tc>
          <w:tcPr>
            <w:tcW w:w="549" w:type="dxa"/>
          </w:tcPr>
          <w:p w:rsidR="00A342C6" w:rsidRPr="00174F1D" w:rsidRDefault="00A342C6" w:rsidP="00A342C6">
            <w:pPr>
              <w:jc w:val="center"/>
              <w:rPr>
                <w:rFonts w:eastAsia="Calibri"/>
              </w:rPr>
            </w:pPr>
            <w:r w:rsidRPr="00174F1D">
              <w:rPr>
                <w:rFonts w:eastAsia="Calibri"/>
              </w:rPr>
              <w:t>2</w:t>
            </w:r>
          </w:p>
        </w:tc>
        <w:tc>
          <w:tcPr>
            <w:tcW w:w="3418" w:type="dxa"/>
          </w:tcPr>
          <w:p w:rsidR="00A342C6" w:rsidRPr="00174F1D" w:rsidRDefault="00A342C6" w:rsidP="00A342C6">
            <w:pPr>
              <w:jc w:val="both"/>
              <w:rPr>
                <w:rFonts w:eastAsia="Calibri"/>
              </w:rPr>
            </w:pPr>
          </w:p>
        </w:tc>
        <w:tc>
          <w:tcPr>
            <w:tcW w:w="1350" w:type="dxa"/>
          </w:tcPr>
          <w:p w:rsidR="00A342C6" w:rsidRPr="00174F1D" w:rsidRDefault="00A342C6" w:rsidP="00A342C6">
            <w:pPr>
              <w:jc w:val="both"/>
              <w:rPr>
                <w:rFonts w:eastAsia="Calibri"/>
              </w:rPr>
            </w:pPr>
          </w:p>
        </w:tc>
        <w:tc>
          <w:tcPr>
            <w:tcW w:w="1715" w:type="dxa"/>
          </w:tcPr>
          <w:p w:rsidR="00A342C6" w:rsidRPr="00174F1D" w:rsidRDefault="00A342C6" w:rsidP="00A342C6">
            <w:pPr>
              <w:jc w:val="both"/>
              <w:rPr>
                <w:rFonts w:eastAsia="Calibri"/>
              </w:rPr>
            </w:pPr>
          </w:p>
        </w:tc>
        <w:tc>
          <w:tcPr>
            <w:tcW w:w="2435" w:type="dxa"/>
          </w:tcPr>
          <w:p w:rsidR="00A342C6" w:rsidRPr="00174F1D" w:rsidRDefault="00A342C6" w:rsidP="00A342C6">
            <w:pPr>
              <w:jc w:val="both"/>
              <w:rPr>
                <w:rFonts w:eastAsia="Calibri"/>
              </w:rPr>
            </w:pPr>
          </w:p>
        </w:tc>
      </w:tr>
      <w:tr w:rsidR="00A342C6" w:rsidRPr="00174F1D" w:rsidTr="00A342C6">
        <w:tc>
          <w:tcPr>
            <w:tcW w:w="549" w:type="dxa"/>
          </w:tcPr>
          <w:p w:rsidR="00A342C6" w:rsidRPr="00174F1D" w:rsidRDefault="00A342C6" w:rsidP="00A342C6">
            <w:pPr>
              <w:jc w:val="center"/>
              <w:rPr>
                <w:rFonts w:eastAsia="Calibri"/>
              </w:rPr>
            </w:pPr>
            <w:r w:rsidRPr="00174F1D">
              <w:rPr>
                <w:rFonts w:eastAsia="Calibri"/>
              </w:rPr>
              <w:t>3</w:t>
            </w:r>
          </w:p>
        </w:tc>
        <w:tc>
          <w:tcPr>
            <w:tcW w:w="3418" w:type="dxa"/>
          </w:tcPr>
          <w:p w:rsidR="00A342C6" w:rsidRPr="00174F1D" w:rsidRDefault="00A342C6" w:rsidP="00A342C6">
            <w:pPr>
              <w:jc w:val="both"/>
              <w:rPr>
                <w:rFonts w:eastAsia="Calibri"/>
              </w:rPr>
            </w:pPr>
          </w:p>
        </w:tc>
        <w:tc>
          <w:tcPr>
            <w:tcW w:w="1350" w:type="dxa"/>
          </w:tcPr>
          <w:p w:rsidR="00A342C6" w:rsidRPr="00174F1D" w:rsidRDefault="00A342C6" w:rsidP="00A342C6">
            <w:pPr>
              <w:jc w:val="both"/>
              <w:rPr>
                <w:rFonts w:eastAsia="Calibri"/>
              </w:rPr>
            </w:pPr>
          </w:p>
        </w:tc>
        <w:tc>
          <w:tcPr>
            <w:tcW w:w="1715" w:type="dxa"/>
          </w:tcPr>
          <w:p w:rsidR="00A342C6" w:rsidRPr="00174F1D" w:rsidRDefault="00A342C6" w:rsidP="00A342C6">
            <w:pPr>
              <w:jc w:val="both"/>
              <w:rPr>
                <w:rFonts w:eastAsia="Calibri"/>
              </w:rPr>
            </w:pPr>
          </w:p>
        </w:tc>
        <w:tc>
          <w:tcPr>
            <w:tcW w:w="2435" w:type="dxa"/>
          </w:tcPr>
          <w:p w:rsidR="00A342C6" w:rsidRPr="00174F1D" w:rsidRDefault="00A342C6" w:rsidP="00A342C6">
            <w:pPr>
              <w:jc w:val="both"/>
              <w:rPr>
                <w:rFonts w:eastAsia="Calibri"/>
              </w:rPr>
            </w:pPr>
          </w:p>
        </w:tc>
      </w:tr>
      <w:tr w:rsidR="00A342C6" w:rsidRPr="00174F1D" w:rsidTr="00A342C6">
        <w:tc>
          <w:tcPr>
            <w:tcW w:w="549" w:type="dxa"/>
          </w:tcPr>
          <w:p w:rsidR="00A342C6" w:rsidRPr="00174F1D" w:rsidRDefault="00A342C6" w:rsidP="00A342C6">
            <w:pPr>
              <w:jc w:val="center"/>
              <w:rPr>
                <w:rFonts w:eastAsia="Calibri"/>
              </w:rPr>
            </w:pPr>
            <w:r w:rsidRPr="00174F1D">
              <w:rPr>
                <w:rFonts w:eastAsia="Calibri"/>
              </w:rPr>
              <w:t>4</w:t>
            </w:r>
          </w:p>
        </w:tc>
        <w:tc>
          <w:tcPr>
            <w:tcW w:w="3418" w:type="dxa"/>
          </w:tcPr>
          <w:p w:rsidR="00A342C6" w:rsidRPr="00174F1D" w:rsidRDefault="00A342C6" w:rsidP="00A342C6">
            <w:pPr>
              <w:jc w:val="both"/>
              <w:rPr>
                <w:rFonts w:eastAsia="Calibri"/>
              </w:rPr>
            </w:pPr>
          </w:p>
        </w:tc>
        <w:tc>
          <w:tcPr>
            <w:tcW w:w="1350" w:type="dxa"/>
          </w:tcPr>
          <w:p w:rsidR="00A342C6" w:rsidRPr="00174F1D" w:rsidRDefault="00A342C6" w:rsidP="00A342C6">
            <w:pPr>
              <w:jc w:val="both"/>
              <w:rPr>
                <w:rFonts w:eastAsia="Calibri"/>
              </w:rPr>
            </w:pPr>
          </w:p>
        </w:tc>
        <w:tc>
          <w:tcPr>
            <w:tcW w:w="1715" w:type="dxa"/>
          </w:tcPr>
          <w:p w:rsidR="00A342C6" w:rsidRPr="00174F1D" w:rsidRDefault="00A342C6" w:rsidP="00A342C6">
            <w:pPr>
              <w:jc w:val="both"/>
              <w:rPr>
                <w:rFonts w:eastAsia="Calibri"/>
              </w:rPr>
            </w:pPr>
          </w:p>
        </w:tc>
        <w:tc>
          <w:tcPr>
            <w:tcW w:w="2435" w:type="dxa"/>
          </w:tcPr>
          <w:p w:rsidR="00A342C6" w:rsidRPr="00174F1D" w:rsidRDefault="00A342C6" w:rsidP="00A342C6">
            <w:pPr>
              <w:jc w:val="both"/>
              <w:rPr>
                <w:rFonts w:eastAsia="Calibri"/>
              </w:rPr>
            </w:pPr>
          </w:p>
        </w:tc>
      </w:tr>
      <w:tr w:rsidR="00A342C6" w:rsidRPr="00174F1D" w:rsidTr="00A342C6">
        <w:tc>
          <w:tcPr>
            <w:tcW w:w="549" w:type="dxa"/>
          </w:tcPr>
          <w:p w:rsidR="00A342C6" w:rsidRPr="00174F1D" w:rsidRDefault="00A342C6" w:rsidP="00A342C6">
            <w:pPr>
              <w:jc w:val="center"/>
              <w:rPr>
                <w:rFonts w:eastAsia="Calibri"/>
              </w:rPr>
            </w:pPr>
            <w:r w:rsidRPr="00174F1D">
              <w:rPr>
                <w:rFonts w:eastAsia="Calibri"/>
              </w:rPr>
              <w:t>5</w:t>
            </w:r>
          </w:p>
        </w:tc>
        <w:tc>
          <w:tcPr>
            <w:tcW w:w="3418" w:type="dxa"/>
          </w:tcPr>
          <w:p w:rsidR="00A342C6" w:rsidRPr="00174F1D" w:rsidRDefault="00A342C6" w:rsidP="00A342C6">
            <w:pPr>
              <w:jc w:val="both"/>
              <w:rPr>
                <w:rFonts w:eastAsia="Calibri"/>
              </w:rPr>
            </w:pPr>
          </w:p>
        </w:tc>
        <w:tc>
          <w:tcPr>
            <w:tcW w:w="1350" w:type="dxa"/>
          </w:tcPr>
          <w:p w:rsidR="00A342C6" w:rsidRPr="00174F1D" w:rsidRDefault="00A342C6" w:rsidP="00A342C6">
            <w:pPr>
              <w:jc w:val="both"/>
              <w:rPr>
                <w:rFonts w:eastAsia="Calibri"/>
              </w:rPr>
            </w:pPr>
          </w:p>
        </w:tc>
        <w:tc>
          <w:tcPr>
            <w:tcW w:w="1715" w:type="dxa"/>
          </w:tcPr>
          <w:p w:rsidR="00A342C6" w:rsidRPr="00174F1D" w:rsidRDefault="00A342C6" w:rsidP="00A342C6">
            <w:pPr>
              <w:jc w:val="both"/>
              <w:rPr>
                <w:rFonts w:eastAsia="Calibri"/>
              </w:rPr>
            </w:pPr>
          </w:p>
        </w:tc>
        <w:tc>
          <w:tcPr>
            <w:tcW w:w="2435" w:type="dxa"/>
          </w:tcPr>
          <w:p w:rsidR="00A342C6" w:rsidRPr="00174F1D" w:rsidRDefault="00A342C6" w:rsidP="00A342C6">
            <w:pPr>
              <w:jc w:val="both"/>
              <w:rPr>
                <w:rFonts w:eastAsia="Calibri"/>
              </w:rPr>
            </w:pPr>
          </w:p>
        </w:tc>
      </w:tr>
    </w:tbl>
    <w:p w:rsidR="00A342C6" w:rsidRPr="00174F1D" w:rsidRDefault="00A342C6" w:rsidP="00A342C6">
      <w:pPr>
        <w:jc w:val="both"/>
      </w:pPr>
      <w:r>
        <w:t>Відповідно</w:t>
      </w:r>
      <w:r w:rsidRPr="00174F1D">
        <w:t xml:space="preserve"> до Закону України «Про захист персональних даних» я,</w:t>
      </w:r>
    </w:p>
    <w:tbl>
      <w:tblPr>
        <w:tblW w:w="0" w:type="auto"/>
        <w:tblLayout w:type="fixed"/>
        <w:tblLook w:val="00A0"/>
      </w:tblPr>
      <w:tblGrid>
        <w:gridCol w:w="5353"/>
        <w:gridCol w:w="4466"/>
      </w:tblGrid>
      <w:tr w:rsidR="00A342C6" w:rsidRPr="00174F1D" w:rsidTr="00A342C6">
        <w:tc>
          <w:tcPr>
            <w:tcW w:w="5353" w:type="dxa"/>
            <w:hideMark/>
          </w:tcPr>
          <w:p w:rsidR="00A342C6" w:rsidRPr="00174F1D" w:rsidRDefault="00A342C6" w:rsidP="00A342C6">
            <w:pPr>
              <w:jc w:val="center"/>
              <w:rPr>
                <w:lang w:eastAsia="en-US"/>
              </w:rPr>
            </w:pPr>
            <w:r w:rsidRPr="00174F1D">
              <w:rPr>
                <w:lang w:eastAsia="en-US"/>
              </w:rPr>
              <w:t>____________</w:t>
            </w:r>
            <w:r w:rsidRPr="00174F1D">
              <w:rPr>
                <w:lang w:val="ru-RU" w:eastAsia="en-US"/>
              </w:rPr>
              <w:t>______</w:t>
            </w:r>
            <w:r w:rsidRPr="00174F1D">
              <w:rPr>
                <w:lang w:eastAsia="en-US"/>
              </w:rPr>
              <w:t>________________________</w:t>
            </w:r>
            <w:r w:rsidRPr="00174F1D">
              <w:rPr>
                <w:lang w:val="ru-RU" w:eastAsia="en-US"/>
              </w:rPr>
              <w:br/>
            </w:r>
            <w:r w:rsidRPr="00174F1D">
              <w:rPr>
                <w:sz w:val="20"/>
                <w:szCs w:val="20"/>
                <w:lang w:eastAsia="en-US"/>
              </w:rPr>
              <w:t>(прізвище, ім’я та по батькові фізичної особи)</w:t>
            </w:r>
          </w:p>
        </w:tc>
        <w:tc>
          <w:tcPr>
            <w:tcW w:w="4466" w:type="dxa"/>
            <w:hideMark/>
          </w:tcPr>
          <w:p w:rsidR="00A342C6" w:rsidRPr="00174F1D" w:rsidRDefault="00A342C6" w:rsidP="00A342C6">
            <w:pPr>
              <w:jc w:val="center"/>
              <w:rPr>
                <w:lang w:eastAsia="en-US"/>
              </w:rPr>
            </w:pPr>
            <w:r w:rsidRPr="00174F1D">
              <w:rPr>
                <w:lang w:eastAsia="en-US"/>
              </w:rPr>
              <w:t>_____</w:t>
            </w:r>
            <w:r w:rsidRPr="00174F1D">
              <w:rPr>
                <w:lang w:val="en-US" w:eastAsia="en-US"/>
              </w:rPr>
              <w:t>_______</w:t>
            </w:r>
            <w:r w:rsidRPr="00174F1D">
              <w:rPr>
                <w:lang w:eastAsia="en-US"/>
              </w:rPr>
              <w:t>_______________</w:t>
            </w:r>
            <w:r w:rsidRPr="00174F1D">
              <w:rPr>
                <w:lang w:val="en-US" w:eastAsia="en-US"/>
              </w:rPr>
              <w:br/>
            </w:r>
            <w:r w:rsidRPr="00174F1D">
              <w:rPr>
                <w:sz w:val="20"/>
                <w:szCs w:val="20"/>
                <w:lang w:eastAsia="en-US"/>
              </w:rPr>
              <w:t>(підпис)</w:t>
            </w:r>
          </w:p>
        </w:tc>
      </w:tr>
    </w:tbl>
    <w:p w:rsidR="00A342C6" w:rsidRPr="00174F1D" w:rsidRDefault="00A342C6" w:rsidP="00A342C6">
      <w:pPr>
        <w:rPr>
          <w:sz w:val="12"/>
        </w:rPr>
      </w:pPr>
    </w:p>
    <w:p w:rsidR="00A342C6" w:rsidRPr="00174F1D" w:rsidRDefault="00A342C6" w:rsidP="00A342C6">
      <w:r w:rsidRPr="00174F1D">
        <w:t>даю згоду на оброблення моїх персональних даних.</w:t>
      </w:r>
    </w:p>
    <w:p w:rsidR="00A342C6" w:rsidRPr="00174F1D" w:rsidRDefault="00A342C6" w:rsidP="00A342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color w:val="000000"/>
          <w:lang w:eastAsia="en-US"/>
        </w:rPr>
      </w:pPr>
    </w:p>
    <w:p w:rsidR="00A342C6" w:rsidRPr="00174F1D" w:rsidRDefault="00A342C6" w:rsidP="00A342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color w:val="000000"/>
          <w:lang w:eastAsia="en-US"/>
        </w:rPr>
      </w:pPr>
      <w:r w:rsidRPr="00174F1D">
        <w:rPr>
          <w:rFonts w:eastAsia="Calibri"/>
          <w:color w:val="000000"/>
          <w:lang w:eastAsia="en-US"/>
        </w:rPr>
        <w:t xml:space="preserve">Документи, що додаються: </w:t>
      </w:r>
    </w:p>
    <w:p w:rsidR="00A342C6" w:rsidRPr="00174F1D" w:rsidRDefault="00A342C6" w:rsidP="00A342C6">
      <w:pPr>
        <w:numPr>
          <w:ilvl w:val="0"/>
          <w:numId w:val="39"/>
        </w:numPr>
        <w:ind w:left="0" w:hanging="357"/>
        <w:jc w:val="both"/>
        <w:rPr>
          <w:rFonts w:eastAsia="Calibri"/>
          <w:color w:val="000000"/>
          <w:lang w:eastAsia="en-US"/>
        </w:rPr>
      </w:pPr>
      <w:r w:rsidRPr="00174F1D">
        <w:rPr>
          <w:rFonts w:eastAsia="Calibri"/>
          <w:color w:val="000000"/>
          <w:lang w:eastAsia="en-US"/>
        </w:rPr>
        <w:t>Документ, який є підставою для надання жилого приміщення (рішення виконавчого комітету або рішення суду).</w:t>
      </w:r>
    </w:p>
    <w:p w:rsidR="00A342C6" w:rsidRPr="00174F1D" w:rsidRDefault="00A342C6" w:rsidP="00A342C6">
      <w:pPr>
        <w:numPr>
          <w:ilvl w:val="0"/>
          <w:numId w:val="39"/>
        </w:numPr>
        <w:ind w:left="0" w:hanging="357"/>
        <w:jc w:val="both"/>
        <w:rPr>
          <w:rFonts w:eastAsia="Calibri"/>
          <w:color w:val="000000"/>
          <w:lang w:eastAsia="en-US"/>
        </w:rPr>
      </w:pPr>
      <w:r w:rsidRPr="00174F1D">
        <w:rPr>
          <w:rFonts w:eastAsia="Calibri"/>
          <w:color w:val="000000"/>
          <w:lang w:eastAsia="en-US"/>
        </w:rPr>
        <w:t xml:space="preserve">Клопотання (подання) </w:t>
      </w:r>
      <w:r w:rsidRPr="00174F1D">
        <w:rPr>
          <w:rFonts w:eastAsia="Calibri"/>
          <w:lang w:eastAsia="en-US"/>
        </w:rPr>
        <w:t xml:space="preserve">адміністрації </w:t>
      </w:r>
      <w:r w:rsidRPr="00174F1D">
        <w:rPr>
          <w:rFonts w:eastAsia="Calibri"/>
          <w:color w:val="000000"/>
          <w:lang w:eastAsia="en-US"/>
        </w:rPr>
        <w:t>юридичної особи, де працює заявник (при наданні службових жилих приміщень і наданні квартир за чергою з місця роботи).</w:t>
      </w:r>
    </w:p>
    <w:p w:rsidR="00A342C6" w:rsidRPr="00174F1D" w:rsidRDefault="00A342C6" w:rsidP="00A342C6">
      <w:pPr>
        <w:numPr>
          <w:ilvl w:val="0"/>
          <w:numId w:val="39"/>
        </w:numPr>
        <w:ind w:left="0" w:hanging="357"/>
        <w:jc w:val="both"/>
        <w:rPr>
          <w:rFonts w:eastAsia="Calibri"/>
          <w:color w:val="000000"/>
          <w:lang w:eastAsia="en-US"/>
        </w:rPr>
      </w:pPr>
      <w:r w:rsidRPr="00174F1D">
        <w:rPr>
          <w:rFonts w:eastAsia="Calibri"/>
          <w:color w:val="000000"/>
          <w:lang w:eastAsia="en-US"/>
        </w:rPr>
        <w:t>Копії паспортів громадянина України заявника та дорослих членів сім’ї.</w:t>
      </w:r>
    </w:p>
    <w:p w:rsidR="00A342C6" w:rsidRPr="00174F1D" w:rsidRDefault="00A342C6" w:rsidP="00A342C6">
      <w:pPr>
        <w:numPr>
          <w:ilvl w:val="0"/>
          <w:numId w:val="39"/>
        </w:numPr>
        <w:ind w:left="0" w:hanging="357"/>
        <w:jc w:val="both"/>
        <w:rPr>
          <w:rFonts w:eastAsia="Calibri"/>
          <w:color w:val="000000"/>
          <w:lang w:eastAsia="en-US"/>
        </w:rPr>
      </w:pPr>
      <w:r w:rsidRPr="00174F1D">
        <w:rPr>
          <w:rFonts w:eastAsia="Calibri"/>
          <w:color w:val="000000"/>
          <w:lang w:eastAsia="en-US"/>
        </w:rPr>
        <w:t>Копія свідоцтва про одруження.</w:t>
      </w:r>
    </w:p>
    <w:p w:rsidR="00A342C6" w:rsidRPr="00174F1D" w:rsidRDefault="00A342C6" w:rsidP="00A342C6">
      <w:pPr>
        <w:numPr>
          <w:ilvl w:val="0"/>
          <w:numId w:val="39"/>
        </w:numPr>
        <w:ind w:left="0" w:hanging="357"/>
        <w:jc w:val="both"/>
        <w:rPr>
          <w:rFonts w:eastAsia="Calibri"/>
          <w:color w:val="000000"/>
          <w:lang w:eastAsia="en-US"/>
        </w:rPr>
      </w:pPr>
      <w:r w:rsidRPr="00174F1D">
        <w:rPr>
          <w:rFonts w:eastAsia="Calibri"/>
          <w:color w:val="000000"/>
          <w:lang w:eastAsia="en-US"/>
        </w:rPr>
        <w:t xml:space="preserve">Копія свідоцтва про народження неповнолітніх дітей. </w:t>
      </w:r>
    </w:p>
    <w:p w:rsidR="00A342C6" w:rsidRPr="00174F1D" w:rsidRDefault="00A342C6" w:rsidP="00A342C6">
      <w:pPr>
        <w:rPr>
          <w:rFonts w:eastAsia="Calibri"/>
          <w:lang w:eastAsia="en-US"/>
        </w:rPr>
      </w:pPr>
      <w:r w:rsidRPr="00174F1D">
        <w:rPr>
          <w:rFonts w:eastAsia="Calibri"/>
          <w:lang w:eastAsia="en-US"/>
        </w:rPr>
        <w:t xml:space="preserve">  _______________________________                                                 ___________________</w:t>
      </w:r>
    </w:p>
    <w:p w:rsidR="00A342C6" w:rsidRPr="00174F1D" w:rsidRDefault="00A342C6" w:rsidP="00A342C6">
      <w:pPr>
        <w:rPr>
          <w:rFonts w:eastAsia="Calibri"/>
          <w:iCs/>
          <w:color w:val="000000"/>
          <w:sz w:val="20"/>
          <w:szCs w:val="20"/>
          <w:lang w:eastAsia="en-US"/>
        </w:rPr>
      </w:pPr>
      <w:r w:rsidRPr="00174F1D">
        <w:rPr>
          <w:rFonts w:eastAsia="Calibri"/>
          <w:iCs/>
          <w:color w:val="000000"/>
          <w:sz w:val="20"/>
          <w:szCs w:val="20"/>
          <w:lang w:eastAsia="en-US"/>
        </w:rPr>
        <w:t xml:space="preserve">            (прізвище, ім’я, по батькові)                                                                                         (підпис)</w:t>
      </w:r>
    </w:p>
    <w:p w:rsidR="00A342C6" w:rsidRDefault="00A342C6" w:rsidP="00A342C6">
      <w:pPr>
        <w:rPr>
          <w:rFonts w:eastAsia="Calibri"/>
          <w:lang w:val="ru-RU" w:eastAsia="en-US"/>
        </w:rPr>
      </w:pPr>
      <w:r w:rsidRPr="00174F1D">
        <w:rPr>
          <w:rFonts w:eastAsia="Calibri"/>
          <w:lang w:eastAsia="en-US"/>
        </w:rPr>
        <w:t>«____» ___________ 20____ року</w:t>
      </w:r>
    </w:p>
    <w:p w:rsidR="00A342C6" w:rsidRPr="008A354E" w:rsidRDefault="00A342C6" w:rsidP="00A342C6">
      <w:pPr>
        <w:rPr>
          <w:rFonts w:eastAsia="Calibri"/>
          <w:lang w:val="ru-RU" w:eastAsia="en-US"/>
        </w:rPr>
      </w:pPr>
    </w:p>
    <w:tbl>
      <w:tblPr>
        <w:tblStyle w:val="ab"/>
        <w:tblW w:w="0" w:type="auto"/>
        <w:tblInd w:w="71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748"/>
      </w:tblGrid>
      <w:tr w:rsidR="00A342C6" w:rsidRPr="00174F1D" w:rsidTr="00A342C6">
        <w:tc>
          <w:tcPr>
            <w:tcW w:w="2748" w:type="dxa"/>
            <w:hideMark/>
          </w:tcPr>
          <w:p w:rsidR="00A342C6" w:rsidRPr="00554F6F" w:rsidRDefault="00A342C6" w:rsidP="00A342C6">
            <w:pPr>
              <w:rPr>
                <w:rFonts w:eastAsia="Calibri"/>
                <w:b/>
                <w:lang w:val="ru-RU"/>
              </w:rPr>
            </w:pPr>
            <w:r w:rsidRPr="00554F6F">
              <w:rPr>
                <w:rFonts w:eastAsia="Calibri"/>
                <w:b/>
                <w:lang w:val="ru-RU"/>
              </w:rPr>
              <w:lastRenderedPageBreak/>
              <w:t>Затверджено рішенням виконавчого комітету</w:t>
            </w:r>
          </w:p>
          <w:p w:rsidR="00A342C6" w:rsidRPr="00554F6F" w:rsidRDefault="00A342C6" w:rsidP="00A342C6">
            <w:pPr>
              <w:rPr>
                <w:rFonts w:eastAsia="Calibri"/>
                <w:lang w:val="ru-RU"/>
              </w:rPr>
            </w:pPr>
            <w:r w:rsidRPr="00554F6F">
              <w:rPr>
                <w:rFonts w:eastAsia="Calibri"/>
                <w:b/>
                <w:lang w:val="ru-RU"/>
              </w:rPr>
              <w:t xml:space="preserve">від  № </w:t>
            </w:r>
          </w:p>
        </w:tc>
      </w:tr>
    </w:tbl>
    <w:p w:rsidR="00A342C6" w:rsidRPr="00174F1D" w:rsidRDefault="00A342C6" w:rsidP="00A342C6">
      <w:pPr>
        <w:tabs>
          <w:tab w:val="center" w:pos="4819"/>
          <w:tab w:val="right" w:pos="9639"/>
        </w:tabs>
        <w:jc w:val="center"/>
        <w:rPr>
          <w:bCs/>
          <w:caps/>
        </w:rPr>
      </w:pPr>
    </w:p>
    <w:p w:rsidR="00A342C6" w:rsidRPr="00174F1D" w:rsidRDefault="00A342C6" w:rsidP="00A342C6">
      <w:pPr>
        <w:tabs>
          <w:tab w:val="center" w:pos="4819"/>
          <w:tab w:val="right" w:pos="9639"/>
        </w:tabs>
        <w:jc w:val="center"/>
      </w:pPr>
      <w:r w:rsidRPr="00174F1D">
        <w:rPr>
          <w:bCs/>
          <w:caps/>
        </w:rPr>
        <w:t>Технологічна картка</w:t>
      </w:r>
      <w:r>
        <w:rPr>
          <w:b/>
          <w:bCs/>
        </w:rPr>
        <w:t xml:space="preserve"> №78,79</w:t>
      </w:r>
    </w:p>
    <w:p w:rsidR="00A342C6" w:rsidRPr="00174F1D" w:rsidRDefault="00A342C6" w:rsidP="00A342C6">
      <w:pPr>
        <w:autoSpaceDN w:val="0"/>
        <w:jc w:val="center"/>
        <w:rPr>
          <w:rFonts w:eastAsia="Calibri"/>
          <w:b/>
          <w:color w:val="000000"/>
          <w:sz w:val="28"/>
          <w:szCs w:val="28"/>
        </w:rPr>
      </w:pPr>
      <w:r w:rsidRPr="00174F1D">
        <w:rPr>
          <w:rFonts w:eastAsia="Calibri"/>
          <w:b/>
          <w:color w:val="000000"/>
          <w:sz w:val="28"/>
          <w:szCs w:val="28"/>
        </w:rPr>
        <w:t>Видача ордера на:</w:t>
      </w:r>
    </w:p>
    <w:p w:rsidR="00A342C6" w:rsidRPr="00174F1D" w:rsidRDefault="00A342C6" w:rsidP="00A342C6">
      <w:pPr>
        <w:autoSpaceDN w:val="0"/>
        <w:jc w:val="center"/>
        <w:rPr>
          <w:rFonts w:eastAsia="Calibri"/>
          <w:b/>
          <w:color w:val="000000"/>
          <w:sz w:val="28"/>
          <w:szCs w:val="28"/>
        </w:rPr>
      </w:pPr>
      <w:r w:rsidRPr="00174F1D">
        <w:rPr>
          <w:rFonts w:eastAsia="Calibri"/>
          <w:b/>
          <w:color w:val="000000"/>
          <w:sz w:val="28"/>
          <w:szCs w:val="28"/>
        </w:rPr>
        <w:t>житлове приміщення;</w:t>
      </w:r>
    </w:p>
    <w:p w:rsidR="00A342C6" w:rsidRPr="00174F1D" w:rsidRDefault="00A342C6" w:rsidP="00A342C6">
      <w:pPr>
        <w:tabs>
          <w:tab w:val="left" w:pos="3969"/>
        </w:tabs>
        <w:jc w:val="center"/>
        <w:rPr>
          <w:sz w:val="28"/>
          <w:szCs w:val="28"/>
        </w:rPr>
      </w:pPr>
      <w:r w:rsidRPr="00174F1D">
        <w:rPr>
          <w:rFonts w:eastAsia="Calibri"/>
          <w:b/>
          <w:color w:val="000000"/>
          <w:sz w:val="28"/>
          <w:szCs w:val="28"/>
        </w:rPr>
        <w:t xml:space="preserve"> службове приміщення</w:t>
      </w:r>
    </w:p>
    <w:tbl>
      <w:tblPr>
        <w:tblW w:w="10245" w:type="dxa"/>
        <w:tblInd w:w="-323" w:type="dxa"/>
        <w:tblLayout w:type="fixed"/>
        <w:tblLook w:val="04A0"/>
      </w:tblPr>
      <w:tblGrid>
        <w:gridCol w:w="568"/>
        <w:gridCol w:w="5420"/>
        <w:gridCol w:w="1843"/>
        <w:gridCol w:w="428"/>
        <w:gridCol w:w="1986"/>
      </w:tblGrid>
      <w:tr w:rsidR="00A342C6" w:rsidRPr="00174F1D" w:rsidTr="00A342C6">
        <w:tc>
          <w:tcPr>
            <w:tcW w:w="568"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108"/>
              <w:jc w:val="center"/>
              <w:rPr>
                <w:b/>
              </w:rPr>
            </w:pPr>
            <w:r w:rsidRPr="00174F1D">
              <w:rPr>
                <w:b/>
              </w:rPr>
              <w:t>№ з/п</w:t>
            </w:r>
          </w:p>
        </w:tc>
        <w:tc>
          <w:tcPr>
            <w:tcW w:w="5420"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widowControl w:val="0"/>
              <w:spacing w:before="40" w:line="256" w:lineRule="auto"/>
              <w:jc w:val="center"/>
              <w:rPr>
                <w:b/>
              </w:rPr>
            </w:pPr>
            <w:r w:rsidRPr="00174F1D">
              <w:rPr>
                <w:b/>
              </w:rPr>
              <w:t>Етапи надання адміністративної послуги</w:t>
            </w:r>
          </w:p>
        </w:tc>
        <w:tc>
          <w:tcPr>
            <w:tcW w:w="1843"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73"/>
              <w:jc w:val="center"/>
              <w:rPr>
                <w:b/>
              </w:rPr>
            </w:pPr>
            <w:r w:rsidRPr="00174F1D">
              <w:rPr>
                <w:b/>
              </w:rPr>
              <w:t>Відповідальна посадова особа і виконавчий орган</w:t>
            </w:r>
          </w:p>
        </w:tc>
        <w:tc>
          <w:tcPr>
            <w:tcW w:w="428"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108"/>
              <w:jc w:val="center"/>
              <w:rPr>
                <w:b/>
              </w:rPr>
            </w:pPr>
            <w:r w:rsidRPr="00174F1D">
              <w:rPr>
                <w:b/>
              </w:rPr>
              <w:t>Дія</w:t>
            </w:r>
          </w:p>
        </w:tc>
        <w:tc>
          <w:tcPr>
            <w:tcW w:w="1986" w:type="dxa"/>
            <w:tcBorders>
              <w:top w:val="single" w:sz="4" w:space="0" w:color="000000"/>
              <w:left w:val="single" w:sz="4" w:space="0" w:color="000000"/>
              <w:bottom w:val="single" w:sz="4" w:space="0" w:color="000000"/>
              <w:right w:val="single" w:sz="4" w:space="0" w:color="000000"/>
            </w:tcBorders>
            <w:vAlign w:val="center"/>
            <w:hideMark/>
          </w:tcPr>
          <w:p w:rsidR="00A342C6" w:rsidRPr="00174F1D" w:rsidRDefault="00A342C6" w:rsidP="00A342C6">
            <w:pPr>
              <w:spacing w:line="256" w:lineRule="auto"/>
              <w:ind w:right="-108"/>
              <w:jc w:val="center"/>
            </w:pPr>
            <w:r w:rsidRPr="00174F1D">
              <w:rPr>
                <w:b/>
              </w:rPr>
              <w:t>Термін виконання, (днів)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1</w:t>
            </w:r>
          </w:p>
        </w:tc>
        <w:tc>
          <w:tcPr>
            <w:tcW w:w="5420"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2</w:t>
            </w:r>
          </w:p>
        </w:tc>
        <w:tc>
          <w:tcPr>
            <w:tcW w:w="1843"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3</w:t>
            </w:r>
          </w:p>
        </w:tc>
        <w:tc>
          <w:tcPr>
            <w:tcW w:w="42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4</w:t>
            </w:r>
          </w:p>
        </w:tc>
        <w:tc>
          <w:tcPr>
            <w:tcW w:w="1986" w:type="dxa"/>
            <w:tcBorders>
              <w:top w:val="single" w:sz="4" w:space="0" w:color="000000"/>
              <w:left w:val="single" w:sz="4" w:space="0" w:color="000000"/>
              <w:bottom w:val="single" w:sz="4" w:space="0" w:color="000000"/>
              <w:right w:val="single" w:sz="4" w:space="0" w:color="000000"/>
            </w:tcBorders>
            <w:hideMark/>
          </w:tcPr>
          <w:p w:rsidR="00A342C6" w:rsidRPr="00174F1D" w:rsidRDefault="00A342C6" w:rsidP="00A342C6">
            <w:pPr>
              <w:spacing w:line="256" w:lineRule="auto"/>
              <w:jc w:val="center"/>
            </w:pPr>
            <w:r w:rsidRPr="00174F1D">
              <w:rPr>
                <w:b/>
              </w:rPr>
              <w:t>5</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1.</w:t>
            </w:r>
          </w:p>
        </w:tc>
        <w:tc>
          <w:tcPr>
            <w:tcW w:w="5420"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ind w:right="97"/>
              <w:jc w:val="both"/>
              <w:rPr>
                <w:lang w:val="ru-RU"/>
              </w:rPr>
            </w:pPr>
            <w:r w:rsidRPr="00174F1D">
              <w:t>Прийняття заяви з переліком відповідних документів про видачу ордера</w:t>
            </w:r>
            <w:r w:rsidRPr="00174F1D">
              <w:rPr>
                <w:lang w:val="ru-RU"/>
              </w:rPr>
              <w:t>.</w:t>
            </w:r>
          </w:p>
          <w:p w:rsidR="00A342C6" w:rsidRPr="00174F1D" w:rsidRDefault="00A342C6" w:rsidP="00A342C6">
            <w:pPr>
              <w:widowControl w:val="0"/>
              <w:tabs>
                <w:tab w:val="left" w:pos="900"/>
              </w:tabs>
              <w:spacing w:line="256" w:lineRule="auto"/>
              <w:ind w:right="97"/>
              <w:jc w:val="both"/>
            </w:pPr>
            <w:r w:rsidRPr="00174F1D">
              <w:t>Внесення інформації про подані документи до  інформаційної системи "Програмний компле</w:t>
            </w:r>
            <w:r>
              <w:t>кс автоматизації ЦНАП"(«Вулик»)</w:t>
            </w:r>
            <w:r w:rsidRPr="00174F1D">
              <w:t>.</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pPr>
          </w:p>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line="256" w:lineRule="auto"/>
            </w:pPr>
            <w:r w:rsidRPr="00174F1D">
              <w:t>Протягом 1-ого дня</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2.</w:t>
            </w:r>
          </w:p>
        </w:tc>
        <w:tc>
          <w:tcPr>
            <w:tcW w:w="5420" w:type="dxa"/>
            <w:tcBorders>
              <w:top w:val="single" w:sz="4" w:space="0" w:color="000000"/>
              <w:left w:val="single" w:sz="4" w:space="0" w:color="000000"/>
              <w:bottom w:val="single" w:sz="4" w:space="0" w:color="000000"/>
              <w:right w:val="nil"/>
            </w:tcBorders>
          </w:tcPr>
          <w:p w:rsidR="00A342C6" w:rsidRPr="00174F1D" w:rsidRDefault="00A342C6" w:rsidP="00A342C6">
            <w:pPr>
              <w:spacing w:line="254" w:lineRule="auto"/>
              <w:jc w:val="both"/>
            </w:pPr>
            <w:r w:rsidRPr="00174F1D">
              <w:t>Передача вхідн</w:t>
            </w:r>
            <w:r>
              <w:t xml:space="preserve">ого пакета документів наручно в </w:t>
            </w:r>
            <w:r>
              <w:rPr>
                <w:lang w:val="ru-RU"/>
              </w:rPr>
              <w:t>відділ документообігу, звернень та організаційно-інформаційної діяльності</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line="256" w:lineRule="auto"/>
            </w:pPr>
            <w:r w:rsidRPr="00174F1D">
              <w:t>Протягом 1-ого дня</w:t>
            </w: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t>4.</w:t>
            </w:r>
          </w:p>
        </w:tc>
        <w:tc>
          <w:tcPr>
            <w:tcW w:w="5420" w:type="dxa"/>
            <w:tcBorders>
              <w:top w:val="single" w:sz="4" w:space="0" w:color="000000"/>
              <w:left w:val="single" w:sz="4" w:space="0" w:color="000000"/>
              <w:bottom w:val="single" w:sz="4" w:space="0" w:color="000000"/>
              <w:right w:val="nil"/>
            </w:tcBorders>
          </w:tcPr>
          <w:p w:rsidR="00A342C6" w:rsidRPr="00174F1D" w:rsidRDefault="00A342C6" w:rsidP="00A342C6">
            <w:r w:rsidRPr="00174F1D">
              <w:t xml:space="preserve">Опрацювання документів, підготовка та розгляд на засіданні </w:t>
            </w:r>
            <w:r w:rsidRPr="00174F1D">
              <w:rPr>
                <w:color w:val="000000"/>
              </w:rPr>
              <w:t xml:space="preserve">комісії з житлових питань при виконавчому комітеті </w:t>
            </w:r>
            <w:r w:rsidRPr="00174F1D">
              <w:t>міської</w:t>
            </w:r>
            <w:r w:rsidRPr="00174F1D">
              <w:rPr>
                <w:color w:val="000000"/>
              </w:rPr>
              <w:t xml:space="preserve"> ради.</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r w:rsidRPr="00174F1D">
              <w:t>Голова комісії з житлових питань при виконавчому комітеті міської ради.</w:t>
            </w:r>
          </w:p>
          <w:p w:rsidR="00A342C6" w:rsidRPr="00174F1D" w:rsidRDefault="00A342C6" w:rsidP="00A342C6">
            <w:r>
              <w:t xml:space="preserve">Начальник </w:t>
            </w:r>
            <w:r w:rsidRPr="00554F6F">
              <w:t>відділу документообігу, звернень та організаційно-інформаційної діяльності</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spacing w:before="100" w:beforeAutospacing="1" w:after="100" w:afterAutospacing="1"/>
              <w:jc w:val="center"/>
              <w:rPr>
                <w:lang w:val="ru-RU"/>
              </w:rPr>
            </w:pPr>
            <w:r w:rsidRPr="00174F1D">
              <w:rPr>
                <w:lang w:val="ru-RU"/>
              </w:rPr>
              <w:t>В</w:t>
            </w: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r w:rsidRPr="00174F1D">
              <w:rPr>
                <w:lang w:val="ru-RU"/>
              </w:rPr>
              <w:t>У</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before="100" w:beforeAutospacing="1" w:after="100" w:afterAutospacing="1"/>
              <w:rPr>
                <w:lang w:val="ru-RU"/>
              </w:rPr>
            </w:pPr>
            <w:r w:rsidRPr="00174F1D">
              <w:rPr>
                <w:lang w:val="ru-RU"/>
              </w:rPr>
              <w:t>Протягом 3-15 дня</w:t>
            </w:r>
          </w:p>
        </w:tc>
      </w:tr>
      <w:tr w:rsidR="00A342C6" w:rsidRPr="00174F1D" w:rsidTr="00A342C6">
        <w:trPr>
          <w:trHeight w:val="1581"/>
        </w:trPr>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t>5.</w:t>
            </w:r>
          </w:p>
        </w:tc>
        <w:tc>
          <w:tcPr>
            <w:tcW w:w="5420" w:type="dxa"/>
            <w:tcBorders>
              <w:top w:val="single" w:sz="4" w:space="0" w:color="000000"/>
              <w:left w:val="single" w:sz="4" w:space="0" w:color="000000"/>
              <w:bottom w:val="single" w:sz="4" w:space="0" w:color="000000"/>
              <w:right w:val="nil"/>
            </w:tcBorders>
          </w:tcPr>
          <w:p w:rsidR="00A342C6" w:rsidRPr="00174F1D" w:rsidRDefault="00A342C6" w:rsidP="00A342C6">
            <w:pPr>
              <w:jc w:val="both"/>
            </w:pPr>
            <w:r w:rsidRPr="00174F1D">
              <w:t>Підготовка проекту відповідного рішення виконавчого комітету міської ради.</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r>
              <w:t xml:space="preserve">Начальник </w:t>
            </w:r>
            <w:r w:rsidRPr="00554F6F">
              <w:t xml:space="preserve">відділу документообігу, звернень та організаційно-інформаційної </w:t>
            </w:r>
            <w:r w:rsidRPr="00554F6F">
              <w:lastRenderedPageBreak/>
              <w:t>діяльності</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spacing w:before="100" w:beforeAutospacing="1" w:after="100" w:afterAutospacing="1"/>
              <w:jc w:val="center"/>
              <w:rPr>
                <w:lang w:val="ru-RU"/>
              </w:rPr>
            </w:pPr>
            <w:r w:rsidRPr="00174F1D">
              <w:rPr>
                <w:lang w:val="ru-RU"/>
              </w:rPr>
              <w:lastRenderedPageBreak/>
              <w:t>В</w:t>
            </w:r>
          </w:p>
          <w:p w:rsidR="00A342C6" w:rsidRPr="00174F1D" w:rsidRDefault="00A342C6" w:rsidP="00A342C6">
            <w:pPr>
              <w:spacing w:before="100" w:beforeAutospacing="1" w:after="100" w:afterAutospacing="1"/>
              <w:jc w:val="center"/>
              <w:rPr>
                <w:lang w:val="ru-RU"/>
              </w:rPr>
            </w:pP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before="100" w:beforeAutospacing="1" w:after="100" w:afterAutospacing="1"/>
              <w:rPr>
                <w:lang w:val="ru-RU"/>
              </w:rPr>
            </w:pPr>
            <w:r w:rsidRPr="00174F1D">
              <w:rPr>
                <w:lang w:val="ru-RU"/>
              </w:rPr>
              <w:t>З  16-го дня</w:t>
            </w: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lastRenderedPageBreak/>
              <w:t>6.</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sidRPr="00174F1D">
              <w:t>Розгляд проекту рішення на засіданні виконавчого комітету  міської ради та прийняття відповідного рішення.</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Голова комісії з житлових питань при виконавчому комітеті міської ради</w:t>
            </w:r>
          </w:p>
          <w:p w:rsidR="00A342C6" w:rsidRPr="00174F1D" w:rsidRDefault="00A342C6" w:rsidP="00A342C6">
            <w:r>
              <w:t xml:space="preserve">Начальник </w:t>
            </w:r>
            <w:r w:rsidRPr="00554F6F">
              <w:t>відділу документообігу, звернень та організаційно-інформаційної діяльності</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spacing w:before="100" w:beforeAutospacing="1" w:after="100" w:afterAutospacing="1"/>
              <w:jc w:val="center"/>
              <w:rPr>
                <w:lang w:val="ru-RU"/>
              </w:rPr>
            </w:pPr>
            <w:r w:rsidRPr="00174F1D">
              <w:rPr>
                <w:lang w:val="ru-RU"/>
              </w:rPr>
              <w:t>У</w:t>
            </w: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r w:rsidRPr="00174F1D">
              <w:rPr>
                <w:lang w:val="ru-RU"/>
              </w:rPr>
              <w:t>З</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before="100" w:beforeAutospacing="1" w:after="100" w:afterAutospacing="1"/>
              <w:rPr>
                <w:lang w:val="ru-RU"/>
              </w:rPr>
            </w:pPr>
            <w:r w:rsidRPr="00174F1D">
              <w:rPr>
                <w:lang w:val="ru-RU"/>
              </w:rPr>
              <w:t>В день проведення засідання</w:t>
            </w: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t>7.</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sidRPr="00174F1D">
              <w:t xml:space="preserve"> Підготовка  ордера на житлове або ордера на службове приміщення та передача наручно адміністратору ЦНАПу.</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t xml:space="preserve">Начальник </w:t>
            </w:r>
            <w:r w:rsidRPr="00554F6F">
              <w:t>відділу документообігу, звернень та організаційно-інформаційної діяльності</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t>В</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Протягом  5 днів після засідання виконкому</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8.</w:t>
            </w:r>
          </w:p>
        </w:tc>
        <w:tc>
          <w:tcPr>
            <w:tcW w:w="5420" w:type="dxa"/>
            <w:tcBorders>
              <w:top w:val="nil"/>
              <w:left w:val="single" w:sz="4" w:space="0" w:color="000000"/>
              <w:bottom w:val="single" w:sz="4" w:space="0" w:color="000000"/>
              <w:right w:val="nil"/>
            </w:tcBorders>
          </w:tcPr>
          <w:p w:rsidR="00A342C6" w:rsidRPr="00174F1D" w:rsidRDefault="00A342C6" w:rsidP="00A342C6">
            <w:pPr>
              <w:spacing w:line="256" w:lineRule="auto"/>
              <w:ind w:right="84"/>
              <w:jc w:val="both"/>
            </w:pPr>
            <w:r w:rsidRPr="00174F1D">
              <w:t xml:space="preserve">Внесення інформації про результат надання адміністративної послуги до </w:t>
            </w:r>
            <w:r w:rsidRPr="00174F1D">
              <w:rPr>
                <w:color w:val="000000"/>
                <w:shd w:val="clear" w:color="auto" w:fill="FFFFFF"/>
              </w:rPr>
              <w:t>інформаційної системи "Програмний комплекс автоматизації ЦНАП"(«Вулик»).</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napToGrid w:val="0"/>
              <w:spacing w:before="40"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widowControl w:val="0"/>
              <w:tabs>
                <w:tab w:val="left" w:pos="972"/>
              </w:tabs>
              <w:snapToGrid w:val="0"/>
              <w:spacing w:before="40" w:line="256" w:lineRule="auto"/>
              <w:ind w:right="4"/>
              <w:jc w:val="center"/>
            </w:pPr>
            <w:r w:rsidRPr="00174F1D">
              <w:t>Протягом 1-го дня після отримання вихідного пакету документів.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9.</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Видача заявнику ордера на жиле приміщення або</w:t>
            </w:r>
            <w:r w:rsidRPr="00174F1D">
              <w:rPr>
                <w:lang w:val="ru-RU"/>
              </w:rPr>
              <w:t xml:space="preserve"> на </w:t>
            </w:r>
            <w:r w:rsidRPr="00174F1D">
              <w:t>службове.</w:t>
            </w:r>
          </w:p>
        </w:tc>
        <w:tc>
          <w:tcPr>
            <w:tcW w:w="1843" w:type="dxa"/>
            <w:tcBorders>
              <w:left w:val="single" w:sz="4" w:space="0" w:color="000000"/>
              <w:bottom w:val="single" w:sz="4" w:space="0" w:color="000000"/>
            </w:tcBorders>
            <w:shd w:val="clear" w:color="auto" w:fill="auto"/>
          </w:tcPr>
          <w:p w:rsidR="00A342C6" w:rsidRPr="00174F1D" w:rsidRDefault="00A342C6" w:rsidP="00A342C6">
            <w:pPr>
              <w:widowControl w:val="0"/>
              <w:tabs>
                <w:tab w:val="left" w:pos="900"/>
              </w:tabs>
              <w:spacing w:before="40"/>
              <w:ind w:right="-17"/>
              <w:jc w:val="center"/>
            </w:pPr>
            <w:r w:rsidRPr="00174F1D">
              <w:t>Адміністратор ЦНАП</w:t>
            </w:r>
          </w:p>
        </w:tc>
        <w:tc>
          <w:tcPr>
            <w:tcW w:w="428" w:type="dxa"/>
            <w:tcBorders>
              <w:left w:val="single" w:sz="4" w:space="0" w:color="000000"/>
              <w:bottom w:val="single" w:sz="4" w:space="0" w:color="000000"/>
            </w:tcBorders>
            <w:shd w:val="clear" w:color="auto" w:fill="auto"/>
          </w:tcPr>
          <w:p w:rsidR="00A342C6" w:rsidRPr="00174F1D" w:rsidRDefault="00A342C6" w:rsidP="00A342C6">
            <w:pPr>
              <w:widowControl w:val="0"/>
              <w:tabs>
                <w:tab w:val="left" w:pos="900"/>
              </w:tabs>
              <w:spacing w:before="40"/>
              <w:jc w:val="both"/>
            </w:pPr>
            <w:r w:rsidRPr="00174F1D">
              <w:t>В</w:t>
            </w:r>
          </w:p>
        </w:tc>
        <w:tc>
          <w:tcPr>
            <w:tcW w:w="1986" w:type="dxa"/>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72"/>
              </w:tabs>
              <w:spacing w:before="40"/>
              <w:ind w:right="4"/>
            </w:pPr>
            <w:r w:rsidRPr="00174F1D">
              <w:t>Не пізніше 30-го дня з моменту звернення.</w:t>
            </w:r>
          </w:p>
        </w:tc>
      </w:tr>
      <w:tr w:rsidR="00A342C6" w:rsidRPr="00174F1D" w:rsidTr="00A342C6">
        <w:tc>
          <w:tcPr>
            <w:tcW w:w="10245" w:type="dxa"/>
            <w:gridSpan w:val="5"/>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00"/>
              </w:tabs>
              <w:spacing w:before="40"/>
              <w:rPr>
                <w:b/>
              </w:rPr>
            </w:pPr>
            <w:r w:rsidRPr="00174F1D">
              <w:rPr>
                <w:b/>
              </w:rPr>
              <w:t>Загальна кількість днів надання послуги – 30 днів.</w:t>
            </w:r>
          </w:p>
        </w:tc>
      </w:tr>
      <w:tr w:rsidR="00A342C6" w:rsidRPr="00174F1D" w:rsidTr="00A342C6">
        <w:tc>
          <w:tcPr>
            <w:tcW w:w="10245" w:type="dxa"/>
            <w:gridSpan w:val="5"/>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72"/>
              </w:tabs>
              <w:spacing w:before="40"/>
              <w:ind w:right="4"/>
              <w:jc w:val="both"/>
              <w:rPr>
                <w:b/>
              </w:rPr>
            </w:pPr>
            <w:r w:rsidRPr="00174F1D">
              <w:rPr>
                <w:b/>
              </w:rPr>
              <w:t>Загальна кількість днів передбачена законодавством –  30 днів.</w:t>
            </w:r>
          </w:p>
        </w:tc>
      </w:tr>
    </w:tbl>
    <w:p w:rsidR="00A342C6" w:rsidRPr="00174F1D" w:rsidRDefault="00A342C6" w:rsidP="00A342C6">
      <w:pPr>
        <w:rPr>
          <w:rFonts w:eastAsia="Calibri"/>
          <w:lang w:val="ru-RU" w:eastAsia="en-US"/>
        </w:rPr>
      </w:pPr>
      <w:r w:rsidRPr="00174F1D">
        <w:rPr>
          <w:rFonts w:eastAsia="Calibri"/>
          <w:lang w:val="ru-RU" w:eastAsia="en-US"/>
        </w:rPr>
        <w:t>Умовні позначки: В – виконує; У – бере участь; П – погоджує; З – затверджує.</w:t>
      </w:r>
    </w:p>
    <w:p w:rsidR="00A342C6" w:rsidRDefault="00A342C6" w:rsidP="00A342C6">
      <w:pPr>
        <w:rPr>
          <w:rFonts w:ascii="Calibri" w:eastAsia="Calibri" w:hAnsi="Calibri"/>
          <w:lang w:val="ru-RU" w:eastAsia="en-US"/>
        </w:rPr>
      </w:pPr>
    </w:p>
    <w:p w:rsidR="00A342C6" w:rsidRDefault="00A342C6" w:rsidP="00A342C6">
      <w:pPr>
        <w:rPr>
          <w:rFonts w:ascii="Calibri" w:eastAsia="Calibri" w:hAnsi="Calibri"/>
          <w:lang w:val="ru-RU" w:eastAsia="en-US"/>
        </w:rPr>
      </w:pPr>
    </w:p>
    <w:p w:rsidR="00A342C6" w:rsidRPr="00A342C6" w:rsidRDefault="00A342C6" w:rsidP="009F7883">
      <w:pPr>
        <w:rPr>
          <w:rFonts w:eastAsia="Times New Roman"/>
          <w:sz w:val="24"/>
          <w:szCs w:val="24"/>
          <w:lang w:val="ru-RU"/>
        </w:rPr>
      </w:pPr>
    </w:p>
    <w:p w:rsidR="002E0CED" w:rsidRDefault="002E0CED" w:rsidP="009F7883">
      <w:pPr>
        <w:rPr>
          <w:rFonts w:eastAsia="Times New Roman"/>
          <w:sz w:val="24"/>
          <w:szCs w:val="24"/>
        </w:rPr>
      </w:pPr>
    </w:p>
    <w:p w:rsidR="00A342C6" w:rsidRDefault="00A342C6" w:rsidP="009F7883">
      <w:pPr>
        <w:rPr>
          <w:rFonts w:eastAsia="Times New Roman"/>
          <w:sz w:val="24"/>
          <w:szCs w:val="24"/>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9B2A89" w:rsidTr="00F47B35">
        <w:tc>
          <w:tcPr>
            <w:tcW w:w="757" w:type="dxa"/>
          </w:tcPr>
          <w:p w:rsidR="009B2A89" w:rsidRPr="00371F29" w:rsidRDefault="009B2A89" w:rsidP="00F47B35">
            <w:pPr>
              <w:rPr>
                <w:rFonts w:ascii="Times New Roman" w:eastAsia="Calibri" w:hAnsi="Times New Roman" w:cs="Times New Roman"/>
                <w:sz w:val="24"/>
                <w:szCs w:val="24"/>
                <w:lang w:val="ru-RU"/>
              </w:rPr>
            </w:pPr>
          </w:p>
        </w:tc>
        <w:tc>
          <w:tcPr>
            <w:tcW w:w="2049" w:type="dxa"/>
            <w:hideMark/>
          </w:tcPr>
          <w:p w:rsidR="009B2A89" w:rsidRDefault="009B2A89" w:rsidP="00F47B3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9B2A89" w:rsidRDefault="009B2A89" w:rsidP="00F47B3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3" name="Рисунок 1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9B2A89" w:rsidRPr="00371F29" w:rsidRDefault="009B2A89" w:rsidP="00F47B3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9B2A89" w:rsidRPr="00371F29" w:rsidRDefault="009B2A89" w:rsidP="00F47B3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9B2A89" w:rsidRDefault="009B2A89" w:rsidP="00F47B35">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9B2A89" w:rsidTr="00F47B35">
        <w:tc>
          <w:tcPr>
            <w:tcW w:w="6762" w:type="dxa"/>
            <w:gridSpan w:val="3"/>
          </w:tcPr>
          <w:p w:rsidR="009B2A89" w:rsidRDefault="009B2A89" w:rsidP="00F47B35">
            <w:pPr>
              <w:rPr>
                <w:rFonts w:ascii="Times New Roman" w:eastAsia="Calibri" w:hAnsi="Times New Roman" w:cs="Times New Roman"/>
                <w:sz w:val="24"/>
                <w:szCs w:val="24"/>
              </w:rPr>
            </w:pPr>
          </w:p>
        </w:tc>
        <w:tc>
          <w:tcPr>
            <w:tcW w:w="2829" w:type="dxa"/>
            <w:hideMark/>
          </w:tcPr>
          <w:p w:rsidR="009B2A89" w:rsidRPr="00371F29" w:rsidRDefault="009B2A89" w:rsidP="00F47B35">
            <w:pPr>
              <w:rPr>
                <w:rFonts w:ascii="Times New Roman" w:eastAsia="Calibri" w:hAnsi="Times New Roman" w:cs="Times New Roman"/>
                <w:b/>
                <w:sz w:val="24"/>
                <w:szCs w:val="24"/>
                <w:lang w:val="ru-RU"/>
              </w:rPr>
            </w:pPr>
            <w:r w:rsidRPr="00371F29">
              <w:rPr>
                <w:rFonts w:eastAsia="Calibri"/>
                <w:b/>
                <w:lang w:val="ru-RU"/>
              </w:rPr>
              <w:t>Затверджено рішенням виконавчого комітету</w:t>
            </w:r>
          </w:p>
          <w:p w:rsidR="009B2A89" w:rsidRPr="00371F29" w:rsidRDefault="009B2A89" w:rsidP="00F47B35">
            <w:pPr>
              <w:rPr>
                <w:rFonts w:ascii="Times New Roman" w:eastAsia="Calibri" w:hAnsi="Times New Roman" w:cs="Times New Roman"/>
                <w:sz w:val="24"/>
                <w:szCs w:val="24"/>
                <w:lang w:val="ru-RU"/>
              </w:rPr>
            </w:pPr>
            <w:r w:rsidRPr="00371F29">
              <w:rPr>
                <w:rFonts w:eastAsia="Calibri"/>
                <w:b/>
                <w:lang w:val="ru-RU"/>
              </w:rPr>
              <w:t>від ________2021 №___</w:t>
            </w:r>
          </w:p>
        </w:tc>
      </w:tr>
    </w:tbl>
    <w:p w:rsidR="009B2A89" w:rsidRDefault="009B2A89" w:rsidP="009B2A89">
      <w:pPr>
        <w:rPr>
          <w:rFonts w:ascii="Times New Roman" w:eastAsia="Calibri" w:hAnsi="Times New Roman"/>
          <w:sz w:val="16"/>
          <w:szCs w:val="16"/>
          <w:lang w:eastAsia="en-US"/>
        </w:rPr>
      </w:pPr>
    </w:p>
    <w:p w:rsidR="009B2A89" w:rsidRDefault="009B2A89" w:rsidP="009B2A89">
      <w:pPr>
        <w:jc w:val="center"/>
        <w:rPr>
          <w:rFonts w:eastAsia="Calibri"/>
          <w:b/>
          <w:sz w:val="28"/>
          <w:szCs w:val="28"/>
          <w:lang w:eastAsia="en-US"/>
        </w:rPr>
      </w:pPr>
      <w:r>
        <w:rPr>
          <w:rFonts w:eastAsia="Calibri"/>
          <w:b/>
          <w:sz w:val="28"/>
          <w:szCs w:val="28"/>
          <w:lang w:eastAsia="en-US"/>
        </w:rPr>
        <w:t xml:space="preserve">           ІНФОРМАЦІЙНА КАРТКА №80</w:t>
      </w:r>
    </w:p>
    <w:p w:rsidR="009B2A89" w:rsidRDefault="009B2A89" w:rsidP="009B2A89">
      <w:pPr>
        <w:jc w:val="center"/>
        <w:rPr>
          <w:b/>
          <w:sz w:val="28"/>
          <w:szCs w:val="28"/>
          <w:lang w:eastAsia="en-US"/>
        </w:rPr>
      </w:pPr>
      <w:r w:rsidRPr="009B2A89">
        <w:rPr>
          <w:b/>
          <w:sz w:val="28"/>
          <w:szCs w:val="28"/>
          <w:lang w:eastAsia="en-US"/>
        </w:rPr>
        <w:t>Прийняття рішення про переведення дачних і садових будинків, що відповідають державним будівельним нормам, у жилі будинки</w:t>
      </w:r>
    </w:p>
    <w:p w:rsidR="009B2A89" w:rsidRPr="009B2A89" w:rsidRDefault="009B2A89" w:rsidP="009B2A89">
      <w:pPr>
        <w:jc w:val="center"/>
        <w:rPr>
          <w:rFonts w:eastAsia="Calibri"/>
          <w:b/>
          <w:sz w:val="28"/>
          <w:szCs w:val="28"/>
          <w:lang w:val="ru-RU" w:eastAsia="en-US"/>
        </w:rPr>
      </w:pPr>
      <w:r w:rsidRPr="009B2A89">
        <w:rPr>
          <w:rFonts w:eastAsia="Calibri"/>
          <w:b/>
          <w:sz w:val="28"/>
          <w:szCs w:val="28"/>
          <w:lang w:val="ru-RU" w:eastAsia="en-US"/>
        </w:rPr>
        <w:t>Центр надання адміністративних послуг Городоцької міської ради</w:t>
      </w:r>
    </w:p>
    <w:tbl>
      <w:tblPr>
        <w:tblStyle w:val="ab"/>
        <w:tblW w:w="10559" w:type="dxa"/>
        <w:jc w:val="center"/>
        <w:tblLook w:val="04A0"/>
      </w:tblPr>
      <w:tblGrid>
        <w:gridCol w:w="516"/>
        <w:gridCol w:w="3096"/>
        <w:gridCol w:w="6947"/>
      </w:tblGrid>
      <w:tr w:rsidR="009B2A89" w:rsidRPr="00174F1D" w:rsidTr="00F47B35">
        <w:trPr>
          <w:jc w:val="center"/>
        </w:trPr>
        <w:tc>
          <w:tcPr>
            <w:tcW w:w="516" w:type="dxa"/>
            <w:vMerge w:val="restart"/>
            <w:tcBorders>
              <w:top w:val="single" w:sz="4" w:space="0" w:color="auto"/>
              <w:left w:val="single" w:sz="4" w:space="0" w:color="auto"/>
              <w:right w:val="single" w:sz="4" w:space="0" w:color="auto"/>
            </w:tcBorders>
          </w:tcPr>
          <w:p w:rsidR="009B2A89" w:rsidRPr="00174F1D" w:rsidRDefault="009B2A89" w:rsidP="00F47B35">
            <w:pPr>
              <w:rPr>
                <w:rFonts w:eastAsia="Calibri"/>
              </w:rPr>
            </w:pPr>
            <w:r w:rsidRPr="00174F1D">
              <w:rPr>
                <w:rFonts w:eastAsia="Calibri"/>
              </w:rPr>
              <w:t>1</w:t>
            </w:r>
          </w:p>
        </w:tc>
        <w:tc>
          <w:tcPr>
            <w:tcW w:w="3096" w:type="dxa"/>
            <w:vMerge w:val="restart"/>
            <w:tcBorders>
              <w:top w:val="single" w:sz="4" w:space="0" w:color="auto"/>
              <w:left w:val="single" w:sz="4" w:space="0" w:color="auto"/>
              <w:right w:val="single" w:sz="4" w:space="0" w:color="auto"/>
            </w:tcBorders>
          </w:tcPr>
          <w:p w:rsidR="009B2A89" w:rsidRPr="009B2A89" w:rsidRDefault="009B2A89" w:rsidP="00F47B35">
            <w:pPr>
              <w:rPr>
                <w:rFonts w:eastAsia="Calibri"/>
                <w:b/>
                <w:lang w:val="ru-RU"/>
              </w:rPr>
            </w:pPr>
            <w:r w:rsidRPr="009B2A89">
              <w:rPr>
                <w:rFonts w:eastAsia="Calibri"/>
                <w:b/>
                <w:lang w:val="ru-RU"/>
              </w:rPr>
              <w:t>Інформація про ЦНАП   (місце подання документів та отримання результату послуги)</w:t>
            </w:r>
          </w:p>
          <w:p w:rsidR="009B2A89" w:rsidRPr="009B2A89" w:rsidRDefault="009B2A89" w:rsidP="00F47B35">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9B2A89" w:rsidRPr="00020A1A" w:rsidRDefault="009B2A89" w:rsidP="00F47B35">
            <w:pPr>
              <w:rPr>
                <w:rFonts w:ascii="Times New Roman" w:eastAsia="Calibri" w:hAnsi="Times New Roman" w:cs="Times New Roman"/>
                <w:b/>
                <w:sz w:val="24"/>
                <w:szCs w:val="24"/>
                <w:lang w:val="ru-RU" w:eastAsia="ru-RU"/>
              </w:rPr>
            </w:pPr>
            <w:r w:rsidRPr="00020A1A">
              <w:rPr>
                <w:rFonts w:eastAsia="Calibri"/>
                <w:b/>
                <w:lang w:val="ru-RU"/>
              </w:rPr>
              <w:t>ЦНАП:</w:t>
            </w:r>
          </w:p>
          <w:p w:rsidR="009B2A89" w:rsidRPr="00020A1A" w:rsidRDefault="009B2A89" w:rsidP="00F47B35">
            <w:pPr>
              <w:rPr>
                <w:rFonts w:eastAsia="Calibri"/>
                <w:b/>
                <w:sz w:val="16"/>
                <w:szCs w:val="16"/>
                <w:lang w:val="ru-RU"/>
              </w:rPr>
            </w:pPr>
            <w:r w:rsidRPr="00020A1A">
              <w:rPr>
                <w:rFonts w:eastAsia="Calibri"/>
                <w:lang w:val="ru-RU"/>
              </w:rPr>
              <w:t>81500, Львівська обл., м. Городок, майдан Гайдамаків 6</w:t>
            </w:r>
          </w:p>
          <w:p w:rsidR="009B2A89" w:rsidRPr="00020A1A" w:rsidRDefault="009B2A89" w:rsidP="00F47B35">
            <w:pPr>
              <w:rPr>
                <w:rFonts w:ascii="Times New Roman" w:eastAsia="Calibri" w:hAnsi="Times New Roman" w:cs="Times New Roman"/>
                <w:sz w:val="24"/>
                <w:szCs w:val="24"/>
                <w:lang w:val="ru-RU"/>
              </w:rPr>
            </w:pPr>
          </w:p>
        </w:tc>
      </w:tr>
      <w:tr w:rsidR="009B2A89" w:rsidRPr="00174F1D" w:rsidTr="00F47B35">
        <w:trPr>
          <w:jc w:val="center"/>
        </w:trPr>
        <w:tc>
          <w:tcPr>
            <w:tcW w:w="516" w:type="dxa"/>
            <w:vMerge/>
            <w:tcBorders>
              <w:left w:val="single" w:sz="4" w:space="0" w:color="auto"/>
              <w:right w:val="single" w:sz="4" w:space="0" w:color="auto"/>
            </w:tcBorders>
          </w:tcPr>
          <w:p w:rsidR="009B2A89" w:rsidRPr="009B2A89" w:rsidRDefault="009B2A89" w:rsidP="00F47B35">
            <w:pPr>
              <w:rPr>
                <w:rFonts w:eastAsia="Calibri"/>
                <w:lang w:val="ru-RU"/>
              </w:rPr>
            </w:pPr>
          </w:p>
        </w:tc>
        <w:tc>
          <w:tcPr>
            <w:tcW w:w="3096" w:type="dxa"/>
            <w:vMerge/>
            <w:tcBorders>
              <w:left w:val="single" w:sz="4" w:space="0" w:color="auto"/>
              <w:right w:val="single" w:sz="4" w:space="0" w:color="auto"/>
            </w:tcBorders>
          </w:tcPr>
          <w:p w:rsidR="009B2A89" w:rsidRPr="009B2A89" w:rsidRDefault="009B2A89" w:rsidP="00F47B35">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9B2A89" w:rsidRPr="00020A1A" w:rsidRDefault="009B2A89" w:rsidP="00F47B35">
            <w:pPr>
              <w:rPr>
                <w:rFonts w:ascii="Times New Roman" w:eastAsia="Times New Roman" w:hAnsi="Times New Roman" w:cs="Times New Roman"/>
                <w:b/>
                <w:sz w:val="24"/>
                <w:szCs w:val="24"/>
                <w:lang w:val="ru-RU" w:eastAsia="uk-UA"/>
              </w:rPr>
            </w:pPr>
            <w:r w:rsidRPr="00020A1A">
              <w:rPr>
                <w:b/>
                <w:lang w:val="ru-RU" w:eastAsia="uk-UA"/>
              </w:rPr>
              <w:t>ЦНАП:</w:t>
            </w:r>
          </w:p>
          <w:p w:rsidR="009B2A89" w:rsidRPr="00020A1A" w:rsidRDefault="009B2A89" w:rsidP="00F47B35">
            <w:pPr>
              <w:rPr>
                <w:lang w:val="ru-RU" w:eastAsia="uk-UA"/>
              </w:rPr>
            </w:pPr>
            <w:r w:rsidRPr="00020A1A">
              <w:rPr>
                <w:lang w:val="ru-RU" w:eastAsia="uk-UA"/>
              </w:rPr>
              <w:t>понеділок:            09:00 - 17:00</w:t>
            </w:r>
          </w:p>
          <w:p w:rsidR="009B2A89" w:rsidRPr="00020A1A" w:rsidRDefault="009B2A89" w:rsidP="00F47B35">
            <w:pPr>
              <w:rPr>
                <w:lang w:val="ru-RU" w:eastAsia="uk-UA"/>
              </w:rPr>
            </w:pPr>
            <w:r w:rsidRPr="00020A1A">
              <w:rPr>
                <w:lang w:val="ru-RU" w:eastAsia="uk-UA"/>
              </w:rPr>
              <w:t xml:space="preserve">вівторок:               09:00 – 20:00 </w:t>
            </w:r>
          </w:p>
          <w:p w:rsidR="009B2A89" w:rsidRPr="00020A1A" w:rsidRDefault="009B2A89" w:rsidP="00F47B35">
            <w:pPr>
              <w:rPr>
                <w:lang w:val="ru-RU" w:eastAsia="uk-UA"/>
              </w:rPr>
            </w:pPr>
            <w:r w:rsidRPr="00020A1A">
              <w:rPr>
                <w:lang w:val="ru-RU" w:eastAsia="uk-UA"/>
              </w:rPr>
              <w:t xml:space="preserve"> середа, четвер :   09:00 - 17:00</w:t>
            </w:r>
          </w:p>
          <w:p w:rsidR="009B2A89" w:rsidRPr="00020A1A" w:rsidRDefault="009B2A89" w:rsidP="00F47B35">
            <w:pPr>
              <w:rPr>
                <w:lang w:eastAsia="uk-UA"/>
              </w:rPr>
            </w:pPr>
            <w:r w:rsidRPr="00020A1A">
              <w:rPr>
                <w:lang w:eastAsia="uk-UA"/>
              </w:rPr>
              <w:t>п’ятниця:              09:00</w:t>
            </w:r>
            <w:r w:rsidRPr="00020A1A">
              <w:rPr>
                <w:lang w:val="ru-RU" w:eastAsia="uk-UA"/>
              </w:rPr>
              <w:t xml:space="preserve"> – </w:t>
            </w:r>
            <w:r w:rsidRPr="00020A1A">
              <w:rPr>
                <w:lang w:eastAsia="uk-UA"/>
              </w:rPr>
              <w:t xml:space="preserve">16:00 </w:t>
            </w:r>
          </w:p>
          <w:p w:rsidR="009B2A89" w:rsidRPr="00020A1A" w:rsidRDefault="009B2A89" w:rsidP="00F47B35">
            <w:pPr>
              <w:jc w:val="both"/>
              <w:rPr>
                <w:lang w:eastAsia="uk-UA"/>
              </w:rPr>
            </w:pPr>
            <w:r w:rsidRPr="00020A1A">
              <w:rPr>
                <w:lang w:eastAsia="uk-UA"/>
              </w:rPr>
              <w:t xml:space="preserve">субота:                09:00–13:00 </w:t>
            </w:r>
          </w:p>
          <w:p w:rsidR="009B2A89" w:rsidRPr="00020A1A" w:rsidRDefault="009B2A89" w:rsidP="00F47B35">
            <w:pPr>
              <w:rPr>
                <w:lang w:eastAsia="uk-UA"/>
              </w:rPr>
            </w:pPr>
            <w:r w:rsidRPr="00020A1A">
              <w:rPr>
                <w:lang w:eastAsia="uk-UA"/>
              </w:rPr>
              <w:t>неділя:                  вихідний день</w:t>
            </w:r>
          </w:p>
          <w:p w:rsidR="009B2A89" w:rsidRPr="00020A1A" w:rsidRDefault="009B2A89" w:rsidP="00F47B35">
            <w:pPr>
              <w:rPr>
                <w:rFonts w:ascii="Times New Roman" w:eastAsia="Calibri" w:hAnsi="Times New Roman" w:cs="Times New Roman"/>
                <w:b/>
                <w:sz w:val="24"/>
                <w:szCs w:val="24"/>
              </w:rPr>
            </w:pPr>
          </w:p>
        </w:tc>
      </w:tr>
      <w:tr w:rsidR="009B2A89" w:rsidRPr="00174F1D" w:rsidTr="00F47B35">
        <w:trPr>
          <w:trHeight w:val="979"/>
          <w:jc w:val="center"/>
        </w:trPr>
        <w:tc>
          <w:tcPr>
            <w:tcW w:w="516" w:type="dxa"/>
            <w:vMerge/>
            <w:tcBorders>
              <w:left w:val="single" w:sz="4" w:space="0" w:color="auto"/>
              <w:bottom w:val="single" w:sz="4" w:space="0" w:color="auto"/>
              <w:right w:val="single" w:sz="4" w:space="0" w:color="auto"/>
            </w:tcBorders>
          </w:tcPr>
          <w:p w:rsidR="009B2A89" w:rsidRPr="00174F1D" w:rsidRDefault="009B2A89" w:rsidP="00F47B35">
            <w:pPr>
              <w:rPr>
                <w:rFonts w:eastAsia="Calibri"/>
              </w:rPr>
            </w:pPr>
          </w:p>
        </w:tc>
        <w:tc>
          <w:tcPr>
            <w:tcW w:w="3096" w:type="dxa"/>
            <w:vMerge/>
            <w:tcBorders>
              <w:left w:val="single" w:sz="4" w:space="0" w:color="auto"/>
              <w:bottom w:val="single" w:sz="4" w:space="0" w:color="auto"/>
              <w:right w:val="single" w:sz="4" w:space="0" w:color="auto"/>
            </w:tcBorders>
          </w:tcPr>
          <w:p w:rsidR="009B2A89" w:rsidRPr="00174F1D" w:rsidRDefault="009B2A89" w:rsidP="00F47B35">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9B2A89" w:rsidRPr="00020A1A" w:rsidRDefault="009B2A89" w:rsidP="00F47B35">
            <w:pPr>
              <w:rPr>
                <w:rFonts w:ascii="Times New Roman" w:eastAsia="Calibri" w:hAnsi="Times New Roman" w:cs="Times New Roman"/>
                <w:b/>
                <w:sz w:val="24"/>
                <w:szCs w:val="24"/>
                <w:lang w:val="ru-RU" w:eastAsia="ru-RU"/>
              </w:rPr>
            </w:pPr>
            <w:r w:rsidRPr="00020A1A">
              <w:rPr>
                <w:rFonts w:eastAsia="Calibri"/>
                <w:b/>
                <w:lang w:val="ru-RU"/>
              </w:rPr>
              <w:t>ЦНАП:</w:t>
            </w:r>
          </w:p>
          <w:p w:rsidR="009B2A89" w:rsidRPr="00020A1A" w:rsidRDefault="009B2A89" w:rsidP="00F47B35">
            <w:pPr>
              <w:rPr>
                <w:rFonts w:eastAsia="Calibri"/>
                <w:lang w:val="ru-RU"/>
              </w:rPr>
            </w:pPr>
            <w:r w:rsidRPr="00020A1A">
              <w:rPr>
                <w:rFonts w:eastAsia="Calibri"/>
                <w:b/>
                <w:lang w:val="ru-RU"/>
              </w:rPr>
              <w:t>Тел.:</w:t>
            </w:r>
            <w:r w:rsidRPr="00020A1A">
              <w:rPr>
                <w:rFonts w:eastAsia="Calibri"/>
                <w:lang w:val="ru-RU"/>
              </w:rPr>
              <w:t xml:space="preserve"> (0231) 3-02-25</w:t>
            </w:r>
          </w:p>
          <w:p w:rsidR="009B2A89" w:rsidRPr="00020A1A" w:rsidRDefault="009B2A89" w:rsidP="00F47B35">
            <w:pPr>
              <w:rPr>
                <w:rFonts w:eastAsia="Calibri"/>
                <w:lang w:val="ru-RU"/>
              </w:rPr>
            </w:pPr>
            <w:r w:rsidRPr="00020A1A">
              <w:rPr>
                <w:b/>
                <w:iCs/>
                <w:lang w:val="ru-RU" w:eastAsia="uk-UA"/>
              </w:rPr>
              <w:t>Електронна пошта:</w:t>
            </w:r>
            <w:r w:rsidRPr="00020A1A">
              <w:rPr>
                <w:rFonts w:eastAsia="Calibri"/>
              </w:rPr>
              <w:t>gorodok</w:t>
            </w:r>
            <w:r w:rsidRPr="00020A1A">
              <w:rPr>
                <w:rFonts w:eastAsia="Calibri"/>
                <w:lang w:val="ru-RU"/>
              </w:rPr>
              <w:t>.</w:t>
            </w:r>
            <w:r w:rsidRPr="00020A1A">
              <w:rPr>
                <w:rFonts w:eastAsia="Calibri"/>
              </w:rPr>
              <w:t>cnap</w:t>
            </w:r>
            <w:r w:rsidRPr="00020A1A">
              <w:rPr>
                <w:rFonts w:eastAsia="Calibri"/>
                <w:lang w:val="ru-RU"/>
              </w:rPr>
              <w:t>@</w:t>
            </w:r>
            <w:r w:rsidRPr="00020A1A">
              <w:rPr>
                <w:rFonts w:eastAsia="Calibri"/>
              </w:rPr>
              <w:t>gmail</w:t>
            </w:r>
            <w:r w:rsidRPr="00020A1A">
              <w:rPr>
                <w:rFonts w:eastAsia="Calibri"/>
                <w:lang w:val="ru-RU"/>
              </w:rPr>
              <w:t>.</w:t>
            </w:r>
            <w:r w:rsidRPr="00020A1A">
              <w:rPr>
                <w:rFonts w:eastAsia="Calibri"/>
              </w:rPr>
              <w:t>com</w:t>
            </w:r>
          </w:p>
          <w:p w:rsidR="009B2A89" w:rsidRPr="00020A1A" w:rsidRDefault="009B2A89" w:rsidP="00F47B35">
            <w:pPr>
              <w:rPr>
                <w:rFonts w:ascii="Times New Roman" w:eastAsia="Calibri" w:hAnsi="Times New Roman" w:cs="Times New Roman"/>
                <w:sz w:val="24"/>
                <w:szCs w:val="24"/>
                <w:lang w:val="ru-RU"/>
              </w:rPr>
            </w:pPr>
            <w:r w:rsidRPr="00020A1A">
              <w:rPr>
                <w:b/>
                <w:iCs/>
                <w:lang w:val="ru-RU" w:eastAsia="uk-UA"/>
              </w:rPr>
              <w:t>Веб-сайт</w:t>
            </w:r>
            <w:r w:rsidRPr="00020A1A">
              <w:rPr>
                <w:iCs/>
                <w:lang w:val="ru-RU" w:eastAsia="uk-UA"/>
              </w:rPr>
              <w:t>:</w:t>
            </w:r>
            <w:r w:rsidRPr="00020A1A">
              <w:t>http</w:t>
            </w:r>
            <w:r w:rsidRPr="00020A1A">
              <w:rPr>
                <w:lang w:val="ru-RU"/>
              </w:rPr>
              <w:t>://</w:t>
            </w:r>
            <w:r w:rsidRPr="00020A1A">
              <w:t>horodok</w:t>
            </w:r>
            <w:r w:rsidRPr="00020A1A">
              <w:rPr>
                <w:lang w:val="ru-RU"/>
              </w:rPr>
              <w:t>-</w:t>
            </w:r>
            <w:r w:rsidRPr="00020A1A">
              <w:t>rada</w:t>
            </w:r>
            <w:r w:rsidRPr="00020A1A">
              <w:rPr>
                <w:lang w:val="ru-RU"/>
              </w:rPr>
              <w:t>.</w:t>
            </w:r>
            <w:r w:rsidRPr="00020A1A">
              <w:t>gov</w:t>
            </w:r>
            <w:r w:rsidRPr="00020A1A">
              <w:rPr>
                <w:lang w:val="ru-RU"/>
              </w:rPr>
              <w:t>.</w:t>
            </w:r>
            <w:r w:rsidRPr="00020A1A">
              <w:t>ua</w:t>
            </w:r>
            <w:r w:rsidRPr="00020A1A">
              <w:rPr>
                <w:lang w:val="ru-RU"/>
              </w:rPr>
              <w:t>/ЦНАП</w:t>
            </w:r>
          </w:p>
        </w:tc>
      </w:tr>
      <w:tr w:rsidR="009B2A89" w:rsidRPr="00174F1D" w:rsidTr="00F47B35">
        <w:trPr>
          <w:jc w:val="center"/>
        </w:trPr>
        <w:tc>
          <w:tcPr>
            <w:tcW w:w="516"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rPr>
                <w:rFonts w:eastAsia="Calibri"/>
              </w:rPr>
            </w:pPr>
            <w:r w:rsidRPr="00174F1D">
              <w:rPr>
                <w:rFonts w:eastAsia="Calibri"/>
              </w:rPr>
              <w:t>2</w:t>
            </w:r>
          </w:p>
        </w:tc>
        <w:tc>
          <w:tcPr>
            <w:tcW w:w="3096" w:type="dxa"/>
            <w:tcBorders>
              <w:top w:val="single" w:sz="4" w:space="0" w:color="auto"/>
              <w:left w:val="single" w:sz="4" w:space="0" w:color="auto"/>
              <w:bottom w:val="single" w:sz="4" w:space="0" w:color="auto"/>
              <w:right w:val="single" w:sz="4" w:space="0" w:color="auto"/>
            </w:tcBorders>
          </w:tcPr>
          <w:p w:rsidR="009B2A89" w:rsidRPr="009B2A89" w:rsidRDefault="009B2A89" w:rsidP="00F47B35">
            <w:pPr>
              <w:jc w:val="center"/>
              <w:rPr>
                <w:rFonts w:eastAsia="Calibri"/>
                <w:b/>
                <w:lang w:val="ru-RU"/>
              </w:rPr>
            </w:pPr>
            <w:r w:rsidRPr="009B2A89">
              <w:rPr>
                <w:rFonts w:eastAsia="Calibri"/>
                <w:b/>
                <w:lang w:val="ru-RU"/>
              </w:rPr>
              <w:t>Вичерпний перелік документів, необхідних для отримання адміністративної послуги та вимоги до них</w:t>
            </w:r>
          </w:p>
        </w:tc>
        <w:tc>
          <w:tcPr>
            <w:tcW w:w="6947" w:type="dxa"/>
            <w:tcBorders>
              <w:top w:val="single" w:sz="4" w:space="0" w:color="auto"/>
              <w:left w:val="single" w:sz="4" w:space="0" w:color="auto"/>
              <w:bottom w:val="single" w:sz="4" w:space="0" w:color="auto"/>
              <w:right w:val="single" w:sz="4" w:space="0" w:color="auto"/>
            </w:tcBorders>
          </w:tcPr>
          <w:p w:rsidR="009B2A89" w:rsidRPr="008456DC" w:rsidRDefault="009B2A89" w:rsidP="00E4042C">
            <w:pPr>
              <w:numPr>
                <w:ilvl w:val="0"/>
                <w:numId w:val="41"/>
              </w:numPr>
              <w:ind w:left="0"/>
              <w:contextualSpacing/>
              <w:jc w:val="both"/>
              <w:rPr>
                <w:rFonts w:ascii="Times New Roman" w:eastAsia="Calibri" w:hAnsi="Times New Roman" w:cs="Times New Roman"/>
                <w:spacing w:val="-3"/>
                <w:sz w:val="24"/>
                <w:szCs w:val="24"/>
              </w:rPr>
            </w:pPr>
            <w:r w:rsidRPr="008456DC">
              <w:rPr>
                <w:rFonts w:ascii="Times New Roman" w:eastAsia="Calibri" w:hAnsi="Times New Roman" w:cs="Times New Roman"/>
                <w:spacing w:val="-3"/>
                <w:sz w:val="24"/>
                <w:szCs w:val="24"/>
              </w:rPr>
              <w:t xml:space="preserve">Заява </w:t>
            </w:r>
            <w:r w:rsidR="00011D50" w:rsidRPr="008456DC">
              <w:rPr>
                <w:rFonts w:ascii="Times New Roman" w:eastAsia="Calibri" w:hAnsi="Times New Roman" w:cs="Times New Roman"/>
                <w:spacing w:val="-3"/>
                <w:sz w:val="24"/>
                <w:szCs w:val="24"/>
                <w:lang w:val="uk-UA"/>
              </w:rPr>
              <w:t>встановленої форми</w:t>
            </w:r>
            <w:r w:rsidRPr="008456DC">
              <w:rPr>
                <w:rFonts w:ascii="Times New Roman" w:eastAsia="Calibri" w:hAnsi="Times New Roman" w:cs="Times New Roman"/>
                <w:spacing w:val="-3"/>
                <w:sz w:val="24"/>
                <w:szCs w:val="24"/>
              </w:rPr>
              <w:t>.</w:t>
            </w:r>
          </w:p>
          <w:p w:rsidR="009B2A89" w:rsidRPr="008456DC" w:rsidRDefault="00011D50" w:rsidP="00E4042C">
            <w:pPr>
              <w:numPr>
                <w:ilvl w:val="0"/>
                <w:numId w:val="41"/>
              </w:numPr>
              <w:ind w:left="0"/>
              <w:contextualSpacing/>
              <w:jc w:val="both"/>
              <w:rPr>
                <w:rFonts w:ascii="Times New Roman" w:eastAsia="Calibri" w:hAnsi="Times New Roman" w:cs="Times New Roman"/>
                <w:spacing w:val="-3"/>
                <w:sz w:val="24"/>
                <w:szCs w:val="24"/>
                <w:lang w:val="ru-RU"/>
              </w:rPr>
            </w:pPr>
            <w:r w:rsidRPr="008456DC">
              <w:rPr>
                <w:rFonts w:ascii="Times New Roman" w:hAnsi="Times New Roman" w:cs="Times New Roman"/>
                <w:color w:val="333333"/>
                <w:sz w:val="24"/>
                <w:szCs w:val="24"/>
                <w:shd w:val="clear" w:color="auto" w:fill="FFFFFF"/>
                <w:lang w:val="uk-UA"/>
              </w:rPr>
              <w:t>К</w:t>
            </w:r>
            <w:r w:rsidRPr="008456DC">
              <w:rPr>
                <w:rFonts w:ascii="Times New Roman" w:hAnsi="Times New Roman" w:cs="Times New Roman"/>
                <w:color w:val="333333"/>
                <w:sz w:val="24"/>
                <w:szCs w:val="24"/>
                <w:shd w:val="clear" w:color="auto" w:fill="FFFFFF"/>
                <w:lang w:val="ru-RU"/>
              </w:rPr>
              <w:t>опія документа про право власності на дачний чи садовий будинок</w:t>
            </w:r>
            <w:r w:rsidR="009B2A89" w:rsidRPr="008456DC">
              <w:rPr>
                <w:rFonts w:ascii="Times New Roman" w:eastAsia="Calibri" w:hAnsi="Times New Roman" w:cs="Times New Roman"/>
                <w:spacing w:val="-3"/>
                <w:sz w:val="24"/>
                <w:szCs w:val="24"/>
                <w:lang w:val="ru-RU"/>
              </w:rPr>
              <w:t>.</w:t>
            </w:r>
          </w:p>
          <w:p w:rsidR="009B2A89" w:rsidRPr="008456DC" w:rsidRDefault="00011D50" w:rsidP="00E4042C">
            <w:pPr>
              <w:numPr>
                <w:ilvl w:val="0"/>
                <w:numId w:val="41"/>
              </w:numPr>
              <w:ind w:left="0"/>
              <w:contextualSpacing/>
              <w:jc w:val="both"/>
              <w:rPr>
                <w:rFonts w:ascii="Times New Roman" w:eastAsia="Calibri" w:hAnsi="Times New Roman" w:cs="Times New Roman"/>
                <w:spacing w:val="-3"/>
                <w:sz w:val="24"/>
                <w:szCs w:val="24"/>
                <w:lang w:val="ru-RU"/>
              </w:rPr>
            </w:pPr>
            <w:r w:rsidRPr="008456DC">
              <w:rPr>
                <w:rFonts w:ascii="Times New Roman" w:hAnsi="Times New Roman" w:cs="Times New Roman"/>
                <w:color w:val="333333"/>
                <w:sz w:val="24"/>
                <w:szCs w:val="24"/>
                <w:shd w:val="clear" w:color="auto" w:fill="FFFFFF"/>
                <w:lang w:val="ru-RU"/>
              </w:rPr>
              <w:t>Письмова згода співвласників (за наявності) на переведення такого будинку в жилий.</w:t>
            </w:r>
          </w:p>
          <w:p w:rsidR="00011D50" w:rsidRPr="009B2A89" w:rsidRDefault="00011D50" w:rsidP="00E4042C">
            <w:pPr>
              <w:numPr>
                <w:ilvl w:val="0"/>
                <w:numId w:val="41"/>
              </w:numPr>
              <w:ind w:left="0"/>
              <w:contextualSpacing/>
              <w:jc w:val="both"/>
              <w:rPr>
                <w:rFonts w:eastAsia="Calibri"/>
                <w:spacing w:val="-3"/>
                <w:lang w:val="ru-RU"/>
              </w:rPr>
            </w:pPr>
            <w:r w:rsidRPr="008456DC">
              <w:rPr>
                <w:rFonts w:ascii="Times New Roman" w:hAnsi="Times New Roman" w:cs="Times New Roman"/>
                <w:color w:val="333333"/>
                <w:sz w:val="24"/>
                <w:szCs w:val="24"/>
                <w:shd w:val="clear" w:color="auto" w:fill="FFFFFF"/>
                <w:lang w:val="ru-RU"/>
              </w:rPr>
              <w:t>Звіт про проведення технічного огляду згідно д</w:t>
            </w:r>
            <w:r w:rsidRPr="008456DC">
              <w:rPr>
                <w:rFonts w:ascii="Times New Roman" w:hAnsi="Times New Roman" w:cs="Times New Roman"/>
                <w:noProof/>
                <w:sz w:val="24"/>
                <w:szCs w:val="24"/>
                <w:lang w:val="ru-RU"/>
              </w:rPr>
              <w:t>одатку 2</w:t>
            </w:r>
            <w:r w:rsidRPr="008456DC">
              <w:rPr>
                <w:rFonts w:ascii="Times New Roman" w:hAnsi="Times New Roman" w:cs="Times New Roman"/>
                <w:noProof/>
                <w:sz w:val="24"/>
                <w:szCs w:val="24"/>
                <w:lang w:val="ru-RU"/>
              </w:rPr>
              <w:br/>
              <w:t>до Порядку переведення дачних і садових будинків, що відповідають державним будівельним нормам</w:t>
            </w:r>
            <w:r w:rsidRPr="008456DC">
              <w:rPr>
                <w:rFonts w:ascii="Times New Roman" w:hAnsi="Times New Roman" w:cs="Times New Roman"/>
                <w:noProof/>
                <w:sz w:val="24"/>
                <w:szCs w:val="24"/>
                <w:lang w:val="ru-RU"/>
              </w:rPr>
              <w:br/>
              <w:t>(у редакції постанови Кабінету Міністрів України</w:t>
            </w:r>
            <w:r w:rsidRPr="008456DC">
              <w:rPr>
                <w:rFonts w:ascii="Times New Roman" w:hAnsi="Times New Roman" w:cs="Times New Roman"/>
                <w:noProof/>
                <w:sz w:val="24"/>
                <w:szCs w:val="24"/>
                <w:lang w:val="ru-RU"/>
              </w:rPr>
              <w:br/>
              <w:t>від 14 червня 2017 р. № 420)</w:t>
            </w:r>
          </w:p>
        </w:tc>
      </w:tr>
      <w:tr w:rsidR="009B2A89" w:rsidRPr="00174F1D" w:rsidTr="00F47B35">
        <w:trPr>
          <w:jc w:val="center"/>
        </w:trPr>
        <w:tc>
          <w:tcPr>
            <w:tcW w:w="516" w:type="dxa"/>
            <w:tcBorders>
              <w:top w:val="single" w:sz="4" w:space="0" w:color="auto"/>
              <w:left w:val="single" w:sz="4" w:space="0" w:color="auto"/>
              <w:bottom w:val="single" w:sz="4" w:space="0" w:color="auto"/>
              <w:right w:val="single" w:sz="4" w:space="0" w:color="auto"/>
            </w:tcBorders>
            <w:hideMark/>
          </w:tcPr>
          <w:p w:rsidR="009B2A89" w:rsidRPr="00174F1D" w:rsidRDefault="009B2A89" w:rsidP="00F47B35">
            <w:pPr>
              <w:rPr>
                <w:rFonts w:eastAsia="Calibri"/>
              </w:rPr>
            </w:pPr>
            <w:r w:rsidRPr="00174F1D">
              <w:rPr>
                <w:rFonts w:eastAsia="Calibri"/>
              </w:rPr>
              <w:t>3</w:t>
            </w:r>
          </w:p>
        </w:tc>
        <w:tc>
          <w:tcPr>
            <w:tcW w:w="3096" w:type="dxa"/>
            <w:tcBorders>
              <w:top w:val="single" w:sz="4" w:space="0" w:color="auto"/>
              <w:left w:val="single" w:sz="4" w:space="0" w:color="auto"/>
              <w:bottom w:val="single" w:sz="4" w:space="0" w:color="auto"/>
              <w:right w:val="single" w:sz="4" w:space="0" w:color="auto"/>
            </w:tcBorders>
            <w:hideMark/>
          </w:tcPr>
          <w:p w:rsidR="009B2A89" w:rsidRPr="009B2A89" w:rsidRDefault="009B2A89" w:rsidP="00F47B35">
            <w:pPr>
              <w:jc w:val="center"/>
              <w:rPr>
                <w:rFonts w:eastAsia="Calibri"/>
                <w:b/>
                <w:lang w:val="ru-RU"/>
              </w:rPr>
            </w:pPr>
            <w:r w:rsidRPr="009B2A89">
              <w:rPr>
                <w:rFonts w:eastAsia="Calibri"/>
                <w:b/>
                <w:lang w:val="ru-RU"/>
              </w:rPr>
              <w:t>Платність (безоплатність)</w:t>
            </w:r>
          </w:p>
          <w:p w:rsidR="009B2A89" w:rsidRPr="009B2A89" w:rsidRDefault="009B2A89" w:rsidP="00F47B35">
            <w:pPr>
              <w:jc w:val="center"/>
              <w:rPr>
                <w:rFonts w:eastAsia="Calibri"/>
                <w:b/>
                <w:lang w:val="ru-RU"/>
              </w:rPr>
            </w:pPr>
            <w:r w:rsidRPr="009B2A89">
              <w:rPr>
                <w:rFonts w:eastAsia="Calibri"/>
                <w:b/>
                <w:lang w:val="ru-RU"/>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rPr>
                <w:rFonts w:eastAsia="Calibri"/>
              </w:rPr>
            </w:pPr>
            <w:r w:rsidRPr="00174F1D">
              <w:rPr>
                <w:rFonts w:eastAsia="Calibri"/>
                <w:lang w:eastAsia="uk-UA"/>
              </w:rPr>
              <w:t>Безоплатно</w:t>
            </w:r>
          </w:p>
        </w:tc>
      </w:tr>
      <w:tr w:rsidR="009B2A89" w:rsidRPr="00174F1D" w:rsidTr="00F47B35">
        <w:trPr>
          <w:jc w:val="center"/>
        </w:trPr>
        <w:tc>
          <w:tcPr>
            <w:tcW w:w="516"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rPr>
                <w:rFonts w:eastAsia="Calibri"/>
              </w:rPr>
            </w:pPr>
            <w:r w:rsidRPr="00174F1D">
              <w:rPr>
                <w:rFonts w:eastAsia="Calibri"/>
              </w:rPr>
              <w:t>4</w:t>
            </w:r>
          </w:p>
        </w:tc>
        <w:tc>
          <w:tcPr>
            <w:tcW w:w="3096"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jc w:val="center"/>
              <w:rPr>
                <w:rFonts w:eastAsia="Calibri"/>
                <w:b/>
              </w:rPr>
            </w:pPr>
            <w:r w:rsidRPr="00174F1D">
              <w:rPr>
                <w:rFonts w:eastAsia="Calibri"/>
                <w:b/>
              </w:rPr>
              <w:t>Результат надання послуги</w:t>
            </w:r>
          </w:p>
          <w:p w:rsidR="009B2A89" w:rsidRPr="00174F1D" w:rsidRDefault="009B2A89" w:rsidP="00F47B35">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9B2A89" w:rsidRPr="00011D50" w:rsidRDefault="009B2A89" w:rsidP="00011D50">
            <w:pPr>
              <w:jc w:val="both"/>
              <w:rPr>
                <w:rFonts w:ascii="Times New Roman" w:eastAsia="Calibri" w:hAnsi="Times New Roman" w:cs="Times New Roman"/>
                <w:i/>
                <w:sz w:val="24"/>
                <w:szCs w:val="24"/>
                <w:lang w:val="ru-RU"/>
              </w:rPr>
            </w:pPr>
            <w:r w:rsidRPr="00011D50">
              <w:rPr>
                <w:rFonts w:ascii="Times New Roman" w:eastAsia="Calibri" w:hAnsi="Times New Roman" w:cs="Times New Roman"/>
                <w:sz w:val="24"/>
                <w:szCs w:val="24"/>
                <w:lang w:val="ru-RU"/>
              </w:rPr>
              <w:t xml:space="preserve">Рішення про переведення </w:t>
            </w:r>
            <w:r w:rsidR="00011D50" w:rsidRPr="00011D50">
              <w:rPr>
                <w:rFonts w:ascii="Times New Roman" w:hAnsi="Times New Roman" w:cs="Times New Roman"/>
                <w:sz w:val="24"/>
                <w:szCs w:val="24"/>
                <w:lang w:val="ru-RU"/>
              </w:rPr>
              <w:t>дачних і садових будинків, що відповідають державним будівельним нормам, у жилі будинки</w:t>
            </w:r>
          </w:p>
        </w:tc>
      </w:tr>
      <w:tr w:rsidR="009B2A89" w:rsidRPr="00174F1D" w:rsidTr="00F47B35">
        <w:trPr>
          <w:jc w:val="center"/>
        </w:trPr>
        <w:tc>
          <w:tcPr>
            <w:tcW w:w="516"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rPr>
                <w:rFonts w:eastAsia="Calibri"/>
              </w:rPr>
            </w:pPr>
            <w:r w:rsidRPr="00174F1D">
              <w:rPr>
                <w:rFonts w:eastAsia="Calibri"/>
              </w:rPr>
              <w:t>5</w:t>
            </w:r>
          </w:p>
        </w:tc>
        <w:tc>
          <w:tcPr>
            <w:tcW w:w="3096"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jc w:val="center"/>
              <w:rPr>
                <w:rFonts w:eastAsia="Calibri"/>
                <w:b/>
              </w:rPr>
            </w:pPr>
            <w:r w:rsidRPr="00174F1D">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9B2A89" w:rsidRPr="009B2A89" w:rsidRDefault="009B2A89" w:rsidP="008456DC">
            <w:pPr>
              <w:jc w:val="both"/>
              <w:rPr>
                <w:rFonts w:eastAsia="Calibri"/>
                <w:lang w:val="ru-RU"/>
              </w:rPr>
            </w:pPr>
            <w:r w:rsidRPr="009B2A89">
              <w:rPr>
                <w:rFonts w:eastAsia="Calibri"/>
                <w:lang w:val="ru-RU"/>
              </w:rPr>
              <w:t xml:space="preserve">30 днів (1 місяць). </w:t>
            </w:r>
          </w:p>
        </w:tc>
      </w:tr>
      <w:tr w:rsidR="009B2A89" w:rsidRPr="00174F1D" w:rsidTr="00F47B35">
        <w:trPr>
          <w:jc w:val="center"/>
        </w:trPr>
        <w:tc>
          <w:tcPr>
            <w:tcW w:w="516" w:type="dxa"/>
            <w:tcBorders>
              <w:top w:val="single" w:sz="4" w:space="0" w:color="auto"/>
              <w:left w:val="single" w:sz="4" w:space="0" w:color="auto"/>
              <w:bottom w:val="single" w:sz="4" w:space="0" w:color="auto"/>
              <w:right w:val="single" w:sz="4" w:space="0" w:color="auto"/>
            </w:tcBorders>
            <w:hideMark/>
          </w:tcPr>
          <w:p w:rsidR="009B2A89" w:rsidRPr="00174F1D" w:rsidRDefault="009B2A89" w:rsidP="00F47B35">
            <w:pPr>
              <w:rPr>
                <w:rFonts w:eastAsia="Calibri"/>
              </w:rPr>
            </w:pPr>
            <w:r w:rsidRPr="00174F1D">
              <w:rPr>
                <w:rFonts w:eastAsia="Calibri"/>
              </w:rPr>
              <w:lastRenderedPageBreak/>
              <w:t>6</w:t>
            </w:r>
          </w:p>
        </w:tc>
        <w:tc>
          <w:tcPr>
            <w:tcW w:w="3096" w:type="dxa"/>
            <w:tcBorders>
              <w:top w:val="single" w:sz="4" w:space="0" w:color="auto"/>
              <w:left w:val="single" w:sz="4" w:space="0" w:color="auto"/>
              <w:bottom w:val="single" w:sz="4" w:space="0" w:color="auto"/>
              <w:right w:val="single" w:sz="4" w:space="0" w:color="auto"/>
            </w:tcBorders>
            <w:hideMark/>
          </w:tcPr>
          <w:p w:rsidR="009B2A89" w:rsidRPr="00174F1D" w:rsidRDefault="009B2A89" w:rsidP="00F47B35">
            <w:pPr>
              <w:jc w:val="center"/>
              <w:rPr>
                <w:rFonts w:eastAsia="Calibri"/>
                <w:b/>
              </w:rPr>
            </w:pPr>
            <w:r w:rsidRPr="00174F1D">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jc w:val="both"/>
              <w:rPr>
                <w:rFonts w:eastAsia="Calibri"/>
              </w:rPr>
            </w:pPr>
            <w:r w:rsidRPr="009B2A89">
              <w:rPr>
                <w:rFonts w:eastAsia="Calibri"/>
                <w:lang w:val="ru-RU"/>
              </w:rPr>
              <w:t>1.</w:t>
            </w:r>
            <w:r w:rsidRPr="009B2A89">
              <w:rPr>
                <w:rFonts w:eastAsia="Calibri"/>
                <w:lang w:val="ru-RU"/>
              </w:rPr>
              <w:tab/>
              <w:t xml:space="preserve">Особисто, в тому числі через представника за довіреністю </w:t>
            </w:r>
            <w:r w:rsidRPr="00174F1D">
              <w:rPr>
                <w:rFonts w:eastAsia="Calibri"/>
              </w:rPr>
              <w:t xml:space="preserve">(з посвідченням особи). </w:t>
            </w:r>
          </w:p>
          <w:p w:rsidR="009B2A89" w:rsidRPr="00174F1D" w:rsidRDefault="009B2A89" w:rsidP="00F47B35">
            <w:pPr>
              <w:jc w:val="both"/>
              <w:rPr>
                <w:rFonts w:eastAsia="Calibri"/>
              </w:rPr>
            </w:pPr>
            <w:r w:rsidRPr="00174F1D">
              <w:rPr>
                <w:rFonts w:eastAsia="Calibri"/>
              </w:rPr>
              <w:t>2.</w:t>
            </w:r>
            <w:r w:rsidRPr="00174F1D">
              <w:rPr>
                <w:rFonts w:eastAsia="Calibri"/>
              </w:rPr>
              <w:tab/>
              <w:t>Поштою.</w:t>
            </w:r>
          </w:p>
        </w:tc>
      </w:tr>
      <w:tr w:rsidR="009B2A89" w:rsidRPr="00174F1D" w:rsidTr="00F47B35">
        <w:trPr>
          <w:jc w:val="center"/>
        </w:trPr>
        <w:tc>
          <w:tcPr>
            <w:tcW w:w="516"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rPr>
                <w:rFonts w:eastAsia="Calibri"/>
              </w:rPr>
            </w:pPr>
            <w:r w:rsidRPr="00174F1D">
              <w:rPr>
                <w:rFonts w:eastAsia="Calibri"/>
              </w:rPr>
              <w:t>7</w:t>
            </w:r>
          </w:p>
        </w:tc>
        <w:tc>
          <w:tcPr>
            <w:tcW w:w="3096" w:type="dxa"/>
            <w:tcBorders>
              <w:top w:val="single" w:sz="4" w:space="0" w:color="auto"/>
              <w:left w:val="single" w:sz="4" w:space="0" w:color="auto"/>
              <w:bottom w:val="single" w:sz="4" w:space="0" w:color="auto"/>
              <w:right w:val="single" w:sz="4" w:space="0" w:color="auto"/>
            </w:tcBorders>
          </w:tcPr>
          <w:p w:rsidR="009B2A89" w:rsidRPr="009B2A89" w:rsidRDefault="009B2A89" w:rsidP="00F47B35">
            <w:pPr>
              <w:jc w:val="center"/>
              <w:rPr>
                <w:rFonts w:eastAsia="Calibri"/>
                <w:b/>
                <w:lang w:val="ru-RU"/>
              </w:rPr>
            </w:pPr>
            <w:r w:rsidRPr="009B2A89">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9B2A89" w:rsidRPr="00011D50" w:rsidRDefault="009B2A89" w:rsidP="00011D50">
            <w:pPr>
              <w:rPr>
                <w:rFonts w:ascii="Times New Roman" w:eastAsia="Calibri" w:hAnsi="Times New Roman" w:cs="Times New Roman"/>
                <w:sz w:val="24"/>
                <w:szCs w:val="24"/>
                <w:lang w:val="ru-RU"/>
              </w:rPr>
            </w:pPr>
            <w:r w:rsidRPr="009B2A89">
              <w:rPr>
                <w:rFonts w:eastAsia="Calibri"/>
                <w:lang w:val="ru-RU"/>
              </w:rPr>
              <w:t>1.</w:t>
            </w:r>
            <w:r w:rsidR="00011D50" w:rsidRPr="00011D50">
              <w:rPr>
                <w:rStyle w:val="10"/>
                <w:rFonts w:eastAsiaTheme="minorHAnsi"/>
                <w:b w:val="0"/>
                <w:bCs w:val="0"/>
                <w:color w:val="333333"/>
                <w:sz w:val="24"/>
                <w:szCs w:val="24"/>
                <w:shd w:val="clear" w:color="auto" w:fill="FFFFFF"/>
                <w:lang w:val="ru-RU"/>
              </w:rPr>
              <w:t>Порядок</w:t>
            </w:r>
            <w:r w:rsidR="00011D50" w:rsidRPr="00011D50">
              <w:rPr>
                <w:rStyle w:val="rvts23"/>
                <w:rFonts w:ascii="Times New Roman" w:hAnsi="Times New Roman" w:cs="Times New Roman"/>
                <w:bCs/>
                <w:color w:val="333333"/>
                <w:sz w:val="24"/>
                <w:szCs w:val="24"/>
                <w:shd w:val="clear" w:color="auto" w:fill="FFFFFF"/>
                <w:lang w:val="ru-RU"/>
              </w:rPr>
              <w:t xml:space="preserve"> переведення дачних і садових будинків, що відповідають державним будівельним нормам, у жилі будинки</w:t>
            </w:r>
            <w:r w:rsidR="00011D50">
              <w:rPr>
                <w:rStyle w:val="rvts23"/>
                <w:rFonts w:ascii="Times New Roman" w:hAnsi="Times New Roman" w:cs="Times New Roman"/>
                <w:bCs/>
                <w:color w:val="333333"/>
                <w:sz w:val="24"/>
                <w:szCs w:val="24"/>
                <w:shd w:val="clear" w:color="auto" w:fill="FFFFFF"/>
                <w:lang w:val="ru-RU"/>
              </w:rPr>
              <w:t>, затверджений Постановою Кабінету міністрів України від 29.04.2015 №321</w:t>
            </w:r>
          </w:p>
          <w:p w:rsidR="009B2A89" w:rsidRPr="009B2A89" w:rsidRDefault="009B2A89" w:rsidP="00F47B35">
            <w:pPr>
              <w:jc w:val="both"/>
              <w:rPr>
                <w:rFonts w:eastAsia="Calibri"/>
                <w:lang w:val="ru-RU"/>
              </w:rPr>
            </w:pPr>
          </w:p>
        </w:tc>
      </w:tr>
    </w:tbl>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rPr>
          <w:rFonts w:eastAsia="Calibri"/>
          <w:lang w:eastAsia="en-US"/>
        </w:rPr>
      </w:pPr>
    </w:p>
    <w:p w:rsidR="009B2A89" w:rsidRPr="00174F1D" w:rsidRDefault="009B2A89" w:rsidP="009B2A8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u w:val="single"/>
          <w:lang w:eastAsia="en-US"/>
        </w:rPr>
      </w:pPr>
    </w:p>
    <w:p w:rsidR="009B2A89" w:rsidRPr="00174F1D" w:rsidRDefault="009B2A89" w:rsidP="009B2A8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u w:val="single"/>
          <w:lang w:eastAsia="en-US"/>
        </w:rPr>
      </w:pPr>
    </w:p>
    <w:p w:rsidR="009B2A89" w:rsidRPr="00174F1D" w:rsidRDefault="009B2A89" w:rsidP="009B2A8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u w:val="single"/>
          <w:lang w:eastAsia="en-US"/>
        </w:rPr>
      </w:pPr>
    </w:p>
    <w:p w:rsidR="009B2A89" w:rsidRPr="00174F1D" w:rsidRDefault="009B2A89" w:rsidP="009B2A8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u w:val="single"/>
          <w:lang w:eastAsia="en-US"/>
        </w:rPr>
      </w:pPr>
    </w:p>
    <w:p w:rsidR="009B2A89" w:rsidRPr="00174F1D" w:rsidRDefault="009B2A89" w:rsidP="009B2A8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u w:val="single"/>
          <w:lang w:eastAsia="en-US"/>
        </w:rPr>
      </w:pPr>
    </w:p>
    <w:p w:rsidR="009B2A89" w:rsidRPr="00174F1D" w:rsidRDefault="009B2A89" w:rsidP="009B2A8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u w:val="single"/>
          <w:lang w:eastAsia="en-US"/>
        </w:rPr>
      </w:pPr>
    </w:p>
    <w:tbl>
      <w:tblPr>
        <w:tblW w:w="3600" w:type="pct"/>
        <w:tblInd w:w="2943" w:type="dxa"/>
        <w:tblLook w:val="01E0"/>
      </w:tblPr>
      <w:tblGrid>
        <w:gridCol w:w="7096"/>
      </w:tblGrid>
      <w:tr w:rsidR="008456DC" w:rsidTr="008456DC">
        <w:tc>
          <w:tcPr>
            <w:tcW w:w="5000" w:type="pct"/>
            <w:hideMark/>
          </w:tcPr>
          <w:p w:rsidR="008456DC" w:rsidRDefault="008456DC">
            <w:pPr>
              <w:pStyle w:val="af2"/>
              <w:spacing w:line="228" w:lineRule="auto"/>
              <w:ind w:firstLine="0"/>
              <w:jc w:val="center"/>
              <w:rPr>
                <w:rFonts w:ascii="Times New Roman" w:hAnsi="Times New Roman"/>
                <w:sz w:val="24"/>
                <w:szCs w:val="24"/>
              </w:rPr>
            </w:pPr>
            <w:r>
              <w:rPr>
                <w:rFonts w:ascii="Times New Roman" w:hAnsi="Times New Roman"/>
                <w:sz w:val="24"/>
                <w:szCs w:val="24"/>
              </w:rPr>
              <w:lastRenderedPageBreak/>
              <w:t>_______________________________________________</w:t>
            </w:r>
            <w:r>
              <w:rPr>
                <w:rFonts w:ascii="Times New Roman" w:hAnsi="Times New Roman"/>
                <w:sz w:val="24"/>
                <w:szCs w:val="24"/>
              </w:rPr>
              <w:br/>
            </w:r>
            <w:r>
              <w:rPr>
                <w:rFonts w:ascii="Times New Roman" w:hAnsi="Times New Roman"/>
                <w:sz w:val="20"/>
              </w:rPr>
              <w:t>(найменування органу, якому</w:t>
            </w:r>
          </w:p>
          <w:p w:rsidR="008456DC" w:rsidRDefault="008456DC">
            <w:pPr>
              <w:pStyle w:val="af2"/>
              <w:spacing w:before="0" w:line="228" w:lineRule="auto"/>
              <w:ind w:firstLine="0"/>
              <w:jc w:val="center"/>
              <w:rPr>
                <w:rFonts w:ascii="Times New Roman" w:hAnsi="Times New Roman"/>
                <w:sz w:val="24"/>
                <w:szCs w:val="24"/>
              </w:rPr>
            </w:pPr>
            <w:r>
              <w:rPr>
                <w:rFonts w:ascii="Times New Roman" w:hAnsi="Times New Roman"/>
                <w:sz w:val="24"/>
                <w:szCs w:val="24"/>
              </w:rPr>
              <w:t>_______________________________________________</w:t>
            </w:r>
            <w:r>
              <w:rPr>
                <w:rFonts w:ascii="Times New Roman" w:hAnsi="Times New Roman"/>
                <w:sz w:val="24"/>
                <w:szCs w:val="24"/>
              </w:rPr>
              <w:br/>
            </w:r>
            <w:r>
              <w:rPr>
                <w:rFonts w:ascii="Times New Roman" w:hAnsi="Times New Roman"/>
                <w:sz w:val="20"/>
              </w:rPr>
              <w:t>надсилається заява, прізвище, ім’я та по батькові</w:t>
            </w:r>
          </w:p>
          <w:p w:rsidR="008456DC" w:rsidRDefault="008456DC">
            <w:pPr>
              <w:pStyle w:val="af2"/>
              <w:spacing w:before="0" w:line="228" w:lineRule="auto"/>
              <w:ind w:firstLine="0"/>
              <w:jc w:val="center"/>
              <w:rPr>
                <w:rFonts w:ascii="Times New Roman" w:hAnsi="Times New Roman"/>
                <w:sz w:val="24"/>
                <w:szCs w:val="24"/>
              </w:rPr>
            </w:pPr>
            <w:r>
              <w:rPr>
                <w:rFonts w:ascii="Times New Roman" w:hAnsi="Times New Roman"/>
                <w:sz w:val="24"/>
                <w:szCs w:val="24"/>
              </w:rPr>
              <w:t>_______________________________________________</w:t>
            </w:r>
            <w:r>
              <w:rPr>
                <w:rFonts w:ascii="Times New Roman" w:hAnsi="Times New Roman"/>
                <w:sz w:val="24"/>
                <w:szCs w:val="24"/>
              </w:rPr>
              <w:br/>
            </w:r>
            <w:r>
              <w:rPr>
                <w:rFonts w:ascii="Times New Roman" w:hAnsi="Times New Roman"/>
                <w:sz w:val="20"/>
              </w:rPr>
              <w:t>його керівника)</w:t>
            </w:r>
          </w:p>
        </w:tc>
      </w:tr>
      <w:tr w:rsidR="008456DC" w:rsidTr="008456DC">
        <w:tc>
          <w:tcPr>
            <w:tcW w:w="5000" w:type="pct"/>
            <w:hideMark/>
          </w:tcPr>
          <w:p w:rsidR="008456DC" w:rsidRDefault="008456DC">
            <w:pPr>
              <w:pStyle w:val="af2"/>
              <w:spacing w:line="228" w:lineRule="auto"/>
              <w:ind w:firstLine="0"/>
              <w:jc w:val="center"/>
              <w:rPr>
                <w:rFonts w:ascii="Times New Roman" w:hAnsi="Times New Roman"/>
                <w:sz w:val="24"/>
                <w:szCs w:val="24"/>
              </w:rPr>
            </w:pPr>
            <w:r>
              <w:rPr>
                <w:rFonts w:ascii="Times New Roman" w:hAnsi="Times New Roman"/>
                <w:sz w:val="24"/>
                <w:szCs w:val="24"/>
              </w:rPr>
              <w:t>_______________________________________________</w:t>
            </w:r>
            <w:r>
              <w:rPr>
                <w:rFonts w:ascii="Times New Roman" w:hAnsi="Times New Roman"/>
                <w:sz w:val="24"/>
                <w:szCs w:val="24"/>
              </w:rPr>
              <w:br/>
            </w:r>
            <w:r>
              <w:rPr>
                <w:rFonts w:ascii="Times New Roman" w:hAnsi="Times New Roman"/>
                <w:sz w:val="20"/>
              </w:rPr>
              <w:t xml:space="preserve">(прізвище, ім’я та по батькові громадянина </w:t>
            </w:r>
            <w:r>
              <w:rPr>
                <w:rFonts w:ascii="Times New Roman" w:hAnsi="Times New Roman"/>
                <w:sz w:val="20"/>
                <w:lang w:val="ru-RU"/>
              </w:rPr>
              <w:t>-</w:t>
            </w:r>
            <w:r>
              <w:rPr>
                <w:rFonts w:ascii="Times New Roman" w:hAnsi="Times New Roman"/>
                <w:sz w:val="20"/>
              </w:rPr>
              <w:t xml:space="preserve"> власника будинку,</w:t>
            </w:r>
          </w:p>
          <w:p w:rsidR="008456DC" w:rsidRDefault="008456DC">
            <w:pPr>
              <w:pStyle w:val="af2"/>
              <w:spacing w:before="0" w:line="228" w:lineRule="auto"/>
              <w:ind w:firstLine="0"/>
              <w:jc w:val="center"/>
              <w:rPr>
                <w:rFonts w:ascii="Times New Roman" w:hAnsi="Times New Roman"/>
                <w:sz w:val="20"/>
              </w:rPr>
            </w:pPr>
            <w:r>
              <w:rPr>
                <w:rFonts w:ascii="Times New Roman" w:hAnsi="Times New Roman"/>
                <w:sz w:val="24"/>
                <w:szCs w:val="24"/>
              </w:rPr>
              <w:t>_______________________________________________</w:t>
            </w:r>
            <w:r>
              <w:rPr>
                <w:rFonts w:ascii="Times New Roman" w:hAnsi="Times New Roman"/>
                <w:sz w:val="24"/>
                <w:szCs w:val="24"/>
              </w:rPr>
              <w:br/>
            </w:r>
            <w:r>
              <w:rPr>
                <w:rFonts w:ascii="Times New Roman" w:hAnsi="Times New Roman"/>
                <w:sz w:val="20"/>
              </w:rPr>
              <w:t>серія і номер паспорта,</w:t>
            </w:r>
          </w:p>
          <w:p w:rsidR="008456DC" w:rsidRDefault="008456DC">
            <w:pPr>
              <w:pStyle w:val="af2"/>
              <w:spacing w:before="0" w:line="228" w:lineRule="auto"/>
              <w:ind w:firstLine="0"/>
              <w:jc w:val="center"/>
              <w:rPr>
                <w:rFonts w:ascii="Times New Roman" w:hAnsi="Times New Roman"/>
                <w:sz w:val="20"/>
              </w:rPr>
            </w:pPr>
            <w:r>
              <w:rPr>
                <w:rFonts w:ascii="Times New Roman" w:hAnsi="Times New Roman"/>
                <w:sz w:val="24"/>
                <w:szCs w:val="24"/>
              </w:rPr>
              <w:t xml:space="preserve">_______________________________________________ </w:t>
            </w:r>
            <w:r>
              <w:rPr>
                <w:rFonts w:ascii="Times New Roman" w:hAnsi="Times New Roman"/>
                <w:sz w:val="24"/>
                <w:szCs w:val="24"/>
              </w:rPr>
              <w:br/>
            </w:r>
            <w:r>
              <w:rPr>
                <w:rFonts w:ascii="Times New Roman" w:hAnsi="Times New Roman"/>
                <w:sz w:val="20"/>
              </w:rPr>
              <w:t>ким, коли виданий,</w:t>
            </w:r>
          </w:p>
          <w:p w:rsidR="008456DC" w:rsidRDefault="008456DC">
            <w:pPr>
              <w:pStyle w:val="af2"/>
              <w:spacing w:before="0" w:line="228" w:lineRule="auto"/>
              <w:ind w:firstLine="0"/>
              <w:jc w:val="center"/>
              <w:rPr>
                <w:rFonts w:ascii="Times New Roman" w:hAnsi="Times New Roman"/>
                <w:sz w:val="24"/>
                <w:szCs w:val="24"/>
              </w:rPr>
            </w:pPr>
            <w:r>
              <w:rPr>
                <w:rFonts w:ascii="Times New Roman" w:hAnsi="Times New Roman"/>
                <w:sz w:val="24"/>
                <w:szCs w:val="24"/>
              </w:rPr>
              <w:t>_______________________________________________</w:t>
            </w:r>
            <w:r>
              <w:rPr>
                <w:rFonts w:ascii="Times New Roman" w:hAnsi="Times New Roman"/>
                <w:sz w:val="24"/>
                <w:szCs w:val="24"/>
              </w:rPr>
              <w:br/>
            </w:r>
            <w:r>
              <w:rPr>
                <w:rFonts w:ascii="Times New Roman" w:hAnsi="Times New Roman"/>
                <w:sz w:val="20"/>
              </w:rPr>
              <w:t>місце проживання)</w:t>
            </w:r>
          </w:p>
        </w:tc>
      </w:tr>
    </w:tbl>
    <w:p w:rsidR="008456DC" w:rsidRDefault="008456DC" w:rsidP="008456DC">
      <w:pPr>
        <w:pStyle w:val="af2"/>
        <w:spacing w:before="480" w:after="240" w:line="228" w:lineRule="auto"/>
        <w:ind w:firstLine="0"/>
        <w:jc w:val="center"/>
        <w:rPr>
          <w:rFonts w:ascii="Times New Roman" w:hAnsi="Times New Roman"/>
          <w:b/>
          <w:sz w:val="28"/>
          <w:szCs w:val="28"/>
          <w:lang w:val="ru-RU"/>
        </w:rPr>
      </w:pPr>
      <w:r>
        <w:rPr>
          <w:rFonts w:ascii="Times New Roman" w:hAnsi="Times New Roman"/>
          <w:b/>
          <w:sz w:val="28"/>
          <w:szCs w:val="28"/>
        </w:rPr>
        <w:t>ЗАЯВА</w:t>
      </w:r>
      <w:r>
        <w:rPr>
          <w:rFonts w:ascii="Times New Roman" w:hAnsi="Times New Roman"/>
          <w:b/>
          <w:sz w:val="28"/>
          <w:szCs w:val="28"/>
        </w:rPr>
        <w:br/>
        <w:t>про переведення дачного (садового) будинку у жилий будинок</w:t>
      </w:r>
    </w:p>
    <w:p w:rsidR="008456DC" w:rsidRDefault="008456DC" w:rsidP="008456DC">
      <w:pPr>
        <w:pStyle w:val="af2"/>
        <w:spacing w:line="228" w:lineRule="auto"/>
        <w:rPr>
          <w:rFonts w:ascii="Times New Roman" w:hAnsi="Times New Roman"/>
          <w:sz w:val="24"/>
          <w:szCs w:val="24"/>
          <w:lang w:val="ru-RU"/>
        </w:rPr>
      </w:pPr>
      <w:r>
        <w:rPr>
          <w:rFonts w:ascii="Times New Roman" w:hAnsi="Times New Roman"/>
          <w:sz w:val="24"/>
          <w:szCs w:val="24"/>
        </w:rPr>
        <w:t>Прошу перевести дачний або садовий будинок (необхідне підкреслити) № _______, розміщений _____________________________________</w:t>
      </w:r>
      <w:r>
        <w:rPr>
          <w:rFonts w:ascii="Times New Roman" w:hAnsi="Times New Roman"/>
          <w:sz w:val="24"/>
          <w:szCs w:val="24"/>
          <w:lang w:val="ru-RU"/>
        </w:rPr>
        <w:t>_____________________________</w:t>
      </w:r>
      <w:r>
        <w:rPr>
          <w:rFonts w:ascii="Times New Roman" w:hAnsi="Times New Roman"/>
          <w:sz w:val="24"/>
          <w:szCs w:val="24"/>
        </w:rPr>
        <w:t>_______</w:t>
      </w:r>
    </w:p>
    <w:p w:rsidR="008456DC" w:rsidRDefault="008456DC" w:rsidP="008456DC">
      <w:pPr>
        <w:pStyle w:val="af2"/>
        <w:spacing w:before="0" w:line="228" w:lineRule="auto"/>
        <w:ind w:firstLine="1985"/>
        <w:rPr>
          <w:rFonts w:ascii="Times New Roman" w:hAnsi="Times New Roman"/>
          <w:sz w:val="20"/>
        </w:rPr>
      </w:pPr>
      <w:r>
        <w:rPr>
          <w:rFonts w:ascii="Times New Roman" w:hAnsi="Times New Roman"/>
          <w:sz w:val="20"/>
        </w:rPr>
        <w:t>(найменування та адреса дачного поселення чи садівничого товариства)</w:t>
      </w:r>
    </w:p>
    <w:p w:rsidR="008456DC" w:rsidRDefault="008456DC" w:rsidP="008456DC">
      <w:pPr>
        <w:pStyle w:val="af2"/>
        <w:spacing w:before="0" w:line="228" w:lineRule="auto"/>
        <w:ind w:firstLine="0"/>
        <w:rPr>
          <w:rFonts w:ascii="Times New Roman" w:hAnsi="Times New Roman"/>
          <w:sz w:val="24"/>
          <w:szCs w:val="24"/>
          <w:lang w:val="ru-RU"/>
        </w:rPr>
      </w:pPr>
      <w:r>
        <w:rPr>
          <w:rFonts w:ascii="Times New Roman" w:hAnsi="Times New Roman"/>
          <w:sz w:val="24"/>
          <w:szCs w:val="24"/>
        </w:rPr>
        <w:t>_____________________________________________________________</w:t>
      </w:r>
      <w:r>
        <w:rPr>
          <w:rFonts w:ascii="Times New Roman" w:hAnsi="Times New Roman"/>
          <w:sz w:val="24"/>
          <w:szCs w:val="24"/>
          <w:lang w:val="ru-RU"/>
        </w:rPr>
        <w:t>___________________</w:t>
      </w:r>
      <w:r>
        <w:rPr>
          <w:rFonts w:ascii="Times New Roman" w:hAnsi="Times New Roman"/>
          <w:sz w:val="24"/>
          <w:szCs w:val="24"/>
        </w:rPr>
        <w:t>__</w:t>
      </w:r>
      <w:r>
        <w:rPr>
          <w:rFonts w:ascii="Times New Roman" w:hAnsi="Times New Roman"/>
          <w:sz w:val="24"/>
          <w:szCs w:val="24"/>
          <w:lang w:val="ru-RU"/>
        </w:rPr>
        <w:t>_</w:t>
      </w:r>
      <w:r>
        <w:rPr>
          <w:rFonts w:ascii="Times New Roman" w:hAnsi="Times New Roman"/>
          <w:sz w:val="24"/>
          <w:szCs w:val="24"/>
        </w:rPr>
        <w:t>_,</w:t>
      </w:r>
    </w:p>
    <w:p w:rsidR="008456DC" w:rsidRDefault="008456DC" w:rsidP="008456DC">
      <w:pPr>
        <w:pStyle w:val="af2"/>
        <w:spacing w:line="228" w:lineRule="auto"/>
        <w:ind w:firstLine="0"/>
        <w:rPr>
          <w:rFonts w:ascii="Times New Roman" w:hAnsi="Times New Roman"/>
          <w:sz w:val="24"/>
          <w:szCs w:val="24"/>
          <w:lang w:val="ru-RU"/>
        </w:rPr>
      </w:pPr>
      <w:r>
        <w:rPr>
          <w:rFonts w:ascii="Times New Roman" w:hAnsi="Times New Roman"/>
          <w:sz w:val="24"/>
          <w:szCs w:val="24"/>
        </w:rPr>
        <w:t>що належить мені на праві власності відповідно до</w:t>
      </w:r>
      <w:r>
        <w:rPr>
          <w:rFonts w:ascii="Times New Roman" w:hAnsi="Times New Roman"/>
          <w:sz w:val="24"/>
          <w:szCs w:val="24"/>
          <w:lang w:val="ru-RU"/>
        </w:rPr>
        <w:t xml:space="preserve"> ________________________________________</w:t>
      </w:r>
    </w:p>
    <w:p w:rsidR="008456DC" w:rsidRPr="008456DC" w:rsidRDefault="008456DC" w:rsidP="008456DC">
      <w:pPr>
        <w:pStyle w:val="af2"/>
        <w:spacing w:before="0" w:line="228" w:lineRule="auto"/>
        <w:ind w:firstLine="0"/>
        <w:rPr>
          <w:rFonts w:ascii="Times New Roman" w:hAnsi="Times New Roman"/>
          <w:sz w:val="24"/>
          <w:szCs w:val="24"/>
          <w:lang w:val="ru-RU"/>
        </w:rPr>
      </w:pPr>
      <w:r>
        <w:rPr>
          <w:rFonts w:ascii="Times New Roman" w:hAnsi="Times New Roman"/>
          <w:sz w:val="24"/>
          <w:szCs w:val="24"/>
        </w:rPr>
        <w:t>_________________________________________________________________</w:t>
      </w:r>
      <w:r w:rsidRPr="008456DC">
        <w:rPr>
          <w:rFonts w:ascii="Times New Roman" w:hAnsi="Times New Roman"/>
          <w:sz w:val="24"/>
          <w:szCs w:val="24"/>
          <w:lang w:val="ru-RU"/>
        </w:rPr>
        <w:t>___________________</w:t>
      </w:r>
    </w:p>
    <w:p w:rsidR="008456DC" w:rsidRDefault="008456DC" w:rsidP="008456DC">
      <w:pPr>
        <w:pStyle w:val="af2"/>
        <w:spacing w:before="0" w:line="228" w:lineRule="auto"/>
        <w:ind w:firstLine="0"/>
        <w:jc w:val="center"/>
        <w:rPr>
          <w:rFonts w:ascii="Times New Roman" w:hAnsi="Times New Roman"/>
          <w:sz w:val="20"/>
          <w:lang w:val="ru-RU"/>
        </w:rPr>
      </w:pPr>
      <w:r>
        <w:rPr>
          <w:rFonts w:ascii="Times New Roman" w:hAnsi="Times New Roman"/>
          <w:sz w:val="20"/>
        </w:rPr>
        <w:t>(документ, що засвідчує право власності, його номер та дата видачі)</w:t>
      </w:r>
    </w:p>
    <w:p w:rsidR="008456DC" w:rsidRDefault="008456DC" w:rsidP="008456DC">
      <w:pPr>
        <w:pStyle w:val="af2"/>
        <w:spacing w:line="228" w:lineRule="auto"/>
        <w:ind w:firstLine="0"/>
        <w:rPr>
          <w:rFonts w:ascii="Times New Roman" w:hAnsi="Times New Roman"/>
          <w:sz w:val="24"/>
          <w:szCs w:val="24"/>
        </w:rPr>
      </w:pPr>
      <w:r>
        <w:rPr>
          <w:rFonts w:ascii="Times New Roman" w:hAnsi="Times New Roman"/>
          <w:sz w:val="24"/>
          <w:szCs w:val="24"/>
        </w:rPr>
        <w:t>у жилий будинок.</w:t>
      </w:r>
    </w:p>
    <w:p w:rsidR="008456DC" w:rsidRDefault="008456DC" w:rsidP="008456DC">
      <w:pPr>
        <w:pStyle w:val="af2"/>
        <w:spacing w:line="228" w:lineRule="auto"/>
        <w:rPr>
          <w:rFonts w:ascii="Times New Roman" w:hAnsi="Times New Roman"/>
          <w:sz w:val="24"/>
          <w:szCs w:val="24"/>
          <w:lang w:val="ru-RU"/>
        </w:rPr>
      </w:pPr>
      <w:r>
        <w:rPr>
          <w:rFonts w:ascii="Times New Roman" w:hAnsi="Times New Roman"/>
          <w:sz w:val="24"/>
          <w:szCs w:val="24"/>
        </w:rPr>
        <w:t>З метою оформлення документації про переведення зазначеного будинку у жилий будинок відповідно до Закону України “Про захист персональних даних” я, ________</w:t>
      </w:r>
      <w:r>
        <w:rPr>
          <w:rFonts w:ascii="Times New Roman" w:hAnsi="Times New Roman"/>
          <w:sz w:val="24"/>
          <w:szCs w:val="24"/>
          <w:lang w:val="ru-RU"/>
        </w:rPr>
        <w:t>__________________________</w:t>
      </w:r>
      <w:r>
        <w:rPr>
          <w:rFonts w:ascii="Times New Roman" w:hAnsi="Times New Roman"/>
          <w:sz w:val="24"/>
          <w:szCs w:val="24"/>
        </w:rPr>
        <w:t>____________</w:t>
      </w:r>
      <w:r>
        <w:rPr>
          <w:rFonts w:ascii="Times New Roman" w:hAnsi="Times New Roman"/>
          <w:sz w:val="24"/>
          <w:szCs w:val="24"/>
          <w:lang w:val="ru-RU"/>
        </w:rPr>
        <w:t>________________________________</w:t>
      </w:r>
      <w:r>
        <w:rPr>
          <w:rFonts w:ascii="Times New Roman" w:hAnsi="Times New Roman"/>
          <w:sz w:val="24"/>
          <w:szCs w:val="24"/>
        </w:rPr>
        <w:t>______,</w:t>
      </w:r>
    </w:p>
    <w:p w:rsidR="008456DC" w:rsidRDefault="008456DC" w:rsidP="008456DC">
      <w:pPr>
        <w:pStyle w:val="af2"/>
        <w:spacing w:before="0" w:line="228" w:lineRule="auto"/>
        <w:ind w:firstLine="0"/>
        <w:jc w:val="left"/>
        <w:rPr>
          <w:rFonts w:ascii="Times New Roman" w:hAnsi="Times New Roman"/>
          <w:sz w:val="20"/>
        </w:rPr>
      </w:pPr>
      <w:r>
        <w:rPr>
          <w:rFonts w:ascii="Times New Roman" w:hAnsi="Times New Roman"/>
          <w:sz w:val="20"/>
        </w:rPr>
        <w:t>(прізвище, ім’я та по батькові фізичної особи)</w:t>
      </w:r>
    </w:p>
    <w:p w:rsidR="008456DC" w:rsidRDefault="008456DC" w:rsidP="008456DC">
      <w:pPr>
        <w:pStyle w:val="af2"/>
        <w:spacing w:line="228" w:lineRule="auto"/>
        <w:ind w:firstLine="0"/>
        <w:rPr>
          <w:rFonts w:ascii="Times New Roman" w:hAnsi="Times New Roman"/>
          <w:sz w:val="24"/>
          <w:szCs w:val="24"/>
        </w:rPr>
      </w:pPr>
      <w:r>
        <w:rPr>
          <w:rFonts w:ascii="Times New Roman" w:hAnsi="Times New Roman"/>
          <w:sz w:val="24"/>
          <w:szCs w:val="24"/>
        </w:rPr>
        <w:t>даю згоду на оброблення моїх персональних даних.</w:t>
      </w:r>
    </w:p>
    <w:p w:rsidR="008456DC" w:rsidRDefault="008456DC" w:rsidP="008456DC">
      <w:pPr>
        <w:pStyle w:val="af2"/>
        <w:spacing w:before="240" w:line="228" w:lineRule="auto"/>
        <w:ind w:left="2002" w:hanging="1435"/>
        <w:rPr>
          <w:rFonts w:ascii="Times New Roman" w:hAnsi="Times New Roman"/>
          <w:sz w:val="24"/>
          <w:szCs w:val="24"/>
        </w:rPr>
      </w:pPr>
      <w:r>
        <w:rPr>
          <w:rFonts w:ascii="Times New Roman" w:hAnsi="Times New Roman"/>
          <w:sz w:val="24"/>
          <w:szCs w:val="24"/>
        </w:rPr>
        <w:t>Додаток</w:t>
      </w:r>
      <w:r>
        <w:rPr>
          <w:rFonts w:ascii="Times New Roman" w:hAnsi="Times New Roman"/>
          <w:sz w:val="24"/>
          <w:szCs w:val="24"/>
          <w:lang w:val="ru-RU"/>
        </w:rPr>
        <w:t xml:space="preserve">: </w:t>
      </w:r>
      <w:r>
        <w:rPr>
          <w:rFonts w:ascii="Times New Roman" w:hAnsi="Times New Roman"/>
          <w:sz w:val="24"/>
          <w:szCs w:val="24"/>
        </w:rPr>
        <w:t>1.Копія документа про право власності на будинок, засвідчена в установленому порядку.</w:t>
      </w:r>
    </w:p>
    <w:p w:rsidR="008456DC" w:rsidRDefault="008456DC" w:rsidP="008456DC">
      <w:pPr>
        <w:pStyle w:val="af2"/>
        <w:spacing w:before="60" w:line="228" w:lineRule="auto"/>
        <w:ind w:left="2030" w:hanging="306"/>
        <w:rPr>
          <w:rFonts w:ascii="Times New Roman" w:hAnsi="Times New Roman"/>
          <w:sz w:val="24"/>
          <w:szCs w:val="24"/>
        </w:rPr>
      </w:pPr>
      <w:r>
        <w:rPr>
          <w:rFonts w:ascii="Times New Roman" w:hAnsi="Times New Roman"/>
          <w:sz w:val="24"/>
          <w:szCs w:val="24"/>
        </w:rPr>
        <w:t>2. Письмова згода співвласників (за наявності) на переведення будинку у жилий.</w:t>
      </w:r>
    </w:p>
    <w:p w:rsidR="008456DC" w:rsidRDefault="008456DC" w:rsidP="008456DC">
      <w:pPr>
        <w:pStyle w:val="af2"/>
        <w:spacing w:before="60" w:after="240" w:line="228" w:lineRule="auto"/>
        <w:ind w:left="1701" w:firstLine="23"/>
        <w:rPr>
          <w:rFonts w:ascii="Times New Roman" w:hAnsi="Times New Roman"/>
          <w:sz w:val="24"/>
          <w:szCs w:val="24"/>
        </w:rPr>
      </w:pPr>
      <w:r>
        <w:rPr>
          <w:rFonts w:ascii="Times New Roman" w:hAnsi="Times New Roman"/>
          <w:sz w:val="24"/>
          <w:szCs w:val="24"/>
        </w:rPr>
        <w:t>3. Звіт про проведення технічного огляду будинку.</w:t>
      </w:r>
    </w:p>
    <w:tbl>
      <w:tblPr>
        <w:tblW w:w="10185" w:type="dxa"/>
        <w:tblLayout w:type="fixed"/>
        <w:tblLook w:val="01E0"/>
      </w:tblPr>
      <w:tblGrid>
        <w:gridCol w:w="3467"/>
        <w:gridCol w:w="3360"/>
        <w:gridCol w:w="3358"/>
      </w:tblGrid>
      <w:tr w:rsidR="008456DC" w:rsidTr="008456DC">
        <w:trPr>
          <w:trHeight w:val="591"/>
        </w:trPr>
        <w:tc>
          <w:tcPr>
            <w:tcW w:w="3468" w:type="dxa"/>
            <w:hideMark/>
          </w:tcPr>
          <w:p w:rsidR="008456DC" w:rsidRDefault="008456DC">
            <w:pPr>
              <w:pStyle w:val="af2"/>
              <w:spacing w:before="100" w:beforeAutospacing="1" w:after="100" w:afterAutospacing="1" w:line="228" w:lineRule="auto"/>
              <w:ind w:firstLine="0"/>
              <w:jc w:val="center"/>
              <w:rPr>
                <w:rFonts w:ascii="Times New Roman" w:hAnsi="Times New Roman"/>
                <w:sz w:val="24"/>
                <w:szCs w:val="24"/>
              </w:rPr>
            </w:pPr>
            <w:r>
              <w:rPr>
                <w:rFonts w:ascii="Times New Roman" w:hAnsi="Times New Roman"/>
                <w:sz w:val="24"/>
                <w:szCs w:val="24"/>
              </w:rPr>
              <w:t>___ ___________ 20__ р.</w:t>
            </w:r>
          </w:p>
        </w:tc>
        <w:tc>
          <w:tcPr>
            <w:tcW w:w="3361" w:type="dxa"/>
            <w:vAlign w:val="bottom"/>
            <w:hideMark/>
          </w:tcPr>
          <w:p w:rsidR="008456DC" w:rsidRDefault="008456DC">
            <w:pPr>
              <w:pStyle w:val="af2"/>
              <w:spacing w:before="100" w:beforeAutospacing="1" w:after="100" w:afterAutospacing="1" w:line="228" w:lineRule="auto"/>
              <w:ind w:firstLine="0"/>
              <w:jc w:val="center"/>
              <w:rPr>
                <w:rFonts w:ascii="Times New Roman" w:hAnsi="Times New Roman"/>
                <w:sz w:val="24"/>
                <w:szCs w:val="24"/>
              </w:rPr>
            </w:pPr>
            <w:r>
              <w:rPr>
                <w:rFonts w:ascii="Times New Roman" w:hAnsi="Times New Roman"/>
                <w:sz w:val="24"/>
                <w:szCs w:val="24"/>
              </w:rPr>
              <w:t>___________________</w:t>
            </w:r>
            <w:r>
              <w:rPr>
                <w:rFonts w:ascii="Times New Roman" w:hAnsi="Times New Roman"/>
                <w:sz w:val="24"/>
                <w:szCs w:val="24"/>
              </w:rPr>
              <w:br/>
            </w:r>
            <w:r>
              <w:rPr>
                <w:rFonts w:ascii="Times New Roman" w:hAnsi="Times New Roman"/>
                <w:sz w:val="20"/>
              </w:rPr>
              <w:t>(підпис)</w:t>
            </w:r>
          </w:p>
        </w:tc>
        <w:tc>
          <w:tcPr>
            <w:tcW w:w="3359" w:type="dxa"/>
            <w:vAlign w:val="bottom"/>
            <w:hideMark/>
          </w:tcPr>
          <w:p w:rsidR="008456DC" w:rsidRDefault="008456DC">
            <w:pPr>
              <w:pStyle w:val="af2"/>
              <w:spacing w:before="100" w:beforeAutospacing="1" w:after="100" w:afterAutospacing="1" w:line="228" w:lineRule="auto"/>
              <w:ind w:firstLine="0"/>
              <w:jc w:val="center"/>
              <w:rPr>
                <w:rFonts w:ascii="Times New Roman" w:hAnsi="Times New Roman"/>
                <w:sz w:val="24"/>
                <w:szCs w:val="24"/>
              </w:rPr>
            </w:pPr>
            <w:r>
              <w:rPr>
                <w:rFonts w:ascii="Times New Roman" w:hAnsi="Times New Roman"/>
                <w:sz w:val="24"/>
                <w:szCs w:val="24"/>
              </w:rPr>
              <w:t>____________________</w:t>
            </w:r>
            <w:r>
              <w:rPr>
                <w:rFonts w:ascii="Times New Roman" w:hAnsi="Times New Roman"/>
                <w:sz w:val="24"/>
                <w:szCs w:val="24"/>
              </w:rPr>
              <w:br/>
            </w:r>
            <w:r>
              <w:rPr>
                <w:rFonts w:ascii="Times New Roman" w:hAnsi="Times New Roman"/>
                <w:sz w:val="20"/>
              </w:rPr>
              <w:t>(ініціали та прізвище)</w:t>
            </w:r>
          </w:p>
        </w:tc>
      </w:tr>
    </w:tbl>
    <w:p w:rsidR="009B2A89" w:rsidRDefault="009B2A89" w:rsidP="009B2A89">
      <w:pPr>
        <w:jc w:val="center"/>
        <w:rPr>
          <w:rFonts w:eastAsia="Calibri"/>
          <w:sz w:val="20"/>
          <w:szCs w:val="20"/>
          <w:lang w:eastAsia="en-US"/>
        </w:rPr>
      </w:pPr>
    </w:p>
    <w:p w:rsidR="008456DC" w:rsidRDefault="008456DC" w:rsidP="009B2A89">
      <w:pPr>
        <w:jc w:val="center"/>
        <w:rPr>
          <w:rFonts w:eastAsia="Calibri"/>
          <w:sz w:val="20"/>
          <w:szCs w:val="20"/>
          <w:lang w:eastAsia="en-US"/>
        </w:rPr>
      </w:pPr>
    </w:p>
    <w:p w:rsidR="008456DC" w:rsidRDefault="008456DC" w:rsidP="009B2A89">
      <w:pPr>
        <w:jc w:val="center"/>
        <w:rPr>
          <w:rFonts w:eastAsia="Calibri"/>
          <w:sz w:val="20"/>
          <w:szCs w:val="20"/>
          <w:lang w:eastAsia="en-US"/>
        </w:rPr>
      </w:pPr>
    </w:p>
    <w:p w:rsidR="008456DC" w:rsidRDefault="008456DC" w:rsidP="009B2A89">
      <w:pPr>
        <w:jc w:val="center"/>
        <w:rPr>
          <w:rFonts w:eastAsia="Calibri"/>
          <w:sz w:val="20"/>
          <w:szCs w:val="20"/>
          <w:lang w:eastAsia="en-US"/>
        </w:rPr>
      </w:pPr>
    </w:p>
    <w:p w:rsidR="008456DC" w:rsidRPr="00174F1D" w:rsidRDefault="008456DC" w:rsidP="009B2A89">
      <w:pPr>
        <w:jc w:val="center"/>
        <w:rPr>
          <w:rFonts w:eastAsia="Calibri"/>
          <w:sz w:val="20"/>
          <w:szCs w:val="20"/>
          <w:lang w:eastAsia="en-US"/>
        </w:rPr>
      </w:pPr>
    </w:p>
    <w:tbl>
      <w:tblPr>
        <w:tblStyle w:val="ab"/>
        <w:tblW w:w="0" w:type="auto"/>
        <w:tblInd w:w="71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748"/>
      </w:tblGrid>
      <w:tr w:rsidR="009B2A89" w:rsidRPr="00174F1D" w:rsidTr="00F47B35">
        <w:tc>
          <w:tcPr>
            <w:tcW w:w="2976" w:type="dxa"/>
            <w:hideMark/>
          </w:tcPr>
          <w:p w:rsidR="009B2A89" w:rsidRPr="009B2A89" w:rsidRDefault="009B2A89" w:rsidP="00F47B35">
            <w:pPr>
              <w:rPr>
                <w:rFonts w:eastAsia="Calibri"/>
                <w:b/>
                <w:lang w:val="ru-RU"/>
              </w:rPr>
            </w:pPr>
            <w:r w:rsidRPr="009B2A89">
              <w:rPr>
                <w:rFonts w:eastAsia="Calibri"/>
                <w:b/>
                <w:lang w:val="ru-RU"/>
              </w:rPr>
              <w:lastRenderedPageBreak/>
              <w:t>Затверджено рішенням виконавчого комітету</w:t>
            </w:r>
          </w:p>
          <w:p w:rsidR="009B2A89" w:rsidRPr="009B2A89" w:rsidRDefault="009B2A89" w:rsidP="008456DC">
            <w:pPr>
              <w:rPr>
                <w:rFonts w:eastAsia="Calibri"/>
                <w:lang w:val="ru-RU"/>
              </w:rPr>
            </w:pPr>
            <w:r w:rsidRPr="009B2A89">
              <w:rPr>
                <w:rFonts w:eastAsia="Calibri"/>
                <w:b/>
                <w:lang w:val="ru-RU"/>
              </w:rPr>
              <w:t xml:space="preserve">від </w:t>
            </w:r>
            <w:r w:rsidR="008456DC">
              <w:rPr>
                <w:rFonts w:eastAsia="Calibri"/>
                <w:b/>
                <w:lang w:val="ru-RU"/>
              </w:rPr>
              <w:t>__________</w:t>
            </w:r>
            <w:r w:rsidRPr="009B2A89">
              <w:rPr>
                <w:rFonts w:eastAsia="Calibri"/>
                <w:b/>
                <w:lang w:val="ru-RU"/>
              </w:rPr>
              <w:t xml:space="preserve"> № </w:t>
            </w:r>
          </w:p>
        </w:tc>
      </w:tr>
    </w:tbl>
    <w:p w:rsidR="009B2A89" w:rsidRPr="00174F1D" w:rsidRDefault="009B2A89" w:rsidP="009B2A89">
      <w:pPr>
        <w:tabs>
          <w:tab w:val="center" w:pos="4819"/>
          <w:tab w:val="right" w:pos="9639"/>
        </w:tabs>
        <w:jc w:val="center"/>
        <w:rPr>
          <w:bCs/>
          <w:caps/>
          <w:lang w:val="ru-RU"/>
        </w:rPr>
      </w:pPr>
    </w:p>
    <w:p w:rsidR="009B2A89" w:rsidRPr="00174F1D" w:rsidRDefault="009B2A89" w:rsidP="009B2A89">
      <w:pPr>
        <w:tabs>
          <w:tab w:val="center" w:pos="4819"/>
          <w:tab w:val="right" w:pos="9639"/>
        </w:tabs>
        <w:jc w:val="center"/>
      </w:pPr>
      <w:r w:rsidRPr="00174F1D">
        <w:rPr>
          <w:bCs/>
          <w:caps/>
        </w:rPr>
        <w:t>Технологічна картка</w:t>
      </w:r>
      <w:r w:rsidR="008456DC">
        <w:rPr>
          <w:b/>
          <w:bCs/>
        </w:rPr>
        <w:t xml:space="preserve"> №80</w:t>
      </w:r>
    </w:p>
    <w:p w:rsidR="008456DC" w:rsidRDefault="008456DC" w:rsidP="008456DC">
      <w:pPr>
        <w:jc w:val="center"/>
        <w:rPr>
          <w:b/>
          <w:sz w:val="28"/>
          <w:szCs w:val="28"/>
          <w:lang w:eastAsia="en-US"/>
        </w:rPr>
      </w:pPr>
      <w:r w:rsidRPr="009B2A89">
        <w:rPr>
          <w:b/>
          <w:sz w:val="28"/>
          <w:szCs w:val="28"/>
          <w:lang w:eastAsia="en-US"/>
        </w:rPr>
        <w:t>Прийняття рішення про переведення дачних і садових будинків, що відповідають державним будівельним нормам, у жилі будинки</w:t>
      </w:r>
    </w:p>
    <w:p w:rsidR="009B2A89" w:rsidRPr="00174F1D" w:rsidRDefault="009B2A89" w:rsidP="009B2A89">
      <w:pPr>
        <w:tabs>
          <w:tab w:val="left" w:pos="3969"/>
        </w:tabs>
        <w:jc w:val="center"/>
      </w:pPr>
    </w:p>
    <w:tbl>
      <w:tblPr>
        <w:tblW w:w="10245" w:type="dxa"/>
        <w:tblInd w:w="-323" w:type="dxa"/>
        <w:tblLayout w:type="fixed"/>
        <w:tblLook w:val="04A0"/>
      </w:tblPr>
      <w:tblGrid>
        <w:gridCol w:w="568"/>
        <w:gridCol w:w="5420"/>
        <w:gridCol w:w="1843"/>
        <w:gridCol w:w="428"/>
        <w:gridCol w:w="1986"/>
      </w:tblGrid>
      <w:tr w:rsidR="009B2A89" w:rsidRPr="00174F1D" w:rsidTr="00F47B35">
        <w:tc>
          <w:tcPr>
            <w:tcW w:w="568" w:type="dxa"/>
            <w:tcBorders>
              <w:top w:val="single" w:sz="4" w:space="0" w:color="000000"/>
              <w:left w:val="single" w:sz="4" w:space="0" w:color="000000"/>
              <w:bottom w:val="single" w:sz="4" w:space="0" w:color="000000"/>
              <w:right w:val="nil"/>
            </w:tcBorders>
            <w:vAlign w:val="center"/>
            <w:hideMark/>
          </w:tcPr>
          <w:p w:rsidR="009B2A89" w:rsidRPr="00174F1D" w:rsidRDefault="009B2A89" w:rsidP="00F47B35">
            <w:pPr>
              <w:spacing w:line="256" w:lineRule="auto"/>
              <w:ind w:right="-108"/>
              <w:jc w:val="center"/>
              <w:rPr>
                <w:b/>
              </w:rPr>
            </w:pPr>
            <w:r w:rsidRPr="00174F1D">
              <w:rPr>
                <w:b/>
              </w:rPr>
              <w:t>№ з/п</w:t>
            </w:r>
          </w:p>
        </w:tc>
        <w:tc>
          <w:tcPr>
            <w:tcW w:w="5420" w:type="dxa"/>
            <w:tcBorders>
              <w:top w:val="single" w:sz="4" w:space="0" w:color="000000"/>
              <w:left w:val="single" w:sz="4" w:space="0" w:color="000000"/>
              <w:bottom w:val="single" w:sz="4" w:space="0" w:color="000000"/>
              <w:right w:val="nil"/>
            </w:tcBorders>
            <w:vAlign w:val="center"/>
            <w:hideMark/>
          </w:tcPr>
          <w:p w:rsidR="009B2A89" w:rsidRPr="00174F1D" w:rsidRDefault="009B2A89" w:rsidP="00F47B35">
            <w:pPr>
              <w:widowControl w:val="0"/>
              <w:spacing w:before="40" w:line="256" w:lineRule="auto"/>
              <w:jc w:val="center"/>
              <w:rPr>
                <w:b/>
              </w:rPr>
            </w:pPr>
            <w:r w:rsidRPr="00174F1D">
              <w:rPr>
                <w:b/>
              </w:rPr>
              <w:t>Етапи надання адміністративної послуги</w:t>
            </w:r>
          </w:p>
        </w:tc>
        <w:tc>
          <w:tcPr>
            <w:tcW w:w="1843" w:type="dxa"/>
            <w:tcBorders>
              <w:top w:val="single" w:sz="4" w:space="0" w:color="000000"/>
              <w:left w:val="single" w:sz="4" w:space="0" w:color="000000"/>
              <w:bottom w:val="single" w:sz="4" w:space="0" w:color="000000"/>
              <w:right w:val="nil"/>
            </w:tcBorders>
            <w:vAlign w:val="center"/>
            <w:hideMark/>
          </w:tcPr>
          <w:p w:rsidR="009B2A89" w:rsidRPr="00174F1D" w:rsidRDefault="009B2A89" w:rsidP="00F47B35">
            <w:pPr>
              <w:spacing w:line="256" w:lineRule="auto"/>
              <w:ind w:right="-73"/>
              <w:jc w:val="center"/>
              <w:rPr>
                <w:b/>
              </w:rPr>
            </w:pPr>
            <w:r w:rsidRPr="00174F1D">
              <w:rPr>
                <w:b/>
              </w:rPr>
              <w:t>Відповідальна посадова особа і виконавчий орган</w:t>
            </w:r>
          </w:p>
        </w:tc>
        <w:tc>
          <w:tcPr>
            <w:tcW w:w="428" w:type="dxa"/>
            <w:tcBorders>
              <w:top w:val="single" w:sz="4" w:space="0" w:color="000000"/>
              <w:left w:val="single" w:sz="4" w:space="0" w:color="000000"/>
              <w:bottom w:val="single" w:sz="4" w:space="0" w:color="000000"/>
              <w:right w:val="nil"/>
            </w:tcBorders>
            <w:vAlign w:val="center"/>
            <w:hideMark/>
          </w:tcPr>
          <w:p w:rsidR="009B2A89" w:rsidRPr="00174F1D" w:rsidRDefault="009B2A89" w:rsidP="00F47B35">
            <w:pPr>
              <w:spacing w:line="256" w:lineRule="auto"/>
              <w:ind w:right="-108"/>
              <w:jc w:val="center"/>
              <w:rPr>
                <w:b/>
              </w:rPr>
            </w:pPr>
            <w:r w:rsidRPr="00174F1D">
              <w:rPr>
                <w:b/>
              </w:rPr>
              <w:t>Дія</w:t>
            </w:r>
          </w:p>
        </w:tc>
        <w:tc>
          <w:tcPr>
            <w:tcW w:w="1986" w:type="dxa"/>
            <w:tcBorders>
              <w:top w:val="single" w:sz="4" w:space="0" w:color="000000"/>
              <w:left w:val="single" w:sz="4" w:space="0" w:color="000000"/>
              <w:bottom w:val="single" w:sz="4" w:space="0" w:color="000000"/>
              <w:right w:val="single" w:sz="4" w:space="0" w:color="000000"/>
            </w:tcBorders>
            <w:vAlign w:val="center"/>
            <w:hideMark/>
          </w:tcPr>
          <w:p w:rsidR="009B2A89" w:rsidRPr="00174F1D" w:rsidRDefault="009B2A89" w:rsidP="00F47B35">
            <w:pPr>
              <w:spacing w:line="256" w:lineRule="auto"/>
              <w:ind w:right="-108"/>
              <w:jc w:val="center"/>
            </w:pPr>
            <w:r w:rsidRPr="00174F1D">
              <w:rPr>
                <w:b/>
              </w:rPr>
              <w:t>Термін виконання, (днів)</w:t>
            </w:r>
          </w:p>
        </w:tc>
      </w:tr>
      <w:tr w:rsidR="009B2A89" w:rsidRPr="00174F1D" w:rsidTr="00F47B35">
        <w:tc>
          <w:tcPr>
            <w:tcW w:w="568" w:type="dxa"/>
            <w:tcBorders>
              <w:top w:val="single" w:sz="4" w:space="0" w:color="000000"/>
              <w:left w:val="single" w:sz="4" w:space="0" w:color="000000"/>
              <w:bottom w:val="single" w:sz="4" w:space="0" w:color="000000"/>
              <w:right w:val="nil"/>
            </w:tcBorders>
            <w:hideMark/>
          </w:tcPr>
          <w:p w:rsidR="009B2A89" w:rsidRPr="00174F1D" w:rsidRDefault="009B2A89" w:rsidP="00F47B35">
            <w:pPr>
              <w:spacing w:line="256" w:lineRule="auto"/>
              <w:jc w:val="center"/>
              <w:rPr>
                <w:b/>
              </w:rPr>
            </w:pPr>
            <w:r w:rsidRPr="00174F1D">
              <w:rPr>
                <w:b/>
              </w:rPr>
              <w:t>1</w:t>
            </w:r>
          </w:p>
        </w:tc>
        <w:tc>
          <w:tcPr>
            <w:tcW w:w="5420" w:type="dxa"/>
            <w:tcBorders>
              <w:top w:val="single" w:sz="4" w:space="0" w:color="000000"/>
              <w:left w:val="single" w:sz="4" w:space="0" w:color="000000"/>
              <w:bottom w:val="single" w:sz="4" w:space="0" w:color="000000"/>
              <w:right w:val="nil"/>
            </w:tcBorders>
            <w:hideMark/>
          </w:tcPr>
          <w:p w:rsidR="009B2A89" w:rsidRPr="00174F1D" w:rsidRDefault="009B2A89" w:rsidP="00F47B35">
            <w:pPr>
              <w:spacing w:line="256" w:lineRule="auto"/>
              <w:jc w:val="center"/>
              <w:rPr>
                <w:b/>
              </w:rPr>
            </w:pPr>
            <w:r w:rsidRPr="00174F1D">
              <w:rPr>
                <w:b/>
              </w:rPr>
              <w:t>2</w:t>
            </w:r>
          </w:p>
        </w:tc>
        <w:tc>
          <w:tcPr>
            <w:tcW w:w="1843" w:type="dxa"/>
            <w:tcBorders>
              <w:top w:val="single" w:sz="4" w:space="0" w:color="000000"/>
              <w:left w:val="single" w:sz="4" w:space="0" w:color="000000"/>
              <w:bottom w:val="single" w:sz="4" w:space="0" w:color="000000"/>
              <w:right w:val="nil"/>
            </w:tcBorders>
            <w:hideMark/>
          </w:tcPr>
          <w:p w:rsidR="009B2A89" w:rsidRPr="00174F1D" w:rsidRDefault="009B2A89" w:rsidP="00F47B35">
            <w:pPr>
              <w:spacing w:line="256" w:lineRule="auto"/>
              <w:jc w:val="center"/>
              <w:rPr>
                <w:b/>
              </w:rPr>
            </w:pPr>
            <w:r w:rsidRPr="00174F1D">
              <w:rPr>
                <w:b/>
              </w:rPr>
              <w:t>3</w:t>
            </w:r>
          </w:p>
        </w:tc>
        <w:tc>
          <w:tcPr>
            <w:tcW w:w="428" w:type="dxa"/>
            <w:tcBorders>
              <w:top w:val="single" w:sz="4" w:space="0" w:color="000000"/>
              <w:left w:val="single" w:sz="4" w:space="0" w:color="000000"/>
              <w:bottom w:val="single" w:sz="4" w:space="0" w:color="000000"/>
              <w:right w:val="nil"/>
            </w:tcBorders>
            <w:hideMark/>
          </w:tcPr>
          <w:p w:rsidR="009B2A89" w:rsidRPr="00174F1D" w:rsidRDefault="009B2A89" w:rsidP="00F47B35">
            <w:pPr>
              <w:spacing w:line="256" w:lineRule="auto"/>
              <w:jc w:val="center"/>
              <w:rPr>
                <w:b/>
              </w:rPr>
            </w:pPr>
            <w:r w:rsidRPr="00174F1D">
              <w:rPr>
                <w:b/>
              </w:rPr>
              <w:t>4</w:t>
            </w:r>
          </w:p>
        </w:tc>
        <w:tc>
          <w:tcPr>
            <w:tcW w:w="1986" w:type="dxa"/>
            <w:tcBorders>
              <w:top w:val="single" w:sz="4" w:space="0" w:color="000000"/>
              <w:left w:val="single" w:sz="4" w:space="0" w:color="000000"/>
              <w:bottom w:val="single" w:sz="4" w:space="0" w:color="000000"/>
              <w:right w:val="single" w:sz="4" w:space="0" w:color="000000"/>
            </w:tcBorders>
            <w:hideMark/>
          </w:tcPr>
          <w:p w:rsidR="009B2A89" w:rsidRPr="00174F1D" w:rsidRDefault="009B2A89" w:rsidP="00F47B35">
            <w:pPr>
              <w:spacing w:line="256" w:lineRule="auto"/>
              <w:jc w:val="center"/>
            </w:pPr>
            <w:r w:rsidRPr="00174F1D">
              <w:rPr>
                <w:b/>
              </w:rPr>
              <w:t>5</w:t>
            </w:r>
          </w:p>
        </w:tc>
      </w:tr>
      <w:tr w:rsidR="009B2A89" w:rsidRPr="00174F1D" w:rsidTr="00F47B35">
        <w:tc>
          <w:tcPr>
            <w:tcW w:w="568" w:type="dxa"/>
            <w:tcBorders>
              <w:top w:val="single" w:sz="4" w:space="0" w:color="000000"/>
              <w:left w:val="single" w:sz="4" w:space="0" w:color="000000"/>
              <w:bottom w:val="single" w:sz="4" w:space="0" w:color="000000"/>
              <w:right w:val="nil"/>
            </w:tcBorders>
            <w:hideMark/>
          </w:tcPr>
          <w:p w:rsidR="009B2A89" w:rsidRPr="00174F1D" w:rsidRDefault="009B2A89" w:rsidP="00F47B35">
            <w:pPr>
              <w:widowControl w:val="0"/>
              <w:tabs>
                <w:tab w:val="left" w:pos="900"/>
              </w:tabs>
              <w:spacing w:line="256" w:lineRule="auto"/>
            </w:pPr>
            <w:r w:rsidRPr="00174F1D">
              <w:t>1.</w:t>
            </w:r>
          </w:p>
        </w:tc>
        <w:tc>
          <w:tcPr>
            <w:tcW w:w="5420" w:type="dxa"/>
            <w:tcBorders>
              <w:top w:val="single" w:sz="4" w:space="0" w:color="000000"/>
              <w:left w:val="single" w:sz="4" w:space="0" w:color="000000"/>
              <w:bottom w:val="single" w:sz="4" w:space="0" w:color="000000"/>
              <w:right w:val="nil"/>
            </w:tcBorders>
            <w:hideMark/>
          </w:tcPr>
          <w:p w:rsidR="009B2A89" w:rsidRPr="00174F1D" w:rsidRDefault="009B2A89" w:rsidP="00F47B35">
            <w:pPr>
              <w:widowControl w:val="0"/>
              <w:tabs>
                <w:tab w:val="left" w:pos="900"/>
              </w:tabs>
              <w:spacing w:line="256" w:lineRule="auto"/>
              <w:ind w:right="97"/>
              <w:jc w:val="both"/>
              <w:rPr>
                <w:lang w:val="ru-RU"/>
              </w:rPr>
            </w:pPr>
            <w:r w:rsidRPr="00174F1D">
              <w:t xml:space="preserve">Прийняття заяви з переліком відповідних документів про </w:t>
            </w:r>
            <w:r w:rsidR="008456DC">
              <w:t>переведення дачних і садових будинків, що відповідають державним будівельним нормам, у жилі будинки</w:t>
            </w:r>
            <w:r w:rsidRPr="00174F1D">
              <w:rPr>
                <w:lang w:val="ru-RU"/>
              </w:rPr>
              <w:t>.</w:t>
            </w:r>
          </w:p>
          <w:p w:rsidR="009B2A89" w:rsidRPr="00174F1D" w:rsidRDefault="009B2A89" w:rsidP="00F47B35">
            <w:pPr>
              <w:widowControl w:val="0"/>
              <w:tabs>
                <w:tab w:val="left" w:pos="900"/>
              </w:tabs>
              <w:spacing w:line="256" w:lineRule="auto"/>
              <w:ind w:right="97"/>
              <w:jc w:val="both"/>
            </w:pPr>
            <w:r w:rsidRPr="00174F1D">
              <w:t>Внесення інформації про подані документи до  інформаційної системи "Програмний компле</w:t>
            </w:r>
            <w:r w:rsidR="008456DC">
              <w:t>кс автоматизації ЦНАП"(«Вулик»)</w:t>
            </w:r>
            <w:r w:rsidRPr="00174F1D">
              <w:t>.</w:t>
            </w:r>
          </w:p>
        </w:tc>
        <w:tc>
          <w:tcPr>
            <w:tcW w:w="1843" w:type="dxa"/>
            <w:tcBorders>
              <w:top w:val="single" w:sz="4" w:space="0" w:color="000000"/>
              <w:left w:val="single" w:sz="4" w:space="0" w:color="000000"/>
              <w:bottom w:val="single" w:sz="4" w:space="0" w:color="000000"/>
              <w:right w:val="nil"/>
            </w:tcBorders>
          </w:tcPr>
          <w:p w:rsidR="009B2A89" w:rsidRPr="00174F1D" w:rsidRDefault="009B2A89" w:rsidP="00F47B35">
            <w:pPr>
              <w:spacing w:line="256" w:lineRule="auto"/>
            </w:pPr>
          </w:p>
          <w:p w:rsidR="009B2A89" w:rsidRPr="00174F1D" w:rsidRDefault="009B2A89" w:rsidP="00F47B35">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hideMark/>
          </w:tcPr>
          <w:p w:rsidR="009B2A89" w:rsidRPr="00174F1D" w:rsidRDefault="009B2A89" w:rsidP="00F47B35">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9B2A89" w:rsidRPr="00174F1D" w:rsidRDefault="009B2A89" w:rsidP="00F47B35">
            <w:pPr>
              <w:spacing w:line="256" w:lineRule="auto"/>
            </w:pPr>
            <w:r w:rsidRPr="00174F1D">
              <w:t>Протягом 1-ого дня</w:t>
            </w:r>
          </w:p>
        </w:tc>
      </w:tr>
      <w:tr w:rsidR="009B2A89" w:rsidRPr="00174F1D" w:rsidTr="00F47B35">
        <w:tc>
          <w:tcPr>
            <w:tcW w:w="568" w:type="dxa"/>
            <w:tcBorders>
              <w:top w:val="single" w:sz="4" w:space="0" w:color="000000"/>
              <w:left w:val="single" w:sz="4" w:space="0" w:color="000000"/>
              <w:bottom w:val="single" w:sz="4" w:space="0" w:color="000000"/>
              <w:right w:val="nil"/>
            </w:tcBorders>
            <w:hideMark/>
          </w:tcPr>
          <w:p w:rsidR="009B2A89" w:rsidRPr="00174F1D" w:rsidRDefault="009B2A89" w:rsidP="00F47B35">
            <w:pPr>
              <w:widowControl w:val="0"/>
              <w:tabs>
                <w:tab w:val="left" w:pos="900"/>
              </w:tabs>
              <w:spacing w:line="256" w:lineRule="auto"/>
            </w:pPr>
            <w:r w:rsidRPr="00174F1D">
              <w:t>2.</w:t>
            </w:r>
          </w:p>
        </w:tc>
        <w:tc>
          <w:tcPr>
            <w:tcW w:w="5420" w:type="dxa"/>
            <w:tcBorders>
              <w:top w:val="single" w:sz="4" w:space="0" w:color="000000"/>
              <w:left w:val="single" w:sz="4" w:space="0" w:color="000000"/>
              <w:bottom w:val="single" w:sz="4" w:space="0" w:color="000000"/>
              <w:right w:val="nil"/>
            </w:tcBorders>
          </w:tcPr>
          <w:p w:rsidR="009B2A89" w:rsidRPr="00174F1D" w:rsidRDefault="009B2A89" w:rsidP="008456DC">
            <w:pPr>
              <w:widowControl w:val="0"/>
              <w:tabs>
                <w:tab w:val="left" w:pos="900"/>
              </w:tabs>
              <w:spacing w:line="256" w:lineRule="auto"/>
              <w:ind w:right="97"/>
              <w:jc w:val="both"/>
            </w:pPr>
            <w:r w:rsidRPr="00174F1D">
              <w:t xml:space="preserve">Передача вхідного пакета документів наручно в </w:t>
            </w:r>
            <w:r w:rsidR="008456DC">
              <w:rPr>
                <w:lang w:val="ru-RU"/>
              </w:rPr>
              <w:t>наручно в в</w:t>
            </w:r>
            <w:r w:rsidR="008456DC">
              <w:rPr>
                <w:color w:val="000000" w:themeColor="text1"/>
                <w:lang w:val="ru-RU" w:eastAsia="zh-CN"/>
              </w:rPr>
              <w:t>ідділ містобудування та  архітектури, ЖКГ та захисту довкілля</w:t>
            </w:r>
            <w:r w:rsidR="008456DC">
              <w:rPr>
                <w:lang w:val="ru-RU"/>
              </w:rPr>
              <w:t>.</w:t>
            </w:r>
          </w:p>
        </w:tc>
        <w:tc>
          <w:tcPr>
            <w:tcW w:w="1843" w:type="dxa"/>
            <w:tcBorders>
              <w:top w:val="single" w:sz="4" w:space="0" w:color="000000"/>
              <w:left w:val="single" w:sz="4" w:space="0" w:color="000000"/>
              <w:bottom w:val="single" w:sz="4" w:space="0" w:color="000000"/>
              <w:right w:val="nil"/>
            </w:tcBorders>
          </w:tcPr>
          <w:p w:rsidR="009B2A89" w:rsidRPr="00174F1D" w:rsidRDefault="009B2A89" w:rsidP="00F47B35">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tcPr>
          <w:p w:rsidR="009B2A89" w:rsidRPr="00174F1D" w:rsidRDefault="009B2A89" w:rsidP="00F47B35">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9B2A89" w:rsidRPr="00174F1D" w:rsidRDefault="009B2A89" w:rsidP="00F47B35">
            <w:pPr>
              <w:spacing w:line="256" w:lineRule="auto"/>
            </w:pPr>
            <w:r w:rsidRPr="00174F1D">
              <w:t>Протягом 1-ого дня</w:t>
            </w:r>
          </w:p>
        </w:tc>
      </w:tr>
      <w:tr w:rsidR="009B2A89" w:rsidRPr="00174F1D" w:rsidTr="00F47B35">
        <w:tc>
          <w:tcPr>
            <w:tcW w:w="568" w:type="dxa"/>
            <w:tcBorders>
              <w:top w:val="single" w:sz="4" w:space="0" w:color="000000"/>
              <w:left w:val="single" w:sz="4" w:space="0" w:color="000000"/>
              <w:bottom w:val="single" w:sz="4" w:space="0" w:color="000000"/>
              <w:right w:val="nil"/>
            </w:tcBorders>
          </w:tcPr>
          <w:p w:rsidR="009B2A89" w:rsidRPr="00174F1D" w:rsidRDefault="009B2A89" w:rsidP="00F47B35">
            <w:pPr>
              <w:widowControl w:val="0"/>
              <w:tabs>
                <w:tab w:val="left" w:pos="900"/>
              </w:tabs>
              <w:spacing w:line="256" w:lineRule="auto"/>
            </w:pPr>
            <w:r w:rsidRPr="00174F1D">
              <w:t>4.</w:t>
            </w:r>
          </w:p>
        </w:tc>
        <w:tc>
          <w:tcPr>
            <w:tcW w:w="5420" w:type="dxa"/>
            <w:tcBorders>
              <w:top w:val="single" w:sz="4" w:space="0" w:color="000000"/>
              <w:left w:val="single" w:sz="4" w:space="0" w:color="000000"/>
              <w:bottom w:val="single" w:sz="4" w:space="0" w:color="000000"/>
              <w:right w:val="nil"/>
            </w:tcBorders>
          </w:tcPr>
          <w:p w:rsidR="009B2A89" w:rsidRPr="00174F1D" w:rsidRDefault="009B2A89" w:rsidP="00F47B35">
            <w:r w:rsidRPr="00174F1D">
              <w:t>Опрацювання документів, підготовка та розгляд. Підготовка проекту відповідного рішення виконавчого комітету міської ради.</w:t>
            </w:r>
          </w:p>
        </w:tc>
        <w:tc>
          <w:tcPr>
            <w:tcW w:w="1843" w:type="dxa"/>
            <w:tcBorders>
              <w:top w:val="single" w:sz="4" w:space="0" w:color="000000"/>
              <w:left w:val="single" w:sz="4" w:space="0" w:color="000000"/>
              <w:bottom w:val="single" w:sz="4" w:space="0" w:color="000000"/>
              <w:right w:val="nil"/>
            </w:tcBorders>
          </w:tcPr>
          <w:p w:rsidR="009B2A89" w:rsidRPr="008456DC" w:rsidRDefault="008456DC" w:rsidP="00F47B35">
            <w:r w:rsidRPr="008456DC">
              <w:rPr>
                <w:color w:val="000000" w:themeColor="text1"/>
                <w:lang w:eastAsia="zh-CN"/>
              </w:rPr>
              <w:t>Відділ містобудування та  архітектури, ЖКГ та захисту довкілля Городоцької міської ради</w:t>
            </w:r>
          </w:p>
        </w:tc>
        <w:tc>
          <w:tcPr>
            <w:tcW w:w="428" w:type="dxa"/>
            <w:tcBorders>
              <w:top w:val="single" w:sz="4" w:space="0" w:color="000000"/>
              <w:left w:val="single" w:sz="4" w:space="0" w:color="000000"/>
              <w:bottom w:val="single" w:sz="4" w:space="0" w:color="000000"/>
              <w:right w:val="nil"/>
            </w:tcBorders>
          </w:tcPr>
          <w:p w:rsidR="009B2A89" w:rsidRPr="00174F1D" w:rsidRDefault="009B2A89" w:rsidP="00F47B35">
            <w:pPr>
              <w:spacing w:before="100" w:beforeAutospacing="1" w:after="100" w:afterAutospacing="1"/>
              <w:jc w:val="center"/>
            </w:pPr>
            <w:r w:rsidRPr="00174F1D">
              <w:t>В</w:t>
            </w:r>
          </w:p>
          <w:p w:rsidR="009B2A89" w:rsidRPr="00174F1D" w:rsidRDefault="009B2A89" w:rsidP="00F47B35">
            <w:pPr>
              <w:spacing w:before="100" w:beforeAutospacing="1" w:after="100" w:afterAutospacing="1"/>
              <w:jc w:val="center"/>
            </w:pPr>
          </w:p>
          <w:p w:rsidR="009B2A89" w:rsidRPr="00174F1D" w:rsidRDefault="009B2A89" w:rsidP="00F47B35">
            <w:pPr>
              <w:spacing w:before="100" w:beforeAutospacing="1" w:after="100" w:afterAutospacing="1"/>
              <w:jc w:val="center"/>
            </w:pPr>
            <w:r w:rsidRPr="00174F1D">
              <w:t>У</w:t>
            </w:r>
          </w:p>
        </w:tc>
        <w:tc>
          <w:tcPr>
            <w:tcW w:w="1986" w:type="dxa"/>
            <w:tcBorders>
              <w:top w:val="single" w:sz="4" w:space="0" w:color="000000"/>
              <w:left w:val="single" w:sz="4" w:space="0" w:color="000000"/>
              <w:bottom w:val="single" w:sz="4" w:space="0" w:color="000000"/>
              <w:right w:val="single" w:sz="4" w:space="0" w:color="000000"/>
            </w:tcBorders>
          </w:tcPr>
          <w:p w:rsidR="009B2A89" w:rsidRPr="00174F1D" w:rsidRDefault="009B2A89" w:rsidP="00F47B35">
            <w:pPr>
              <w:spacing w:before="100" w:beforeAutospacing="1" w:after="100" w:afterAutospacing="1"/>
              <w:rPr>
                <w:lang w:val="ru-RU"/>
              </w:rPr>
            </w:pPr>
            <w:r w:rsidRPr="00174F1D">
              <w:t>Пр</w:t>
            </w:r>
            <w:r w:rsidRPr="00174F1D">
              <w:rPr>
                <w:lang w:val="ru-RU"/>
              </w:rPr>
              <w:t>отягом 3-15 дня</w:t>
            </w:r>
          </w:p>
        </w:tc>
      </w:tr>
      <w:tr w:rsidR="009B2A89" w:rsidRPr="00174F1D" w:rsidTr="00F47B35">
        <w:tc>
          <w:tcPr>
            <w:tcW w:w="568" w:type="dxa"/>
            <w:tcBorders>
              <w:top w:val="single" w:sz="4" w:space="0" w:color="000000"/>
              <w:left w:val="single" w:sz="4" w:space="0" w:color="000000"/>
              <w:bottom w:val="single" w:sz="4" w:space="0" w:color="000000"/>
              <w:right w:val="nil"/>
            </w:tcBorders>
          </w:tcPr>
          <w:p w:rsidR="009B2A89" w:rsidRPr="00174F1D" w:rsidRDefault="009B2A89" w:rsidP="00F47B35">
            <w:pPr>
              <w:widowControl w:val="0"/>
              <w:tabs>
                <w:tab w:val="left" w:pos="900"/>
              </w:tabs>
              <w:spacing w:line="256" w:lineRule="auto"/>
            </w:pPr>
            <w:r w:rsidRPr="00174F1D">
              <w:t>5.</w:t>
            </w:r>
          </w:p>
        </w:tc>
        <w:tc>
          <w:tcPr>
            <w:tcW w:w="5420"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jc w:val="both"/>
            </w:pPr>
            <w:r w:rsidRPr="00174F1D">
              <w:t>Розгляд проекту рішення на засіданні виконавчого комітету  міської ради та прийняття відповідного рішення.</w:t>
            </w:r>
          </w:p>
        </w:tc>
        <w:tc>
          <w:tcPr>
            <w:tcW w:w="1843" w:type="dxa"/>
            <w:tcBorders>
              <w:top w:val="single" w:sz="4" w:space="0" w:color="auto"/>
              <w:left w:val="single" w:sz="4" w:space="0" w:color="auto"/>
              <w:bottom w:val="single" w:sz="4" w:space="0" w:color="auto"/>
              <w:right w:val="single" w:sz="4" w:space="0" w:color="auto"/>
            </w:tcBorders>
          </w:tcPr>
          <w:p w:rsidR="009B2A89" w:rsidRPr="008456DC" w:rsidRDefault="008456DC" w:rsidP="00F47B35">
            <w:r w:rsidRPr="008456DC">
              <w:rPr>
                <w:color w:val="000000" w:themeColor="text1"/>
                <w:lang w:eastAsia="zh-CN"/>
              </w:rPr>
              <w:t>Відділ містобудування та  архітектури, ЖКГ та захисту довкілля Городоцької міської ради</w:t>
            </w:r>
          </w:p>
        </w:tc>
        <w:tc>
          <w:tcPr>
            <w:tcW w:w="428" w:type="dxa"/>
            <w:tcBorders>
              <w:top w:val="single" w:sz="4" w:space="0" w:color="000000"/>
              <w:left w:val="single" w:sz="4" w:space="0" w:color="000000"/>
              <w:bottom w:val="single" w:sz="4" w:space="0" w:color="000000"/>
              <w:right w:val="nil"/>
            </w:tcBorders>
          </w:tcPr>
          <w:p w:rsidR="009B2A89" w:rsidRPr="00174F1D" w:rsidRDefault="009B2A89" w:rsidP="00F47B35">
            <w:pPr>
              <w:spacing w:before="100" w:beforeAutospacing="1" w:after="100" w:afterAutospacing="1"/>
              <w:jc w:val="center"/>
              <w:rPr>
                <w:lang w:val="ru-RU"/>
              </w:rPr>
            </w:pPr>
            <w:r w:rsidRPr="00174F1D">
              <w:rPr>
                <w:lang w:val="ru-RU"/>
              </w:rPr>
              <w:t>У</w:t>
            </w:r>
          </w:p>
          <w:p w:rsidR="009B2A89" w:rsidRPr="00174F1D" w:rsidRDefault="009B2A89" w:rsidP="00F47B35">
            <w:pPr>
              <w:spacing w:before="100" w:beforeAutospacing="1" w:after="100" w:afterAutospacing="1"/>
              <w:jc w:val="center"/>
              <w:rPr>
                <w:lang w:val="ru-RU"/>
              </w:rPr>
            </w:pPr>
            <w:r w:rsidRPr="00174F1D">
              <w:rPr>
                <w:lang w:val="ru-RU"/>
              </w:rPr>
              <w:t>З</w:t>
            </w:r>
          </w:p>
        </w:tc>
        <w:tc>
          <w:tcPr>
            <w:tcW w:w="1986" w:type="dxa"/>
            <w:tcBorders>
              <w:top w:val="single" w:sz="4" w:space="0" w:color="000000"/>
              <w:left w:val="single" w:sz="4" w:space="0" w:color="000000"/>
              <w:bottom w:val="single" w:sz="4" w:space="0" w:color="000000"/>
              <w:right w:val="single" w:sz="4" w:space="0" w:color="000000"/>
            </w:tcBorders>
          </w:tcPr>
          <w:p w:rsidR="009B2A89" w:rsidRPr="00174F1D" w:rsidRDefault="009B2A89" w:rsidP="00F47B35">
            <w:pPr>
              <w:spacing w:before="100" w:beforeAutospacing="1" w:after="100" w:afterAutospacing="1"/>
              <w:rPr>
                <w:lang w:val="ru-RU"/>
              </w:rPr>
            </w:pPr>
            <w:r w:rsidRPr="00174F1D">
              <w:rPr>
                <w:lang w:val="ru-RU"/>
              </w:rPr>
              <w:t>В день проведення засідання</w:t>
            </w:r>
          </w:p>
        </w:tc>
      </w:tr>
      <w:tr w:rsidR="009B2A89" w:rsidRPr="00174F1D" w:rsidTr="00F47B35">
        <w:tc>
          <w:tcPr>
            <w:tcW w:w="568" w:type="dxa"/>
            <w:tcBorders>
              <w:top w:val="single" w:sz="4" w:space="0" w:color="000000"/>
              <w:left w:val="single" w:sz="4" w:space="0" w:color="000000"/>
              <w:bottom w:val="single" w:sz="4" w:space="0" w:color="000000"/>
              <w:right w:val="nil"/>
            </w:tcBorders>
          </w:tcPr>
          <w:p w:rsidR="009B2A89" w:rsidRPr="00174F1D" w:rsidRDefault="009B2A89" w:rsidP="00F47B35">
            <w:pPr>
              <w:widowControl w:val="0"/>
              <w:tabs>
                <w:tab w:val="left" w:pos="900"/>
              </w:tabs>
              <w:spacing w:line="256" w:lineRule="auto"/>
            </w:pPr>
            <w:r w:rsidRPr="00174F1D">
              <w:t>7.</w:t>
            </w:r>
          </w:p>
        </w:tc>
        <w:tc>
          <w:tcPr>
            <w:tcW w:w="5420"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jc w:val="both"/>
            </w:pPr>
            <w:r w:rsidRPr="00174F1D">
              <w:t xml:space="preserve"> Підготовка  рішення або відмови та передача наручно адміністратору ЦНАПу.</w:t>
            </w:r>
          </w:p>
        </w:tc>
        <w:tc>
          <w:tcPr>
            <w:tcW w:w="1843" w:type="dxa"/>
            <w:tcBorders>
              <w:top w:val="single" w:sz="4" w:space="0" w:color="auto"/>
              <w:left w:val="single" w:sz="4" w:space="0" w:color="auto"/>
              <w:bottom w:val="single" w:sz="4" w:space="0" w:color="auto"/>
              <w:right w:val="single" w:sz="4" w:space="0" w:color="auto"/>
            </w:tcBorders>
          </w:tcPr>
          <w:p w:rsidR="008456DC" w:rsidRDefault="008456DC" w:rsidP="008456DC">
            <w:pPr>
              <w:spacing w:line="254" w:lineRule="auto"/>
              <w:jc w:val="center"/>
              <w:rPr>
                <w:rFonts w:ascii="Times New Roman" w:eastAsia="Times New Roman" w:hAnsi="Times New Roman" w:cs="Times New Roman"/>
                <w:sz w:val="24"/>
                <w:szCs w:val="24"/>
                <w:lang w:val="ru-RU"/>
              </w:rPr>
            </w:pPr>
            <w:r>
              <w:rPr>
                <w:lang w:val="ru-RU"/>
              </w:rPr>
              <w:t xml:space="preserve">Начальник  відділу документообігу, звернень  </w:t>
            </w:r>
          </w:p>
          <w:p w:rsidR="009B2A89" w:rsidRPr="00174F1D" w:rsidRDefault="008456DC" w:rsidP="008456DC">
            <w:r>
              <w:rPr>
                <w:lang w:val="ru-RU"/>
              </w:rPr>
              <w:t>та організаційно-</w:t>
            </w:r>
            <w:r>
              <w:rPr>
                <w:lang w:val="ru-RU"/>
              </w:rPr>
              <w:lastRenderedPageBreak/>
              <w:t>інформаційної діяльності</w:t>
            </w:r>
          </w:p>
        </w:tc>
        <w:tc>
          <w:tcPr>
            <w:tcW w:w="428"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spacing w:before="100" w:beforeAutospacing="1" w:after="100" w:afterAutospacing="1"/>
              <w:jc w:val="center"/>
              <w:rPr>
                <w:lang w:val="ru-RU"/>
              </w:rPr>
            </w:pPr>
            <w:r w:rsidRPr="00174F1D">
              <w:rPr>
                <w:lang w:val="ru-RU"/>
              </w:rPr>
              <w:lastRenderedPageBreak/>
              <w:t>В</w:t>
            </w:r>
          </w:p>
        </w:tc>
        <w:tc>
          <w:tcPr>
            <w:tcW w:w="1986" w:type="dxa"/>
            <w:tcBorders>
              <w:top w:val="single" w:sz="4" w:space="0" w:color="auto"/>
              <w:left w:val="single" w:sz="4" w:space="0" w:color="auto"/>
              <w:bottom w:val="single" w:sz="4" w:space="0" w:color="auto"/>
              <w:right w:val="single" w:sz="4" w:space="0" w:color="auto"/>
            </w:tcBorders>
          </w:tcPr>
          <w:p w:rsidR="009B2A89" w:rsidRPr="00174F1D" w:rsidRDefault="009B2A89" w:rsidP="00F47B35">
            <w:pPr>
              <w:spacing w:before="100" w:beforeAutospacing="1" w:after="100" w:afterAutospacing="1"/>
              <w:rPr>
                <w:lang w:val="ru-RU"/>
              </w:rPr>
            </w:pPr>
            <w:r w:rsidRPr="00174F1D">
              <w:rPr>
                <w:lang w:val="ru-RU"/>
              </w:rPr>
              <w:t>Протягом  5 днів після засідання виконкому</w:t>
            </w:r>
          </w:p>
        </w:tc>
      </w:tr>
      <w:tr w:rsidR="009B2A89" w:rsidRPr="00174F1D" w:rsidTr="00F47B35">
        <w:tc>
          <w:tcPr>
            <w:tcW w:w="568" w:type="dxa"/>
            <w:tcBorders>
              <w:top w:val="single" w:sz="4" w:space="0" w:color="000000"/>
              <w:left w:val="single" w:sz="4" w:space="0" w:color="000000"/>
              <w:bottom w:val="single" w:sz="4" w:space="0" w:color="000000"/>
              <w:right w:val="nil"/>
            </w:tcBorders>
            <w:hideMark/>
          </w:tcPr>
          <w:p w:rsidR="009B2A89" w:rsidRPr="00174F1D" w:rsidRDefault="009B2A89" w:rsidP="00F47B35">
            <w:pPr>
              <w:widowControl w:val="0"/>
              <w:tabs>
                <w:tab w:val="left" w:pos="900"/>
              </w:tabs>
              <w:spacing w:line="256" w:lineRule="auto"/>
            </w:pPr>
            <w:r w:rsidRPr="00174F1D">
              <w:lastRenderedPageBreak/>
              <w:t>8.</w:t>
            </w:r>
          </w:p>
        </w:tc>
        <w:tc>
          <w:tcPr>
            <w:tcW w:w="5420" w:type="dxa"/>
            <w:tcBorders>
              <w:top w:val="nil"/>
              <w:left w:val="single" w:sz="4" w:space="0" w:color="000000"/>
              <w:bottom w:val="single" w:sz="4" w:space="0" w:color="000000"/>
              <w:right w:val="nil"/>
            </w:tcBorders>
          </w:tcPr>
          <w:p w:rsidR="009B2A89" w:rsidRPr="00174F1D" w:rsidRDefault="009B2A89" w:rsidP="008456DC">
            <w:pPr>
              <w:spacing w:line="256" w:lineRule="auto"/>
              <w:ind w:right="84"/>
              <w:jc w:val="both"/>
            </w:pPr>
            <w:r w:rsidRPr="00174F1D">
              <w:t xml:space="preserve">Внесення інформації про результат надання адміністративної послуги до </w:t>
            </w:r>
            <w:r w:rsidRPr="00174F1D">
              <w:rPr>
                <w:color w:val="000000"/>
                <w:shd w:val="clear" w:color="auto" w:fill="FFFFFF"/>
              </w:rPr>
              <w:t>інформаційної системи "Програмний комплекс автоматизації ЦНАП"(«Вулик»).</w:t>
            </w:r>
          </w:p>
        </w:tc>
        <w:tc>
          <w:tcPr>
            <w:tcW w:w="1843" w:type="dxa"/>
            <w:tcBorders>
              <w:top w:val="single" w:sz="4" w:space="0" w:color="000000"/>
              <w:left w:val="single" w:sz="4" w:space="0" w:color="000000"/>
              <w:bottom w:val="single" w:sz="4" w:space="0" w:color="000000"/>
              <w:right w:val="nil"/>
            </w:tcBorders>
          </w:tcPr>
          <w:p w:rsidR="009B2A89" w:rsidRPr="00174F1D" w:rsidRDefault="009B2A89" w:rsidP="00F47B35">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tcPr>
          <w:p w:rsidR="009B2A89" w:rsidRPr="00174F1D" w:rsidRDefault="009B2A89" w:rsidP="00F47B35">
            <w:pPr>
              <w:widowControl w:val="0"/>
              <w:tabs>
                <w:tab w:val="left" w:pos="900"/>
              </w:tabs>
              <w:snapToGrid w:val="0"/>
              <w:spacing w:before="40"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9B2A89" w:rsidRPr="00174F1D" w:rsidRDefault="009B2A89" w:rsidP="00F47B35">
            <w:pPr>
              <w:widowControl w:val="0"/>
              <w:tabs>
                <w:tab w:val="left" w:pos="972"/>
              </w:tabs>
              <w:snapToGrid w:val="0"/>
              <w:spacing w:before="40" w:line="256" w:lineRule="auto"/>
              <w:ind w:right="4"/>
              <w:jc w:val="center"/>
            </w:pPr>
            <w:r w:rsidRPr="00174F1D">
              <w:t>Протягом 1-го дня після отримання вихідного пакету документів.</w:t>
            </w:r>
          </w:p>
        </w:tc>
      </w:tr>
      <w:tr w:rsidR="009B2A89" w:rsidRPr="00174F1D" w:rsidTr="00F47B35">
        <w:tc>
          <w:tcPr>
            <w:tcW w:w="568" w:type="dxa"/>
            <w:tcBorders>
              <w:top w:val="single" w:sz="4" w:space="0" w:color="000000"/>
              <w:left w:val="single" w:sz="4" w:space="0" w:color="000000"/>
              <w:bottom w:val="single" w:sz="4" w:space="0" w:color="000000"/>
              <w:right w:val="nil"/>
            </w:tcBorders>
            <w:hideMark/>
          </w:tcPr>
          <w:p w:rsidR="009B2A89" w:rsidRPr="00174F1D" w:rsidRDefault="009B2A89" w:rsidP="00F47B35">
            <w:pPr>
              <w:widowControl w:val="0"/>
              <w:tabs>
                <w:tab w:val="left" w:pos="900"/>
              </w:tabs>
              <w:spacing w:line="256" w:lineRule="auto"/>
            </w:pPr>
            <w:r w:rsidRPr="00174F1D">
              <w:t>9.</w:t>
            </w:r>
          </w:p>
        </w:tc>
        <w:tc>
          <w:tcPr>
            <w:tcW w:w="5420" w:type="dxa"/>
            <w:tcBorders>
              <w:top w:val="single" w:sz="4" w:space="0" w:color="auto"/>
              <w:left w:val="single" w:sz="4" w:space="0" w:color="auto"/>
              <w:bottom w:val="single" w:sz="4" w:space="0" w:color="auto"/>
              <w:right w:val="single" w:sz="4" w:space="0" w:color="auto"/>
            </w:tcBorders>
          </w:tcPr>
          <w:p w:rsidR="009B2A89" w:rsidRPr="00174F1D" w:rsidRDefault="009B2A89" w:rsidP="00F47B35">
            <w:r w:rsidRPr="00174F1D">
              <w:t>Видача заявнику рішення або відмови</w:t>
            </w:r>
          </w:p>
        </w:tc>
        <w:tc>
          <w:tcPr>
            <w:tcW w:w="1843" w:type="dxa"/>
            <w:tcBorders>
              <w:left w:val="single" w:sz="4" w:space="0" w:color="000000"/>
              <w:bottom w:val="single" w:sz="4" w:space="0" w:color="000000"/>
            </w:tcBorders>
            <w:shd w:val="clear" w:color="auto" w:fill="auto"/>
          </w:tcPr>
          <w:p w:rsidR="009B2A89" w:rsidRPr="00174F1D" w:rsidRDefault="009B2A89" w:rsidP="00F47B35">
            <w:pPr>
              <w:widowControl w:val="0"/>
              <w:tabs>
                <w:tab w:val="left" w:pos="900"/>
              </w:tabs>
              <w:spacing w:before="40"/>
              <w:ind w:right="-17"/>
              <w:jc w:val="center"/>
            </w:pPr>
            <w:r w:rsidRPr="00174F1D">
              <w:t>Адміністратор ЦНАП</w:t>
            </w:r>
          </w:p>
        </w:tc>
        <w:tc>
          <w:tcPr>
            <w:tcW w:w="428" w:type="dxa"/>
            <w:tcBorders>
              <w:left w:val="single" w:sz="4" w:space="0" w:color="000000"/>
              <w:bottom w:val="single" w:sz="4" w:space="0" w:color="000000"/>
            </w:tcBorders>
            <w:shd w:val="clear" w:color="auto" w:fill="auto"/>
          </w:tcPr>
          <w:p w:rsidR="009B2A89" w:rsidRPr="00174F1D" w:rsidRDefault="009B2A89" w:rsidP="00F47B35">
            <w:pPr>
              <w:widowControl w:val="0"/>
              <w:tabs>
                <w:tab w:val="left" w:pos="900"/>
              </w:tabs>
              <w:spacing w:before="40"/>
              <w:jc w:val="both"/>
            </w:pPr>
            <w:r w:rsidRPr="00174F1D">
              <w:t>В</w:t>
            </w:r>
          </w:p>
        </w:tc>
        <w:tc>
          <w:tcPr>
            <w:tcW w:w="1986" w:type="dxa"/>
            <w:tcBorders>
              <w:left w:val="single" w:sz="4" w:space="0" w:color="000000"/>
              <w:bottom w:val="single" w:sz="4" w:space="0" w:color="000000"/>
              <w:right w:val="single" w:sz="4" w:space="0" w:color="000000"/>
            </w:tcBorders>
            <w:shd w:val="clear" w:color="auto" w:fill="auto"/>
          </w:tcPr>
          <w:p w:rsidR="009B2A89" w:rsidRPr="00174F1D" w:rsidRDefault="009B2A89" w:rsidP="00F47B35">
            <w:pPr>
              <w:widowControl w:val="0"/>
              <w:tabs>
                <w:tab w:val="left" w:pos="972"/>
              </w:tabs>
              <w:spacing w:before="40"/>
              <w:ind w:right="4"/>
            </w:pPr>
            <w:r w:rsidRPr="00174F1D">
              <w:t>Не пізніше 30-го дня з моменту звернення.</w:t>
            </w:r>
          </w:p>
        </w:tc>
      </w:tr>
      <w:tr w:rsidR="009B2A89" w:rsidRPr="00174F1D" w:rsidTr="00F47B35">
        <w:tc>
          <w:tcPr>
            <w:tcW w:w="10245" w:type="dxa"/>
            <w:gridSpan w:val="5"/>
            <w:tcBorders>
              <w:left w:val="single" w:sz="4" w:space="0" w:color="000000"/>
              <w:bottom w:val="single" w:sz="4" w:space="0" w:color="000000"/>
              <w:right w:val="single" w:sz="4" w:space="0" w:color="000000"/>
            </w:tcBorders>
            <w:shd w:val="clear" w:color="auto" w:fill="auto"/>
          </w:tcPr>
          <w:p w:rsidR="009B2A89" w:rsidRPr="00174F1D" w:rsidRDefault="009B2A89" w:rsidP="00F47B35">
            <w:pPr>
              <w:widowControl w:val="0"/>
              <w:tabs>
                <w:tab w:val="left" w:pos="900"/>
              </w:tabs>
              <w:spacing w:before="40"/>
              <w:rPr>
                <w:b/>
              </w:rPr>
            </w:pPr>
            <w:r w:rsidRPr="00174F1D">
              <w:rPr>
                <w:b/>
              </w:rPr>
              <w:t>Загальна кількість днів надання послуги – 30 днів.</w:t>
            </w:r>
          </w:p>
        </w:tc>
      </w:tr>
      <w:tr w:rsidR="009B2A89" w:rsidRPr="00174F1D" w:rsidTr="00F47B35">
        <w:tc>
          <w:tcPr>
            <w:tcW w:w="10245" w:type="dxa"/>
            <w:gridSpan w:val="5"/>
            <w:tcBorders>
              <w:left w:val="single" w:sz="4" w:space="0" w:color="000000"/>
              <w:bottom w:val="single" w:sz="4" w:space="0" w:color="000000"/>
              <w:right w:val="single" w:sz="4" w:space="0" w:color="000000"/>
            </w:tcBorders>
            <w:shd w:val="clear" w:color="auto" w:fill="auto"/>
          </w:tcPr>
          <w:p w:rsidR="009B2A89" w:rsidRPr="00174F1D" w:rsidRDefault="009B2A89" w:rsidP="00F47B35">
            <w:pPr>
              <w:widowControl w:val="0"/>
              <w:tabs>
                <w:tab w:val="left" w:pos="972"/>
              </w:tabs>
              <w:spacing w:before="40"/>
              <w:ind w:right="4"/>
              <w:jc w:val="both"/>
              <w:rPr>
                <w:b/>
              </w:rPr>
            </w:pPr>
            <w:r w:rsidRPr="00174F1D">
              <w:rPr>
                <w:b/>
              </w:rPr>
              <w:t>Загальна кількість днів передбачена законодавством –  30 днів.</w:t>
            </w:r>
          </w:p>
        </w:tc>
      </w:tr>
    </w:tbl>
    <w:p w:rsidR="009B2A89" w:rsidRPr="00174F1D" w:rsidRDefault="009B2A89" w:rsidP="009B2A89">
      <w:pPr>
        <w:rPr>
          <w:rFonts w:eastAsia="Calibri"/>
          <w:lang w:val="ru-RU" w:eastAsia="en-US"/>
        </w:rPr>
      </w:pPr>
      <w:r w:rsidRPr="00174F1D">
        <w:rPr>
          <w:rFonts w:eastAsia="Calibri"/>
          <w:lang w:val="ru-RU" w:eastAsia="en-US"/>
        </w:rPr>
        <w:t>Умовні позначки: В – виконує; У – бере участь; П – погоджує; З – затверджує.</w:t>
      </w:r>
    </w:p>
    <w:p w:rsidR="009B2A89" w:rsidRDefault="009B2A89"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p w:rsidR="003E19D3" w:rsidRDefault="003E19D3" w:rsidP="002E0CED">
      <w:pPr>
        <w:rPr>
          <w:rFonts w:ascii="Calibri" w:eastAsia="Calibri" w:hAnsi="Calibri"/>
          <w:lang w:val="ru-RU"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71F29" w:rsidTr="00800521">
        <w:tc>
          <w:tcPr>
            <w:tcW w:w="757" w:type="dxa"/>
          </w:tcPr>
          <w:p w:rsidR="00371F29" w:rsidRPr="00371F29" w:rsidRDefault="00371F29">
            <w:pPr>
              <w:rPr>
                <w:rFonts w:ascii="Times New Roman" w:eastAsia="Calibri" w:hAnsi="Times New Roman" w:cs="Times New Roman"/>
                <w:sz w:val="24"/>
                <w:szCs w:val="24"/>
                <w:lang w:val="ru-RU"/>
              </w:rPr>
            </w:pPr>
          </w:p>
        </w:tc>
        <w:tc>
          <w:tcPr>
            <w:tcW w:w="2049" w:type="dxa"/>
            <w:hideMark/>
          </w:tcPr>
          <w:p w:rsidR="00371F29" w:rsidRDefault="00371F29">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71F29" w:rsidRDefault="00371F29">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4" name="Рисунок 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71F29" w:rsidRPr="00371F29" w:rsidRDefault="00371F29">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71F29" w:rsidRPr="00371F29" w:rsidRDefault="00371F29">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71F29" w:rsidRDefault="00371F29">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371F29" w:rsidTr="00800521">
        <w:tc>
          <w:tcPr>
            <w:tcW w:w="6762" w:type="dxa"/>
            <w:gridSpan w:val="3"/>
          </w:tcPr>
          <w:p w:rsidR="00371F29" w:rsidRDefault="00371F29">
            <w:pPr>
              <w:rPr>
                <w:rFonts w:ascii="Times New Roman" w:eastAsia="Calibri" w:hAnsi="Times New Roman" w:cs="Times New Roman"/>
                <w:sz w:val="24"/>
                <w:szCs w:val="24"/>
              </w:rPr>
            </w:pPr>
          </w:p>
        </w:tc>
        <w:tc>
          <w:tcPr>
            <w:tcW w:w="2829" w:type="dxa"/>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Затверджено рішенням виконавчого комітету</w:t>
            </w:r>
          </w:p>
          <w:p w:rsidR="00371F29" w:rsidRPr="00371F29" w:rsidRDefault="00371F29">
            <w:pPr>
              <w:rPr>
                <w:rFonts w:ascii="Times New Roman" w:eastAsia="Calibri" w:hAnsi="Times New Roman" w:cs="Times New Roman"/>
                <w:sz w:val="24"/>
                <w:szCs w:val="24"/>
                <w:lang w:val="ru-RU"/>
              </w:rPr>
            </w:pPr>
            <w:r w:rsidRPr="00371F29">
              <w:rPr>
                <w:rFonts w:eastAsia="Calibri"/>
                <w:b/>
                <w:lang w:val="ru-RU"/>
              </w:rPr>
              <w:t>від ________2021 №___</w:t>
            </w:r>
          </w:p>
        </w:tc>
      </w:tr>
    </w:tbl>
    <w:p w:rsidR="00371F29" w:rsidRDefault="00371F29" w:rsidP="00371F29">
      <w:pPr>
        <w:rPr>
          <w:rFonts w:ascii="Times New Roman" w:eastAsia="Calibri" w:hAnsi="Times New Roman"/>
          <w:sz w:val="16"/>
          <w:szCs w:val="16"/>
          <w:lang w:eastAsia="en-US"/>
        </w:rPr>
      </w:pPr>
    </w:p>
    <w:p w:rsidR="00371F29" w:rsidRDefault="00371F29" w:rsidP="00371F29">
      <w:pPr>
        <w:jc w:val="center"/>
        <w:rPr>
          <w:rFonts w:eastAsia="Calibri"/>
          <w:b/>
          <w:sz w:val="28"/>
          <w:szCs w:val="28"/>
          <w:lang w:eastAsia="en-US"/>
        </w:rPr>
      </w:pPr>
      <w:r>
        <w:rPr>
          <w:rFonts w:eastAsia="Calibri"/>
          <w:b/>
          <w:sz w:val="28"/>
          <w:szCs w:val="28"/>
          <w:lang w:eastAsia="en-US"/>
        </w:rPr>
        <w:t xml:space="preserve">           ІНФОРМАЦІЙНА КАРТКА №</w:t>
      </w:r>
      <w:r w:rsidR="00800521">
        <w:rPr>
          <w:rFonts w:eastAsia="Calibri"/>
          <w:b/>
          <w:sz w:val="28"/>
          <w:szCs w:val="28"/>
          <w:lang w:eastAsia="en-US"/>
        </w:rPr>
        <w:t>81</w:t>
      </w:r>
      <w:r w:rsidR="00CF54FE">
        <w:rPr>
          <w:rFonts w:eastAsia="Calibri"/>
          <w:b/>
          <w:sz w:val="28"/>
          <w:szCs w:val="28"/>
          <w:lang w:eastAsia="en-US"/>
        </w:rPr>
        <w:t>-84</w:t>
      </w:r>
    </w:p>
    <w:p w:rsidR="00371F29" w:rsidRDefault="00371F29" w:rsidP="00371F29">
      <w:pPr>
        <w:jc w:val="center"/>
        <w:rPr>
          <w:rFonts w:eastAsia="Calibri"/>
          <w:b/>
          <w:color w:val="000000"/>
          <w:sz w:val="28"/>
          <w:szCs w:val="28"/>
          <w:lang w:eastAsia="en-US"/>
        </w:rPr>
      </w:pPr>
      <w:r>
        <w:rPr>
          <w:rFonts w:eastAsia="Calibri"/>
          <w:b/>
          <w:sz w:val="28"/>
          <w:szCs w:val="28"/>
          <w:lang w:eastAsia="en-US"/>
        </w:rPr>
        <w:t>Видача (</w:t>
      </w:r>
      <w:r w:rsidR="000908C1">
        <w:rPr>
          <w:rFonts w:eastAsia="Calibri"/>
          <w:b/>
          <w:sz w:val="28"/>
          <w:szCs w:val="28"/>
          <w:lang w:eastAsia="en-US"/>
        </w:rPr>
        <w:t xml:space="preserve">переоформлення, </w:t>
      </w:r>
      <w:r>
        <w:rPr>
          <w:rFonts w:eastAsia="Calibri"/>
          <w:b/>
          <w:sz w:val="28"/>
          <w:szCs w:val="28"/>
          <w:lang w:eastAsia="en-US"/>
        </w:rPr>
        <w:t>продовження дії</w:t>
      </w:r>
      <w:r w:rsidR="00CF54FE">
        <w:rPr>
          <w:rFonts w:eastAsia="Calibri"/>
          <w:b/>
          <w:sz w:val="28"/>
          <w:szCs w:val="28"/>
          <w:lang w:eastAsia="en-US"/>
        </w:rPr>
        <w:t>, анулювання</w:t>
      </w:r>
      <w:r>
        <w:rPr>
          <w:rFonts w:eastAsia="Calibri"/>
          <w:b/>
          <w:sz w:val="28"/>
          <w:szCs w:val="28"/>
          <w:lang w:eastAsia="en-US"/>
        </w:rPr>
        <w:t>) дозволу на розміщення зовнішньої реклами</w:t>
      </w:r>
    </w:p>
    <w:p w:rsidR="00371F29" w:rsidRDefault="00371F29" w:rsidP="00371F29">
      <w:pPr>
        <w:jc w:val="center"/>
        <w:rPr>
          <w:rFonts w:eastAsia="Calibri"/>
          <w:color w:val="000000"/>
          <w:sz w:val="28"/>
          <w:szCs w:val="28"/>
          <w:lang w:val="ru-RU" w:eastAsia="en-US"/>
        </w:rPr>
      </w:pPr>
      <w:r>
        <w:rPr>
          <w:rFonts w:eastAsia="Calibri"/>
          <w:color w:val="000000"/>
          <w:sz w:val="28"/>
          <w:szCs w:val="28"/>
          <w:lang w:val="ru-RU" w:eastAsia="en-US"/>
        </w:rPr>
        <w:t>Центр надання адміністративних послуг Городоцької міської ради</w:t>
      </w:r>
    </w:p>
    <w:tbl>
      <w:tblPr>
        <w:tblStyle w:val="ab"/>
        <w:tblW w:w="10383" w:type="dxa"/>
        <w:jc w:val="center"/>
        <w:tblLook w:val="04A0"/>
      </w:tblPr>
      <w:tblGrid>
        <w:gridCol w:w="516"/>
        <w:gridCol w:w="3205"/>
        <w:gridCol w:w="6662"/>
      </w:tblGrid>
      <w:tr w:rsidR="00371F29" w:rsidTr="00371F29">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1</w:t>
            </w:r>
          </w:p>
        </w:tc>
        <w:tc>
          <w:tcPr>
            <w:tcW w:w="3205" w:type="dxa"/>
            <w:vMerge w:val="restart"/>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Інформація про ЦНАП   (місце подання документів та отримання результату послуги)</w:t>
            </w:r>
          </w:p>
          <w:p w:rsidR="00371F29" w:rsidRPr="00371F29" w:rsidRDefault="00371F29">
            <w:pPr>
              <w:jc w:val="center"/>
              <w:rPr>
                <w:rFonts w:ascii="Times New Roman" w:eastAsia="Calibri" w:hAnsi="Times New Roman" w:cs="Times New Roman"/>
                <w:b/>
                <w:sz w:val="24"/>
                <w:szCs w:val="24"/>
                <w:lang w:val="ru-RU"/>
              </w:rPr>
            </w:pPr>
          </w:p>
        </w:tc>
        <w:tc>
          <w:tcPr>
            <w:tcW w:w="6662"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b/>
                <w:sz w:val="16"/>
                <w:szCs w:val="16"/>
                <w:lang w:val="ru-RU"/>
              </w:rPr>
            </w:pPr>
            <w:r w:rsidRPr="00371F29">
              <w:rPr>
                <w:rFonts w:eastAsia="Calibri"/>
                <w:lang w:val="ru-RU"/>
              </w:rPr>
              <w:t>81500, Львівська обл., м. Городок, майдан Гайдамаків 6</w:t>
            </w:r>
          </w:p>
          <w:p w:rsidR="00371F29" w:rsidRPr="00371F29" w:rsidRDefault="00371F29">
            <w:pPr>
              <w:rPr>
                <w:rFonts w:ascii="Times New Roman" w:eastAsia="Calibri" w:hAnsi="Times New Roman" w:cs="Times New Roman"/>
                <w:sz w:val="24"/>
                <w:szCs w:val="24"/>
                <w:lang w:val="ru-RU"/>
              </w:rPr>
            </w:pPr>
          </w:p>
        </w:tc>
      </w:tr>
      <w:tr w:rsidR="00371F29" w:rsidTr="00371F2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b/>
                <w:sz w:val="24"/>
                <w:szCs w:val="24"/>
                <w:lang w:val="ru-RU"/>
              </w:rPr>
            </w:pPr>
          </w:p>
        </w:tc>
        <w:tc>
          <w:tcPr>
            <w:tcW w:w="6662"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Times New Roman" w:hAnsi="Times New Roman" w:cs="Times New Roman"/>
                <w:b/>
                <w:sz w:val="24"/>
                <w:szCs w:val="24"/>
                <w:lang w:val="ru-RU" w:eastAsia="uk-UA"/>
              </w:rPr>
            </w:pPr>
            <w:r w:rsidRPr="00371F29">
              <w:rPr>
                <w:b/>
                <w:lang w:val="ru-RU" w:eastAsia="uk-UA"/>
              </w:rPr>
              <w:t>ЦНАП:</w:t>
            </w:r>
          </w:p>
          <w:p w:rsidR="00371F29" w:rsidRDefault="00371F29">
            <w:pPr>
              <w:rPr>
                <w:lang w:val="ru-RU" w:eastAsia="uk-UA"/>
              </w:rPr>
            </w:pPr>
            <w:r w:rsidRPr="00371F29">
              <w:rPr>
                <w:lang w:val="ru-RU" w:eastAsia="uk-UA"/>
              </w:rPr>
              <w:t xml:space="preserve">понеділок:            </w:t>
            </w:r>
            <w:r>
              <w:rPr>
                <w:lang w:val="ru-RU" w:eastAsia="uk-UA"/>
              </w:rPr>
              <w:t>09:00 - 17:00</w:t>
            </w:r>
          </w:p>
          <w:p w:rsidR="00371F29" w:rsidRPr="00371F29" w:rsidRDefault="00371F29">
            <w:pPr>
              <w:rPr>
                <w:lang w:val="ru-RU" w:eastAsia="uk-UA"/>
              </w:rPr>
            </w:pPr>
            <w:r w:rsidRPr="00371F29">
              <w:rPr>
                <w:lang w:val="ru-RU" w:eastAsia="uk-UA"/>
              </w:rPr>
              <w:t xml:space="preserve">вівторок:               09:00 – 20:00 </w:t>
            </w:r>
          </w:p>
          <w:p w:rsidR="00371F29" w:rsidRPr="00371F29" w:rsidRDefault="00371F29">
            <w:pPr>
              <w:rPr>
                <w:lang w:val="ru-RU" w:eastAsia="uk-UA"/>
              </w:rPr>
            </w:pPr>
            <w:r w:rsidRPr="00371F29">
              <w:rPr>
                <w:lang w:val="ru-RU" w:eastAsia="uk-UA"/>
              </w:rPr>
              <w:t xml:space="preserve"> середа, четвер :   09:00 - 17:00</w:t>
            </w:r>
          </w:p>
          <w:p w:rsidR="00371F29" w:rsidRPr="00371F29" w:rsidRDefault="00371F29">
            <w:pPr>
              <w:rPr>
                <w:lang w:val="ru-RU" w:eastAsia="uk-UA"/>
              </w:rPr>
            </w:pPr>
            <w:r w:rsidRPr="00371F29">
              <w:rPr>
                <w:lang w:val="ru-RU" w:eastAsia="uk-UA"/>
              </w:rPr>
              <w:t>п’ятниця:              09:00</w:t>
            </w:r>
            <w:r>
              <w:rPr>
                <w:lang w:val="ru-RU" w:eastAsia="uk-UA"/>
              </w:rPr>
              <w:t xml:space="preserve"> – </w:t>
            </w:r>
            <w:r w:rsidRPr="00371F29">
              <w:rPr>
                <w:lang w:val="ru-RU" w:eastAsia="uk-UA"/>
              </w:rPr>
              <w:t xml:space="preserve">16:00 </w:t>
            </w:r>
          </w:p>
          <w:p w:rsidR="00371F29" w:rsidRPr="00371F29" w:rsidRDefault="00371F29">
            <w:pPr>
              <w:jc w:val="both"/>
              <w:rPr>
                <w:lang w:val="ru-RU" w:eastAsia="uk-UA"/>
              </w:rPr>
            </w:pPr>
            <w:r w:rsidRPr="00371F29">
              <w:rPr>
                <w:lang w:val="ru-RU" w:eastAsia="uk-UA"/>
              </w:rPr>
              <w:t xml:space="preserve">субота:                09:00–13:00 </w:t>
            </w:r>
          </w:p>
          <w:p w:rsidR="00371F29" w:rsidRPr="00371F29" w:rsidRDefault="00371F29">
            <w:pPr>
              <w:rPr>
                <w:rFonts w:ascii="Times New Roman" w:eastAsia="Times New Roman" w:hAnsi="Times New Roman" w:cs="Times New Roman"/>
                <w:sz w:val="24"/>
                <w:szCs w:val="24"/>
                <w:lang w:val="ru-RU" w:eastAsia="uk-UA"/>
              </w:rPr>
            </w:pPr>
            <w:r w:rsidRPr="00371F29">
              <w:rPr>
                <w:lang w:val="ru-RU" w:eastAsia="uk-UA"/>
              </w:rPr>
              <w:t>неділя:                  вихідний день</w:t>
            </w:r>
          </w:p>
        </w:tc>
      </w:tr>
      <w:tr w:rsidR="00371F29" w:rsidTr="00371F29">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b/>
                <w:sz w:val="24"/>
                <w:szCs w:val="24"/>
                <w:lang w:val="ru-RU"/>
              </w:rPr>
            </w:pPr>
          </w:p>
        </w:tc>
        <w:tc>
          <w:tcPr>
            <w:tcW w:w="6662"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lang w:val="ru-RU"/>
              </w:rPr>
            </w:pPr>
            <w:r w:rsidRPr="00371F29">
              <w:rPr>
                <w:rFonts w:eastAsia="Calibri"/>
                <w:b/>
                <w:lang w:val="ru-RU"/>
              </w:rPr>
              <w:t>Тел.:</w:t>
            </w:r>
            <w:r w:rsidRPr="00371F29">
              <w:rPr>
                <w:rFonts w:eastAsia="Calibri"/>
                <w:lang w:val="ru-RU"/>
              </w:rPr>
              <w:t xml:space="preserve"> (0231) 3-02-25</w:t>
            </w:r>
          </w:p>
          <w:p w:rsidR="00371F29" w:rsidRPr="00371F29" w:rsidRDefault="00371F29">
            <w:pPr>
              <w:rPr>
                <w:rFonts w:eastAsia="Calibri"/>
                <w:lang w:val="ru-RU"/>
              </w:rPr>
            </w:pPr>
            <w:r w:rsidRPr="00371F29">
              <w:rPr>
                <w:b/>
                <w:iCs/>
                <w:lang w:val="ru-RU" w:eastAsia="uk-UA"/>
              </w:rPr>
              <w:t>Електронна пошта:</w:t>
            </w:r>
            <w:r>
              <w:rPr>
                <w:rFonts w:eastAsia="Calibri"/>
              </w:rPr>
              <w:t>gorodok</w:t>
            </w:r>
            <w:r>
              <w:rPr>
                <w:rFonts w:eastAsia="Calibri"/>
                <w:lang w:val="ru-RU"/>
              </w:rPr>
              <w:t>.</w:t>
            </w:r>
            <w:r>
              <w:rPr>
                <w:rFonts w:eastAsia="Calibri"/>
              </w:rPr>
              <w:t>cnap</w:t>
            </w:r>
            <w:r>
              <w:rPr>
                <w:rFonts w:eastAsia="Calibri"/>
                <w:lang w:val="ru-RU"/>
              </w:rPr>
              <w:t>@</w:t>
            </w:r>
            <w:r>
              <w:rPr>
                <w:rFonts w:eastAsia="Calibri"/>
              </w:rPr>
              <w:t>gmail</w:t>
            </w:r>
            <w:r>
              <w:rPr>
                <w:rFonts w:eastAsia="Calibri"/>
                <w:lang w:val="ru-RU"/>
              </w:rPr>
              <w:t>.</w:t>
            </w:r>
            <w:r>
              <w:rPr>
                <w:rFonts w:eastAsia="Calibri"/>
              </w:rPr>
              <w:t>com</w:t>
            </w:r>
          </w:p>
          <w:p w:rsidR="00371F29" w:rsidRPr="00371F29" w:rsidRDefault="00371F29">
            <w:pPr>
              <w:rPr>
                <w:rFonts w:ascii="Times New Roman" w:eastAsia="Calibri" w:hAnsi="Times New Roman" w:cs="Times New Roman"/>
                <w:color w:val="000000"/>
                <w:sz w:val="24"/>
                <w:szCs w:val="24"/>
                <w:lang w:val="ru-RU"/>
              </w:rPr>
            </w:pPr>
            <w:r w:rsidRPr="00371F29">
              <w:rPr>
                <w:b/>
                <w:iCs/>
                <w:lang w:val="ru-RU" w:eastAsia="uk-UA"/>
              </w:rPr>
              <w:t>Веб-сайт</w:t>
            </w:r>
            <w:r w:rsidRPr="00371F29">
              <w:rPr>
                <w:iCs/>
                <w:lang w:val="ru-RU" w:eastAsia="uk-UA"/>
              </w:rPr>
              <w:t>:</w:t>
            </w:r>
            <w:r>
              <w:t>http</w:t>
            </w:r>
            <w:r w:rsidRPr="00371F29">
              <w:rPr>
                <w:lang w:val="ru-RU"/>
              </w:rPr>
              <w:t>://</w:t>
            </w:r>
            <w:r>
              <w:t>horodok</w:t>
            </w:r>
            <w:r w:rsidRPr="00371F29">
              <w:rPr>
                <w:lang w:val="ru-RU"/>
              </w:rPr>
              <w:t>-</w:t>
            </w:r>
            <w:r>
              <w:t>rada</w:t>
            </w:r>
            <w:r w:rsidRPr="00371F29">
              <w:rPr>
                <w:lang w:val="ru-RU"/>
              </w:rPr>
              <w:t>.</w:t>
            </w:r>
            <w:r>
              <w:t>gov</w:t>
            </w:r>
            <w:r w:rsidRPr="00371F29">
              <w:rPr>
                <w:lang w:val="ru-RU"/>
              </w:rPr>
              <w:t>.</w:t>
            </w:r>
            <w:r>
              <w:t>ua</w:t>
            </w:r>
            <w:r w:rsidRPr="00371F29">
              <w:rPr>
                <w:lang w:val="ru-RU"/>
              </w:rPr>
              <w:t>/ЦНАП</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2</w:t>
            </w:r>
          </w:p>
        </w:tc>
        <w:tc>
          <w:tcPr>
            <w:tcW w:w="3205"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Вичерпний перелік документів, необхідних для отримання адміністративної послуги та вимоги до них</w:t>
            </w:r>
          </w:p>
        </w:tc>
        <w:tc>
          <w:tcPr>
            <w:tcW w:w="6662" w:type="dxa"/>
            <w:tcBorders>
              <w:top w:val="single" w:sz="4" w:space="0" w:color="auto"/>
              <w:left w:val="single" w:sz="4" w:space="0" w:color="auto"/>
              <w:bottom w:val="single" w:sz="4" w:space="0" w:color="auto"/>
              <w:right w:val="single" w:sz="4" w:space="0" w:color="auto"/>
            </w:tcBorders>
          </w:tcPr>
          <w:p w:rsidR="00371F29" w:rsidRPr="00371F29" w:rsidRDefault="00371F29" w:rsidP="00E4042C">
            <w:pPr>
              <w:numPr>
                <w:ilvl w:val="0"/>
                <w:numId w:val="33"/>
              </w:numPr>
              <w:ind w:left="0"/>
              <w:contextualSpacing/>
              <w:jc w:val="both"/>
              <w:rPr>
                <w:rFonts w:ascii="Times New Roman" w:eastAsia="Calibri" w:hAnsi="Times New Roman" w:cs="Times New Roman"/>
                <w:spacing w:val="-3"/>
                <w:sz w:val="24"/>
                <w:szCs w:val="24"/>
                <w:lang w:val="ru-RU"/>
              </w:rPr>
            </w:pPr>
            <w:r w:rsidRPr="00371F29">
              <w:rPr>
                <w:rFonts w:eastAsia="Calibri"/>
                <w:spacing w:val="-3"/>
                <w:lang w:val="ru-RU"/>
              </w:rPr>
              <w:t xml:space="preserve">1. Заява встановленого зразка (зразок додається). </w:t>
            </w:r>
          </w:p>
          <w:p w:rsidR="00371F29" w:rsidRPr="00371F29" w:rsidRDefault="00371F29" w:rsidP="00E4042C">
            <w:pPr>
              <w:numPr>
                <w:ilvl w:val="0"/>
                <w:numId w:val="33"/>
              </w:numPr>
              <w:ind w:left="0"/>
              <w:contextualSpacing/>
              <w:jc w:val="both"/>
              <w:rPr>
                <w:rFonts w:eastAsia="Calibri"/>
                <w:spacing w:val="-3"/>
                <w:lang w:val="ru-RU"/>
              </w:rPr>
            </w:pPr>
            <w:r w:rsidRPr="00371F29">
              <w:rPr>
                <w:rFonts w:eastAsia="Calibri"/>
                <w:spacing w:val="-3"/>
                <w:lang w:val="ru-RU"/>
              </w:rPr>
              <w:t>2. Фотокартка або комп'ютерний макет місця (розміром не менш як 6 х 9 сантиметрів), на якому планується розташування рекламного засобу.</w:t>
            </w:r>
          </w:p>
          <w:p w:rsidR="00371F29" w:rsidRPr="00371F29" w:rsidRDefault="00371F29" w:rsidP="00E4042C">
            <w:pPr>
              <w:numPr>
                <w:ilvl w:val="0"/>
                <w:numId w:val="33"/>
              </w:numPr>
              <w:ind w:left="0"/>
              <w:contextualSpacing/>
              <w:jc w:val="both"/>
              <w:rPr>
                <w:rFonts w:eastAsia="Calibri"/>
                <w:spacing w:val="-3"/>
                <w:lang w:val="ru-RU"/>
              </w:rPr>
            </w:pPr>
            <w:r w:rsidRPr="00371F29">
              <w:rPr>
                <w:rFonts w:eastAsia="Calibri"/>
                <w:spacing w:val="-3"/>
                <w:lang w:val="ru-RU"/>
              </w:rPr>
              <w:t>3. Ескіз рекламного засобу з конструктивним рішенням (конструктивне рішення повинно містити інформацію про основні габаритні розміри, вузли кріплення, застосовані матеріали, підключення до інженерних мереж).</w:t>
            </w:r>
          </w:p>
          <w:p w:rsidR="00371F29" w:rsidRPr="00371F29" w:rsidRDefault="00371F29" w:rsidP="00E4042C">
            <w:pPr>
              <w:numPr>
                <w:ilvl w:val="0"/>
                <w:numId w:val="33"/>
              </w:numPr>
              <w:ind w:left="0"/>
              <w:contextualSpacing/>
              <w:jc w:val="both"/>
              <w:rPr>
                <w:rFonts w:eastAsia="Calibri"/>
                <w:spacing w:val="-3"/>
                <w:lang w:val="ru-RU"/>
              </w:rPr>
            </w:pPr>
            <w:r w:rsidRPr="00371F29">
              <w:rPr>
                <w:rFonts w:eastAsia="Calibri"/>
                <w:spacing w:val="-3"/>
                <w:lang w:val="ru-RU"/>
              </w:rPr>
              <w:t>4. Висновок технічної експертизи спеціалізованих підприємств, установ та організацій (у випадку розташування дахових рекламних засобів).</w:t>
            </w:r>
          </w:p>
          <w:p w:rsidR="00371F29" w:rsidRPr="00371F29" w:rsidRDefault="00371F29" w:rsidP="00E4042C">
            <w:pPr>
              <w:numPr>
                <w:ilvl w:val="0"/>
                <w:numId w:val="33"/>
              </w:numPr>
              <w:ind w:left="0"/>
              <w:contextualSpacing/>
              <w:jc w:val="both"/>
              <w:rPr>
                <w:rFonts w:eastAsia="Calibri"/>
                <w:spacing w:val="-3"/>
                <w:lang w:val="ru-RU"/>
              </w:rPr>
            </w:pPr>
          </w:p>
          <w:p w:rsidR="00371F29" w:rsidRPr="00371F29" w:rsidRDefault="00371F29" w:rsidP="00E4042C">
            <w:pPr>
              <w:numPr>
                <w:ilvl w:val="0"/>
                <w:numId w:val="33"/>
              </w:numPr>
              <w:ind w:left="0"/>
              <w:contextualSpacing/>
              <w:jc w:val="both"/>
              <w:rPr>
                <w:rFonts w:eastAsia="Calibri"/>
                <w:spacing w:val="-3"/>
                <w:lang w:val="ru-RU"/>
              </w:rPr>
            </w:pPr>
            <w:r w:rsidRPr="00371F29">
              <w:rPr>
                <w:rFonts w:eastAsia="Calibri"/>
                <w:spacing w:val="-3"/>
                <w:lang w:val="ru-RU"/>
              </w:rPr>
              <w:t>Для продовження строку дії Дозволу подається (п.28 Типових правил розміщення зовнішньої реклами):</w:t>
            </w:r>
          </w:p>
          <w:p w:rsidR="00371F29" w:rsidRPr="00371F29" w:rsidRDefault="00371F29" w:rsidP="00E4042C">
            <w:pPr>
              <w:numPr>
                <w:ilvl w:val="0"/>
                <w:numId w:val="33"/>
              </w:numPr>
              <w:ind w:left="0"/>
              <w:contextualSpacing/>
              <w:jc w:val="both"/>
              <w:rPr>
                <w:rFonts w:eastAsia="Calibri"/>
                <w:spacing w:val="-3"/>
                <w:lang w:val="ru-RU"/>
              </w:rPr>
            </w:pPr>
            <w:r w:rsidRPr="00371F29">
              <w:rPr>
                <w:rFonts w:eastAsia="Calibri"/>
                <w:spacing w:val="-3"/>
                <w:lang w:val="ru-RU"/>
              </w:rPr>
              <w:t>1. Заява про продовження строку дії Дозволу на розміщення зовнішньої реклами.</w:t>
            </w:r>
          </w:p>
          <w:p w:rsidR="00371F29" w:rsidRPr="00371F29" w:rsidRDefault="00371F29" w:rsidP="00E4042C">
            <w:pPr>
              <w:numPr>
                <w:ilvl w:val="0"/>
                <w:numId w:val="33"/>
              </w:numPr>
              <w:ind w:left="0"/>
              <w:contextualSpacing/>
              <w:jc w:val="both"/>
              <w:rPr>
                <w:rFonts w:eastAsia="Calibri"/>
                <w:spacing w:val="-3"/>
                <w:lang w:val="ru-RU"/>
              </w:rPr>
            </w:pPr>
            <w:r w:rsidRPr="00371F29">
              <w:rPr>
                <w:rFonts w:eastAsia="Calibri"/>
                <w:spacing w:val="-3"/>
                <w:lang w:val="ru-RU"/>
              </w:rPr>
              <w:t xml:space="preserve">2. Дозвіл на розміщення зовнішньої реклами. </w:t>
            </w:r>
          </w:p>
          <w:p w:rsidR="00371F29" w:rsidRPr="00371F29" w:rsidRDefault="00371F29">
            <w:pPr>
              <w:jc w:val="both"/>
              <w:rPr>
                <w:rFonts w:ascii="Times New Roman" w:eastAsia="Calibri" w:hAnsi="Times New Roman" w:cs="Times New Roman"/>
                <w:spacing w:val="-3"/>
                <w:sz w:val="24"/>
                <w:szCs w:val="24"/>
                <w:lang w:val="ru-RU"/>
              </w:rPr>
            </w:pP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3</w:t>
            </w:r>
          </w:p>
        </w:tc>
        <w:tc>
          <w:tcPr>
            <w:tcW w:w="3205"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Платність (безоплатність)</w:t>
            </w:r>
          </w:p>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lastRenderedPageBreak/>
              <w:t>надання адміністративної послуги</w:t>
            </w:r>
          </w:p>
        </w:tc>
        <w:tc>
          <w:tcPr>
            <w:tcW w:w="6662"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lang w:eastAsia="uk-UA"/>
              </w:rPr>
              <w:lastRenderedPageBreak/>
              <w:t>Безоплатно</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lastRenderedPageBreak/>
              <w:t>4</w:t>
            </w:r>
          </w:p>
        </w:tc>
        <w:tc>
          <w:tcPr>
            <w:tcW w:w="3205" w:type="dxa"/>
            <w:tcBorders>
              <w:top w:val="single" w:sz="4" w:space="0" w:color="auto"/>
              <w:left w:val="single" w:sz="4" w:space="0" w:color="auto"/>
              <w:bottom w:val="single" w:sz="4" w:space="0" w:color="auto"/>
              <w:right w:val="single" w:sz="4" w:space="0" w:color="auto"/>
            </w:tcBorders>
          </w:tcPr>
          <w:p w:rsidR="00371F29" w:rsidRDefault="00371F29">
            <w:pPr>
              <w:rPr>
                <w:rFonts w:ascii="Times New Roman" w:eastAsia="Calibri" w:hAnsi="Times New Roman" w:cs="Times New Roman"/>
                <w:b/>
                <w:sz w:val="24"/>
                <w:szCs w:val="24"/>
              </w:rPr>
            </w:pPr>
            <w:r>
              <w:rPr>
                <w:rFonts w:eastAsia="Calibri"/>
                <w:b/>
              </w:rPr>
              <w:t>Результат надання послуги</w:t>
            </w:r>
          </w:p>
          <w:p w:rsidR="00371F29" w:rsidRDefault="00371F29">
            <w:pPr>
              <w:jc w:val="center"/>
              <w:rPr>
                <w:rFonts w:ascii="Times New Roman" w:eastAsia="Calibri" w:hAnsi="Times New Roman" w:cs="Times New Roman"/>
                <w:b/>
                <w:sz w:val="24"/>
                <w:szCs w:val="24"/>
              </w:rPr>
            </w:pPr>
          </w:p>
        </w:tc>
        <w:tc>
          <w:tcPr>
            <w:tcW w:w="6662"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both"/>
              <w:rPr>
                <w:rFonts w:ascii="Times New Roman" w:eastAsia="Calibri" w:hAnsi="Times New Roman" w:cs="Times New Roman"/>
                <w:sz w:val="24"/>
                <w:szCs w:val="24"/>
                <w:lang w:val="ru-RU"/>
              </w:rPr>
            </w:pPr>
            <w:r w:rsidRPr="00371F29">
              <w:rPr>
                <w:rFonts w:eastAsia="Calibri"/>
                <w:lang w:val="ru-RU"/>
              </w:rPr>
              <w:t>Рішення про надання дозволу та отримання 2 екземпляри дозволу із зазначеними зацікавленими органами з якими необхідно погодити  місце розміщення зовнішньої реклами.</w:t>
            </w:r>
          </w:p>
          <w:p w:rsidR="00371F29" w:rsidRPr="00371F29" w:rsidRDefault="00371F29">
            <w:pPr>
              <w:jc w:val="both"/>
              <w:rPr>
                <w:rFonts w:ascii="Times New Roman" w:eastAsia="Calibri" w:hAnsi="Times New Roman" w:cs="Times New Roman"/>
                <w:i/>
                <w:sz w:val="24"/>
                <w:szCs w:val="24"/>
                <w:lang w:val="ru-RU"/>
              </w:rPr>
            </w:pPr>
            <w:r w:rsidRPr="00371F29">
              <w:rPr>
                <w:rFonts w:eastAsia="Calibri"/>
                <w:lang w:val="ru-RU"/>
              </w:rPr>
              <w:t>Вмотивована відповідь із зазначенням підстав про відмову у надані дозволу на розміщення зовнішньої реклами.</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5</w:t>
            </w:r>
          </w:p>
        </w:tc>
        <w:tc>
          <w:tcPr>
            <w:tcW w:w="3205"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rPr>
            </w:pPr>
            <w:r>
              <w:rPr>
                <w:rFonts w:eastAsia="Calibri"/>
                <w:b/>
              </w:rPr>
              <w:t>Строк надання адміністративної послуги</w:t>
            </w:r>
          </w:p>
        </w:tc>
        <w:tc>
          <w:tcPr>
            <w:tcW w:w="6662"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both"/>
              <w:rPr>
                <w:rFonts w:ascii="Times New Roman" w:eastAsia="Calibri" w:hAnsi="Times New Roman" w:cs="Times New Roman"/>
                <w:sz w:val="24"/>
                <w:szCs w:val="24"/>
                <w:lang w:val="ru-RU"/>
              </w:rPr>
            </w:pPr>
            <w:r w:rsidRPr="00371F29">
              <w:rPr>
                <w:rFonts w:eastAsia="Calibri"/>
                <w:lang w:val="ru-RU"/>
              </w:rPr>
              <w:t>30 днів (1 місяць). У разі неможливості виконання в цей термін – після першого засідання колегіального органу по закінченню терміну</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6</w:t>
            </w:r>
          </w:p>
        </w:tc>
        <w:tc>
          <w:tcPr>
            <w:tcW w:w="3205"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rPr>
            </w:pPr>
            <w:r>
              <w:rPr>
                <w:rFonts w:eastAsia="Calibri"/>
                <w:b/>
              </w:rPr>
              <w:t>Спосіб отримання відповіді (результату)</w:t>
            </w:r>
          </w:p>
        </w:tc>
        <w:tc>
          <w:tcPr>
            <w:tcW w:w="6662"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sz w:val="24"/>
                <w:szCs w:val="24"/>
              </w:rPr>
            </w:pPr>
            <w:r w:rsidRPr="00371F29">
              <w:rPr>
                <w:rFonts w:eastAsia="Calibri"/>
                <w:lang w:val="ru-RU"/>
              </w:rPr>
              <w:t>1.</w:t>
            </w:r>
            <w:r w:rsidRPr="00371F29">
              <w:rPr>
                <w:rFonts w:eastAsia="Calibri"/>
                <w:lang w:val="ru-RU"/>
              </w:rPr>
              <w:tab/>
              <w:t xml:space="preserve">Особисто, в тому числі через представника за довіреністю </w:t>
            </w:r>
            <w:r>
              <w:rPr>
                <w:rFonts w:eastAsia="Calibri"/>
              </w:rPr>
              <w:t xml:space="preserve">(з посвідченням особи). </w:t>
            </w:r>
          </w:p>
          <w:p w:rsidR="00371F29" w:rsidRDefault="00371F29">
            <w:pPr>
              <w:jc w:val="both"/>
              <w:rPr>
                <w:rFonts w:ascii="Times New Roman" w:eastAsia="Calibri" w:hAnsi="Times New Roman" w:cs="Times New Roman"/>
                <w:sz w:val="24"/>
                <w:szCs w:val="24"/>
              </w:rPr>
            </w:pPr>
            <w:r>
              <w:rPr>
                <w:rFonts w:eastAsia="Calibri"/>
              </w:rPr>
              <w:t>2.</w:t>
            </w:r>
            <w:r>
              <w:rPr>
                <w:rFonts w:eastAsia="Calibri"/>
              </w:rPr>
              <w:tab/>
              <w:t>Поштою.</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7</w:t>
            </w:r>
          </w:p>
        </w:tc>
        <w:tc>
          <w:tcPr>
            <w:tcW w:w="3205"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Нормативні акти, якими регламентується порядок та умови надання адміністративної послуги</w:t>
            </w:r>
          </w:p>
        </w:tc>
        <w:tc>
          <w:tcPr>
            <w:tcW w:w="6662" w:type="dxa"/>
            <w:tcBorders>
              <w:top w:val="single" w:sz="4" w:space="0" w:color="auto"/>
              <w:left w:val="single" w:sz="4" w:space="0" w:color="auto"/>
              <w:bottom w:val="single" w:sz="4" w:space="0" w:color="auto"/>
              <w:right w:val="single" w:sz="4" w:space="0" w:color="auto"/>
            </w:tcBorders>
            <w:hideMark/>
          </w:tcPr>
          <w:p w:rsidR="00371F29" w:rsidRPr="00371F29" w:rsidRDefault="00371F29">
            <w:pPr>
              <w:jc w:val="both"/>
              <w:rPr>
                <w:rFonts w:ascii="Times New Roman" w:eastAsia="Calibri" w:hAnsi="Times New Roman" w:cs="Times New Roman"/>
                <w:sz w:val="24"/>
                <w:szCs w:val="24"/>
                <w:lang w:val="ru-RU"/>
              </w:rPr>
            </w:pPr>
            <w:r w:rsidRPr="00371F29">
              <w:rPr>
                <w:rFonts w:eastAsia="Calibri"/>
                <w:lang w:val="ru-RU"/>
              </w:rPr>
              <w:t>1.</w:t>
            </w:r>
            <w:r w:rsidRPr="00371F29">
              <w:rPr>
                <w:rFonts w:eastAsia="Calibri"/>
                <w:lang w:val="ru-RU"/>
              </w:rPr>
              <w:tab/>
              <w:t xml:space="preserve">Закон України «Про рекламу» (стаття 16*). </w:t>
            </w:r>
          </w:p>
          <w:p w:rsidR="00371F29" w:rsidRPr="00371F29" w:rsidRDefault="00371F29">
            <w:pPr>
              <w:jc w:val="both"/>
              <w:rPr>
                <w:rFonts w:eastAsia="Calibri"/>
                <w:lang w:val="ru-RU"/>
              </w:rPr>
            </w:pPr>
            <w:r w:rsidRPr="00371F29">
              <w:rPr>
                <w:rFonts w:eastAsia="Calibri"/>
                <w:lang w:val="ru-RU"/>
              </w:rPr>
              <w:t>2.</w:t>
            </w:r>
            <w:r w:rsidRPr="00371F29">
              <w:rPr>
                <w:rFonts w:eastAsia="Calibri"/>
                <w:lang w:val="ru-RU"/>
              </w:rPr>
              <w:tab/>
              <w:t xml:space="preserve">Постанова Кабінету Міністрів України від 29.12.2003 № 2067 «Про затвердження Типових правил розміщення зовнішньої реклами». </w:t>
            </w:r>
          </w:p>
          <w:p w:rsidR="00371F29" w:rsidRPr="00371F29" w:rsidRDefault="00371F29">
            <w:pPr>
              <w:jc w:val="both"/>
              <w:rPr>
                <w:rFonts w:ascii="Times New Roman" w:eastAsia="Calibri" w:hAnsi="Times New Roman" w:cs="Times New Roman"/>
                <w:sz w:val="24"/>
                <w:szCs w:val="24"/>
                <w:lang w:val="ru-RU"/>
              </w:rPr>
            </w:pPr>
            <w:r w:rsidRPr="00371F29">
              <w:rPr>
                <w:rFonts w:eastAsia="Calibri"/>
                <w:lang w:val="ru-RU"/>
              </w:rPr>
              <w:t>3.</w:t>
            </w:r>
            <w:r w:rsidRPr="00371F29">
              <w:rPr>
                <w:rFonts w:eastAsia="Calibri"/>
                <w:lang w:val="ru-RU"/>
              </w:rPr>
              <w:tab/>
              <w:t>*Розміщення зовнішньої реклами у населених пунктах проводиться на підставі дозволів, що надаються виконавчими органами сільських, селищних, міських рад, а поза межами населених пунктів - на підставі дозволів, що надаються обласними державними адміністраціями, а на території Автономної Республіки Крим - Радою міністрів  Автономної Республіки Крим, в порядку, встановленому цими органами на підставі типових що затверджуються Кабінетом Міністрів України.</w:t>
            </w:r>
          </w:p>
        </w:tc>
      </w:tr>
    </w:tbl>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p w:rsidR="00800521" w:rsidRDefault="00800521" w:rsidP="00371F29">
      <w:pPr>
        <w:rPr>
          <w:rFonts w:eastAsia="Calibri"/>
          <w:lang w:eastAsia="en-US"/>
        </w:rPr>
      </w:pPr>
    </w:p>
    <w:p w:rsidR="00800521" w:rsidRDefault="00800521" w:rsidP="00371F29">
      <w:pPr>
        <w:rPr>
          <w:rFonts w:eastAsia="Calibri"/>
          <w:lang w:eastAsia="en-US"/>
        </w:rPr>
      </w:pPr>
    </w:p>
    <w:p w:rsidR="00800521" w:rsidRDefault="00800521" w:rsidP="00371F29">
      <w:pPr>
        <w:rPr>
          <w:rFonts w:eastAsia="Calibri"/>
          <w:lang w:eastAsia="en-US"/>
        </w:rPr>
      </w:pPr>
    </w:p>
    <w:p w:rsidR="00800521" w:rsidRDefault="00800521" w:rsidP="00371F29">
      <w:pPr>
        <w:rPr>
          <w:rFonts w:eastAsia="Calibri"/>
          <w:lang w:eastAsia="en-US"/>
        </w:rPr>
      </w:pPr>
    </w:p>
    <w:p w:rsidR="00800521" w:rsidRDefault="00800521" w:rsidP="00371F29">
      <w:pPr>
        <w:rPr>
          <w:rFonts w:eastAsia="Calibri"/>
          <w:lang w:eastAsia="en-US"/>
        </w:rPr>
      </w:pPr>
    </w:p>
    <w:p w:rsidR="00371F29" w:rsidRDefault="00371F29" w:rsidP="00371F29">
      <w:pPr>
        <w:rPr>
          <w:rFonts w:eastAsia="Calibri"/>
          <w:lang w:eastAsia="en-US"/>
        </w:rPr>
      </w:pPr>
    </w:p>
    <w:p w:rsidR="00371F29" w:rsidRDefault="00371F29" w:rsidP="00371F29">
      <w:pPr>
        <w:rPr>
          <w:rFonts w:eastAsia="Calibri"/>
          <w:lang w:eastAsia="en-US"/>
        </w:rPr>
      </w:pPr>
    </w:p>
    <w:tbl>
      <w:tblPr>
        <w:tblpPr w:leftFromText="45" w:rightFromText="45" w:bottomFromText="200" w:vertAnchor="text" w:tblpXSpec="right" w:tblpYSpec="center"/>
        <w:tblW w:w="2260" w:type="pct"/>
        <w:tblCellSpacing w:w="22" w:type="dxa"/>
        <w:tblCellMar>
          <w:top w:w="30" w:type="dxa"/>
          <w:left w:w="30" w:type="dxa"/>
          <w:bottom w:w="30" w:type="dxa"/>
          <w:right w:w="30" w:type="dxa"/>
        </w:tblCellMar>
        <w:tblLook w:val="04A0"/>
      </w:tblPr>
      <w:tblGrid>
        <w:gridCol w:w="4424"/>
      </w:tblGrid>
      <w:tr w:rsidR="00371F29" w:rsidTr="00371F29">
        <w:trPr>
          <w:tblCellSpacing w:w="22" w:type="dxa"/>
        </w:trPr>
        <w:tc>
          <w:tcPr>
            <w:tcW w:w="4896" w:type="pct"/>
            <w:vAlign w:val="center"/>
          </w:tcPr>
          <w:p w:rsidR="00371F29" w:rsidRDefault="00371F29">
            <w:pPr>
              <w:jc w:val="center"/>
              <w:rPr>
                <w:rFonts w:ascii="Times New Roman" w:eastAsia="Times New Roman" w:hAnsi="Times New Roman" w:cs="Times New Roman"/>
                <w:sz w:val="24"/>
                <w:szCs w:val="24"/>
                <w:lang w:val="ru-RU" w:eastAsia="ru-RU"/>
              </w:rPr>
            </w:pPr>
            <w:r>
              <w:rPr>
                <w:lang w:val="ru-RU"/>
              </w:rPr>
              <w:lastRenderedPageBreak/>
              <w:t>Голові Городоцької міської ради</w:t>
            </w:r>
          </w:p>
          <w:p w:rsidR="00371F29" w:rsidRDefault="00371F29">
            <w:pPr>
              <w:jc w:val="center"/>
              <w:rPr>
                <w:lang w:val="ru-RU"/>
              </w:rPr>
            </w:pPr>
            <w:r>
              <w:rPr>
                <w:lang w:val="ru-RU"/>
              </w:rPr>
              <w:t>______________________________</w:t>
            </w:r>
          </w:p>
          <w:p w:rsidR="00371F29" w:rsidRDefault="00371F29">
            <w:pPr>
              <w:jc w:val="center"/>
              <w:rPr>
                <w:sz w:val="20"/>
                <w:szCs w:val="20"/>
                <w:lang w:val="ru-RU"/>
              </w:rPr>
            </w:pPr>
            <w:r>
              <w:rPr>
                <w:sz w:val="20"/>
                <w:szCs w:val="20"/>
                <w:lang w:val="ru-RU"/>
              </w:rPr>
              <w:t>пізвище І.П заявника</w:t>
            </w:r>
          </w:p>
          <w:p w:rsidR="00371F29" w:rsidRDefault="00371F29">
            <w:pPr>
              <w:jc w:val="center"/>
              <w:rPr>
                <w:sz w:val="24"/>
                <w:szCs w:val="24"/>
                <w:lang w:val="ru-RU"/>
              </w:rPr>
            </w:pPr>
            <w:r>
              <w:rPr>
                <w:lang w:val="ru-RU"/>
              </w:rPr>
              <w:t>_______________________________</w:t>
            </w:r>
          </w:p>
          <w:p w:rsidR="00371F29" w:rsidRDefault="00371F29">
            <w:pPr>
              <w:jc w:val="center"/>
              <w:rPr>
                <w:sz w:val="20"/>
                <w:szCs w:val="20"/>
                <w:lang w:val="ru-RU"/>
              </w:rPr>
            </w:pPr>
            <w:r>
              <w:rPr>
                <w:sz w:val="20"/>
                <w:szCs w:val="20"/>
                <w:lang w:val="ru-RU"/>
              </w:rPr>
              <w:t>адреса реєстрації</w:t>
            </w:r>
          </w:p>
          <w:p w:rsidR="00371F29" w:rsidRDefault="00371F29">
            <w:pPr>
              <w:jc w:val="center"/>
              <w:rPr>
                <w:sz w:val="24"/>
                <w:szCs w:val="24"/>
                <w:lang w:val="ru-RU"/>
              </w:rPr>
            </w:pPr>
            <w:r>
              <w:rPr>
                <w:lang w:val="ru-RU"/>
              </w:rPr>
              <w:t>________________________________</w:t>
            </w:r>
          </w:p>
          <w:p w:rsidR="00371F29" w:rsidRPr="003E19D3" w:rsidRDefault="003E19D3" w:rsidP="003E19D3">
            <w:pPr>
              <w:jc w:val="center"/>
              <w:rPr>
                <w:sz w:val="20"/>
                <w:szCs w:val="20"/>
                <w:lang w:val="ru-RU"/>
              </w:rPr>
            </w:pPr>
            <w:r>
              <w:rPr>
                <w:sz w:val="20"/>
                <w:szCs w:val="20"/>
                <w:lang w:val="ru-RU"/>
              </w:rPr>
              <w:t>контактний телефон</w:t>
            </w:r>
          </w:p>
        </w:tc>
      </w:tr>
    </w:tbl>
    <w:p w:rsidR="00371F29" w:rsidRDefault="00371F29" w:rsidP="00800521">
      <w:pPr>
        <w:jc w:val="center"/>
        <w:rPr>
          <w:b/>
          <w:bCs/>
          <w:sz w:val="27"/>
          <w:szCs w:val="27"/>
        </w:rPr>
      </w:pPr>
      <w:r>
        <w:br w:type="textWrapping" w:clear="all"/>
      </w:r>
      <w:r w:rsidR="00800521">
        <w:rPr>
          <w:b/>
          <w:bCs/>
          <w:sz w:val="27"/>
          <w:szCs w:val="27"/>
        </w:rPr>
        <w:t>З</w:t>
      </w:r>
      <w:r w:rsidR="000908C1">
        <w:rPr>
          <w:b/>
          <w:bCs/>
          <w:sz w:val="27"/>
          <w:szCs w:val="27"/>
        </w:rPr>
        <w:t>АЯВА</w:t>
      </w:r>
      <w:r w:rsidR="000908C1">
        <w:rPr>
          <w:b/>
          <w:bCs/>
          <w:sz w:val="27"/>
          <w:szCs w:val="27"/>
        </w:rPr>
        <w:br/>
        <w:t xml:space="preserve">про видачу </w:t>
      </w:r>
      <w:r w:rsidR="000908C1">
        <w:rPr>
          <w:rFonts w:eastAsia="Calibri"/>
          <w:b/>
          <w:sz w:val="28"/>
          <w:szCs w:val="28"/>
          <w:lang w:eastAsia="en-US"/>
        </w:rPr>
        <w:t>(переоформлення, продовження дії</w:t>
      </w:r>
      <w:r w:rsidR="00CF54FE">
        <w:rPr>
          <w:rFonts w:eastAsia="Calibri"/>
          <w:b/>
          <w:sz w:val="28"/>
          <w:szCs w:val="28"/>
          <w:lang w:eastAsia="en-US"/>
        </w:rPr>
        <w:t>, аналювання</w:t>
      </w:r>
      <w:r w:rsidR="000908C1">
        <w:rPr>
          <w:rFonts w:eastAsia="Calibri"/>
          <w:b/>
          <w:sz w:val="28"/>
          <w:szCs w:val="28"/>
          <w:lang w:eastAsia="en-US"/>
        </w:rPr>
        <w:t xml:space="preserve">) </w:t>
      </w:r>
      <w:r>
        <w:rPr>
          <w:b/>
          <w:bCs/>
          <w:sz w:val="27"/>
          <w:szCs w:val="27"/>
        </w:rPr>
        <w:t xml:space="preserve"> дозволу на розміщення зовнішньої реклами</w:t>
      </w:r>
    </w:p>
    <w:p w:rsidR="00371F29" w:rsidRDefault="00371F29" w:rsidP="00371F29">
      <w:pPr>
        <w:rPr>
          <w:sz w:val="20"/>
          <w:szCs w:val="20"/>
        </w:rPr>
      </w:pPr>
      <w:r>
        <w:t>Заявник______________________________________________________________________</w:t>
      </w:r>
      <w:r>
        <w:br/>
      </w:r>
      <w:r>
        <w:rPr>
          <w:sz w:val="20"/>
          <w:szCs w:val="20"/>
        </w:rPr>
        <w:t xml:space="preserve">                              (для юридичної особи - повне найменування розповсюджувача зовнішньої _____________________</w:t>
      </w:r>
      <w:r>
        <w:t>___________________________________________________________</w:t>
      </w:r>
      <w:r>
        <w:br/>
      </w:r>
      <w:r>
        <w:rPr>
          <w:sz w:val="20"/>
          <w:szCs w:val="20"/>
        </w:rPr>
        <w:t xml:space="preserve">                                      реклами, для фізичної особи - прізвище, ім'я та по батькові)</w:t>
      </w:r>
    </w:p>
    <w:p w:rsidR="00371F29" w:rsidRDefault="00371F29" w:rsidP="00371F29">
      <w:pPr>
        <w:rPr>
          <w:sz w:val="20"/>
          <w:szCs w:val="20"/>
        </w:rPr>
      </w:pPr>
      <w:r>
        <w:t>Адреса заявника ______________________________________________________________</w:t>
      </w:r>
      <w:r>
        <w:br/>
      </w:r>
      <w:r>
        <w:rPr>
          <w:sz w:val="20"/>
          <w:szCs w:val="20"/>
        </w:rPr>
        <w:t xml:space="preserve">               (для юридичної особи - місцезнаходження, для фізичної особи - місце проживання, паспортні дані)</w:t>
      </w:r>
    </w:p>
    <w:p w:rsidR="00371F29" w:rsidRDefault="00371F29" w:rsidP="00371F29">
      <w:pPr>
        <w:rPr>
          <w:sz w:val="24"/>
          <w:szCs w:val="24"/>
        </w:rPr>
      </w:pPr>
      <w:r>
        <w:t>Ідентифікаційний код юридичної особи або ідентифікаційний номер фізичної особи ____________________________________________________________________________</w:t>
      </w:r>
    </w:p>
    <w:p w:rsidR="00371F29" w:rsidRDefault="00371F29" w:rsidP="00371F29">
      <w:pPr>
        <w:jc w:val="both"/>
      </w:pPr>
      <w:r>
        <w:t xml:space="preserve">Телефон ____________________________________________________________________ </w:t>
      </w:r>
    </w:p>
    <w:p w:rsidR="00371F29" w:rsidRDefault="00371F29" w:rsidP="00371F29">
      <w:pPr>
        <w:rPr>
          <w:sz w:val="20"/>
          <w:szCs w:val="20"/>
        </w:rPr>
      </w:pPr>
      <w:r>
        <w:t xml:space="preserve">Прошу надати дозвіл </w:t>
      </w:r>
      <w:r w:rsidR="000908C1" w:rsidRPr="000908C1">
        <w:rPr>
          <w:rFonts w:eastAsia="Calibri"/>
          <w:sz w:val="24"/>
          <w:szCs w:val="24"/>
          <w:lang w:eastAsia="en-US"/>
        </w:rPr>
        <w:t>(переоформ</w:t>
      </w:r>
      <w:r w:rsidR="000908C1">
        <w:rPr>
          <w:rFonts w:eastAsia="Calibri"/>
          <w:sz w:val="24"/>
          <w:szCs w:val="24"/>
          <w:lang w:eastAsia="en-US"/>
        </w:rPr>
        <w:t>ити</w:t>
      </w:r>
      <w:r w:rsidR="000908C1" w:rsidRPr="000908C1">
        <w:rPr>
          <w:rFonts w:eastAsia="Calibri"/>
          <w:sz w:val="24"/>
          <w:szCs w:val="24"/>
          <w:lang w:eastAsia="en-US"/>
        </w:rPr>
        <w:t>, продовж</w:t>
      </w:r>
      <w:r w:rsidR="000908C1">
        <w:rPr>
          <w:rFonts w:eastAsia="Calibri"/>
          <w:sz w:val="24"/>
          <w:szCs w:val="24"/>
          <w:lang w:eastAsia="en-US"/>
        </w:rPr>
        <w:t>ити</w:t>
      </w:r>
      <w:r w:rsidR="000908C1" w:rsidRPr="000908C1">
        <w:rPr>
          <w:rFonts w:eastAsia="Calibri"/>
          <w:sz w:val="24"/>
          <w:szCs w:val="24"/>
          <w:lang w:eastAsia="en-US"/>
        </w:rPr>
        <w:t xml:space="preserve"> ді</w:t>
      </w:r>
      <w:r w:rsidR="000908C1">
        <w:rPr>
          <w:rFonts w:eastAsia="Calibri"/>
          <w:sz w:val="24"/>
          <w:szCs w:val="24"/>
          <w:lang w:eastAsia="en-US"/>
        </w:rPr>
        <w:t>ю</w:t>
      </w:r>
      <w:r w:rsidR="000908C1">
        <w:rPr>
          <w:rFonts w:eastAsia="Calibri"/>
          <w:b/>
          <w:sz w:val="28"/>
          <w:szCs w:val="28"/>
          <w:lang w:eastAsia="en-US"/>
        </w:rPr>
        <w:t xml:space="preserve">) </w:t>
      </w:r>
      <w:r>
        <w:t>на розміщення зовнішньої реклами за адресою _____________________________________________________________________________</w:t>
      </w:r>
      <w:r>
        <w:br/>
      </w:r>
      <w:r>
        <w:rPr>
          <w:sz w:val="20"/>
          <w:szCs w:val="20"/>
        </w:rPr>
        <w:t xml:space="preserve">                                        (повна адреса місця розташування рекламного засобу)</w:t>
      </w:r>
    </w:p>
    <w:p w:rsidR="00371F29" w:rsidRDefault="00371F29" w:rsidP="00371F29">
      <w:pPr>
        <w:rPr>
          <w:sz w:val="26"/>
          <w:szCs w:val="20"/>
        </w:rPr>
      </w:pPr>
      <w:r>
        <w:rPr>
          <w:sz w:val="26"/>
          <w:szCs w:val="20"/>
        </w:rPr>
        <w:t>строком на____________________________________________________________</w:t>
      </w:r>
    </w:p>
    <w:p w:rsidR="00371F29" w:rsidRDefault="00371F29" w:rsidP="00371F29">
      <w:pPr>
        <w:rPr>
          <w:rFonts w:ascii="Times New Roman" w:hAnsi="Times New Roman"/>
          <w:sz w:val="24"/>
          <w:szCs w:val="24"/>
        </w:rPr>
      </w:pPr>
      <w:r>
        <w:t xml:space="preserve">     З метою забезпечення ведення реєстру дозволів на порушення об’єктів благоустрою і відповідно до Закону України «Про захист персональних даних» я,</w:t>
      </w:r>
    </w:p>
    <w:tbl>
      <w:tblPr>
        <w:tblW w:w="0" w:type="auto"/>
        <w:tblLayout w:type="fixed"/>
        <w:tblLook w:val="00A0"/>
      </w:tblPr>
      <w:tblGrid>
        <w:gridCol w:w="5353"/>
        <w:gridCol w:w="4466"/>
      </w:tblGrid>
      <w:tr w:rsidR="00371F29" w:rsidTr="00371F29">
        <w:tc>
          <w:tcPr>
            <w:tcW w:w="5353" w:type="dxa"/>
            <w:hideMark/>
          </w:tcPr>
          <w:p w:rsidR="00371F29" w:rsidRDefault="00371F29">
            <w:pPr>
              <w:jc w:val="center"/>
              <w:rPr>
                <w:rFonts w:ascii="Times New Roman" w:eastAsia="Times New Roman" w:hAnsi="Times New Roman" w:cs="Times New Roman"/>
                <w:sz w:val="24"/>
                <w:szCs w:val="24"/>
                <w:lang w:val="ru-RU" w:eastAsia="en-US"/>
              </w:rPr>
            </w:pPr>
            <w:r>
              <w:rPr>
                <w:lang w:val="ru-RU" w:eastAsia="en-US"/>
              </w:rPr>
              <w:t>__________________________________________</w:t>
            </w:r>
            <w:r>
              <w:rPr>
                <w:lang w:val="ru-RU" w:eastAsia="en-US"/>
              </w:rPr>
              <w:br/>
            </w:r>
            <w:r>
              <w:rPr>
                <w:sz w:val="20"/>
                <w:szCs w:val="20"/>
                <w:lang w:val="ru-RU" w:eastAsia="en-US"/>
              </w:rPr>
              <w:t>(прізвище, ім’я та по батькові фізичної особи)</w:t>
            </w:r>
          </w:p>
        </w:tc>
        <w:tc>
          <w:tcPr>
            <w:tcW w:w="4466" w:type="dxa"/>
            <w:hideMark/>
          </w:tcPr>
          <w:p w:rsidR="00371F29" w:rsidRDefault="00371F29">
            <w:pPr>
              <w:jc w:val="center"/>
              <w:rPr>
                <w:rFonts w:ascii="Times New Roman" w:eastAsia="Times New Roman" w:hAnsi="Times New Roman" w:cs="Times New Roman"/>
                <w:sz w:val="24"/>
                <w:szCs w:val="24"/>
                <w:lang w:val="ru-RU" w:eastAsia="en-US"/>
              </w:rPr>
            </w:pPr>
            <w:r>
              <w:rPr>
                <w:lang w:val="ru-RU" w:eastAsia="en-US"/>
              </w:rPr>
              <w:t>_____</w:t>
            </w:r>
            <w:r>
              <w:rPr>
                <w:lang w:val="en-US" w:eastAsia="en-US"/>
              </w:rPr>
              <w:t>_______</w:t>
            </w:r>
            <w:r>
              <w:rPr>
                <w:lang w:val="ru-RU" w:eastAsia="en-US"/>
              </w:rPr>
              <w:t>_______________</w:t>
            </w:r>
            <w:r>
              <w:rPr>
                <w:lang w:val="en-US" w:eastAsia="en-US"/>
              </w:rPr>
              <w:br/>
            </w:r>
            <w:r>
              <w:rPr>
                <w:sz w:val="20"/>
                <w:szCs w:val="20"/>
                <w:lang w:val="ru-RU" w:eastAsia="en-US"/>
              </w:rPr>
              <w:t>(підпис)</w:t>
            </w:r>
          </w:p>
        </w:tc>
      </w:tr>
    </w:tbl>
    <w:p w:rsidR="00371F29" w:rsidRDefault="00371F29" w:rsidP="00371F29">
      <w:pPr>
        <w:rPr>
          <w:sz w:val="24"/>
          <w:lang w:val="ru-RU" w:eastAsia="en-US"/>
        </w:rPr>
      </w:pPr>
      <w:r>
        <w:rPr>
          <w:lang w:val="ru-RU" w:eastAsia="en-US"/>
        </w:rPr>
        <w:t>даю згоду на оброблення моїх персональних даних.</w:t>
      </w:r>
    </w:p>
    <w:p w:rsidR="00371F29" w:rsidRDefault="00371F29" w:rsidP="00371F29">
      <w:pPr>
        <w:rPr>
          <w:sz w:val="20"/>
          <w:szCs w:val="20"/>
          <w:lang w:eastAsia="ru-RU"/>
        </w:rPr>
      </w:pPr>
      <w:r>
        <w:rPr>
          <w:sz w:val="20"/>
          <w:szCs w:val="20"/>
        </w:rPr>
        <w:t>(літерами)</w:t>
      </w:r>
    </w:p>
    <w:p w:rsidR="00371F29" w:rsidRDefault="00371F29" w:rsidP="00371F29">
      <w:pPr>
        <w:jc w:val="both"/>
        <w:rPr>
          <w:sz w:val="24"/>
          <w:szCs w:val="24"/>
        </w:rPr>
      </w:pPr>
      <w:r>
        <w:t>Перелік  документів, що додаються______________________________________________</w:t>
      </w:r>
    </w:p>
    <w:tbl>
      <w:tblPr>
        <w:tblW w:w="5000" w:type="pct"/>
        <w:tblCellSpacing w:w="22" w:type="dxa"/>
        <w:tblCellMar>
          <w:top w:w="30" w:type="dxa"/>
          <w:left w:w="30" w:type="dxa"/>
          <w:bottom w:w="30" w:type="dxa"/>
          <w:right w:w="30" w:type="dxa"/>
        </w:tblCellMar>
        <w:tblLook w:val="04A0"/>
      </w:tblPr>
      <w:tblGrid>
        <w:gridCol w:w="3269"/>
        <w:gridCol w:w="3248"/>
        <w:gridCol w:w="3270"/>
      </w:tblGrid>
      <w:tr w:rsidR="00371F29" w:rsidTr="00800521">
        <w:trPr>
          <w:tblCellSpacing w:w="22" w:type="dxa"/>
        </w:trPr>
        <w:tc>
          <w:tcPr>
            <w:tcW w:w="1636" w:type="pct"/>
            <w:vAlign w:val="center"/>
            <w:hideMark/>
          </w:tcPr>
          <w:p w:rsidR="00371F29" w:rsidRDefault="00371F29">
            <w:pPr>
              <w:jc w:val="center"/>
              <w:rPr>
                <w:rFonts w:ascii="Times New Roman" w:eastAsia="Times New Roman" w:hAnsi="Times New Roman" w:cs="Times New Roman"/>
                <w:sz w:val="24"/>
                <w:szCs w:val="24"/>
                <w:lang w:val="ru-RU" w:eastAsia="ru-RU"/>
              </w:rPr>
            </w:pPr>
            <w:r>
              <w:rPr>
                <w:lang w:val="ru-RU"/>
              </w:rPr>
              <w:t>Заявник</w:t>
            </w:r>
            <w:r>
              <w:rPr>
                <w:lang w:val="ru-RU"/>
              </w:rPr>
              <w:br/>
              <w:t>або уповноважена ним особа  </w:t>
            </w:r>
          </w:p>
        </w:tc>
        <w:tc>
          <w:tcPr>
            <w:tcW w:w="1637" w:type="pct"/>
            <w:vAlign w:val="center"/>
            <w:hideMark/>
          </w:tcPr>
          <w:p w:rsidR="00371F29" w:rsidRDefault="00371F29">
            <w:pPr>
              <w:jc w:val="center"/>
              <w:rPr>
                <w:rFonts w:ascii="Times New Roman" w:eastAsia="Times New Roman" w:hAnsi="Times New Roman" w:cs="Times New Roman"/>
                <w:sz w:val="24"/>
                <w:szCs w:val="24"/>
                <w:lang w:val="ru-RU" w:eastAsia="ru-RU"/>
              </w:rPr>
            </w:pPr>
            <w:r>
              <w:rPr>
                <w:lang w:val="ru-RU"/>
              </w:rPr>
              <w:t> </w:t>
            </w:r>
            <w:r>
              <w:rPr>
                <w:lang w:val="ru-RU"/>
              </w:rPr>
              <w:br/>
              <w:t>_________________</w:t>
            </w:r>
            <w:r>
              <w:rPr>
                <w:lang w:val="ru-RU"/>
              </w:rPr>
              <w:br/>
            </w:r>
            <w:r>
              <w:rPr>
                <w:sz w:val="20"/>
                <w:szCs w:val="20"/>
                <w:lang w:val="ru-RU"/>
              </w:rPr>
              <w:t>(підпис)  </w:t>
            </w:r>
          </w:p>
        </w:tc>
        <w:tc>
          <w:tcPr>
            <w:tcW w:w="1637" w:type="pct"/>
            <w:vAlign w:val="center"/>
            <w:hideMark/>
          </w:tcPr>
          <w:p w:rsidR="00371F29" w:rsidRDefault="00371F29">
            <w:pPr>
              <w:jc w:val="center"/>
              <w:rPr>
                <w:rFonts w:ascii="Times New Roman" w:eastAsia="Times New Roman" w:hAnsi="Times New Roman" w:cs="Times New Roman"/>
                <w:sz w:val="24"/>
                <w:szCs w:val="24"/>
                <w:lang w:val="ru-RU" w:eastAsia="ru-RU"/>
              </w:rPr>
            </w:pPr>
            <w:r>
              <w:rPr>
                <w:lang w:val="ru-RU"/>
              </w:rPr>
              <w:t> </w:t>
            </w:r>
            <w:r>
              <w:rPr>
                <w:lang w:val="ru-RU"/>
              </w:rPr>
              <w:br/>
              <w:t>_____________________</w:t>
            </w:r>
            <w:r>
              <w:rPr>
                <w:lang w:val="ru-RU"/>
              </w:rPr>
              <w:br/>
            </w:r>
            <w:r>
              <w:rPr>
                <w:sz w:val="20"/>
                <w:szCs w:val="20"/>
                <w:lang w:val="ru-RU"/>
              </w:rPr>
              <w:t>(ініціали та прізвище)</w:t>
            </w:r>
            <w:r>
              <w:rPr>
                <w:lang w:val="ru-RU"/>
              </w:rPr>
              <w:t> </w:t>
            </w:r>
          </w:p>
        </w:tc>
      </w:tr>
    </w:tbl>
    <w:p w:rsidR="00371F29" w:rsidRDefault="00371F29" w:rsidP="00371F29">
      <w:pPr>
        <w:jc w:val="both"/>
        <w:rPr>
          <w:rFonts w:eastAsia="Times New Roman"/>
          <w:lang w:eastAsia="ru-RU"/>
        </w:rPr>
      </w:pPr>
      <w:r>
        <w:t xml:space="preserve">                  М. П. </w:t>
      </w:r>
    </w:p>
    <w:p w:rsidR="00371F29" w:rsidRDefault="003E19D3" w:rsidP="00371F29">
      <w:pPr>
        <w:jc w:val="right"/>
        <w:rPr>
          <w:rFonts w:eastAsia="Calibri"/>
          <w:b/>
          <w:lang w:eastAsia="en-US"/>
        </w:rPr>
      </w:pPr>
      <w:r>
        <w:rPr>
          <w:rFonts w:eastAsia="Calibri"/>
          <w:b/>
          <w:lang w:val="ru-RU" w:eastAsia="en-US"/>
        </w:rPr>
        <w:lastRenderedPageBreak/>
        <w:t>З</w:t>
      </w:r>
      <w:r w:rsidR="00371F29">
        <w:rPr>
          <w:rFonts w:eastAsia="Calibri"/>
          <w:b/>
          <w:lang w:val="ru-RU" w:eastAsia="en-US"/>
        </w:rPr>
        <w:t xml:space="preserve">атверджено рішенням </w:t>
      </w:r>
    </w:p>
    <w:p w:rsidR="00371F29" w:rsidRDefault="00371F29" w:rsidP="00371F29">
      <w:pPr>
        <w:jc w:val="center"/>
        <w:rPr>
          <w:rFonts w:eastAsia="Calibri"/>
          <w:b/>
          <w:lang w:val="ru-RU" w:eastAsia="en-US"/>
        </w:rPr>
      </w:pPr>
      <w:r>
        <w:rPr>
          <w:rFonts w:eastAsia="Calibri"/>
          <w:b/>
          <w:lang w:val="ru-RU" w:eastAsia="en-US"/>
        </w:rPr>
        <w:t xml:space="preserve">                                                                                                                 виконавчого комітету</w:t>
      </w:r>
    </w:p>
    <w:p w:rsidR="00371F29" w:rsidRDefault="00371F29" w:rsidP="00371F29">
      <w:pPr>
        <w:tabs>
          <w:tab w:val="center" w:pos="4819"/>
          <w:tab w:val="right" w:pos="9639"/>
        </w:tabs>
        <w:jc w:val="center"/>
        <w:rPr>
          <w:rFonts w:eastAsia="Times New Roman"/>
          <w:bCs/>
          <w:caps/>
        </w:rPr>
      </w:pPr>
      <w:r>
        <w:rPr>
          <w:rFonts w:eastAsia="Calibri"/>
          <w:b/>
          <w:lang w:val="ru-RU" w:eastAsia="en-US"/>
        </w:rPr>
        <w:t xml:space="preserve">                                                                                                                 від ______2021 №____</w:t>
      </w:r>
    </w:p>
    <w:p w:rsidR="00371F29" w:rsidRDefault="00371F29" w:rsidP="00371F29">
      <w:pPr>
        <w:tabs>
          <w:tab w:val="center" w:pos="4819"/>
          <w:tab w:val="right" w:pos="9639"/>
        </w:tabs>
        <w:jc w:val="center"/>
        <w:rPr>
          <w:bCs/>
          <w:caps/>
        </w:rPr>
      </w:pPr>
    </w:p>
    <w:p w:rsidR="00371F29" w:rsidRDefault="00371F29" w:rsidP="00371F29">
      <w:pPr>
        <w:jc w:val="center"/>
      </w:pPr>
      <w:r>
        <w:rPr>
          <w:b/>
          <w:bCs/>
        </w:rPr>
        <w:t>ТЕХНОЛОГІЧНА КАРТКА №</w:t>
      </w:r>
      <w:r w:rsidR="00CF54FE">
        <w:rPr>
          <w:b/>
          <w:bCs/>
        </w:rPr>
        <w:t>81-84</w:t>
      </w:r>
    </w:p>
    <w:p w:rsidR="00371F29" w:rsidRDefault="00371F29" w:rsidP="00371F29">
      <w:pPr>
        <w:tabs>
          <w:tab w:val="left" w:pos="3969"/>
        </w:tabs>
        <w:jc w:val="center"/>
      </w:pPr>
      <w:r>
        <w:rPr>
          <w:rFonts w:eastAsia="Calibri"/>
          <w:b/>
          <w:color w:val="000000"/>
        </w:rPr>
        <w:t>Видача (</w:t>
      </w:r>
      <w:r w:rsidR="000908C1">
        <w:rPr>
          <w:rFonts w:eastAsia="Calibri"/>
          <w:b/>
          <w:color w:val="000000"/>
        </w:rPr>
        <w:t xml:space="preserve">переоформлення, </w:t>
      </w:r>
      <w:r>
        <w:rPr>
          <w:rFonts w:eastAsia="Calibri"/>
          <w:b/>
          <w:color w:val="000000"/>
        </w:rPr>
        <w:t>продовження дії</w:t>
      </w:r>
      <w:r w:rsidR="00CF54FE">
        <w:rPr>
          <w:rFonts w:eastAsia="Calibri"/>
          <w:b/>
          <w:color w:val="000000"/>
        </w:rPr>
        <w:t>, анулювання</w:t>
      </w:r>
      <w:r>
        <w:rPr>
          <w:rFonts w:eastAsia="Calibri"/>
          <w:b/>
          <w:color w:val="000000"/>
        </w:rPr>
        <w:t>) дозволу на розміщення зовнішньої реклами</w:t>
      </w:r>
    </w:p>
    <w:p w:rsidR="00371F29" w:rsidRDefault="00371F29" w:rsidP="00371F29">
      <w:pPr>
        <w:tabs>
          <w:tab w:val="left" w:pos="3969"/>
        </w:tabs>
        <w:jc w:val="center"/>
      </w:pPr>
    </w:p>
    <w:tbl>
      <w:tblPr>
        <w:tblW w:w="10065" w:type="dxa"/>
        <w:tblInd w:w="-323" w:type="dxa"/>
        <w:tblLayout w:type="fixed"/>
        <w:tblLook w:val="04A0"/>
      </w:tblPr>
      <w:tblGrid>
        <w:gridCol w:w="567"/>
        <w:gridCol w:w="4821"/>
        <w:gridCol w:w="1983"/>
        <w:gridCol w:w="709"/>
        <w:gridCol w:w="1985"/>
      </w:tblGrid>
      <w:tr w:rsidR="00371F29" w:rsidTr="00CF54FE">
        <w:tc>
          <w:tcPr>
            <w:tcW w:w="567"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821" w:type="dxa"/>
            <w:tcBorders>
              <w:top w:val="single" w:sz="4" w:space="0" w:color="000000"/>
              <w:left w:val="single" w:sz="4" w:space="0" w:color="000000"/>
              <w:bottom w:val="single" w:sz="4" w:space="0" w:color="000000"/>
              <w:right w:val="nil"/>
            </w:tcBorders>
            <w:vAlign w:val="center"/>
            <w:hideMark/>
          </w:tcPr>
          <w:p w:rsidR="00371F29" w:rsidRDefault="00371F29">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1983"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09"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985" w:type="dxa"/>
            <w:tcBorders>
              <w:top w:val="single" w:sz="4" w:space="0" w:color="000000"/>
              <w:left w:val="single" w:sz="4" w:space="0" w:color="000000"/>
              <w:bottom w:val="single" w:sz="4" w:space="0" w:color="000000"/>
              <w:right w:val="single" w:sz="4" w:space="0" w:color="000000"/>
            </w:tcBorders>
            <w:vAlign w:val="center"/>
            <w:hideMark/>
          </w:tcPr>
          <w:p w:rsidR="00371F29" w:rsidRDefault="00371F29">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371F29" w:rsidTr="00CF54FE">
        <w:tc>
          <w:tcPr>
            <w:tcW w:w="567"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1</w:t>
            </w:r>
          </w:p>
        </w:tc>
        <w:tc>
          <w:tcPr>
            <w:tcW w:w="4821"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2</w:t>
            </w:r>
          </w:p>
        </w:tc>
        <w:tc>
          <w:tcPr>
            <w:tcW w:w="1983"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3</w:t>
            </w:r>
          </w:p>
        </w:tc>
        <w:tc>
          <w:tcPr>
            <w:tcW w:w="709"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4</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jc w:val="center"/>
              <w:rPr>
                <w:rFonts w:ascii="Times New Roman" w:eastAsia="Times New Roman" w:hAnsi="Times New Roman" w:cs="Times New Roman"/>
                <w:sz w:val="24"/>
                <w:szCs w:val="24"/>
                <w:lang w:val="ru-RU"/>
              </w:rPr>
            </w:pPr>
            <w:r>
              <w:rPr>
                <w:b/>
                <w:lang w:val="ru-RU"/>
              </w:rPr>
              <w:t>5</w:t>
            </w:r>
          </w:p>
        </w:tc>
      </w:tr>
      <w:tr w:rsidR="00371F29" w:rsidTr="00CF54FE">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82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Прийом і перевірка повноти пакета документів, реєстрація заяви, повідомлення суб’єкта звернення про орієнтовний термін виконання.</w:t>
            </w:r>
          </w:p>
          <w:p w:rsidR="00371F29" w:rsidRDefault="00371F29">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1983" w:type="dxa"/>
            <w:tcBorders>
              <w:top w:val="single" w:sz="4" w:space="0" w:color="000000"/>
              <w:left w:val="single" w:sz="4" w:space="0" w:color="000000"/>
              <w:bottom w:val="single" w:sz="4" w:space="0" w:color="000000"/>
              <w:right w:val="nil"/>
            </w:tcBorders>
          </w:tcPr>
          <w:p w:rsidR="00371F29" w:rsidRDefault="00371F29">
            <w:pPr>
              <w:spacing w:line="254" w:lineRule="auto"/>
              <w:rPr>
                <w:rFonts w:ascii="Times New Roman" w:eastAsia="Times New Roman" w:hAnsi="Times New Roman" w:cs="Times New Roman"/>
                <w:sz w:val="24"/>
                <w:szCs w:val="24"/>
                <w:lang w:val="ru-RU"/>
              </w:rPr>
            </w:pPr>
          </w:p>
          <w:p w:rsidR="00371F29" w:rsidRDefault="00371F29">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В</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Протягом 1-ого дня</w:t>
            </w:r>
          </w:p>
        </w:tc>
      </w:tr>
      <w:tr w:rsidR="00371F29" w:rsidTr="00CF54FE">
        <w:tc>
          <w:tcPr>
            <w:tcW w:w="567" w:type="dxa"/>
            <w:tcBorders>
              <w:top w:val="single" w:sz="4" w:space="0" w:color="000000"/>
              <w:left w:val="single" w:sz="4" w:space="0" w:color="000000"/>
              <w:bottom w:val="single" w:sz="4" w:space="0" w:color="auto"/>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821" w:type="dxa"/>
            <w:tcBorders>
              <w:top w:val="single" w:sz="4" w:space="0" w:color="000000"/>
              <w:left w:val="single" w:sz="4" w:space="0" w:color="000000"/>
              <w:bottom w:val="single" w:sz="4" w:space="0" w:color="auto"/>
              <w:right w:val="nil"/>
            </w:tcBorders>
            <w:hideMark/>
          </w:tcPr>
          <w:p w:rsidR="00371F29" w:rsidRDefault="00371F29" w:rsidP="00CF54FE">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 xml:space="preserve">Передача вхідного пакета документів наручно в </w:t>
            </w:r>
            <w:r w:rsidR="00CF54FE">
              <w:rPr>
                <w:lang w:val="ru-RU"/>
              </w:rPr>
              <w:t>в</w:t>
            </w:r>
            <w:r w:rsidR="00CF54FE">
              <w:rPr>
                <w:color w:val="000000" w:themeColor="text1"/>
                <w:lang w:val="ru-RU" w:eastAsia="zh-CN"/>
              </w:rPr>
              <w:t>ідділ містобудування та  архітектури, ЖКГ та захисту довкілля</w:t>
            </w:r>
            <w:r>
              <w:rPr>
                <w:lang w:val="ru-RU"/>
              </w:rPr>
              <w:t>.</w:t>
            </w:r>
          </w:p>
        </w:tc>
        <w:tc>
          <w:tcPr>
            <w:tcW w:w="1983" w:type="dxa"/>
            <w:tcBorders>
              <w:top w:val="single" w:sz="4" w:space="0" w:color="000000"/>
              <w:left w:val="single" w:sz="4" w:space="0" w:color="000000"/>
              <w:bottom w:val="single" w:sz="4" w:space="0" w:color="auto"/>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09" w:type="dxa"/>
            <w:tcBorders>
              <w:top w:val="single" w:sz="4" w:space="0" w:color="000000"/>
              <w:left w:val="single" w:sz="4" w:space="0" w:color="000000"/>
              <w:bottom w:val="single" w:sz="4" w:space="0" w:color="auto"/>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В</w:t>
            </w:r>
          </w:p>
        </w:tc>
        <w:tc>
          <w:tcPr>
            <w:tcW w:w="1985" w:type="dxa"/>
            <w:tcBorders>
              <w:top w:val="single" w:sz="4" w:space="0" w:color="000000"/>
              <w:left w:val="single" w:sz="4" w:space="0" w:color="000000"/>
              <w:bottom w:val="single" w:sz="4" w:space="0" w:color="auto"/>
              <w:right w:val="single" w:sz="4" w:space="0" w:color="000000"/>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Протягом 1-ого дня</w:t>
            </w:r>
          </w:p>
        </w:tc>
      </w:tr>
      <w:tr w:rsidR="00371F29" w:rsidTr="00CF54FE">
        <w:tc>
          <w:tcPr>
            <w:tcW w:w="567" w:type="dxa"/>
            <w:tcBorders>
              <w:top w:val="single" w:sz="4" w:space="0" w:color="auto"/>
              <w:left w:val="single" w:sz="4" w:space="0" w:color="auto"/>
              <w:bottom w:val="single" w:sz="4" w:space="0" w:color="auto"/>
              <w:right w:val="single" w:sz="4" w:space="0" w:color="auto"/>
            </w:tcBorders>
            <w:hideMark/>
          </w:tcPr>
          <w:p w:rsidR="00371F29" w:rsidRDefault="00CF54FE">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r w:rsidR="00371F29">
              <w:rPr>
                <w:lang w:val="ru-RU"/>
              </w:rPr>
              <w:t>.</w:t>
            </w:r>
          </w:p>
        </w:tc>
        <w:tc>
          <w:tcPr>
            <w:tcW w:w="48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71F29" w:rsidRDefault="00371F29">
            <w:pPr>
              <w:jc w:val="both"/>
              <w:rPr>
                <w:rFonts w:ascii="Times New Roman" w:eastAsia="Times New Roman" w:hAnsi="Times New Roman" w:cs="Times New Roman"/>
                <w:color w:val="000000" w:themeColor="text1"/>
                <w:sz w:val="24"/>
                <w:szCs w:val="24"/>
                <w:lang w:val="ru-RU"/>
              </w:rPr>
            </w:pPr>
            <w:r>
              <w:rPr>
                <w:color w:val="000000" w:themeColor="text1"/>
                <w:lang w:val="ru-RU"/>
              </w:rPr>
              <w:t xml:space="preserve">Перевірка місця розташування рекламного місця </w:t>
            </w:r>
            <w:r w:rsidR="00CF54FE">
              <w:rPr>
                <w:color w:val="000000" w:themeColor="text1"/>
                <w:lang w:val="ru-RU"/>
              </w:rPr>
              <w:t xml:space="preserve">та підготовка проекту рішення </w:t>
            </w:r>
          </w:p>
        </w:tc>
        <w:tc>
          <w:tcPr>
            <w:tcW w:w="19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71F29" w:rsidRDefault="00371F29">
            <w:pPr>
              <w:jc w:val="center"/>
              <w:rPr>
                <w:rFonts w:ascii="Times New Roman" w:eastAsia="Times New Roman" w:hAnsi="Times New Roman" w:cs="Times New Roman"/>
                <w:color w:val="000000" w:themeColor="text1"/>
                <w:sz w:val="24"/>
                <w:szCs w:val="24"/>
                <w:lang w:val="ru-RU"/>
              </w:rPr>
            </w:pPr>
            <w:r>
              <w:rPr>
                <w:color w:val="000000" w:themeColor="text1"/>
                <w:lang w:val="ru-RU" w:eastAsia="zh-CN"/>
              </w:rPr>
              <w:t>Відділ містобудування та  архітектури, ЖКГ та захисту довкілля Городоцької міської ради</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71F29" w:rsidRDefault="00371F29">
            <w:pPr>
              <w:spacing w:line="254" w:lineRule="auto"/>
              <w:jc w:val="center"/>
              <w:rPr>
                <w:rFonts w:ascii="Times New Roman" w:eastAsia="Times New Roman" w:hAnsi="Times New Roman" w:cs="Times New Roman"/>
                <w:color w:val="000000" w:themeColor="text1"/>
                <w:sz w:val="24"/>
                <w:szCs w:val="24"/>
                <w:lang w:val="en-US"/>
              </w:rPr>
            </w:pPr>
            <w:r>
              <w:rPr>
                <w:color w:val="000000" w:themeColor="text1"/>
                <w:lang w:val="ru-RU"/>
              </w:rPr>
              <w:t>У</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71F29" w:rsidRDefault="00371F29">
            <w:pPr>
              <w:spacing w:line="254" w:lineRule="auto"/>
              <w:rPr>
                <w:rFonts w:ascii="Times New Roman" w:eastAsia="Times New Roman" w:hAnsi="Times New Roman" w:cs="Times New Roman"/>
                <w:color w:val="000000" w:themeColor="text1"/>
                <w:sz w:val="24"/>
                <w:szCs w:val="24"/>
                <w:lang w:val="ru-RU"/>
              </w:rPr>
            </w:pPr>
            <w:r>
              <w:rPr>
                <w:color w:val="000000" w:themeColor="text1"/>
                <w:lang w:val="ru-RU"/>
              </w:rPr>
              <w:t>Протягом</w:t>
            </w:r>
          </w:p>
          <w:p w:rsidR="00371F29" w:rsidRDefault="00371F29">
            <w:pPr>
              <w:spacing w:line="254" w:lineRule="auto"/>
              <w:rPr>
                <w:rFonts w:ascii="Times New Roman" w:eastAsia="Times New Roman" w:hAnsi="Times New Roman" w:cs="Times New Roman"/>
                <w:color w:val="000000" w:themeColor="text1"/>
                <w:sz w:val="24"/>
                <w:szCs w:val="24"/>
                <w:lang w:val="ru-RU"/>
              </w:rPr>
            </w:pPr>
            <w:r>
              <w:rPr>
                <w:color w:val="000000" w:themeColor="text1"/>
                <w:lang w:val="ru-RU"/>
              </w:rPr>
              <w:t>3-4 роб. дня</w:t>
            </w:r>
          </w:p>
        </w:tc>
      </w:tr>
      <w:tr w:rsidR="00371F29" w:rsidTr="00CF54FE">
        <w:tc>
          <w:tcPr>
            <w:tcW w:w="567" w:type="dxa"/>
            <w:tcBorders>
              <w:top w:val="single" w:sz="4" w:space="0" w:color="auto"/>
              <w:left w:val="single" w:sz="4" w:space="0" w:color="000000"/>
              <w:bottom w:val="single" w:sz="4" w:space="0" w:color="000000"/>
              <w:right w:val="nil"/>
            </w:tcBorders>
            <w:shd w:val="clear" w:color="auto" w:fill="FFFFFF" w:themeFill="background1"/>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en-US"/>
              </w:rPr>
            </w:pPr>
            <w:r>
              <w:rPr>
                <w:lang w:val="ru-RU"/>
              </w:rPr>
              <w:t>5.</w:t>
            </w:r>
          </w:p>
        </w:tc>
        <w:tc>
          <w:tcPr>
            <w:tcW w:w="48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71F29" w:rsidRDefault="00371F29">
            <w:pPr>
              <w:jc w:val="both"/>
              <w:rPr>
                <w:rFonts w:ascii="Times New Roman" w:eastAsia="Times New Roman" w:hAnsi="Times New Roman" w:cs="Times New Roman"/>
                <w:color w:val="000000" w:themeColor="text1"/>
                <w:sz w:val="24"/>
                <w:szCs w:val="24"/>
                <w:lang w:val="ru-RU"/>
              </w:rPr>
            </w:pPr>
            <w:r>
              <w:rPr>
                <w:color w:val="000000" w:themeColor="text1"/>
                <w:lang w:val="ru-RU"/>
              </w:rPr>
              <w:t>Розгляд заяви на засіданні виконавчого комітету міської ради і прийняття рішення:</w:t>
            </w:r>
          </w:p>
          <w:p w:rsidR="00371F29" w:rsidRDefault="00371F29">
            <w:pPr>
              <w:jc w:val="both"/>
              <w:rPr>
                <w:color w:val="000000" w:themeColor="text1"/>
                <w:lang w:val="ru-RU"/>
              </w:rPr>
            </w:pPr>
            <w:r>
              <w:rPr>
                <w:color w:val="000000" w:themeColor="text1"/>
                <w:lang w:val="ru-RU"/>
              </w:rPr>
              <w:t xml:space="preserve">4.а про надання дозволу на розміщення  зовнішньої реклами. </w:t>
            </w:r>
          </w:p>
          <w:p w:rsidR="00371F29" w:rsidRDefault="00371F29">
            <w:pPr>
              <w:jc w:val="both"/>
              <w:rPr>
                <w:rFonts w:ascii="Times New Roman" w:eastAsia="Times New Roman" w:hAnsi="Times New Roman" w:cs="Times New Roman"/>
                <w:color w:val="000000" w:themeColor="text1"/>
                <w:sz w:val="24"/>
                <w:szCs w:val="24"/>
                <w:lang w:val="ru-RU"/>
              </w:rPr>
            </w:pPr>
            <w:r>
              <w:rPr>
                <w:color w:val="000000" w:themeColor="text1"/>
                <w:lang w:val="ru-RU"/>
              </w:rPr>
              <w:t>4.б про відмову ( у випадках, відповідно до вимог чинного законодавства).</w:t>
            </w:r>
          </w:p>
        </w:tc>
        <w:tc>
          <w:tcPr>
            <w:tcW w:w="19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71F29" w:rsidRDefault="00371F29">
            <w:pPr>
              <w:jc w:val="center"/>
              <w:rPr>
                <w:rFonts w:ascii="Times New Roman" w:eastAsia="Times New Roman" w:hAnsi="Times New Roman" w:cs="Times New Roman"/>
                <w:color w:val="000000" w:themeColor="text1"/>
                <w:sz w:val="24"/>
                <w:szCs w:val="24"/>
                <w:lang w:val="ru-RU"/>
              </w:rPr>
            </w:pPr>
            <w:r>
              <w:rPr>
                <w:color w:val="000000" w:themeColor="text1"/>
                <w:lang w:val="ru-RU" w:eastAsia="zh-CN"/>
              </w:rPr>
              <w:t>Відділ містобудування та  архітектури, ЖКГ та захисту довкілля Городоцької міської ради</w:t>
            </w:r>
          </w:p>
        </w:tc>
        <w:tc>
          <w:tcPr>
            <w:tcW w:w="709" w:type="dxa"/>
            <w:tcBorders>
              <w:top w:val="single" w:sz="4" w:space="0" w:color="auto"/>
              <w:left w:val="single" w:sz="4" w:space="0" w:color="000000"/>
              <w:bottom w:val="single" w:sz="4" w:space="0" w:color="000000"/>
              <w:right w:val="nil"/>
            </w:tcBorders>
            <w:shd w:val="clear" w:color="auto" w:fill="FFFFFF" w:themeFill="background1"/>
          </w:tcPr>
          <w:p w:rsidR="00371F29" w:rsidRDefault="00371F29">
            <w:pPr>
              <w:spacing w:line="254" w:lineRule="auto"/>
              <w:jc w:val="center"/>
              <w:rPr>
                <w:rFonts w:ascii="Times New Roman" w:eastAsia="Times New Roman" w:hAnsi="Times New Roman" w:cs="Times New Roman"/>
                <w:color w:val="000000" w:themeColor="text1"/>
                <w:sz w:val="24"/>
                <w:szCs w:val="24"/>
                <w:lang w:val="ru-RU"/>
              </w:rPr>
            </w:pPr>
            <w:r>
              <w:rPr>
                <w:color w:val="000000" w:themeColor="text1"/>
                <w:lang w:val="ru-RU"/>
              </w:rPr>
              <w:t>У</w:t>
            </w:r>
          </w:p>
          <w:p w:rsidR="00371F29" w:rsidRDefault="00371F29">
            <w:pPr>
              <w:spacing w:line="254" w:lineRule="auto"/>
              <w:jc w:val="center"/>
              <w:rPr>
                <w:color w:val="000000" w:themeColor="text1"/>
                <w:lang w:val="ru-RU"/>
              </w:rPr>
            </w:pPr>
          </w:p>
          <w:p w:rsidR="00371F29" w:rsidRDefault="00371F29">
            <w:pPr>
              <w:spacing w:line="254" w:lineRule="auto"/>
              <w:jc w:val="center"/>
              <w:rPr>
                <w:color w:val="000000" w:themeColor="text1"/>
                <w:lang w:val="ru-RU"/>
              </w:rPr>
            </w:pPr>
          </w:p>
          <w:p w:rsidR="00371F29" w:rsidRDefault="00371F29">
            <w:pPr>
              <w:spacing w:line="254" w:lineRule="auto"/>
              <w:rPr>
                <w:color w:val="000000" w:themeColor="text1"/>
                <w:lang w:val="ru-RU"/>
              </w:rPr>
            </w:pPr>
          </w:p>
          <w:p w:rsidR="00371F29" w:rsidRDefault="00371F29">
            <w:pPr>
              <w:spacing w:line="254" w:lineRule="auto"/>
              <w:jc w:val="center"/>
              <w:rPr>
                <w:color w:val="000000" w:themeColor="text1"/>
                <w:lang w:val="ru-RU"/>
              </w:rPr>
            </w:pPr>
          </w:p>
          <w:p w:rsidR="00371F29" w:rsidRDefault="00371F29">
            <w:pPr>
              <w:spacing w:line="254" w:lineRule="auto"/>
              <w:jc w:val="center"/>
              <w:rPr>
                <w:rFonts w:ascii="Times New Roman" w:eastAsia="Times New Roman" w:hAnsi="Times New Roman" w:cs="Times New Roman"/>
                <w:color w:val="000000" w:themeColor="text1"/>
                <w:sz w:val="24"/>
                <w:szCs w:val="24"/>
                <w:lang w:val="ru-RU"/>
              </w:rPr>
            </w:pPr>
            <w:r>
              <w:rPr>
                <w:color w:val="000000" w:themeColor="text1"/>
                <w:lang w:val="ru-RU"/>
              </w:rPr>
              <w:t>З</w:t>
            </w:r>
          </w:p>
        </w:tc>
        <w:tc>
          <w:tcPr>
            <w:tcW w:w="1985" w:type="dxa"/>
            <w:tcBorders>
              <w:top w:val="single" w:sz="4" w:space="0" w:color="auto"/>
              <w:left w:val="single" w:sz="4" w:space="0" w:color="000000"/>
              <w:bottom w:val="single" w:sz="4" w:space="0" w:color="000000"/>
              <w:right w:val="single" w:sz="4" w:space="0" w:color="000000"/>
            </w:tcBorders>
            <w:shd w:val="clear" w:color="auto" w:fill="FFFFFF" w:themeFill="background1"/>
            <w:hideMark/>
          </w:tcPr>
          <w:p w:rsidR="00371F29" w:rsidRDefault="00371F29">
            <w:pPr>
              <w:spacing w:line="254" w:lineRule="auto"/>
              <w:rPr>
                <w:rFonts w:ascii="Times New Roman" w:eastAsia="Times New Roman" w:hAnsi="Times New Roman" w:cs="Times New Roman"/>
                <w:color w:val="000000" w:themeColor="text1"/>
                <w:sz w:val="24"/>
                <w:szCs w:val="24"/>
                <w:lang w:val="ru-RU"/>
              </w:rPr>
            </w:pPr>
            <w:r>
              <w:rPr>
                <w:color w:val="000000" w:themeColor="text1"/>
                <w:lang w:val="ru-RU"/>
              </w:rPr>
              <w:t>В день проведення засідання</w:t>
            </w:r>
          </w:p>
        </w:tc>
      </w:tr>
      <w:tr w:rsidR="00371F29" w:rsidTr="00CF54FE">
        <w:tc>
          <w:tcPr>
            <w:tcW w:w="567" w:type="dxa"/>
            <w:tcBorders>
              <w:top w:val="single" w:sz="4" w:space="0" w:color="000000"/>
              <w:left w:val="single" w:sz="4" w:space="0" w:color="000000"/>
              <w:bottom w:val="single" w:sz="4" w:space="0" w:color="000000"/>
              <w:right w:val="nil"/>
            </w:tcBorders>
            <w:hideMark/>
          </w:tcPr>
          <w:p w:rsidR="00371F29" w:rsidRDefault="0045391B">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r w:rsidR="00371F29">
              <w:rPr>
                <w:lang w:val="ru-RU"/>
              </w:rPr>
              <w:t>.</w:t>
            </w:r>
          </w:p>
        </w:tc>
        <w:tc>
          <w:tcPr>
            <w:tcW w:w="482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before="40"/>
              <w:jc w:val="both"/>
              <w:rPr>
                <w:rFonts w:ascii="Times New Roman" w:eastAsia="Times New Roman" w:hAnsi="Times New Roman" w:cs="Times New Roman"/>
                <w:sz w:val="24"/>
                <w:szCs w:val="24"/>
                <w:lang w:val="ru-RU"/>
              </w:rPr>
            </w:pPr>
            <w:r>
              <w:rPr>
                <w:color w:val="000000"/>
                <w:lang w:val="ru-RU"/>
              </w:rPr>
              <w:t xml:space="preserve"> Передача копії рішення адміністратору ЦНАП з повідомленням замовнику про необхідність укладання договору тимчасового користування </w:t>
            </w:r>
            <w:r>
              <w:rPr>
                <w:color w:val="000000"/>
                <w:lang w:val="ru-RU"/>
              </w:rPr>
              <w:lastRenderedPageBreak/>
              <w:t>місцем розміщення зовнішньої реклами або передача рішення про відмову у наданні дозволу.</w:t>
            </w:r>
          </w:p>
        </w:tc>
        <w:tc>
          <w:tcPr>
            <w:tcW w:w="1983"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lastRenderedPageBreak/>
              <w:t xml:space="preserve">Начальник  відділу документообігу, </w:t>
            </w:r>
            <w:r>
              <w:rPr>
                <w:lang w:val="ru-RU"/>
              </w:rPr>
              <w:lastRenderedPageBreak/>
              <w:t xml:space="preserve">звернень  </w:t>
            </w:r>
          </w:p>
          <w:p w:rsidR="00371F29" w:rsidRDefault="00371F29">
            <w:pPr>
              <w:widowControl w:val="0"/>
              <w:tabs>
                <w:tab w:val="left" w:pos="900"/>
              </w:tabs>
              <w:spacing w:before="40"/>
              <w:jc w:val="center"/>
              <w:rPr>
                <w:rFonts w:ascii="Times New Roman" w:eastAsia="Times New Roman" w:hAnsi="Times New Roman" w:cs="Times New Roman"/>
                <w:sz w:val="24"/>
                <w:szCs w:val="24"/>
                <w:lang w:val="ru-RU"/>
              </w:rPr>
            </w:pPr>
            <w:r>
              <w:rPr>
                <w:lang w:val="ru-RU"/>
              </w:rPr>
              <w:t>та організаційно-інформаційної діяльності</w:t>
            </w:r>
          </w:p>
        </w:tc>
        <w:tc>
          <w:tcPr>
            <w:tcW w:w="709"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before="40"/>
              <w:jc w:val="both"/>
              <w:rPr>
                <w:rFonts w:ascii="Times New Roman" w:eastAsia="Times New Roman" w:hAnsi="Times New Roman" w:cs="Times New Roman"/>
                <w:sz w:val="24"/>
                <w:szCs w:val="24"/>
                <w:lang w:val="ru-RU"/>
              </w:rPr>
            </w:pPr>
            <w:r>
              <w:rPr>
                <w:lang w:val="ru-RU"/>
              </w:rPr>
              <w:lastRenderedPageBreak/>
              <w:t>В</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widowControl w:val="0"/>
              <w:tabs>
                <w:tab w:val="left" w:pos="972"/>
              </w:tabs>
              <w:spacing w:before="40"/>
              <w:ind w:right="4"/>
              <w:jc w:val="center"/>
              <w:rPr>
                <w:rFonts w:ascii="Times New Roman" w:eastAsia="Times New Roman" w:hAnsi="Times New Roman" w:cs="Times New Roman"/>
                <w:sz w:val="24"/>
                <w:szCs w:val="24"/>
                <w:lang w:val="ru-RU"/>
              </w:rPr>
            </w:pPr>
            <w:r>
              <w:rPr>
                <w:lang w:val="ru-RU"/>
              </w:rPr>
              <w:t>Протягом</w:t>
            </w:r>
          </w:p>
          <w:p w:rsidR="00371F29" w:rsidRDefault="00371F29">
            <w:pPr>
              <w:widowControl w:val="0"/>
              <w:tabs>
                <w:tab w:val="left" w:pos="972"/>
              </w:tabs>
              <w:spacing w:before="40"/>
              <w:ind w:right="4"/>
              <w:jc w:val="center"/>
              <w:rPr>
                <w:rFonts w:ascii="Times New Roman" w:eastAsia="Times New Roman" w:hAnsi="Times New Roman" w:cs="Times New Roman"/>
                <w:sz w:val="24"/>
                <w:szCs w:val="24"/>
                <w:lang w:val="ru-RU"/>
              </w:rPr>
            </w:pPr>
            <w:r>
              <w:rPr>
                <w:lang w:val="ru-RU"/>
              </w:rPr>
              <w:t xml:space="preserve">5-и робочих днів після засідання </w:t>
            </w:r>
            <w:r>
              <w:rPr>
                <w:lang w:val="ru-RU"/>
              </w:rPr>
              <w:lastRenderedPageBreak/>
              <w:t>виконкому</w:t>
            </w:r>
          </w:p>
        </w:tc>
      </w:tr>
      <w:tr w:rsidR="00371F29" w:rsidTr="00CF54FE">
        <w:tc>
          <w:tcPr>
            <w:tcW w:w="567" w:type="dxa"/>
            <w:tcBorders>
              <w:top w:val="single" w:sz="4" w:space="0" w:color="000000"/>
              <w:left w:val="single" w:sz="4" w:space="0" w:color="000000"/>
              <w:bottom w:val="single" w:sz="4" w:space="0" w:color="000000"/>
              <w:right w:val="nil"/>
            </w:tcBorders>
            <w:hideMark/>
          </w:tcPr>
          <w:p w:rsidR="00371F29" w:rsidRDefault="0045391B" w:rsidP="0045391B">
            <w:pPr>
              <w:widowControl w:val="0"/>
              <w:tabs>
                <w:tab w:val="left" w:pos="900"/>
              </w:tabs>
              <w:spacing w:line="254" w:lineRule="auto"/>
              <w:rPr>
                <w:rFonts w:ascii="Times New Roman" w:eastAsia="Times New Roman" w:hAnsi="Times New Roman" w:cs="Times New Roman"/>
                <w:sz w:val="24"/>
                <w:szCs w:val="24"/>
                <w:lang w:val="ru-RU"/>
              </w:rPr>
            </w:pPr>
            <w:r>
              <w:rPr>
                <w:lang w:val="ru-RU"/>
              </w:rPr>
              <w:lastRenderedPageBreak/>
              <w:t>7.</w:t>
            </w:r>
          </w:p>
        </w:tc>
        <w:tc>
          <w:tcPr>
            <w:tcW w:w="4821" w:type="dxa"/>
            <w:tcBorders>
              <w:top w:val="nil"/>
              <w:left w:val="single" w:sz="4" w:space="0" w:color="000000"/>
              <w:bottom w:val="single" w:sz="4" w:space="0" w:color="000000"/>
              <w:right w:val="nil"/>
            </w:tcBorders>
            <w:hideMark/>
          </w:tcPr>
          <w:p w:rsidR="00371F29" w:rsidRDefault="00371F29" w:rsidP="000908C1">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1983"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widowControl w:val="0"/>
              <w:tabs>
                <w:tab w:val="left" w:pos="972"/>
              </w:tabs>
              <w:snapToGrid w:val="0"/>
              <w:spacing w:before="40" w:line="254" w:lineRule="auto"/>
              <w:ind w:right="4"/>
              <w:jc w:val="center"/>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371F29" w:rsidTr="00CF54FE">
        <w:tc>
          <w:tcPr>
            <w:tcW w:w="567" w:type="dxa"/>
            <w:tcBorders>
              <w:top w:val="single" w:sz="4" w:space="0" w:color="000000"/>
              <w:left w:val="single" w:sz="4" w:space="0" w:color="000000"/>
              <w:bottom w:val="single" w:sz="4" w:space="0" w:color="000000"/>
              <w:right w:val="nil"/>
            </w:tcBorders>
            <w:hideMark/>
          </w:tcPr>
          <w:p w:rsidR="00371F29" w:rsidRDefault="0045391B">
            <w:pPr>
              <w:widowControl w:val="0"/>
              <w:tabs>
                <w:tab w:val="left" w:pos="900"/>
              </w:tabs>
              <w:spacing w:line="254" w:lineRule="auto"/>
              <w:rPr>
                <w:rFonts w:ascii="Times New Roman" w:eastAsia="Times New Roman" w:hAnsi="Times New Roman" w:cs="Times New Roman"/>
                <w:sz w:val="24"/>
                <w:szCs w:val="24"/>
                <w:lang w:val="ru-RU"/>
              </w:rPr>
            </w:pPr>
            <w:r>
              <w:rPr>
                <w:lang w:val="ru-RU"/>
              </w:rPr>
              <w:t>8</w:t>
            </w:r>
            <w:r w:rsidR="00371F29">
              <w:rPr>
                <w:lang w:val="ru-RU"/>
              </w:rPr>
              <w:t>.</w:t>
            </w:r>
          </w:p>
        </w:tc>
        <w:tc>
          <w:tcPr>
            <w:tcW w:w="4821" w:type="dxa"/>
            <w:tcBorders>
              <w:top w:val="nil"/>
              <w:left w:val="single" w:sz="4" w:space="0" w:color="000000"/>
              <w:bottom w:val="single" w:sz="4" w:space="0" w:color="000000"/>
              <w:right w:val="nil"/>
            </w:tcBorders>
            <w:hideMark/>
          </w:tcPr>
          <w:p w:rsidR="00371F29" w:rsidRDefault="00371F29">
            <w:pPr>
              <w:spacing w:line="254" w:lineRule="auto"/>
              <w:ind w:right="84"/>
              <w:jc w:val="both"/>
              <w:rPr>
                <w:rFonts w:ascii="Times New Roman" w:eastAsia="Times New Roman" w:hAnsi="Times New Roman" w:cs="Times New Roman"/>
                <w:sz w:val="24"/>
                <w:szCs w:val="24"/>
                <w:lang w:val="ru-RU"/>
              </w:rPr>
            </w:pPr>
            <w:r>
              <w:rPr>
                <w:lang w:val="ru-RU"/>
              </w:rPr>
              <w:t>Видача заявнику дозволу (продовження дії)</w:t>
            </w:r>
          </w:p>
          <w:p w:rsidR="00371F29" w:rsidRDefault="00371F29">
            <w:pPr>
              <w:spacing w:line="254" w:lineRule="auto"/>
              <w:ind w:right="84"/>
              <w:jc w:val="both"/>
              <w:rPr>
                <w:rFonts w:ascii="Times New Roman" w:eastAsia="Times New Roman" w:hAnsi="Times New Roman" w:cs="Times New Roman"/>
                <w:sz w:val="24"/>
                <w:szCs w:val="24"/>
                <w:lang w:val="ru-RU"/>
              </w:rPr>
            </w:pPr>
            <w:r>
              <w:rPr>
                <w:lang w:val="ru-RU"/>
              </w:rPr>
              <w:t>На розміщення зовнішньої реклами.</w:t>
            </w:r>
          </w:p>
        </w:tc>
        <w:tc>
          <w:tcPr>
            <w:tcW w:w="1983"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09"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985" w:type="dxa"/>
            <w:tcBorders>
              <w:top w:val="single" w:sz="4" w:space="0" w:color="000000"/>
              <w:left w:val="single" w:sz="4" w:space="0" w:color="000000"/>
              <w:bottom w:val="single" w:sz="4" w:space="0" w:color="000000"/>
              <w:right w:val="single" w:sz="4" w:space="0" w:color="000000"/>
            </w:tcBorders>
            <w:hideMark/>
          </w:tcPr>
          <w:p w:rsidR="00371F29" w:rsidRDefault="00371F29">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Не пізніше 30-го</w:t>
            </w:r>
          </w:p>
          <w:p w:rsidR="00371F29" w:rsidRDefault="00371F29">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дня з моменту звернення</w:t>
            </w:r>
          </w:p>
        </w:tc>
      </w:tr>
      <w:tr w:rsidR="00371F29" w:rsidTr="00CF54FE">
        <w:tc>
          <w:tcPr>
            <w:tcW w:w="10065" w:type="dxa"/>
            <w:gridSpan w:val="5"/>
            <w:tcBorders>
              <w:top w:val="single" w:sz="4" w:space="0" w:color="000000"/>
              <w:left w:val="single" w:sz="4" w:space="0" w:color="000000"/>
              <w:bottom w:val="single" w:sz="4" w:space="0" w:color="000000"/>
              <w:right w:val="single" w:sz="4" w:space="0" w:color="000000"/>
            </w:tcBorders>
            <w:hideMark/>
          </w:tcPr>
          <w:p w:rsidR="00371F29" w:rsidRDefault="00371F29">
            <w:pPr>
              <w:widowControl w:val="0"/>
              <w:tabs>
                <w:tab w:val="left" w:pos="900"/>
              </w:tabs>
              <w:spacing w:before="40"/>
              <w:jc w:val="both"/>
              <w:rPr>
                <w:rFonts w:ascii="Times New Roman" w:eastAsia="Times New Roman" w:hAnsi="Times New Roman" w:cs="Times New Roman"/>
                <w:b/>
                <w:sz w:val="24"/>
                <w:szCs w:val="24"/>
                <w:lang w:val="ru-RU"/>
              </w:rPr>
            </w:pPr>
            <w:r>
              <w:rPr>
                <w:b/>
                <w:lang w:val="ru-RU"/>
              </w:rPr>
              <w:t>Загальна кількість днів надання послуги -90 робочих днів, при продовжені - 180 робочих днів</w:t>
            </w:r>
          </w:p>
        </w:tc>
      </w:tr>
      <w:tr w:rsidR="00371F29" w:rsidTr="00CF54FE">
        <w:tc>
          <w:tcPr>
            <w:tcW w:w="10065" w:type="dxa"/>
            <w:gridSpan w:val="5"/>
            <w:tcBorders>
              <w:top w:val="single" w:sz="4" w:space="0" w:color="000000"/>
              <w:left w:val="single" w:sz="4" w:space="0" w:color="000000"/>
              <w:bottom w:val="single" w:sz="4" w:space="0" w:color="000000"/>
              <w:right w:val="single" w:sz="4" w:space="0" w:color="000000"/>
            </w:tcBorders>
            <w:hideMark/>
          </w:tcPr>
          <w:p w:rsidR="00371F29" w:rsidRDefault="00371F29">
            <w:pPr>
              <w:widowControl w:val="0"/>
              <w:tabs>
                <w:tab w:val="left" w:pos="972"/>
              </w:tabs>
              <w:spacing w:before="40"/>
              <w:ind w:right="4"/>
              <w:rPr>
                <w:rFonts w:ascii="Times New Roman" w:eastAsia="Times New Roman" w:hAnsi="Times New Roman" w:cs="Times New Roman"/>
                <w:b/>
                <w:sz w:val="24"/>
                <w:szCs w:val="24"/>
                <w:lang w:val="ru-RU"/>
              </w:rPr>
            </w:pPr>
            <w:r>
              <w:rPr>
                <w:b/>
                <w:lang w:val="ru-RU"/>
              </w:rPr>
              <w:t xml:space="preserve"> Загальна кількість днів (передбачена законодавством) -  3 (три) місяці, продовжується на прохання заявника не більше як на 3 (три) місяці.</w:t>
            </w:r>
          </w:p>
        </w:tc>
      </w:tr>
    </w:tbl>
    <w:p w:rsidR="00371F29" w:rsidRPr="0045391B" w:rsidRDefault="00371F29" w:rsidP="00371F29">
      <w:pPr>
        <w:rPr>
          <w:rFonts w:eastAsia="Calibri"/>
          <w:lang w:val="ru-RU" w:eastAsia="en-US"/>
        </w:rPr>
      </w:pPr>
      <w:r w:rsidRPr="0045391B">
        <w:rPr>
          <w:rFonts w:eastAsia="Calibri"/>
          <w:lang w:val="ru-RU" w:eastAsia="en-US"/>
        </w:rPr>
        <w:t>Умовні позначки: В – виконує; У – бере участь; П – погоджує; З – затверджує.</w:t>
      </w:r>
    </w:p>
    <w:p w:rsidR="00371F29" w:rsidRDefault="00371F29" w:rsidP="00371F29">
      <w:pPr>
        <w:rPr>
          <w:rFonts w:eastAsia="Calibri"/>
          <w:color w:val="FF0000"/>
          <w:lang w:val="ru-RU" w:eastAsia="en-US"/>
        </w:rPr>
      </w:pPr>
    </w:p>
    <w:p w:rsidR="0045391B" w:rsidRDefault="0045391B" w:rsidP="00371F29">
      <w:pPr>
        <w:rPr>
          <w:rFonts w:eastAsia="Calibri"/>
          <w:color w:val="FF0000"/>
          <w:lang w:val="ru-RU" w:eastAsia="en-US"/>
        </w:rPr>
      </w:pPr>
    </w:p>
    <w:p w:rsidR="0045391B" w:rsidRDefault="0045391B" w:rsidP="00371F29">
      <w:pPr>
        <w:rPr>
          <w:rFonts w:eastAsia="Calibri"/>
          <w:color w:val="FF0000"/>
          <w:lang w:val="ru-RU" w:eastAsia="en-US"/>
        </w:rPr>
      </w:pPr>
    </w:p>
    <w:p w:rsidR="0045391B" w:rsidRDefault="0045391B" w:rsidP="00371F29">
      <w:pPr>
        <w:rPr>
          <w:rFonts w:eastAsia="Calibri"/>
          <w:color w:val="FF0000"/>
          <w:lang w:val="ru-RU" w:eastAsia="en-US"/>
        </w:rPr>
      </w:pPr>
    </w:p>
    <w:p w:rsidR="0045391B" w:rsidRDefault="0045391B" w:rsidP="00371F29">
      <w:pPr>
        <w:rPr>
          <w:rFonts w:eastAsia="Calibri"/>
          <w:color w:val="FF0000"/>
          <w:lang w:val="ru-RU" w:eastAsia="en-US"/>
        </w:rPr>
      </w:pPr>
    </w:p>
    <w:p w:rsidR="0045391B" w:rsidRDefault="0045391B" w:rsidP="00371F29">
      <w:pPr>
        <w:rPr>
          <w:rFonts w:eastAsia="Calibri"/>
          <w:color w:val="FF0000"/>
          <w:lang w:val="ru-RU" w:eastAsia="en-US"/>
        </w:rPr>
      </w:pPr>
    </w:p>
    <w:p w:rsidR="0045391B" w:rsidRDefault="0045391B" w:rsidP="00371F29">
      <w:pPr>
        <w:rPr>
          <w:rFonts w:eastAsia="Calibri"/>
          <w:color w:val="FF0000"/>
          <w:lang w:val="ru-RU" w:eastAsia="en-US"/>
        </w:rPr>
      </w:pPr>
    </w:p>
    <w:p w:rsidR="0045391B" w:rsidRDefault="0045391B" w:rsidP="00371F29">
      <w:pPr>
        <w:rPr>
          <w:rFonts w:eastAsia="Calibri"/>
          <w:color w:val="FF0000"/>
          <w:lang w:val="ru-RU" w:eastAsia="en-US"/>
        </w:rPr>
      </w:pPr>
    </w:p>
    <w:p w:rsidR="0045391B" w:rsidRDefault="0045391B" w:rsidP="00371F29">
      <w:pPr>
        <w:rPr>
          <w:rFonts w:eastAsia="Calibri"/>
          <w:color w:val="FF0000"/>
          <w:lang w:val="ru-RU" w:eastAsia="en-US"/>
        </w:rPr>
      </w:pPr>
    </w:p>
    <w:p w:rsidR="0045391B" w:rsidRDefault="0045391B" w:rsidP="00371F29">
      <w:pPr>
        <w:rPr>
          <w:rFonts w:eastAsia="Calibri"/>
          <w:color w:val="FF0000"/>
          <w:lang w:val="ru-RU" w:eastAsia="en-US"/>
        </w:rPr>
      </w:pPr>
    </w:p>
    <w:p w:rsidR="0045391B" w:rsidRDefault="0045391B" w:rsidP="00371F29">
      <w:pPr>
        <w:rPr>
          <w:rFonts w:eastAsia="Calibri"/>
          <w:color w:val="FF0000"/>
          <w:lang w:val="ru-RU" w:eastAsia="en-US"/>
        </w:rPr>
      </w:pPr>
    </w:p>
    <w:p w:rsidR="002F18A8" w:rsidRDefault="002F18A8" w:rsidP="00371F29">
      <w:pPr>
        <w:rPr>
          <w:rFonts w:eastAsia="Calibri"/>
          <w:color w:val="FF0000"/>
          <w:lang w:val="ru-RU" w:eastAsia="en-US"/>
        </w:rPr>
      </w:pPr>
    </w:p>
    <w:p w:rsidR="002F18A8" w:rsidRDefault="002F18A8" w:rsidP="00371F29">
      <w:pPr>
        <w:rPr>
          <w:rFonts w:eastAsia="Calibri"/>
          <w:color w:val="FF0000"/>
          <w:lang w:val="ru-RU" w:eastAsia="en-US"/>
        </w:rPr>
      </w:pPr>
    </w:p>
    <w:p w:rsidR="002F18A8" w:rsidRDefault="002F18A8" w:rsidP="00371F29">
      <w:pPr>
        <w:rPr>
          <w:rFonts w:eastAsia="Calibri"/>
          <w:color w:val="FF0000"/>
          <w:lang w:val="ru-RU" w:eastAsia="en-US"/>
        </w:rPr>
      </w:pPr>
    </w:p>
    <w:p w:rsidR="002F18A8" w:rsidRDefault="002F18A8" w:rsidP="00371F29">
      <w:pPr>
        <w:rPr>
          <w:rFonts w:eastAsia="Calibri"/>
          <w:color w:val="FF0000"/>
          <w:lang w:val="ru-RU" w:eastAsia="en-US"/>
        </w:rPr>
      </w:pPr>
    </w:p>
    <w:p w:rsidR="00A342C6" w:rsidRDefault="00A342C6" w:rsidP="00371F29">
      <w:pPr>
        <w:rPr>
          <w:rFonts w:eastAsia="Calibri"/>
          <w:color w:val="FF0000"/>
          <w:lang w:val="ru-RU" w:eastAsia="en-US"/>
        </w:rPr>
      </w:pPr>
    </w:p>
    <w:p w:rsidR="00A342C6" w:rsidRDefault="00A342C6" w:rsidP="00A342C6">
      <w:pPr>
        <w:rPr>
          <w:rFonts w:ascii="Calibri" w:eastAsia="Calibri" w:hAnsi="Calibri"/>
          <w:lang w:val="ru-RU"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A342C6" w:rsidTr="00A342C6">
        <w:tc>
          <w:tcPr>
            <w:tcW w:w="757" w:type="dxa"/>
          </w:tcPr>
          <w:p w:rsidR="00A342C6" w:rsidRPr="00371F29" w:rsidRDefault="00A342C6" w:rsidP="00A342C6">
            <w:pPr>
              <w:rPr>
                <w:rFonts w:ascii="Times New Roman" w:eastAsia="Calibri" w:hAnsi="Times New Roman" w:cs="Times New Roman"/>
                <w:sz w:val="24"/>
                <w:szCs w:val="24"/>
                <w:lang w:val="ru-RU"/>
              </w:rPr>
            </w:pPr>
          </w:p>
        </w:tc>
        <w:tc>
          <w:tcPr>
            <w:tcW w:w="2049" w:type="dxa"/>
            <w:hideMark/>
          </w:tcPr>
          <w:p w:rsidR="00A342C6" w:rsidRDefault="00A342C6" w:rsidP="00A342C6">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A342C6" w:rsidRDefault="00A342C6" w:rsidP="00A342C6">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82" name="Рисунок 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A342C6" w:rsidRPr="00371F29" w:rsidRDefault="00A342C6" w:rsidP="00A342C6">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A342C6" w:rsidRPr="00371F29" w:rsidRDefault="00A342C6" w:rsidP="00A342C6">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A342C6" w:rsidRDefault="00A342C6" w:rsidP="00A342C6">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A342C6" w:rsidTr="00A342C6">
        <w:tc>
          <w:tcPr>
            <w:tcW w:w="6762" w:type="dxa"/>
            <w:gridSpan w:val="3"/>
          </w:tcPr>
          <w:p w:rsidR="00A342C6" w:rsidRDefault="00A342C6" w:rsidP="00A342C6">
            <w:pPr>
              <w:rPr>
                <w:rFonts w:ascii="Times New Roman" w:eastAsia="Calibri" w:hAnsi="Times New Roman" w:cs="Times New Roman"/>
                <w:sz w:val="24"/>
                <w:szCs w:val="24"/>
              </w:rPr>
            </w:pPr>
          </w:p>
        </w:tc>
        <w:tc>
          <w:tcPr>
            <w:tcW w:w="2829" w:type="dxa"/>
            <w:hideMark/>
          </w:tcPr>
          <w:p w:rsidR="00A342C6" w:rsidRPr="00371F29" w:rsidRDefault="00A342C6" w:rsidP="00A342C6">
            <w:pPr>
              <w:rPr>
                <w:rFonts w:ascii="Times New Roman" w:eastAsia="Calibri" w:hAnsi="Times New Roman" w:cs="Times New Roman"/>
                <w:b/>
                <w:sz w:val="24"/>
                <w:szCs w:val="24"/>
                <w:lang w:val="ru-RU"/>
              </w:rPr>
            </w:pPr>
            <w:r w:rsidRPr="00371F29">
              <w:rPr>
                <w:rFonts w:eastAsia="Calibri"/>
                <w:b/>
                <w:lang w:val="ru-RU"/>
              </w:rPr>
              <w:t>Затверджено рішенням виконавчого комітету</w:t>
            </w:r>
          </w:p>
          <w:p w:rsidR="00A342C6" w:rsidRPr="00371F29" w:rsidRDefault="00A342C6" w:rsidP="00A342C6">
            <w:pPr>
              <w:rPr>
                <w:rFonts w:ascii="Times New Roman" w:eastAsia="Calibri" w:hAnsi="Times New Roman" w:cs="Times New Roman"/>
                <w:sz w:val="24"/>
                <w:szCs w:val="24"/>
                <w:lang w:val="ru-RU"/>
              </w:rPr>
            </w:pPr>
            <w:r w:rsidRPr="00371F29">
              <w:rPr>
                <w:rFonts w:eastAsia="Calibri"/>
                <w:b/>
                <w:lang w:val="ru-RU"/>
              </w:rPr>
              <w:t>від ________2021 №___</w:t>
            </w:r>
          </w:p>
        </w:tc>
      </w:tr>
    </w:tbl>
    <w:p w:rsidR="002F18A8" w:rsidRPr="00A342C6" w:rsidRDefault="002F18A8" w:rsidP="00371F29">
      <w:pPr>
        <w:rPr>
          <w:rFonts w:eastAsia="Calibri"/>
          <w:color w:val="FF0000"/>
          <w:lang w:eastAsia="en-US"/>
        </w:rPr>
      </w:pPr>
    </w:p>
    <w:p w:rsidR="00A342C6" w:rsidRPr="00174F1D" w:rsidRDefault="00A342C6" w:rsidP="00A342C6">
      <w:pPr>
        <w:jc w:val="center"/>
        <w:rPr>
          <w:rFonts w:eastAsia="Calibri"/>
          <w:b/>
          <w:sz w:val="28"/>
          <w:szCs w:val="28"/>
          <w:lang w:eastAsia="en-US"/>
        </w:rPr>
      </w:pPr>
      <w:r>
        <w:rPr>
          <w:rFonts w:eastAsia="Calibri"/>
          <w:b/>
          <w:sz w:val="28"/>
          <w:szCs w:val="28"/>
          <w:lang w:eastAsia="en-US"/>
        </w:rPr>
        <w:t xml:space="preserve">       ІНФОРМАЦІЙНА КАРТКА № 85</w:t>
      </w:r>
    </w:p>
    <w:p w:rsidR="00A342C6" w:rsidRPr="00174F1D" w:rsidRDefault="00A342C6" w:rsidP="00A342C6">
      <w:pPr>
        <w:tabs>
          <w:tab w:val="left" w:pos="851"/>
        </w:tabs>
        <w:jc w:val="center"/>
        <w:rPr>
          <w:rFonts w:eastAsia="Calibri"/>
          <w:b/>
          <w:sz w:val="28"/>
          <w:szCs w:val="28"/>
          <w:lang w:eastAsia="en-US"/>
        </w:rPr>
      </w:pPr>
      <w:r w:rsidRPr="00174F1D">
        <w:rPr>
          <w:rFonts w:eastAsia="Calibri"/>
          <w:b/>
          <w:sz w:val="28"/>
          <w:szCs w:val="28"/>
          <w:lang w:eastAsia="en-US"/>
        </w:rPr>
        <w:t>Взяття громадян на соціальний квартирний облік</w:t>
      </w:r>
    </w:p>
    <w:p w:rsidR="00A342C6" w:rsidRPr="00174F1D" w:rsidRDefault="00A342C6" w:rsidP="00A342C6">
      <w:pPr>
        <w:jc w:val="center"/>
        <w:rPr>
          <w:rFonts w:eastAsia="Calibri"/>
          <w:b/>
          <w:lang w:eastAsia="en-US"/>
        </w:rPr>
      </w:pPr>
      <w:r w:rsidRPr="00174F1D">
        <w:rPr>
          <w:rFonts w:eastAsia="Calibri"/>
          <w:color w:val="000000"/>
          <w:sz w:val="28"/>
          <w:szCs w:val="28"/>
          <w:lang w:val="ru-RU" w:eastAsia="en-US"/>
        </w:rPr>
        <w:t>Центр надання адміністративних послуг</w:t>
      </w:r>
      <w:r>
        <w:rPr>
          <w:rFonts w:eastAsia="Calibri"/>
          <w:color w:val="000000"/>
          <w:sz w:val="28"/>
          <w:szCs w:val="28"/>
          <w:lang w:val="ru-RU" w:eastAsia="en-US"/>
        </w:rPr>
        <w:t xml:space="preserve"> Городоцької міської ради</w:t>
      </w:r>
    </w:p>
    <w:tbl>
      <w:tblPr>
        <w:tblStyle w:val="ab"/>
        <w:tblW w:w="10559" w:type="dxa"/>
        <w:jc w:val="center"/>
        <w:tblLook w:val="04A0"/>
      </w:tblPr>
      <w:tblGrid>
        <w:gridCol w:w="516"/>
        <w:gridCol w:w="3023"/>
        <w:gridCol w:w="73"/>
        <w:gridCol w:w="6947"/>
      </w:tblGrid>
      <w:tr w:rsidR="00A342C6" w:rsidRPr="00174F1D" w:rsidTr="00A342C6">
        <w:trPr>
          <w:jc w:val="center"/>
        </w:trPr>
        <w:tc>
          <w:tcPr>
            <w:tcW w:w="516" w:type="dxa"/>
            <w:vMerge w:val="restart"/>
            <w:tcBorders>
              <w:top w:val="single" w:sz="4" w:space="0" w:color="auto"/>
              <w:left w:val="single" w:sz="4" w:space="0" w:color="auto"/>
              <w:right w:val="single" w:sz="4" w:space="0" w:color="auto"/>
            </w:tcBorders>
            <w:hideMark/>
          </w:tcPr>
          <w:p w:rsidR="00A342C6" w:rsidRPr="00174F1D" w:rsidRDefault="00A342C6" w:rsidP="00A342C6">
            <w:pPr>
              <w:rPr>
                <w:rFonts w:eastAsia="Calibri"/>
              </w:rPr>
            </w:pPr>
            <w:r w:rsidRPr="00174F1D">
              <w:rPr>
                <w:rFonts w:eastAsia="Calibri"/>
              </w:rPr>
              <w:t>1</w:t>
            </w:r>
          </w:p>
        </w:tc>
        <w:tc>
          <w:tcPr>
            <w:tcW w:w="3096" w:type="dxa"/>
            <w:gridSpan w:val="2"/>
            <w:vMerge w:val="restart"/>
            <w:tcBorders>
              <w:top w:val="single" w:sz="4" w:space="0" w:color="auto"/>
              <w:left w:val="single" w:sz="4" w:space="0" w:color="auto"/>
              <w:right w:val="single" w:sz="4" w:space="0" w:color="auto"/>
            </w:tcBorders>
            <w:hideMark/>
          </w:tcPr>
          <w:p w:rsidR="00A342C6" w:rsidRPr="002E0CED" w:rsidRDefault="00A342C6" w:rsidP="00A342C6">
            <w:pPr>
              <w:rPr>
                <w:rFonts w:eastAsia="Calibri"/>
                <w:b/>
                <w:lang w:val="ru-RU"/>
              </w:rPr>
            </w:pPr>
            <w:r w:rsidRPr="002E0CED">
              <w:rPr>
                <w:rFonts w:eastAsia="Calibri"/>
                <w:b/>
                <w:lang w:val="ru-RU"/>
              </w:rPr>
              <w:t>Інформація про ЦНАП   (місце подання документів та отримання результату послуги)</w:t>
            </w:r>
          </w:p>
          <w:p w:rsidR="00A342C6" w:rsidRPr="002E0CED" w:rsidRDefault="00A342C6" w:rsidP="00A342C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Calibri" w:hAnsi="Times New Roman" w:cs="Times New Roman"/>
                <w:b/>
                <w:sz w:val="24"/>
                <w:szCs w:val="24"/>
                <w:lang w:val="ru-RU" w:eastAsia="ru-RU"/>
              </w:rPr>
            </w:pPr>
            <w:r w:rsidRPr="00020A1A">
              <w:rPr>
                <w:rFonts w:eastAsia="Calibri"/>
                <w:b/>
                <w:lang w:val="ru-RU"/>
              </w:rPr>
              <w:t>ЦНАП:</w:t>
            </w:r>
          </w:p>
          <w:p w:rsidR="00A342C6" w:rsidRPr="00020A1A" w:rsidRDefault="00A342C6" w:rsidP="00A342C6">
            <w:pPr>
              <w:rPr>
                <w:rFonts w:eastAsia="Calibri"/>
                <w:b/>
                <w:sz w:val="16"/>
                <w:szCs w:val="16"/>
                <w:lang w:val="ru-RU"/>
              </w:rPr>
            </w:pPr>
            <w:r w:rsidRPr="00020A1A">
              <w:rPr>
                <w:rFonts w:eastAsia="Calibri"/>
                <w:lang w:val="ru-RU"/>
              </w:rPr>
              <w:t>81500, Львівська обл., м. Городок, майдан Гайдамаків 6</w:t>
            </w:r>
          </w:p>
          <w:p w:rsidR="00A342C6" w:rsidRPr="00020A1A" w:rsidRDefault="00A342C6" w:rsidP="00A342C6">
            <w:pPr>
              <w:rPr>
                <w:rFonts w:ascii="Times New Roman" w:eastAsia="Calibri" w:hAnsi="Times New Roman" w:cs="Times New Roman"/>
                <w:sz w:val="24"/>
                <w:szCs w:val="24"/>
                <w:lang w:val="ru-RU"/>
              </w:rPr>
            </w:pPr>
          </w:p>
        </w:tc>
      </w:tr>
      <w:tr w:rsidR="00A342C6" w:rsidRPr="00174F1D" w:rsidTr="00A342C6">
        <w:trPr>
          <w:jc w:val="center"/>
        </w:trPr>
        <w:tc>
          <w:tcPr>
            <w:tcW w:w="516" w:type="dxa"/>
            <w:vMerge/>
            <w:tcBorders>
              <w:left w:val="single" w:sz="4" w:space="0" w:color="auto"/>
              <w:right w:val="single" w:sz="4" w:space="0" w:color="auto"/>
            </w:tcBorders>
            <w:hideMark/>
          </w:tcPr>
          <w:p w:rsidR="00A342C6" w:rsidRPr="002E0CED" w:rsidRDefault="00A342C6" w:rsidP="00A342C6">
            <w:pPr>
              <w:rPr>
                <w:rFonts w:eastAsia="Calibri"/>
                <w:lang w:val="ru-RU"/>
              </w:rPr>
            </w:pPr>
          </w:p>
        </w:tc>
        <w:tc>
          <w:tcPr>
            <w:tcW w:w="3096" w:type="dxa"/>
            <w:gridSpan w:val="2"/>
            <w:vMerge/>
            <w:tcBorders>
              <w:left w:val="single" w:sz="4" w:space="0" w:color="auto"/>
              <w:right w:val="single" w:sz="4" w:space="0" w:color="auto"/>
            </w:tcBorders>
          </w:tcPr>
          <w:p w:rsidR="00A342C6" w:rsidRPr="002E0CED" w:rsidRDefault="00A342C6" w:rsidP="00A342C6">
            <w:pPr>
              <w:jc w:val="center"/>
              <w:rPr>
                <w:rFonts w:eastAsia="Calibri"/>
                <w:b/>
                <w:lang w:val="ru-RU"/>
              </w:rPr>
            </w:pPr>
          </w:p>
        </w:tc>
        <w:tc>
          <w:tcPr>
            <w:tcW w:w="6947" w:type="dxa"/>
            <w:tcBorders>
              <w:top w:val="single" w:sz="4" w:space="0" w:color="auto"/>
              <w:left w:val="single" w:sz="4" w:space="0" w:color="auto"/>
              <w:bottom w:val="single" w:sz="4" w:space="0" w:color="auto"/>
              <w:right w:val="single" w:sz="4" w:space="0" w:color="auto"/>
            </w:tcBorders>
          </w:tcPr>
          <w:p w:rsidR="00A342C6" w:rsidRPr="00020A1A" w:rsidRDefault="00A342C6" w:rsidP="00A342C6">
            <w:pPr>
              <w:rPr>
                <w:rFonts w:ascii="Times New Roman" w:eastAsia="Times New Roman" w:hAnsi="Times New Roman" w:cs="Times New Roman"/>
                <w:b/>
                <w:sz w:val="24"/>
                <w:szCs w:val="24"/>
                <w:lang w:val="ru-RU" w:eastAsia="uk-UA"/>
              </w:rPr>
            </w:pPr>
            <w:r w:rsidRPr="00020A1A">
              <w:rPr>
                <w:b/>
                <w:lang w:val="ru-RU" w:eastAsia="uk-UA"/>
              </w:rPr>
              <w:t>ЦНАП:</w:t>
            </w:r>
          </w:p>
          <w:p w:rsidR="00A342C6" w:rsidRPr="00020A1A" w:rsidRDefault="00A342C6" w:rsidP="00A342C6">
            <w:pPr>
              <w:rPr>
                <w:lang w:val="ru-RU" w:eastAsia="uk-UA"/>
              </w:rPr>
            </w:pPr>
            <w:r w:rsidRPr="00020A1A">
              <w:rPr>
                <w:lang w:val="ru-RU" w:eastAsia="uk-UA"/>
              </w:rPr>
              <w:t>понеділок:            09:00 - 17:00</w:t>
            </w:r>
          </w:p>
          <w:p w:rsidR="00A342C6" w:rsidRPr="00020A1A" w:rsidRDefault="00A342C6" w:rsidP="00A342C6">
            <w:pPr>
              <w:rPr>
                <w:lang w:val="ru-RU" w:eastAsia="uk-UA"/>
              </w:rPr>
            </w:pPr>
            <w:r w:rsidRPr="00020A1A">
              <w:rPr>
                <w:lang w:val="ru-RU" w:eastAsia="uk-UA"/>
              </w:rPr>
              <w:t xml:space="preserve">вівторок:               09:00 – 20:00 </w:t>
            </w:r>
          </w:p>
          <w:p w:rsidR="00A342C6" w:rsidRPr="00020A1A" w:rsidRDefault="00A342C6" w:rsidP="00A342C6">
            <w:pPr>
              <w:rPr>
                <w:lang w:val="ru-RU" w:eastAsia="uk-UA"/>
              </w:rPr>
            </w:pPr>
            <w:r w:rsidRPr="00020A1A">
              <w:rPr>
                <w:lang w:val="ru-RU" w:eastAsia="uk-UA"/>
              </w:rPr>
              <w:t xml:space="preserve"> середа, четвер :   09:00 - 17:00</w:t>
            </w:r>
          </w:p>
          <w:p w:rsidR="00A342C6" w:rsidRPr="00EB4186" w:rsidRDefault="00A342C6" w:rsidP="00A342C6">
            <w:pPr>
              <w:rPr>
                <w:lang w:val="ru-RU" w:eastAsia="uk-UA"/>
              </w:rPr>
            </w:pPr>
            <w:r w:rsidRPr="00EB4186">
              <w:rPr>
                <w:lang w:val="ru-RU" w:eastAsia="uk-UA"/>
              </w:rPr>
              <w:t>п’ятниця:              09:00</w:t>
            </w:r>
            <w:r w:rsidRPr="00020A1A">
              <w:rPr>
                <w:lang w:val="ru-RU" w:eastAsia="uk-UA"/>
              </w:rPr>
              <w:t xml:space="preserve"> – </w:t>
            </w:r>
            <w:r w:rsidRPr="00EB4186">
              <w:rPr>
                <w:lang w:val="ru-RU" w:eastAsia="uk-UA"/>
              </w:rPr>
              <w:t xml:space="preserve">16:00 </w:t>
            </w:r>
          </w:p>
          <w:p w:rsidR="00A342C6" w:rsidRPr="006403AD" w:rsidRDefault="00A342C6" w:rsidP="00A342C6">
            <w:pPr>
              <w:jc w:val="both"/>
              <w:rPr>
                <w:lang w:val="ru-RU" w:eastAsia="uk-UA"/>
              </w:rPr>
            </w:pPr>
            <w:r w:rsidRPr="006403AD">
              <w:rPr>
                <w:lang w:val="ru-RU" w:eastAsia="uk-UA"/>
              </w:rPr>
              <w:t xml:space="preserve">субота:                09:00–13:00 </w:t>
            </w:r>
          </w:p>
          <w:p w:rsidR="00A342C6" w:rsidRPr="00020A1A" w:rsidRDefault="00A342C6" w:rsidP="00A342C6">
            <w:pPr>
              <w:rPr>
                <w:lang w:eastAsia="uk-UA"/>
              </w:rPr>
            </w:pPr>
            <w:r w:rsidRPr="00020A1A">
              <w:rPr>
                <w:lang w:eastAsia="uk-UA"/>
              </w:rPr>
              <w:t>неділя:                  вихідний день</w:t>
            </w:r>
          </w:p>
          <w:p w:rsidR="00A342C6" w:rsidRPr="00020A1A" w:rsidRDefault="00A342C6" w:rsidP="00A342C6">
            <w:pPr>
              <w:rPr>
                <w:rFonts w:ascii="Times New Roman" w:eastAsia="Calibri" w:hAnsi="Times New Roman" w:cs="Times New Roman"/>
                <w:b/>
                <w:sz w:val="24"/>
                <w:szCs w:val="24"/>
              </w:rPr>
            </w:pPr>
          </w:p>
        </w:tc>
      </w:tr>
      <w:tr w:rsidR="00A342C6" w:rsidRPr="00174F1D" w:rsidTr="00A342C6">
        <w:trPr>
          <w:trHeight w:val="979"/>
          <w:jc w:val="center"/>
        </w:trPr>
        <w:tc>
          <w:tcPr>
            <w:tcW w:w="516" w:type="dxa"/>
            <w:vMerge/>
            <w:tcBorders>
              <w:left w:val="single" w:sz="4" w:space="0" w:color="auto"/>
              <w:bottom w:val="single" w:sz="4" w:space="0" w:color="auto"/>
              <w:right w:val="single" w:sz="4" w:space="0" w:color="auto"/>
            </w:tcBorders>
            <w:hideMark/>
          </w:tcPr>
          <w:p w:rsidR="00A342C6" w:rsidRPr="00174F1D" w:rsidRDefault="00A342C6" w:rsidP="00A342C6">
            <w:pPr>
              <w:rPr>
                <w:rFonts w:eastAsia="Calibri"/>
              </w:rPr>
            </w:pPr>
          </w:p>
        </w:tc>
        <w:tc>
          <w:tcPr>
            <w:tcW w:w="3096" w:type="dxa"/>
            <w:gridSpan w:val="2"/>
            <w:vMerge/>
            <w:tcBorders>
              <w:left w:val="single" w:sz="4" w:space="0" w:color="auto"/>
              <w:bottom w:val="single" w:sz="4" w:space="0" w:color="auto"/>
              <w:right w:val="single" w:sz="4" w:space="0" w:color="auto"/>
            </w:tcBorders>
            <w:hideMark/>
          </w:tcPr>
          <w:p w:rsidR="00A342C6" w:rsidRPr="00174F1D" w:rsidRDefault="00A342C6" w:rsidP="00A342C6">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A342C6" w:rsidRPr="00020A1A" w:rsidRDefault="00A342C6" w:rsidP="00A342C6">
            <w:pPr>
              <w:rPr>
                <w:rFonts w:ascii="Times New Roman" w:eastAsia="Calibri" w:hAnsi="Times New Roman" w:cs="Times New Roman"/>
                <w:b/>
                <w:sz w:val="24"/>
                <w:szCs w:val="24"/>
                <w:lang w:val="ru-RU" w:eastAsia="ru-RU"/>
              </w:rPr>
            </w:pPr>
            <w:r w:rsidRPr="00020A1A">
              <w:rPr>
                <w:rFonts w:eastAsia="Calibri"/>
                <w:b/>
                <w:lang w:val="ru-RU"/>
              </w:rPr>
              <w:t>ЦНАП:</w:t>
            </w:r>
          </w:p>
          <w:p w:rsidR="00A342C6" w:rsidRPr="00020A1A" w:rsidRDefault="00A342C6" w:rsidP="00A342C6">
            <w:pPr>
              <w:rPr>
                <w:rFonts w:eastAsia="Calibri"/>
                <w:lang w:val="ru-RU"/>
              </w:rPr>
            </w:pPr>
            <w:r w:rsidRPr="00020A1A">
              <w:rPr>
                <w:rFonts w:eastAsia="Calibri"/>
                <w:b/>
                <w:lang w:val="ru-RU"/>
              </w:rPr>
              <w:t>Тел.:</w:t>
            </w:r>
            <w:r w:rsidRPr="00020A1A">
              <w:rPr>
                <w:rFonts w:eastAsia="Calibri"/>
                <w:lang w:val="ru-RU"/>
              </w:rPr>
              <w:t xml:space="preserve"> (0231) 3-02-25</w:t>
            </w:r>
          </w:p>
          <w:p w:rsidR="00A342C6" w:rsidRPr="00020A1A" w:rsidRDefault="00A342C6" w:rsidP="00A342C6">
            <w:pPr>
              <w:rPr>
                <w:rFonts w:eastAsia="Calibri"/>
                <w:lang w:val="ru-RU"/>
              </w:rPr>
            </w:pPr>
            <w:r w:rsidRPr="00020A1A">
              <w:rPr>
                <w:b/>
                <w:iCs/>
                <w:lang w:val="ru-RU" w:eastAsia="uk-UA"/>
              </w:rPr>
              <w:t>Електронна пошта:</w:t>
            </w:r>
            <w:r w:rsidRPr="00020A1A">
              <w:rPr>
                <w:rFonts w:eastAsia="Calibri"/>
              </w:rPr>
              <w:t>gorodok</w:t>
            </w:r>
            <w:r w:rsidRPr="00020A1A">
              <w:rPr>
                <w:rFonts w:eastAsia="Calibri"/>
                <w:lang w:val="ru-RU"/>
              </w:rPr>
              <w:t>.</w:t>
            </w:r>
            <w:r w:rsidRPr="00020A1A">
              <w:rPr>
                <w:rFonts w:eastAsia="Calibri"/>
              </w:rPr>
              <w:t>cnap</w:t>
            </w:r>
            <w:r w:rsidRPr="00020A1A">
              <w:rPr>
                <w:rFonts w:eastAsia="Calibri"/>
                <w:lang w:val="ru-RU"/>
              </w:rPr>
              <w:t>@</w:t>
            </w:r>
            <w:r w:rsidRPr="00020A1A">
              <w:rPr>
                <w:rFonts w:eastAsia="Calibri"/>
              </w:rPr>
              <w:t>gmail</w:t>
            </w:r>
            <w:r w:rsidRPr="00020A1A">
              <w:rPr>
                <w:rFonts w:eastAsia="Calibri"/>
                <w:lang w:val="ru-RU"/>
              </w:rPr>
              <w:t>.</w:t>
            </w:r>
            <w:r w:rsidRPr="00020A1A">
              <w:rPr>
                <w:rFonts w:eastAsia="Calibri"/>
              </w:rPr>
              <w:t>com</w:t>
            </w:r>
          </w:p>
          <w:p w:rsidR="00A342C6" w:rsidRPr="00020A1A" w:rsidRDefault="00A342C6" w:rsidP="00A342C6">
            <w:pPr>
              <w:rPr>
                <w:rFonts w:ascii="Times New Roman" w:eastAsia="Calibri" w:hAnsi="Times New Roman" w:cs="Times New Roman"/>
                <w:sz w:val="24"/>
                <w:szCs w:val="24"/>
                <w:lang w:val="ru-RU"/>
              </w:rPr>
            </w:pPr>
            <w:r w:rsidRPr="00020A1A">
              <w:rPr>
                <w:b/>
                <w:iCs/>
                <w:lang w:val="ru-RU" w:eastAsia="uk-UA"/>
              </w:rPr>
              <w:t>Веб-сайт</w:t>
            </w:r>
            <w:r w:rsidRPr="00020A1A">
              <w:rPr>
                <w:iCs/>
                <w:lang w:val="ru-RU" w:eastAsia="uk-UA"/>
              </w:rPr>
              <w:t>:</w:t>
            </w:r>
            <w:r w:rsidRPr="00020A1A">
              <w:t>http</w:t>
            </w:r>
            <w:r w:rsidRPr="00020A1A">
              <w:rPr>
                <w:lang w:val="ru-RU"/>
              </w:rPr>
              <w:t>://</w:t>
            </w:r>
            <w:r w:rsidRPr="00020A1A">
              <w:t>horodok</w:t>
            </w:r>
            <w:r w:rsidRPr="00020A1A">
              <w:rPr>
                <w:lang w:val="ru-RU"/>
              </w:rPr>
              <w:t>-</w:t>
            </w:r>
            <w:r w:rsidRPr="00020A1A">
              <w:t>rada</w:t>
            </w:r>
            <w:r w:rsidRPr="00020A1A">
              <w:rPr>
                <w:lang w:val="ru-RU"/>
              </w:rPr>
              <w:t>.</w:t>
            </w:r>
            <w:r w:rsidRPr="00020A1A">
              <w:t>gov</w:t>
            </w:r>
            <w:r w:rsidRPr="00020A1A">
              <w:rPr>
                <w:lang w:val="ru-RU"/>
              </w:rPr>
              <w:t>.</w:t>
            </w:r>
            <w:r w:rsidRPr="00020A1A">
              <w:t>ua</w:t>
            </w:r>
            <w:r w:rsidRPr="00020A1A">
              <w:rPr>
                <w:lang w:val="ru-RU"/>
              </w:rPr>
              <w:t>/ЦНАП</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t>2</w:t>
            </w:r>
          </w:p>
        </w:tc>
        <w:tc>
          <w:tcPr>
            <w:tcW w:w="3023" w:type="dxa"/>
            <w:tcBorders>
              <w:top w:val="single" w:sz="4" w:space="0" w:color="auto"/>
              <w:left w:val="single" w:sz="4" w:space="0" w:color="auto"/>
              <w:bottom w:val="single" w:sz="4" w:space="0" w:color="auto"/>
              <w:right w:val="single" w:sz="4" w:space="0" w:color="auto"/>
            </w:tcBorders>
            <w:hideMark/>
          </w:tcPr>
          <w:p w:rsidR="00A342C6" w:rsidRPr="002E0CED" w:rsidRDefault="00A342C6" w:rsidP="00A342C6">
            <w:pPr>
              <w:jc w:val="center"/>
              <w:rPr>
                <w:rFonts w:eastAsia="Calibri"/>
                <w:b/>
                <w:lang w:val="ru-RU"/>
              </w:rPr>
            </w:pPr>
            <w:r w:rsidRPr="002E0CED">
              <w:rPr>
                <w:rFonts w:eastAsia="Calibri"/>
                <w:b/>
                <w:lang w:val="ru-RU"/>
              </w:rPr>
              <w:t>Вичерпний перелік документів, необхідних для отримання адміністративної послуги та вимоги до них</w:t>
            </w:r>
          </w:p>
        </w:tc>
        <w:tc>
          <w:tcPr>
            <w:tcW w:w="7020" w:type="dxa"/>
            <w:gridSpan w:val="2"/>
            <w:tcBorders>
              <w:top w:val="single" w:sz="4" w:space="0" w:color="auto"/>
              <w:left w:val="single" w:sz="4" w:space="0" w:color="auto"/>
              <w:bottom w:val="single" w:sz="4" w:space="0" w:color="auto"/>
              <w:right w:val="single" w:sz="4" w:space="0" w:color="auto"/>
            </w:tcBorders>
          </w:tcPr>
          <w:p w:rsidR="00A342C6" w:rsidRPr="002E0CED" w:rsidRDefault="00A342C6" w:rsidP="00A342C6">
            <w:pPr>
              <w:jc w:val="both"/>
              <w:rPr>
                <w:rFonts w:eastAsia="Calibri"/>
                <w:spacing w:val="-3"/>
                <w:lang w:val="ru-RU"/>
              </w:rPr>
            </w:pPr>
            <w:r w:rsidRPr="002E0CED">
              <w:rPr>
                <w:rFonts w:eastAsia="Calibri"/>
                <w:spacing w:val="-3"/>
                <w:lang w:val="ru-RU"/>
              </w:rPr>
              <w:t>1. Заява про взяття на соціальний квартирний облік громадян, які користуються правом отримання житла із житлового фонду соціального призначення (рекомендований зразок додається).</w:t>
            </w:r>
          </w:p>
          <w:p w:rsidR="00A342C6" w:rsidRPr="002E0CED" w:rsidRDefault="00A342C6" w:rsidP="00A342C6">
            <w:pPr>
              <w:jc w:val="both"/>
              <w:rPr>
                <w:rFonts w:eastAsia="Calibri"/>
                <w:spacing w:val="-3"/>
                <w:lang w:val="ru-RU"/>
              </w:rPr>
            </w:pPr>
            <w:r w:rsidRPr="002E0CED">
              <w:rPr>
                <w:rFonts w:eastAsia="Calibri"/>
                <w:spacing w:val="-3"/>
                <w:lang w:val="ru-RU"/>
              </w:rPr>
              <w:t xml:space="preserve">2. Довідка про реєстрацію місця проживання та склад </w:t>
            </w:r>
            <w:r>
              <w:rPr>
                <w:rFonts w:eastAsia="Calibri"/>
                <w:spacing w:val="-3"/>
                <w:lang w:val="ru-RU"/>
              </w:rPr>
              <w:t>зареєстрованих осіб</w:t>
            </w:r>
            <w:r w:rsidRPr="002E0CED">
              <w:rPr>
                <w:rFonts w:eastAsia="Calibri"/>
                <w:spacing w:val="-3"/>
                <w:lang w:val="ru-RU"/>
              </w:rPr>
              <w:t xml:space="preserve"> за встановленою формою згідно з додатком 1 Порядку взяття громадян на соціальний квартирний облік, їх перебування на такому обліку та зняття з нього (Постанова КМУ від 23.07.2008 № 682) за винятком громадян без визначеного місця проживання.</w:t>
            </w:r>
          </w:p>
          <w:p w:rsidR="00A342C6" w:rsidRPr="002E0CED" w:rsidRDefault="00A342C6" w:rsidP="00A342C6">
            <w:pPr>
              <w:jc w:val="both"/>
              <w:rPr>
                <w:rFonts w:eastAsia="Calibri"/>
                <w:spacing w:val="-3"/>
                <w:lang w:val="ru-RU"/>
              </w:rPr>
            </w:pPr>
            <w:r w:rsidRPr="002E0CED">
              <w:rPr>
                <w:rFonts w:eastAsia="Calibri"/>
                <w:spacing w:val="-3"/>
                <w:lang w:val="ru-RU"/>
              </w:rPr>
              <w:t>3. Довідка про прийняття на обслуговування в заклад для бездомних осіб згідно з додатком 9 Порядку взяття громадян на соціальний квартирний облік, їх перебування на такому обліку та зняття з нього (Постанова КМУ від 23.07.2008 № 682) та  довідка про реєстрацію місця проживання/перебування особи без визначеного місця проживання (за необхідності).</w:t>
            </w:r>
          </w:p>
          <w:p w:rsidR="00A342C6" w:rsidRPr="002E0CED" w:rsidRDefault="00A342C6" w:rsidP="00A342C6">
            <w:pPr>
              <w:jc w:val="both"/>
              <w:rPr>
                <w:rFonts w:eastAsia="Calibri"/>
                <w:spacing w:val="-3"/>
                <w:lang w:val="ru-RU"/>
              </w:rPr>
            </w:pPr>
            <w:r w:rsidRPr="002E0CED">
              <w:rPr>
                <w:rFonts w:eastAsia="Calibri"/>
                <w:spacing w:val="-3"/>
                <w:lang w:val="ru-RU"/>
              </w:rPr>
              <w:t>4. Документи, що посвідчують особу громадянина та членів його сім'ї (паспорт, свідоцтво про народження тощо).</w:t>
            </w:r>
          </w:p>
          <w:p w:rsidR="00A342C6" w:rsidRPr="002E0CED" w:rsidRDefault="00A342C6" w:rsidP="00A342C6">
            <w:pPr>
              <w:jc w:val="both"/>
              <w:rPr>
                <w:rFonts w:eastAsia="Calibri"/>
                <w:spacing w:val="-3"/>
                <w:lang w:val="ru-RU"/>
              </w:rPr>
            </w:pPr>
            <w:r w:rsidRPr="002E0CED">
              <w:rPr>
                <w:rFonts w:eastAsia="Calibri"/>
                <w:spacing w:val="-3"/>
                <w:lang w:val="ru-RU"/>
              </w:rPr>
              <w:t>5. Довідка про присвоєння ідентифікаційного номера громадянинові та членам його сім'ї.</w:t>
            </w:r>
          </w:p>
          <w:p w:rsidR="00A342C6" w:rsidRPr="002E0CED" w:rsidRDefault="00A342C6" w:rsidP="00A342C6">
            <w:pPr>
              <w:jc w:val="both"/>
              <w:rPr>
                <w:rFonts w:eastAsia="Calibri"/>
                <w:spacing w:val="-3"/>
                <w:lang w:val="ru-RU"/>
              </w:rPr>
            </w:pPr>
            <w:r w:rsidRPr="002E0CED">
              <w:rPr>
                <w:rFonts w:eastAsia="Calibri"/>
                <w:spacing w:val="-3"/>
                <w:lang w:val="ru-RU"/>
              </w:rPr>
              <w:t>6. Свідоцтво про укладання чи розірвання шлюбу.</w:t>
            </w:r>
          </w:p>
          <w:p w:rsidR="00A342C6" w:rsidRPr="002E0CED" w:rsidRDefault="00A342C6" w:rsidP="00A342C6">
            <w:pPr>
              <w:jc w:val="both"/>
              <w:rPr>
                <w:rFonts w:eastAsia="Calibri"/>
                <w:spacing w:val="-3"/>
                <w:lang w:val="ru-RU"/>
              </w:rPr>
            </w:pPr>
            <w:r w:rsidRPr="002E0CED">
              <w:rPr>
                <w:rFonts w:eastAsia="Calibri"/>
                <w:spacing w:val="-3"/>
                <w:lang w:val="ru-RU"/>
              </w:rPr>
              <w:lastRenderedPageBreak/>
              <w:t>7. Документи, що підтверджують право громадянина та членів його сім'ї на надання пільг під час взяття на облік.</w:t>
            </w:r>
          </w:p>
          <w:p w:rsidR="00A342C6" w:rsidRPr="002E0CED" w:rsidRDefault="00A342C6" w:rsidP="00A342C6">
            <w:pPr>
              <w:jc w:val="both"/>
              <w:rPr>
                <w:rFonts w:eastAsia="Calibri"/>
                <w:spacing w:val="-3"/>
                <w:lang w:val="ru-RU"/>
              </w:rPr>
            </w:pPr>
            <w:r w:rsidRPr="002E0CED">
              <w:rPr>
                <w:rFonts w:eastAsia="Calibri"/>
                <w:spacing w:val="-3"/>
                <w:lang w:val="ru-RU"/>
              </w:rPr>
              <w:t>8. Довідки про доходи громадянина та членів його сім'ї за попередній рік.</w:t>
            </w:r>
          </w:p>
          <w:p w:rsidR="00A342C6" w:rsidRPr="002E0CED" w:rsidRDefault="00A342C6" w:rsidP="00A342C6">
            <w:pPr>
              <w:jc w:val="both"/>
              <w:rPr>
                <w:rFonts w:eastAsia="Calibri"/>
                <w:spacing w:val="-3"/>
                <w:lang w:val="ru-RU"/>
              </w:rPr>
            </w:pPr>
            <w:r w:rsidRPr="002E0CED">
              <w:rPr>
                <w:rFonts w:eastAsia="Calibri"/>
                <w:spacing w:val="-3"/>
                <w:lang w:val="ru-RU"/>
              </w:rPr>
              <w:t>9. Відомості про вартість майна, що перебуває у власності громадянина та членів його сім'ї на момент взяття на соціальний квартирний облік за встановленою формою відповідно до Порядку врахування вартості майна, що перебуває у власності громадянина та членів його сім’ї (Постанова КМУ від 23.07.2008 № 682).</w:t>
            </w:r>
          </w:p>
          <w:p w:rsidR="00A342C6" w:rsidRPr="002E0CED" w:rsidRDefault="00A342C6" w:rsidP="00A342C6">
            <w:pPr>
              <w:jc w:val="both"/>
              <w:rPr>
                <w:rFonts w:eastAsia="Calibri"/>
                <w:spacing w:val="-3"/>
                <w:lang w:val="ru-RU"/>
              </w:rPr>
            </w:pPr>
            <w:r w:rsidRPr="002E0CED">
              <w:rPr>
                <w:rFonts w:eastAsia="Calibri"/>
                <w:spacing w:val="-3"/>
                <w:lang w:val="ru-RU"/>
              </w:rPr>
              <w:t xml:space="preserve">      До заяви про взяття на облік дитини-сироти, дитини, позбавленої батьківського піклування, особи з їх числа додаються:</w:t>
            </w:r>
          </w:p>
          <w:p w:rsidR="00A342C6" w:rsidRPr="002E0CED" w:rsidRDefault="00A342C6" w:rsidP="00A342C6">
            <w:pPr>
              <w:numPr>
                <w:ilvl w:val="0"/>
                <w:numId w:val="36"/>
              </w:numPr>
              <w:ind w:left="0" w:firstLine="318"/>
              <w:contextualSpacing/>
              <w:jc w:val="both"/>
              <w:rPr>
                <w:spacing w:val="-3"/>
                <w:lang w:val="ru-RU"/>
              </w:rPr>
            </w:pPr>
            <w:r w:rsidRPr="002E0CED">
              <w:rPr>
                <w:spacing w:val="-3"/>
                <w:lang w:val="ru-RU"/>
              </w:rPr>
              <w:t>копія документа, що посвідчує особу дитини-сироти, дитини, позбавленої батьківського піклування, особи з їх числа;</w:t>
            </w:r>
          </w:p>
          <w:p w:rsidR="00A342C6" w:rsidRPr="002E0CED" w:rsidRDefault="00A342C6" w:rsidP="00A342C6">
            <w:pPr>
              <w:numPr>
                <w:ilvl w:val="0"/>
                <w:numId w:val="36"/>
              </w:numPr>
              <w:ind w:left="0" w:firstLine="318"/>
              <w:contextualSpacing/>
              <w:jc w:val="both"/>
              <w:rPr>
                <w:spacing w:val="-3"/>
                <w:lang w:val="ru-RU"/>
              </w:rPr>
            </w:pPr>
            <w:r w:rsidRPr="002E0CED">
              <w:rPr>
                <w:spacing w:val="-3"/>
                <w:lang w:val="ru-RU"/>
              </w:rPr>
              <w:t>копії документів, що підтверджують статус дитини-сироти, дитини, позбавленої батьківського піклування, особи з їх числа;</w:t>
            </w:r>
          </w:p>
          <w:p w:rsidR="00A342C6" w:rsidRPr="002E0CED" w:rsidRDefault="00A342C6" w:rsidP="00A342C6">
            <w:pPr>
              <w:numPr>
                <w:ilvl w:val="0"/>
                <w:numId w:val="36"/>
              </w:numPr>
              <w:ind w:left="0" w:firstLine="318"/>
              <w:contextualSpacing/>
              <w:jc w:val="both"/>
              <w:rPr>
                <w:spacing w:val="-3"/>
                <w:lang w:val="ru-RU"/>
              </w:rPr>
            </w:pPr>
            <w:r w:rsidRPr="002E0CED">
              <w:rPr>
                <w:spacing w:val="-3"/>
                <w:lang w:val="ru-RU"/>
              </w:rPr>
              <w:t>копія довідки про присвоєння ідентифікаційного номера дитині-сироті, дитині, позбавленій батьківського піклування, особі з їх числа;</w:t>
            </w:r>
          </w:p>
          <w:p w:rsidR="00A342C6" w:rsidRPr="002E0CED" w:rsidRDefault="00A342C6" w:rsidP="00A342C6">
            <w:pPr>
              <w:numPr>
                <w:ilvl w:val="0"/>
                <w:numId w:val="36"/>
              </w:numPr>
              <w:ind w:left="0" w:firstLine="318"/>
              <w:contextualSpacing/>
              <w:jc w:val="both"/>
              <w:rPr>
                <w:spacing w:val="-3"/>
                <w:lang w:val="ru-RU"/>
              </w:rPr>
            </w:pPr>
            <w:r w:rsidRPr="002E0CED">
              <w:rPr>
                <w:spacing w:val="-3"/>
                <w:lang w:val="ru-RU"/>
              </w:rPr>
              <w:t>довідка про те, що дитина-сирота, дитина, позбавлена батьківського піклування, особа з їх числа не перебуває на обліку за місцем її проживання.</w:t>
            </w:r>
          </w:p>
          <w:p w:rsidR="00A342C6" w:rsidRPr="002E0CED" w:rsidRDefault="00A342C6" w:rsidP="00A342C6">
            <w:pPr>
              <w:contextualSpacing/>
              <w:jc w:val="both"/>
              <w:rPr>
                <w:rFonts w:eastAsia="Calibri"/>
                <w:spacing w:val="-3"/>
                <w:lang w:val="ru-RU"/>
              </w:rPr>
            </w:pP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lastRenderedPageBreak/>
              <w:t>3</w:t>
            </w:r>
          </w:p>
        </w:tc>
        <w:tc>
          <w:tcPr>
            <w:tcW w:w="3096" w:type="dxa"/>
            <w:gridSpan w:val="2"/>
            <w:tcBorders>
              <w:top w:val="single" w:sz="4" w:space="0" w:color="auto"/>
              <w:left w:val="single" w:sz="4" w:space="0" w:color="auto"/>
              <w:bottom w:val="single" w:sz="4" w:space="0" w:color="auto"/>
              <w:right w:val="single" w:sz="4" w:space="0" w:color="auto"/>
            </w:tcBorders>
            <w:hideMark/>
          </w:tcPr>
          <w:p w:rsidR="00A342C6" w:rsidRPr="002E0CED" w:rsidRDefault="00A342C6" w:rsidP="00A342C6">
            <w:pPr>
              <w:jc w:val="center"/>
              <w:rPr>
                <w:rFonts w:eastAsia="Calibri"/>
                <w:b/>
                <w:lang w:val="ru-RU"/>
              </w:rPr>
            </w:pPr>
            <w:r w:rsidRPr="002E0CED">
              <w:rPr>
                <w:rFonts w:eastAsia="Calibri"/>
                <w:b/>
                <w:lang w:val="ru-RU"/>
              </w:rPr>
              <w:t>Платність (безоплатність)</w:t>
            </w:r>
          </w:p>
          <w:p w:rsidR="00A342C6" w:rsidRPr="002E0CED" w:rsidRDefault="00A342C6" w:rsidP="00A342C6">
            <w:pPr>
              <w:jc w:val="center"/>
              <w:rPr>
                <w:rFonts w:eastAsia="Calibri"/>
                <w:b/>
                <w:lang w:val="ru-RU"/>
              </w:rPr>
            </w:pPr>
            <w:r w:rsidRPr="002E0CED">
              <w:rPr>
                <w:rFonts w:eastAsia="Calibri"/>
                <w:b/>
                <w:lang w:val="ru-RU"/>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lang w:eastAsia="uk-UA"/>
              </w:rPr>
              <w:t>Безоплатно</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4</w:t>
            </w:r>
          </w:p>
        </w:tc>
        <w:tc>
          <w:tcPr>
            <w:tcW w:w="3096" w:type="dxa"/>
            <w:gridSpan w:val="2"/>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rFonts w:eastAsia="Calibri"/>
                <w:b/>
              </w:rPr>
            </w:pPr>
            <w:r w:rsidRPr="00174F1D">
              <w:rPr>
                <w:rFonts w:eastAsia="Calibri"/>
                <w:b/>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2E0CED" w:rsidRDefault="00A342C6" w:rsidP="00A342C6">
            <w:pPr>
              <w:jc w:val="both"/>
              <w:rPr>
                <w:rFonts w:eastAsia="Calibri"/>
                <w:lang w:val="ru-RU"/>
              </w:rPr>
            </w:pPr>
            <w:r w:rsidRPr="002E0CED">
              <w:rPr>
                <w:rFonts w:eastAsia="Calibri"/>
                <w:lang w:val="ru-RU"/>
              </w:rPr>
              <w:t>Повідомлення про включення у списки на отримання соціального житла.</w:t>
            </w:r>
          </w:p>
          <w:p w:rsidR="00A342C6" w:rsidRPr="002E0CED" w:rsidRDefault="00A342C6" w:rsidP="00A342C6">
            <w:pPr>
              <w:jc w:val="both"/>
              <w:rPr>
                <w:rFonts w:eastAsia="Calibri"/>
                <w:i/>
                <w:lang w:val="ru-RU"/>
              </w:rPr>
            </w:pPr>
            <w:r w:rsidRPr="002E0CED">
              <w:rPr>
                <w:rFonts w:eastAsia="Calibri"/>
                <w:lang w:val="ru-RU"/>
              </w:rPr>
              <w:t>Повідомлення про зняття з соціального квартирного обліку.</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t>5</w:t>
            </w:r>
          </w:p>
        </w:tc>
        <w:tc>
          <w:tcPr>
            <w:tcW w:w="3096" w:type="dxa"/>
            <w:gridSpan w:val="2"/>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jc w:val="center"/>
              <w:rPr>
                <w:rFonts w:eastAsia="Calibri"/>
                <w:b/>
              </w:rPr>
            </w:pPr>
            <w:r w:rsidRPr="00174F1D">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jc w:val="both"/>
              <w:rPr>
                <w:rFonts w:eastAsia="Calibri"/>
              </w:rPr>
            </w:pPr>
            <w:r w:rsidRPr="00174F1D">
              <w:rPr>
                <w:rFonts w:eastAsia="Calibri"/>
              </w:rPr>
              <w:t xml:space="preserve">30 робочих днів </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rPr>
                <w:rFonts w:eastAsia="Calibri"/>
              </w:rPr>
            </w:pPr>
            <w:r w:rsidRPr="00174F1D">
              <w:rPr>
                <w:rFonts w:eastAsia="Calibri"/>
              </w:rPr>
              <w:t>6</w:t>
            </w:r>
          </w:p>
        </w:tc>
        <w:tc>
          <w:tcPr>
            <w:tcW w:w="3096" w:type="dxa"/>
            <w:gridSpan w:val="2"/>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jc w:val="center"/>
              <w:rPr>
                <w:rFonts w:eastAsia="Calibri"/>
                <w:b/>
              </w:rPr>
            </w:pPr>
            <w:r w:rsidRPr="00174F1D">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jc w:val="both"/>
              <w:rPr>
                <w:rFonts w:eastAsia="Calibri"/>
              </w:rPr>
            </w:pPr>
            <w:r w:rsidRPr="002E0CED">
              <w:rPr>
                <w:rFonts w:eastAsia="Calibri"/>
                <w:lang w:val="ru-RU"/>
              </w:rPr>
              <w:t>1.</w:t>
            </w:r>
            <w:r w:rsidRPr="002E0CED">
              <w:rPr>
                <w:rFonts w:eastAsia="Calibri"/>
                <w:lang w:val="ru-RU"/>
              </w:rPr>
              <w:tab/>
              <w:t xml:space="preserve">Особисто, в тому числі через представника за довіреністю </w:t>
            </w:r>
            <w:r w:rsidRPr="00174F1D">
              <w:rPr>
                <w:rFonts w:eastAsia="Calibri"/>
              </w:rPr>
              <w:t xml:space="preserve">(з посвідченням особи). </w:t>
            </w:r>
          </w:p>
          <w:p w:rsidR="00A342C6" w:rsidRPr="00174F1D" w:rsidRDefault="00A342C6" w:rsidP="00A342C6">
            <w:pPr>
              <w:jc w:val="both"/>
              <w:rPr>
                <w:rFonts w:eastAsia="Calibri"/>
              </w:rPr>
            </w:pPr>
            <w:r w:rsidRPr="00174F1D">
              <w:rPr>
                <w:rFonts w:eastAsia="Calibri"/>
              </w:rPr>
              <w:t>2.</w:t>
            </w:r>
            <w:r w:rsidRPr="00174F1D">
              <w:rPr>
                <w:rFonts w:eastAsia="Calibri"/>
              </w:rPr>
              <w:tab/>
              <w:t>Поштою.</w:t>
            </w:r>
          </w:p>
        </w:tc>
      </w:tr>
      <w:tr w:rsidR="00A342C6" w:rsidRPr="00174F1D" w:rsidTr="00A342C6">
        <w:trPr>
          <w:jc w:val="center"/>
        </w:trPr>
        <w:tc>
          <w:tcPr>
            <w:tcW w:w="51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rFonts w:eastAsia="Calibri"/>
              </w:rPr>
            </w:pPr>
            <w:r w:rsidRPr="00174F1D">
              <w:rPr>
                <w:rFonts w:eastAsia="Calibri"/>
              </w:rPr>
              <w:t>7</w:t>
            </w:r>
          </w:p>
        </w:tc>
        <w:tc>
          <w:tcPr>
            <w:tcW w:w="3096" w:type="dxa"/>
            <w:gridSpan w:val="2"/>
            <w:tcBorders>
              <w:top w:val="single" w:sz="4" w:space="0" w:color="auto"/>
              <w:left w:val="single" w:sz="4" w:space="0" w:color="auto"/>
              <w:bottom w:val="single" w:sz="4" w:space="0" w:color="auto"/>
              <w:right w:val="single" w:sz="4" w:space="0" w:color="auto"/>
            </w:tcBorders>
          </w:tcPr>
          <w:p w:rsidR="00A342C6" w:rsidRPr="002E0CED" w:rsidRDefault="00A342C6" w:rsidP="00A342C6">
            <w:pPr>
              <w:jc w:val="center"/>
              <w:rPr>
                <w:rFonts w:eastAsia="Calibri"/>
                <w:b/>
                <w:lang w:val="ru-RU"/>
              </w:rPr>
            </w:pPr>
            <w:r w:rsidRPr="002E0CED">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342C6" w:rsidRPr="002E0CED" w:rsidRDefault="00A342C6" w:rsidP="00A342C6">
            <w:pPr>
              <w:jc w:val="both"/>
              <w:rPr>
                <w:rFonts w:eastAsia="Calibri"/>
                <w:lang w:val="ru-RU"/>
              </w:rPr>
            </w:pPr>
            <w:r w:rsidRPr="002E0CED">
              <w:rPr>
                <w:rFonts w:eastAsia="Calibri"/>
                <w:lang w:val="ru-RU"/>
              </w:rPr>
              <w:t>1. Житловий кодекс УРСР від 30.06.1983 р. № 5464-</w:t>
            </w:r>
            <w:r w:rsidRPr="00174F1D">
              <w:rPr>
                <w:rFonts w:eastAsia="Calibri"/>
              </w:rPr>
              <w:t>X</w:t>
            </w:r>
            <w:r w:rsidRPr="002E0CED">
              <w:rPr>
                <w:rFonts w:eastAsia="Calibri"/>
                <w:lang w:val="ru-RU"/>
              </w:rPr>
              <w:t xml:space="preserve"> (статті 36-40). </w:t>
            </w:r>
          </w:p>
          <w:p w:rsidR="00A342C6" w:rsidRPr="002E0CED" w:rsidRDefault="00A342C6" w:rsidP="00A342C6">
            <w:pPr>
              <w:jc w:val="both"/>
              <w:rPr>
                <w:rFonts w:eastAsia="Calibri"/>
                <w:lang w:val="ru-RU"/>
              </w:rPr>
            </w:pPr>
            <w:r w:rsidRPr="002E0CED">
              <w:rPr>
                <w:rFonts w:eastAsia="Calibri"/>
                <w:lang w:val="ru-RU"/>
              </w:rPr>
              <w:t>2. Закон України «Про житловий фонд соціального характеру».</w:t>
            </w:r>
          </w:p>
          <w:p w:rsidR="00A342C6" w:rsidRPr="002E0CED" w:rsidRDefault="00A342C6" w:rsidP="00A342C6">
            <w:pPr>
              <w:jc w:val="both"/>
              <w:rPr>
                <w:rFonts w:eastAsia="Calibri"/>
                <w:lang w:val="ru-RU"/>
              </w:rPr>
            </w:pPr>
            <w:r w:rsidRPr="002E0CED">
              <w:rPr>
                <w:rFonts w:eastAsia="Calibri"/>
                <w:lang w:val="ru-RU"/>
              </w:rPr>
              <w:t>3. Постанова Кабінету Міністрів України від 23.07.2008 № 682 «Деякі питання реалізації Закону України «Про житловий фонд соціального призначення».</w:t>
            </w:r>
          </w:p>
          <w:p w:rsidR="00A342C6" w:rsidRPr="002E0CED" w:rsidRDefault="00A342C6" w:rsidP="00A342C6">
            <w:pPr>
              <w:jc w:val="both"/>
              <w:rPr>
                <w:rFonts w:eastAsia="Calibri"/>
                <w:lang w:val="ru-RU"/>
              </w:rPr>
            </w:pPr>
            <w:r w:rsidRPr="002E0CED">
              <w:rPr>
                <w:rFonts w:eastAsia="Calibri"/>
                <w:lang w:val="ru-RU"/>
              </w:rPr>
              <w:t>4. Постанова Кабінету Міністрів України від 11.03.2011 № 238 «Про єдиний державний реєстр громадян, які потребують поліпшення житлових умов».</w:t>
            </w:r>
          </w:p>
          <w:p w:rsidR="00A342C6" w:rsidRPr="00174F1D" w:rsidRDefault="00A342C6" w:rsidP="00A342C6">
            <w:pPr>
              <w:jc w:val="both"/>
              <w:rPr>
                <w:rFonts w:eastAsia="Calibri"/>
              </w:rPr>
            </w:pPr>
            <w:r w:rsidRPr="002E0CED">
              <w:rPr>
                <w:rFonts w:eastAsia="Calibri"/>
                <w:lang w:val="ru-RU"/>
              </w:rPr>
              <w:t xml:space="preserve">5. Правила обліку громадян, які потребують поліпшення житлових умов, і надання їм жилих приміщень, затверджені постановою </w:t>
            </w:r>
            <w:r w:rsidRPr="00174F1D">
              <w:rPr>
                <w:rFonts w:eastAsia="Calibri"/>
              </w:rPr>
              <w:t>Ради Міністрів УРСР  і Укрпрофради  від 11.12.1984 р. № 470 (статті 18, 20).</w:t>
            </w:r>
          </w:p>
        </w:tc>
      </w:tr>
    </w:tbl>
    <w:p w:rsidR="00A342C6" w:rsidRPr="00174F1D" w:rsidRDefault="00A342C6" w:rsidP="00A342C6">
      <w:pPr>
        <w:rPr>
          <w:rFonts w:eastAsia="Calibri"/>
          <w:lang w:eastAsia="en-US"/>
        </w:rPr>
      </w:pPr>
    </w:p>
    <w:p w:rsidR="00A342C6" w:rsidRPr="00174F1D" w:rsidRDefault="00A342C6" w:rsidP="00A342C6">
      <w:pPr>
        <w:rPr>
          <w:rFonts w:eastAsia="Calibri"/>
          <w:lang w:eastAsia="en-US"/>
        </w:rPr>
      </w:pPr>
    </w:p>
    <w:p w:rsidR="00A342C6" w:rsidRPr="00174F1D"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A342C6" w:rsidRPr="00174F1D"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A342C6" w:rsidRPr="00174F1D"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A342C6" w:rsidRPr="00174F1D"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A342C6" w:rsidRPr="00174F1D"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A342C6" w:rsidRPr="00174F1D" w:rsidRDefault="00A342C6" w:rsidP="00A342C6">
      <w:pPr>
        <w:tabs>
          <w:tab w:val="left" w:pos="916"/>
          <w:tab w:val="left" w:pos="1832"/>
          <w:tab w:val="left" w:pos="2748"/>
          <w:tab w:val="left" w:pos="3664"/>
          <w:tab w:val="left" w:pos="5496"/>
          <w:tab w:val="left" w:pos="6412"/>
          <w:tab w:val="left" w:pos="7328"/>
          <w:tab w:val="left" w:pos="8244"/>
          <w:tab w:val="left" w:pos="9160"/>
          <w:tab w:val="left" w:pos="9818"/>
          <w:tab w:val="left" w:pos="10992"/>
          <w:tab w:val="left" w:pos="11908"/>
          <w:tab w:val="left" w:pos="12824"/>
          <w:tab w:val="left" w:pos="13740"/>
          <w:tab w:val="left" w:pos="14656"/>
        </w:tabs>
        <w:jc w:val="both"/>
        <w:rPr>
          <w:color w:val="000000"/>
          <w:u w:val="single"/>
        </w:rPr>
      </w:pPr>
    </w:p>
    <w:p w:rsidR="00A342C6" w:rsidRPr="00174F1D" w:rsidRDefault="00A342C6" w:rsidP="00A342C6">
      <w:pPr>
        <w:tabs>
          <w:tab w:val="left" w:pos="916"/>
          <w:tab w:val="left" w:pos="1832"/>
          <w:tab w:val="left" w:pos="2748"/>
          <w:tab w:val="left" w:pos="3664"/>
          <w:tab w:val="left" w:pos="5496"/>
          <w:tab w:val="left" w:pos="6412"/>
          <w:tab w:val="left" w:pos="7328"/>
          <w:tab w:val="left" w:pos="8244"/>
          <w:tab w:val="left" w:pos="9160"/>
          <w:tab w:val="left" w:pos="9818"/>
          <w:tab w:val="left" w:pos="10992"/>
          <w:tab w:val="left" w:pos="11908"/>
          <w:tab w:val="left" w:pos="12824"/>
          <w:tab w:val="left" w:pos="13740"/>
          <w:tab w:val="left" w:pos="14656"/>
        </w:tabs>
        <w:jc w:val="right"/>
        <w:rPr>
          <w:color w:val="000000"/>
          <w:sz w:val="20"/>
          <w:szCs w:val="20"/>
        </w:rPr>
      </w:pPr>
      <w:r>
        <w:rPr>
          <w:color w:val="000000"/>
          <w:u w:val="single"/>
        </w:rPr>
        <w:t>Городоцькому</w:t>
      </w:r>
      <w:r w:rsidRPr="00174F1D">
        <w:rPr>
          <w:color w:val="000000"/>
          <w:u w:val="single"/>
        </w:rPr>
        <w:t xml:space="preserve"> міському голові</w:t>
      </w:r>
    </w:p>
    <w:p w:rsidR="00A342C6" w:rsidRPr="00174F1D" w:rsidRDefault="00A342C6" w:rsidP="00A342C6">
      <w:pPr>
        <w:keepNext/>
        <w:jc w:val="right"/>
        <w:outlineLvl w:val="1"/>
        <w:rPr>
          <w:b/>
          <w:bCs/>
          <w:i/>
          <w:iCs/>
        </w:rPr>
      </w:pPr>
      <w:r w:rsidRPr="00174F1D">
        <w:rPr>
          <w:b/>
          <w:bCs/>
          <w:i/>
          <w:iCs/>
        </w:rPr>
        <w:tab/>
      </w:r>
    </w:p>
    <w:p w:rsidR="00A342C6" w:rsidRPr="00174F1D" w:rsidRDefault="00A342C6" w:rsidP="00A342C6">
      <w:pPr>
        <w:autoSpaceDE w:val="0"/>
        <w:autoSpaceDN w:val="0"/>
        <w:adjustRightInd w:val="0"/>
        <w:jc w:val="right"/>
        <w:rPr>
          <w:color w:val="000000"/>
        </w:rPr>
      </w:pPr>
      <w:r w:rsidRPr="00174F1D">
        <w:rPr>
          <w:color w:val="000000"/>
        </w:rPr>
        <w:t>___________________________________</w:t>
      </w:r>
    </w:p>
    <w:p w:rsidR="00A342C6" w:rsidRPr="00174F1D" w:rsidRDefault="00A342C6" w:rsidP="00A342C6">
      <w:pPr>
        <w:autoSpaceDE w:val="0"/>
        <w:autoSpaceDN w:val="0"/>
        <w:adjustRightInd w:val="0"/>
        <w:jc w:val="right"/>
        <w:rPr>
          <w:color w:val="000000"/>
          <w:sz w:val="20"/>
          <w:szCs w:val="20"/>
        </w:rPr>
      </w:pPr>
      <w:r w:rsidRPr="00174F1D">
        <w:rPr>
          <w:color w:val="000000"/>
          <w:sz w:val="20"/>
          <w:szCs w:val="20"/>
        </w:rPr>
        <w:t>(П.І.Б. заявника)</w:t>
      </w:r>
    </w:p>
    <w:p w:rsidR="00A342C6" w:rsidRPr="00174F1D" w:rsidRDefault="00A342C6" w:rsidP="00A342C6">
      <w:pPr>
        <w:autoSpaceDE w:val="0"/>
        <w:autoSpaceDN w:val="0"/>
        <w:adjustRightInd w:val="0"/>
        <w:jc w:val="right"/>
        <w:rPr>
          <w:color w:val="000000"/>
        </w:rPr>
      </w:pPr>
      <w:r w:rsidRPr="00174F1D">
        <w:rPr>
          <w:color w:val="000000"/>
        </w:rPr>
        <w:t>Адреса реєстрації: _____________________</w:t>
      </w:r>
    </w:p>
    <w:p w:rsidR="00A342C6" w:rsidRPr="00174F1D" w:rsidRDefault="00A342C6" w:rsidP="00A342C6">
      <w:pPr>
        <w:autoSpaceDE w:val="0"/>
        <w:autoSpaceDN w:val="0"/>
        <w:adjustRightInd w:val="0"/>
        <w:jc w:val="right"/>
        <w:rPr>
          <w:color w:val="000000"/>
        </w:rPr>
      </w:pPr>
      <w:r w:rsidRPr="00174F1D">
        <w:rPr>
          <w:color w:val="000000"/>
        </w:rPr>
        <w:t>_____________________________________</w:t>
      </w:r>
    </w:p>
    <w:p w:rsidR="00A342C6" w:rsidRPr="00174F1D" w:rsidRDefault="00A342C6" w:rsidP="00A342C6">
      <w:pPr>
        <w:autoSpaceDE w:val="0"/>
        <w:autoSpaceDN w:val="0"/>
        <w:adjustRightInd w:val="0"/>
        <w:jc w:val="right"/>
        <w:rPr>
          <w:color w:val="000000"/>
        </w:rPr>
      </w:pPr>
      <w:r w:rsidRPr="00174F1D">
        <w:rPr>
          <w:color w:val="000000"/>
        </w:rPr>
        <w:t>_____________________________________</w:t>
      </w:r>
    </w:p>
    <w:p w:rsidR="00A342C6" w:rsidRPr="00174F1D" w:rsidRDefault="00A342C6" w:rsidP="00A342C6">
      <w:pPr>
        <w:autoSpaceDE w:val="0"/>
        <w:autoSpaceDN w:val="0"/>
        <w:adjustRightInd w:val="0"/>
        <w:jc w:val="right"/>
        <w:rPr>
          <w:color w:val="000000"/>
        </w:rPr>
      </w:pPr>
      <w:r w:rsidRPr="00174F1D">
        <w:rPr>
          <w:color w:val="000000"/>
          <w:sz w:val="20"/>
        </w:rPr>
        <w:t>(телефон)</w:t>
      </w:r>
    </w:p>
    <w:p w:rsidR="00A342C6" w:rsidRPr="00174F1D" w:rsidRDefault="00A342C6" w:rsidP="00A342C6">
      <w:pPr>
        <w:keepNext/>
        <w:jc w:val="center"/>
        <w:outlineLvl w:val="0"/>
      </w:pPr>
      <w:r w:rsidRPr="00174F1D">
        <w:t>ЗАЯВА</w:t>
      </w:r>
    </w:p>
    <w:p w:rsidR="00A342C6" w:rsidRPr="00174F1D" w:rsidRDefault="00A342C6" w:rsidP="00A342C6">
      <w:pPr>
        <w:jc w:val="both"/>
      </w:pPr>
      <w:r w:rsidRPr="00174F1D">
        <w:t>1. Прошу прийняти мене на соціальний квартирний облік для __________________________</w:t>
      </w:r>
    </w:p>
    <w:p w:rsidR="00A342C6" w:rsidRPr="00174F1D" w:rsidRDefault="00A342C6" w:rsidP="00A342C6">
      <w:pPr>
        <w:jc w:val="both"/>
      </w:pPr>
      <w:r w:rsidRPr="00174F1D">
        <w:t>_______________________________________________________________________________</w:t>
      </w:r>
    </w:p>
    <w:p w:rsidR="00A342C6" w:rsidRPr="00174F1D" w:rsidRDefault="00A342C6" w:rsidP="00A342C6">
      <w:pPr>
        <w:jc w:val="center"/>
        <w:rPr>
          <w:sz w:val="20"/>
          <w:szCs w:val="20"/>
        </w:rPr>
      </w:pPr>
      <w:r w:rsidRPr="00174F1D">
        <w:rPr>
          <w:sz w:val="20"/>
          <w:szCs w:val="20"/>
        </w:rPr>
        <w:t>(отримання або розширення житлової площі)</w:t>
      </w:r>
    </w:p>
    <w:p w:rsidR="00A342C6" w:rsidRPr="00174F1D" w:rsidRDefault="00A342C6" w:rsidP="00A342C6">
      <w:r w:rsidRPr="00174F1D">
        <w:t>2. Працюю ___________________________________________________________________</w:t>
      </w:r>
    </w:p>
    <w:p w:rsidR="00A342C6" w:rsidRPr="00174F1D" w:rsidRDefault="00A342C6" w:rsidP="00A342C6">
      <w:r w:rsidRPr="00174F1D">
        <w:t>________________________________________________ з _______________________ року.</w:t>
      </w:r>
    </w:p>
    <w:p w:rsidR="00A342C6" w:rsidRPr="00174F1D" w:rsidRDefault="00A342C6" w:rsidP="00A342C6">
      <w:pPr>
        <w:rPr>
          <w:rFonts w:ascii="Calibri" w:hAnsi="Calibri"/>
        </w:rPr>
      </w:pPr>
      <w:r w:rsidRPr="00174F1D">
        <w:t>3. Я та мою сім’ю зареєстровано постійно (тимчасово) за адресою:</w:t>
      </w:r>
      <w:r w:rsidRPr="00174F1D">
        <w:rPr>
          <w:sz w:val="28"/>
        </w:rPr>
        <w:t xml:space="preserve"> __________________</w:t>
      </w:r>
    </w:p>
    <w:p w:rsidR="00A342C6" w:rsidRPr="00174F1D" w:rsidRDefault="00A342C6" w:rsidP="00A342C6">
      <w:pPr>
        <w:suppressAutoHyphens/>
        <w:jc w:val="both"/>
        <w:rPr>
          <w:lang w:eastAsia="zh-CN"/>
        </w:rPr>
      </w:pPr>
      <w:r w:rsidRPr="00174F1D">
        <w:rPr>
          <w:lang w:eastAsia="zh-CN"/>
        </w:rPr>
        <w:t xml:space="preserve">вулиці (просп., пров.)___________________________ буд. № _______корп. ____,  кв. _____, </w:t>
      </w:r>
    </w:p>
    <w:p w:rsidR="00A342C6" w:rsidRPr="00174F1D" w:rsidRDefault="00A342C6" w:rsidP="00A342C6">
      <w:pPr>
        <w:suppressAutoHyphens/>
        <w:jc w:val="both"/>
        <w:rPr>
          <w:lang w:eastAsia="zh-CN"/>
        </w:rPr>
      </w:pPr>
      <w:r w:rsidRPr="00174F1D">
        <w:rPr>
          <w:lang w:eastAsia="zh-CN"/>
        </w:rPr>
        <w:t>де займаю ____________________________________________________________________</w:t>
      </w:r>
    </w:p>
    <w:p w:rsidR="00A342C6" w:rsidRPr="00174F1D" w:rsidRDefault="00A342C6" w:rsidP="00A342C6">
      <w:pPr>
        <w:jc w:val="center"/>
        <w:rPr>
          <w:sz w:val="20"/>
        </w:rPr>
      </w:pPr>
      <w:r w:rsidRPr="00174F1D">
        <w:rPr>
          <w:sz w:val="20"/>
        </w:rPr>
        <w:t xml:space="preserve">(вказати кількість кімнат, житлову площу, загальну площу, власника житлової площ). </w:t>
      </w:r>
    </w:p>
    <w:p w:rsidR="00A342C6" w:rsidRPr="00174F1D" w:rsidRDefault="00A342C6" w:rsidP="00A342C6">
      <w:r w:rsidRPr="00174F1D">
        <w:t>______________________________________________________________________________</w:t>
      </w:r>
    </w:p>
    <w:p w:rsidR="00A342C6" w:rsidRPr="00174F1D" w:rsidRDefault="00A342C6" w:rsidP="00A342C6">
      <w:pPr>
        <w:jc w:val="both"/>
      </w:pPr>
      <w:r w:rsidRPr="00174F1D">
        <w:t>______________________________________________________________________________</w:t>
      </w:r>
    </w:p>
    <w:p w:rsidR="00A342C6" w:rsidRPr="00174F1D" w:rsidRDefault="00A342C6" w:rsidP="00A342C6">
      <w:pPr>
        <w:jc w:val="both"/>
        <w:rPr>
          <w:szCs w:val="20"/>
        </w:rPr>
      </w:pPr>
      <w:r w:rsidRPr="00174F1D">
        <w:rPr>
          <w:szCs w:val="20"/>
        </w:rPr>
        <w:t>4. Особовий рахунок відкритий на ________________________________________________</w:t>
      </w:r>
    </w:p>
    <w:p w:rsidR="00A342C6" w:rsidRPr="00174F1D" w:rsidRDefault="00A342C6" w:rsidP="00A342C6">
      <w:r w:rsidRPr="00174F1D">
        <w:t>______________________________________________________________________________</w:t>
      </w:r>
    </w:p>
    <w:p w:rsidR="00A342C6" w:rsidRPr="00174F1D" w:rsidRDefault="00A342C6" w:rsidP="00A342C6">
      <w:r w:rsidRPr="00174F1D">
        <w:t>5. Члени сім’ї, які стають на квартирний облік:</w:t>
      </w:r>
    </w:p>
    <w:tbl>
      <w:tblPr>
        <w:tblW w:w="9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0"/>
        <w:gridCol w:w="2565"/>
        <w:gridCol w:w="1274"/>
        <w:gridCol w:w="1553"/>
        <w:gridCol w:w="1685"/>
        <w:gridCol w:w="1953"/>
      </w:tblGrid>
      <w:tr w:rsidR="00A342C6" w:rsidRPr="00174F1D" w:rsidTr="00A342C6">
        <w:trPr>
          <w:cantSplit/>
          <w:trHeight w:val="838"/>
          <w:jc w:val="center"/>
        </w:trPr>
        <w:tc>
          <w:tcPr>
            <w:tcW w:w="530" w:type="dxa"/>
            <w:tcBorders>
              <w:top w:val="single" w:sz="4" w:space="0" w:color="auto"/>
              <w:left w:val="single" w:sz="4" w:space="0" w:color="auto"/>
              <w:bottom w:val="single" w:sz="4" w:space="0" w:color="auto"/>
              <w:right w:val="single" w:sz="4" w:space="0" w:color="auto"/>
            </w:tcBorders>
            <w:vAlign w:val="center"/>
            <w:hideMark/>
          </w:tcPr>
          <w:p w:rsidR="00A342C6" w:rsidRPr="00174F1D" w:rsidRDefault="00A342C6" w:rsidP="00A342C6">
            <w:pPr>
              <w:jc w:val="center"/>
              <w:rPr>
                <w:bCs/>
                <w:lang w:eastAsia="en-US"/>
              </w:rPr>
            </w:pPr>
            <w:r w:rsidRPr="00174F1D">
              <w:rPr>
                <w:bCs/>
                <w:lang w:eastAsia="en-US"/>
              </w:rPr>
              <w:t>№</w:t>
            </w:r>
          </w:p>
          <w:p w:rsidR="00A342C6" w:rsidRPr="00174F1D" w:rsidRDefault="00A342C6" w:rsidP="00A342C6">
            <w:pPr>
              <w:jc w:val="center"/>
              <w:rPr>
                <w:bCs/>
                <w:lang w:eastAsia="en-US"/>
              </w:rPr>
            </w:pPr>
            <w:r w:rsidRPr="00174F1D">
              <w:rPr>
                <w:bCs/>
                <w:lang w:eastAsia="en-US"/>
              </w:rPr>
              <w:t>п/п</w:t>
            </w:r>
          </w:p>
        </w:tc>
        <w:tc>
          <w:tcPr>
            <w:tcW w:w="2565" w:type="dxa"/>
            <w:tcBorders>
              <w:top w:val="single" w:sz="4" w:space="0" w:color="auto"/>
              <w:left w:val="single" w:sz="4" w:space="0" w:color="auto"/>
              <w:bottom w:val="single" w:sz="4" w:space="0" w:color="auto"/>
              <w:right w:val="single" w:sz="4" w:space="0" w:color="auto"/>
            </w:tcBorders>
            <w:vAlign w:val="center"/>
            <w:hideMark/>
          </w:tcPr>
          <w:p w:rsidR="00A342C6" w:rsidRPr="00174F1D" w:rsidRDefault="00A342C6" w:rsidP="00A342C6">
            <w:pPr>
              <w:jc w:val="center"/>
              <w:rPr>
                <w:bCs/>
                <w:lang w:eastAsia="en-US"/>
              </w:rPr>
            </w:pPr>
            <w:r w:rsidRPr="00174F1D">
              <w:rPr>
                <w:bCs/>
                <w:lang w:eastAsia="en-US"/>
              </w:rPr>
              <w:t>Прізвище, ім’я та по-батькові</w:t>
            </w:r>
          </w:p>
        </w:tc>
        <w:tc>
          <w:tcPr>
            <w:tcW w:w="1274" w:type="dxa"/>
            <w:tcBorders>
              <w:top w:val="single" w:sz="4" w:space="0" w:color="auto"/>
              <w:left w:val="single" w:sz="4" w:space="0" w:color="auto"/>
              <w:bottom w:val="single" w:sz="4" w:space="0" w:color="auto"/>
              <w:right w:val="single" w:sz="4" w:space="0" w:color="auto"/>
            </w:tcBorders>
            <w:vAlign w:val="center"/>
            <w:hideMark/>
          </w:tcPr>
          <w:p w:rsidR="00A342C6" w:rsidRPr="00174F1D" w:rsidRDefault="00A342C6" w:rsidP="00A342C6">
            <w:pPr>
              <w:jc w:val="center"/>
              <w:rPr>
                <w:bCs/>
                <w:lang w:eastAsia="en-US"/>
              </w:rPr>
            </w:pPr>
            <w:r w:rsidRPr="00174F1D">
              <w:rPr>
                <w:bCs/>
                <w:lang w:eastAsia="en-US"/>
              </w:rPr>
              <w:t>Родинні</w:t>
            </w:r>
          </w:p>
          <w:p w:rsidR="00A342C6" w:rsidRPr="00174F1D" w:rsidRDefault="00A342C6" w:rsidP="00A342C6">
            <w:pPr>
              <w:jc w:val="center"/>
              <w:rPr>
                <w:bCs/>
                <w:lang w:eastAsia="en-US"/>
              </w:rPr>
            </w:pPr>
            <w:r w:rsidRPr="00174F1D">
              <w:rPr>
                <w:bCs/>
                <w:lang w:eastAsia="en-US"/>
              </w:rPr>
              <w:t>відносини із заявником</w:t>
            </w:r>
          </w:p>
        </w:tc>
        <w:tc>
          <w:tcPr>
            <w:tcW w:w="1553" w:type="dxa"/>
            <w:tcBorders>
              <w:top w:val="single" w:sz="4" w:space="0" w:color="auto"/>
              <w:left w:val="single" w:sz="4" w:space="0" w:color="auto"/>
              <w:bottom w:val="single" w:sz="4" w:space="0" w:color="auto"/>
              <w:right w:val="single" w:sz="4" w:space="0" w:color="auto"/>
            </w:tcBorders>
            <w:vAlign w:val="center"/>
            <w:hideMark/>
          </w:tcPr>
          <w:p w:rsidR="00A342C6" w:rsidRPr="00174F1D" w:rsidRDefault="00A342C6" w:rsidP="00A342C6">
            <w:pPr>
              <w:jc w:val="center"/>
              <w:rPr>
                <w:bCs/>
                <w:lang w:eastAsia="en-US"/>
              </w:rPr>
            </w:pPr>
            <w:r w:rsidRPr="00174F1D">
              <w:rPr>
                <w:bCs/>
                <w:lang w:eastAsia="en-US"/>
              </w:rPr>
              <w:t>Рік</w:t>
            </w:r>
          </w:p>
          <w:p w:rsidR="00A342C6" w:rsidRPr="00174F1D" w:rsidRDefault="00A342C6" w:rsidP="00A342C6">
            <w:pPr>
              <w:jc w:val="center"/>
              <w:rPr>
                <w:bCs/>
                <w:lang w:eastAsia="en-US"/>
              </w:rPr>
            </w:pPr>
            <w:r w:rsidRPr="00174F1D">
              <w:rPr>
                <w:bCs/>
                <w:lang w:eastAsia="en-US"/>
              </w:rPr>
              <w:t>народження</w:t>
            </w:r>
          </w:p>
        </w:tc>
        <w:tc>
          <w:tcPr>
            <w:tcW w:w="1685" w:type="dxa"/>
            <w:tcBorders>
              <w:top w:val="single" w:sz="4" w:space="0" w:color="auto"/>
              <w:left w:val="single" w:sz="4" w:space="0" w:color="auto"/>
              <w:bottom w:val="single" w:sz="4" w:space="0" w:color="auto"/>
              <w:right w:val="single" w:sz="4" w:space="0" w:color="auto"/>
            </w:tcBorders>
            <w:vAlign w:val="center"/>
            <w:hideMark/>
          </w:tcPr>
          <w:p w:rsidR="00A342C6" w:rsidRPr="00174F1D" w:rsidRDefault="00A342C6" w:rsidP="00A342C6">
            <w:pPr>
              <w:jc w:val="center"/>
              <w:rPr>
                <w:bCs/>
                <w:lang w:eastAsia="en-US"/>
              </w:rPr>
            </w:pPr>
            <w:r w:rsidRPr="00174F1D">
              <w:rPr>
                <w:bCs/>
                <w:lang w:eastAsia="en-US"/>
              </w:rPr>
              <w:t>Дата реєстрації по вказаній адресі</w:t>
            </w:r>
          </w:p>
        </w:tc>
        <w:tc>
          <w:tcPr>
            <w:tcW w:w="1953" w:type="dxa"/>
            <w:tcBorders>
              <w:top w:val="single" w:sz="4" w:space="0" w:color="auto"/>
              <w:left w:val="single" w:sz="4" w:space="0" w:color="auto"/>
              <w:bottom w:val="single" w:sz="4" w:space="0" w:color="auto"/>
              <w:right w:val="single" w:sz="4" w:space="0" w:color="auto"/>
            </w:tcBorders>
            <w:hideMark/>
          </w:tcPr>
          <w:p w:rsidR="00A342C6" w:rsidRPr="00174F1D" w:rsidRDefault="00A342C6" w:rsidP="00A342C6">
            <w:pPr>
              <w:jc w:val="center"/>
              <w:rPr>
                <w:bCs/>
                <w:lang w:eastAsia="en-US"/>
              </w:rPr>
            </w:pPr>
            <w:r w:rsidRPr="00174F1D">
              <w:rPr>
                <w:bCs/>
                <w:lang w:eastAsia="en-US"/>
              </w:rPr>
              <w:t>Де і ким працює, з якого часу</w:t>
            </w:r>
          </w:p>
        </w:tc>
      </w:tr>
      <w:tr w:rsidR="00A342C6" w:rsidRPr="00174F1D" w:rsidTr="00A342C6">
        <w:trPr>
          <w:trHeight w:val="273"/>
          <w:jc w:val="center"/>
        </w:trPr>
        <w:tc>
          <w:tcPr>
            <w:tcW w:w="53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bCs/>
                <w:lang w:eastAsia="en-US"/>
              </w:rPr>
            </w:pPr>
            <w:r w:rsidRPr="00174F1D">
              <w:rPr>
                <w:bCs/>
                <w:lang w:eastAsia="en-US"/>
              </w:rPr>
              <w:t>1</w:t>
            </w:r>
          </w:p>
          <w:p w:rsidR="00A342C6" w:rsidRPr="00174F1D" w:rsidRDefault="00A342C6" w:rsidP="00A342C6">
            <w:pPr>
              <w:jc w:val="center"/>
              <w:rPr>
                <w:bCs/>
                <w:lang w:eastAsia="en-US"/>
              </w:rPr>
            </w:pPr>
          </w:p>
          <w:p w:rsidR="00A342C6" w:rsidRPr="00174F1D" w:rsidRDefault="00A342C6" w:rsidP="00A342C6">
            <w:pPr>
              <w:rPr>
                <w:bCs/>
                <w:lang w:eastAsia="en-US"/>
              </w:rPr>
            </w:pPr>
          </w:p>
        </w:tc>
        <w:tc>
          <w:tcPr>
            <w:tcW w:w="256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eastAsia="en-US"/>
              </w:rPr>
            </w:pPr>
          </w:p>
        </w:tc>
        <w:tc>
          <w:tcPr>
            <w:tcW w:w="1274"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eastAsia="en-US"/>
              </w:rPr>
            </w:pPr>
          </w:p>
        </w:tc>
        <w:tc>
          <w:tcPr>
            <w:tcW w:w="15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eastAsia="en-US"/>
              </w:rPr>
            </w:pPr>
          </w:p>
        </w:tc>
        <w:tc>
          <w:tcPr>
            <w:tcW w:w="168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eastAsia="en-US"/>
              </w:rPr>
            </w:pPr>
          </w:p>
        </w:tc>
        <w:tc>
          <w:tcPr>
            <w:tcW w:w="19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eastAsia="en-US"/>
              </w:rPr>
            </w:pPr>
          </w:p>
        </w:tc>
      </w:tr>
      <w:tr w:rsidR="00A342C6" w:rsidRPr="00174F1D" w:rsidTr="00A342C6">
        <w:trPr>
          <w:trHeight w:val="273"/>
          <w:jc w:val="center"/>
        </w:trPr>
        <w:tc>
          <w:tcPr>
            <w:tcW w:w="53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bCs/>
                <w:lang w:eastAsia="en-US"/>
              </w:rPr>
            </w:pPr>
            <w:r w:rsidRPr="00174F1D">
              <w:rPr>
                <w:bCs/>
                <w:lang w:eastAsia="en-US"/>
              </w:rPr>
              <w:lastRenderedPageBreak/>
              <w:t>2</w:t>
            </w:r>
          </w:p>
          <w:p w:rsidR="00A342C6" w:rsidRPr="00174F1D" w:rsidRDefault="00A342C6" w:rsidP="00A342C6">
            <w:pPr>
              <w:jc w:val="center"/>
              <w:rPr>
                <w:bCs/>
                <w:lang w:eastAsia="en-US"/>
              </w:rPr>
            </w:pPr>
          </w:p>
          <w:p w:rsidR="00A342C6" w:rsidRPr="00174F1D" w:rsidRDefault="00A342C6" w:rsidP="00A342C6">
            <w:pPr>
              <w:jc w:val="center"/>
              <w:rPr>
                <w:bCs/>
                <w:lang w:val="ru-RU" w:eastAsia="en-US"/>
              </w:rPr>
            </w:pPr>
          </w:p>
        </w:tc>
        <w:tc>
          <w:tcPr>
            <w:tcW w:w="256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274"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5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68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9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r>
      <w:tr w:rsidR="00A342C6" w:rsidRPr="00174F1D" w:rsidTr="00A342C6">
        <w:trPr>
          <w:trHeight w:val="273"/>
          <w:jc w:val="center"/>
        </w:trPr>
        <w:tc>
          <w:tcPr>
            <w:tcW w:w="53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bCs/>
                <w:lang w:eastAsia="en-US"/>
              </w:rPr>
            </w:pPr>
            <w:r w:rsidRPr="00174F1D">
              <w:rPr>
                <w:bCs/>
                <w:lang w:eastAsia="en-US"/>
              </w:rPr>
              <w:t>3</w:t>
            </w:r>
          </w:p>
          <w:p w:rsidR="00A342C6" w:rsidRPr="00174F1D" w:rsidRDefault="00A342C6" w:rsidP="00A342C6">
            <w:pPr>
              <w:jc w:val="center"/>
              <w:rPr>
                <w:bCs/>
                <w:lang w:eastAsia="en-US"/>
              </w:rPr>
            </w:pPr>
          </w:p>
          <w:p w:rsidR="00A342C6" w:rsidRPr="00174F1D" w:rsidRDefault="00A342C6" w:rsidP="00A342C6">
            <w:pPr>
              <w:jc w:val="center"/>
              <w:rPr>
                <w:bCs/>
                <w:lang w:eastAsia="en-US"/>
              </w:rPr>
            </w:pPr>
          </w:p>
        </w:tc>
        <w:tc>
          <w:tcPr>
            <w:tcW w:w="256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274"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5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68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9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r>
      <w:tr w:rsidR="00A342C6" w:rsidRPr="00174F1D" w:rsidTr="00A342C6">
        <w:trPr>
          <w:trHeight w:val="273"/>
          <w:jc w:val="center"/>
        </w:trPr>
        <w:tc>
          <w:tcPr>
            <w:tcW w:w="53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bCs/>
                <w:lang w:eastAsia="en-US"/>
              </w:rPr>
            </w:pPr>
            <w:r w:rsidRPr="00174F1D">
              <w:rPr>
                <w:bCs/>
                <w:lang w:eastAsia="en-US"/>
              </w:rPr>
              <w:t>4</w:t>
            </w:r>
          </w:p>
          <w:p w:rsidR="00A342C6" w:rsidRPr="00174F1D" w:rsidRDefault="00A342C6" w:rsidP="00A342C6">
            <w:pPr>
              <w:jc w:val="center"/>
              <w:rPr>
                <w:bCs/>
                <w:lang w:eastAsia="en-US"/>
              </w:rPr>
            </w:pPr>
          </w:p>
          <w:p w:rsidR="00A342C6" w:rsidRPr="00174F1D" w:rsidRDefault="00A342C6" w:rsidP="00A342C6">
            <w:pPr>
              <w:jc w:val="center"/>
              <w:rPr>
                <w:bCs/>
                <w:lang w:eastAsia="en-US"/>
              </w:rPr>
            </w:pPr>
          </w:p>
        </w:tc>
        <w:tc>
          <w:tcPr>
            <w:tcW w:w="256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274"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5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68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9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r>
      <w:tr w:rsidR="00A342C6" w:rsidRPr="00174F1D" w:rsidTr="00A342C6">
        <w:trPr>
          <w:trHeight w:val="273"/>
          <w:jc w:val="center"/>
        </w:trPr>
        <w:tc>
          <w:tcPr>
            <w:tcW w:w="53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bCs/>
                <w:lang w:eastAsia="en-US"/>
              </w:rPr>
            </w:pPr>
            <w:r w:rsidRPr="00174F1D">
              <w:rPr>
                <w:bCs/>
                <w:lang w:eastAsia="en-US"/>
              </w:rPr>
              <w:t>5</w:t>
            </w:r>
          </w:p>
          <w:p w:rsidR="00A342C6" w:rsidRPr="00174F1D" w:rsidRDefault="00A342C6" w:rsidP="00A342C6">
            <w:pPr>
              <w:jc w:val="center"/>
              <w:rPr>
                <w:bCs/>
                <w:lang w:eastAsia="en-US"/>
              </w:rPr>
            </w:pPr>
          </w:p>
          <w:p w:rsidR="00A342C6" w:rsidRPr="00174F1D" w:rsidRDefault="00A342C6" w:rsidP="00A342C6">
            <w:pPr>
              <w:jc w:val="center"/>
              <w:rPr>
                <w:bCs/>
                <w:lang w:eastAsia="en-US"/>
              </w:rPr>
            </w:pPr>
          </w:p>
        </w:tc>
        <w:tc>
          <w:tcPr>
            <w:tcW w:w="256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274"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5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68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9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r>
      <w:tr w:rsidR="00A342C6" w:rsidRPr="00174F1D" w:rsidTr="00A342C6">
        <w:trPr>
          <w:trHeight w:val="273"/>
          <w:jc w:val="center"/>
        </w:trPr>
        <w:tc>
          <w:tcPr>
            <w:tcW w:w="53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rPr>
                <w:bCs/>
                <w:lang w:eastAsia="en-US"/>
              </w:rPr>
            </w:pPr>
            <w:r w:rsidRPr="00174F1D">
              <w:rPr>
                <w:bCs/>
                <w:lang w:eastAsia="en-US"/>
              </w:rPr>
              <w:t>6</w:t>
            </w:r>
          </w:p>
        </w:tc>
        <w:tc>
          <w:tcPr>
            <w:tcW w:w="256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p w:rsidR="00A342C6" w:rsidRPr="00174F1D" w:rsidRDefault="00A342C6" w:rsidP="00A342C6">
            <w:pPr>
              <w:rPr>
                <w:lang w:val="ru-RU" w:eastAsia="en-US"/>
              </w:rPr>
            </w:pPr>
          </w:p>
          <w:p w:rsidR="00A342C6" w:rsidRPr="00174F1D" w:rsidRDefault="00A342C6" w:rsidP="00A342C6">
            <w:pPr>
              <w:rPr>
                <w:lang w:val="ru-RU" w:eastAsia="en-US"/>
              </w:rPr>
            </w:pPr>
          </w:p>
        </w:tc>
        <w:tc>
          <w:tcPr>
            <w:tcW w:w="1274"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5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685"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c>
          <w:tcPr>
            <w:tcW w:w="1953"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rPr>
                <w:lang w:val="ru-RU" w:eastAsia="en-US"/>
              </w:rPr>
            </w:pPr>
          </w:p>
        </w:tc>
      </w:tr>
    </w:tbl>
    <w:p w:rsidR="00A342C6" w:rsidRPr="00174F1D" w:rsidRDefault="00A342C6" w:rsidP="00A342C6">
      <w:pPr>
        <w:rPr>
          <w:lang w:eastAsia="zh-CN"/>
        </w:rPr>
      </w:pPr>
    </w:p>
    <w:p w:rsidR="00A342C6" w:rsidRPr="00174F1D" w:rsidRDefault="00A342C6" w:rsidP="00A342C6">
      <w:r w:rsidRPr="00174F1D">
        <w:t>6. На займаній житловій площі залишаться ___________________________________________</w:t>
      </w:r>
    </w:p>
    <w:p w:rsidR="00A342C6" w:rsidRPr="00174F1D" w:rsidRDefault="00A342C6" w:rsidP="00A342C6">
      <w:r w:rsidRPr="00174F1D">
        <w:t>________________________________________________________________________________</w:t>
      </w:r>
    </w:p>
    <w:p w:rsidR="00A342C6" w:rsidRPr="00174F1D" w:rsidRDefault="00A342C6" w:rsidP="00A342C6">
      <w:r w:rsidRPr="00174F1D">
        <w:t>7. Наявність пільг ________________________________________________________________</w:t>
      </w:r>
    </w:p>
    <w:p w:rsidR="00A342C6" w:rsidRPr="00174F1D" w:rsidRDefault="00A342C6" w:rsidP="00A342C6">
      <w:r w:rsidRPr="00174F1D">
        <w:t xml:space="preserve">________________________________________________________________________________ </w:t>
      </w:r>
    </w:p>
    <w:p w:rsidR="00A342C6" w:rsidRPr="00174F1D" w:rsidRDefault="00A342C6" w:rsidP="00A342C6">
      <w:pPr>
        <w:jc w:val="both"/>
      </w:pPr>
      <w:r>
        <w:t>В</w:t>
      </w:r>
      <w:r w:rsidRPr="00174F1D">
        <w:t xml:space="preserve"> до Закону України «Про захист персональних даних» я,</w:t>
      </w:r>
    </w:p>
    <w:tbl>
      <w:tblPr>
        <w:tblW w:w="0" w:type="auto"/>
        <w:tblLook w:val="00A0"/>
      </w:tblPr>
      <w:tblGrid>
        <w:gridCol w:w="5353"/>
        <w:gridCol w:w="4466"/>
      </w:tblGrid>
      <w:tr w:rsidR="00A342C6" w:rsidRPr="00174F1D" w:rsidTr="00A342C6">
        <w:tc>
          <w:tcPr>
            <w:tcW w:w="5353" w:type="dxa"/>
            <w:hideMark/>
          </w:tcPr>
          <w:p w:rsidR="00A342C6" w:rsidRPr="00174F1D" w:rsidRDefault="00A342C6" w:rsidP="00A342C6">
            <w:pPr>
              <w:jc w:val="center"/>
              <w:rPr>
                <w:lang w:eastAsia="en-US"/>
              </w:rPr>
            </w:pPr>
            <w:r w:rsidRPr="00174F1D">
              <w:rPr>
                <w:lang w:eastAsia="en-US"/>
              </w:rPr>
              <w:t>____________</w:t>
            </w:r>
            <w:r w:rsidRPr="00174F1D">
              <w:rPr>
                <w:lang w:val="ru-RU" w:eastAsia="en-US"/>
              </w:rPr>
              <w:t>______</w:t>
            </w:r>
            <w:r w:rsidRPr="00174F1D">
              <w:rPr>
                <w:lang w:eastAsia="en-US"/>
              </w:rPr>
              <w:t>________________________</w:t>
            </w:r>
            <w:r w:rsidRPr="00174F1D">
              <w:rPr>
                <w:lang w:val="ru-RU" w:eastAsia="en-US"/>
              </w:rPr>
              <w:br/>
            </w:r>
            <w:r w:rsidRPr="00174F1D">
              <w:rPr>
                <w:sz w:val="20"/>
                <w:szCs w:val="20"/>
                <w:lang w:eastAsia="en-US"/>
              </w:rPr>
              <w:t>(прізвище, ім’я та по батькові фізичної особи)</w:t>
            </w:r>
          </w:p>
        </w:tc>
        <w:tc>
          <w:tcPr>
            <w:tcW w:w="4466" w:type="dxa"/>
            <w:hideMark/>
          </w:tcPr>
          <w:p w:rsidR="00A342C6" w:rsidRPr="00174F1D" w:rsidRDefault="00A342C6" w:rsidP="00A342C6">
            <w:pPr>
              <w:jc w:val="center"/>
              <w:rPr>
                <w:lang w:eastAsia="en-US"/>
              </w:rPr>
            </w:pPr>
            <w:r w:rsidRPr="00174F1D">
              <w:rPr>
                <w:lang w:eastAsia="en-US"/>
              </w:rPr>
              <w:t>_____</w:t>
            </w:r>
            <w:r w:rsidRPr="00174F1D">
              <w:rPr>
                <w:lang w:val="ru-RU" w:eastAsia="en-US"/>
              </w:rPr>
              <w:t>_______</w:t>
            </w:r>
            <w:r w:rsidRPr="00174F1D">
              <w:rPr>
                <w:lang w:eastAsia="en-US"/>
              </w:rPr>
              <w:t>_______________</w:t>
            </w:r>
            <w:r w:rsidRPr="00174F1D">
              <w:rPr>
                <w:lang w:val="ru-RU" w:eastAsia="en-US"/>
              </w:rPr>
              <w:br/>
            </w:r>
            <w:r w:rsidRPr="00174F1D">
              <w:rPr>
                <w:sz w:val="20"/>
                <w:szCs w:val="20"/>
                <w:lang w:eastAsia="en-US"/>
              </w:rPr>
              <w:t>(підпис)</w:t>
            </w:r>
          </w:p>
        </w:tc>
      </w:tr>
    </w:tbl>
    <w:p w:rsidR="00A342C6" w:rsidRPr="00174F1D" w:rsidRDefault="00A342C6" w:rsidP="00A342C6">
      <w:r w:rsidRPr="00174F1D">
        <w:t>даю згоду на оброблення моїх персональних даних.</w:t>
      </w:r>
    </w:p>
    <w:p w:rsidR="00A342C6" w:rsidRPr="00174F1D" w:rsidRDefault="00A342C6" w:rsidP="00A342C6">
      <w:r w:rsidRPr="00174F1D">
        <w:t>Додатки до заяви:</w:t>
      </w:r>
    </w:p>
    <w:p w:rsidR="00A342C6" w:rsidRPr="00174F1D" w:rsidRDefault="00A342C6" w:rsidP="00A342C6">
      <w:pPr>
        <w:numPr>
          <w:ilvl w:val="0"/>
          <w:numId w:val="38"/>
        </w:num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hanging="357"/>
        <w:jc w:val="both"/>
        <w:textAlignment w:val="baseline"/>
        <w:rPr>
          <w:color w:val="000000"/>
        </w:rPr>
      </w:pPr>
      <w:hyperlink r:id="rId68" w:anchor="n66" w:history="1">
        <w:r w:rsidRPr="00174F1D">
          <w:rPr>
            <w:color w:val="000000"/>
          </w:rPr>
          <w:t>Довідка про реєстрацію місця проживання та склад сім'ї</w:t>
        </w:r>
      </w:hyperlink>
      <w:r w:rsidRPr="00174F1D">
        <w:rPr>
          <w:color w:val="000000"/>
        </w:rPr>
        <w:t>.</w:t>
      </w:r>
    </w:p>
    <w:p w:rsidR="00A342C6" w:rsidRPr="00174F1D" w:rsidRDefault="00A342C6" w:rsidP="00A342C6">
      <w:pPr>
        <w:numPr>
          <w:ilvl w:val="0"/>
          <w:numId w:val="38"/>
        </w:num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hanging="357"/>
        <w:jc w:val="both"/>
        <w:textAlignment w:val="baseline"/>
        <w:rPr>
          <w:color w:val="000000"/>
        </w:rPr>
      </w:pPr>
      <w:hyperlink r:id="rId69" w:anchor="n224" w:history="1">
        <w:r w:rsidRPr="00174F1D">
          <w:rPr>
            <w:color w:val="000000"/>
          </w:rPr>
          <w:t>Довідка про прийняття на обслуговування в заклад для бездомних осіб</w:t>
        </w:r>
      </w:hyperlink>
      <w:r w:rsidRPr="00174F1D">
        <w:rPr>
          <w:color w:val="000000"/>
        </w:rPr>
        <w:t xml:space="preserve"> (за необхідності).</w:t>
      </w:r>
    </w:p>
    <w:p w:rsidR="00A342C6" w:rsidRPr="00174F1D" w:rsidRDefault="00A342C6" w:rsidP="00A342C6">
      <w:pPr>
        <w:numPr>
          <w:ilvl w:val="0"/>
          <w:numId w:val="37"/>
        </w:numPr>
        <w:ind w:left="0" w:hanging="357"/>
        <w:jc w:val="both"/>
        <w:rPr>
          <w:color w:val="000000"/>
        </w:rPr>
      </w:pPr>
      <w:r w:rsidRPr="00174F1D">
        <w:rPr>
          <w:color w:val="000000"/>
        </w:rPr>
        <w:t>Копія паспорта громадянина України.</w:t>
      </w:r>
    </w:p>
    <w:p w:rsidR="00A342C6" w:rsidRPr="00174F1D" w:rsidRDefault="00A342C6" w:rsidP="00A342C6">
      <w:pPr>
        <w:numPr>
          <w:ilvl w:val="0"/>
          <w:numId w:val="37"/>
        </w:numPr>
        <w:ind w:left="0" w:hanging="357"/>
        <w:jc w:val="both"/>
        <w:rPr>
          <w:color w:val="000000"/>
        </w:rPr>
      </w:pPr>
      <w:r w:rsidRPr="00174F1D">
        <w:rPr>
          <w:color w:val="000000"/>
        </w:rPr>
        <w:t>Копія свідоцтва про народження.</w:t>
      </w:r>
    </w:p>
    <w:p w:rsidR="00A342C6" w:rsidRPr="00174F1D" w:rsidRDefault="00A342C6" w:rsidP="00A342C6">
      <w:pPr>
        <w:numPr>
          <w:ilvl w:val="0"/>
          <w:numId w:val="37"/>
        </w:numPr>
        <w:ind w:left="0" w:hanging="357"/>
        <w:jc w:val="both"/>
        <w:rPr>
          <w:color w:val="000000"/>
        </w:rPr>
      </w:pPr>
      <w:r w:rsidRPr="00174F1D">
        <w:rPr>
          <w:color w:val="000000"/>
        </w:rPr>
        <w:lastRenderedPageBreak/>
        <w:t>Копія довідки про присвоєння ідентифікаційного номера громадянинові та членам його сім'ї.</w:t>
      </w:r>
    </w:p>
    <w:p w:rsidR="00A342C6" w:rsidRPr="00174F1D" w:rsidRDefault="00A342C6" w:rsidP="00A342C6">
      <w:pPr>
        <w:numPr>
          <w:ilvl w:val="0"/>
          <w:numId w:val="37"/>
        </w:numPr>
        <w:ind w:left="0" w:hanging="357"/>
        <w:jc w:val="both"/>
        <w:rPr>
          <w:color w:val="000000"/>
        </w:rPr>
      </w:pPr>
      <w:r w:rsidRPr="00174F1D">
        <w:rPr>
          <w:color w:val="000000"/>
        </w:rPr>
        <w:t>Копія свідоцтва про укладання чи розірвання шлюбу.</w:t>
      </w:r>
    </w:p>
    <w:p w:rsidR="00A342C6" w:rsidRPr="00174F1D" w:rsidRDefault="00A342C6" w:rsidP="00A342C6">
      <w:pPr>
        <w:numPr>
          <w:ilvl w:val="0"/>
          <w:numId w:val="37"/>
        </w:numPr>
        <w:ind w:left="0" w:hanging="357"/>
        <w:jc w:val="both"/>
        <w:rPr>
          <w:color w:val="000000"/>
        </w:rPr>
      </w:pPr>
      <w:r w:rsidRPr="00174F1D">
        <w:rPr>
          <w:color w:val="000000"/>
        </w:rPr>
        <w:t>Документи, що підтверджують право громадянина та членів його сім'ї на надання пільг під час взяття на облік.</w:t>
      </w:r>
    </w:p>
    <w:p w:rsidR="00A342C6" w:rsidRPr="00174F1D" w:rsidRDefault="00A342C6" w:rsidP="00A342C6">
      <w:pPr>
        <w:numPr>
          <w:ilvl w:val="0"/>
          <w:numId w:val="37"/>
        </w:numPr>
        <w:shd w:val="clear" w:color="auto" w:fill="FFFFFF"/>
        <w:tabs>
          <w:tab w:val="left" w:pos="42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hanging="357"/>
        <w:jc w:val="both"/>
        <w:textAlignment w:val="baseline"/>
        <w:rPr>
          <w:color w:val="000000"/>
        </w:rPr>
      </w:pPr>
      <w:r w:rsidRPr="00174F1D">
        <w:rPr>
          <w:color w:val="000000"/>
        </w:rPr>
        <w:t>Довідки про доходи громадянина та членів його сім'ї за попередній рік.</w:t>
      </w:r>
    </w:p>
    <w:p w:rsidR="00A342C6" w:rsidRPr="00174F1D" w:rsidRDefault="00A342C6" w:rsidP="00A342C6">
      <w:pPr>
        <w:numPr>
          <w:ilvl w:val="0"/>
          <w:numId w:val="37"/>
        </w:numPr>
        <w:ind w:left="0" w:hanging="357"/>
        <w:jc w:val="both"/>
      </w:pPr>
      <w:r w:rsidRPr="00174F1D">
        <w:rPr>
          <w:color w:val="000000"/>
        </w:rPr>
        <w:t>Відомості про вартість майна, що перебуває у власності громадянина та членів його сім'ї на момент взяття на соціальний квартирний облік.</w:t>
      </w:r>
    </w:p>
    <w:p w:rsidR="00A342C6" w:rsidRPr="00174F1D" w:rsidRDefault="00A342C6" w:rsidP="00A342C6"/>
    <w:p w:rsidR="00A342C6" w:rsidRPr="00174F1D" w:rsidRDefault="00A342C6" w:rsidP="00A342C6">
      <w:r w:rsidRPr="00174F1D">
        <w:t>«____»_____________20___ року            __________________        _______________________</w:t>
      </w:r>
    </w:p>
    <w:p w:rsidR="00A342C6" w:rsidRPr="00174F1D" w:rsidRDefault="00A342C6" w:rsidP="00A342C6">
      <w:pPr>
        <w:rPr>
          <w:sz w:val="20"/>
        </w:rPr>
      </w:pPr>
      <w:r w:rsidRPr="00174F1D">
        <w:rPr>
          <w:sz w:val="20"/>
        </w:rPr>
        <w:t xml:space="preserve">                                                                                       (підпис заявника)                        (прізвище, ініціали)</w:t>
      </w:r>
    </w:p>
    <w:p w:rsidR="00A342C6" w:rsidRPr="00174F1D" w:rsidRDefault="00A342C6" w:rsidP="00A342C6">
      <w:pPr>
        <w:rPr>
          <w:sz w:val="20"/>
        </w:rPr>
      </w:pPr>
    </w:p>
    <w:p w:rsidR="00A342C6" w:rsidRPr="00174F1D" w:rsidRDefault="00A342C6" w:rsidP="00A342C6">
      <w:pPr>
        <w:rPr>
          <w:sz w:val="12"/>
        </w:rPr>
      </w:pPr>
    </w:p>
    <w:p w:rsidR="00A342C6" w:rsidRPr="00174F1D" w:rsidRDefault="00A342C6" w:rsidP="00A342C6">
      <w:pPr>
        <w:jc w:val="right"/>
      </w:pPr>
      <w:r w:rsidRPr="00174F1D">
        <w:t xml:space="preserve">   Члени сім‘ї          __________________        _______________________</w:t>
      </w:r>
    </w:p>
    <w:p w:rsidR="00A342C6" w:rsidRPr="00174F1D" w:rsidRDefault="00A342C6" w:rsidP="00A342C6">
      <w:pPr>
        <w:rPr>
          <w:sz w:val="20"/>
        </w:rPr>
      </w:pPr>
      <w:r w:rsidRPr="00174F1D">
        <w:rPr>
          <w:sz w:val="20"/>
        </w:rPr>
        <w:t xml:space="preserve">                                                                                                (підпис)                                (прізвище, ініціали)</w:t>
      </w:r>
    </w:p>
    <w:p w:rsidR="00A342C6" w:rsidRPr="00174F1D" w:rsidRDefault="00A342C6" w:rsidP="00A342C6">
      <w:pPr>
        <w:rPr>
          <w:sz w:val="20"/>
        </w:rPr>
      </w:pPr>
    </w:p>
    <w:p w:rsidR="00A342C6" w:rsidRPr="00174F1D" w:rsidRDefault="00A342C6" w:rsidP="00A342C6">
      <w:pPr>
        <w:jc w:val="right"/>
      </w:pPr>
      <w:r w:rsidRPr="00174F1D">
        <w:t xml:space="preserve">   __________________        _______________________</w:t>
      </w:r>
    </w:p>
    <w:p w:rsidR="00A342C6" w:rsidRPr="00174F1D" w:rsidRDefault="00A342C6" w:rsidP="00A342C6">
      <w:pPr>
        <w:rPr>
          <w:sz w:val="20"/>
        </w:rPr>
      </w:pPr>
      <w:r w:rsidRPr="00174F1D">
        <w:tab/>
      </w:r>
      <w:r w:rsidRPr="00174F1D">
        <w:tab/>
      </w:r>
      <w:r w:rsidRPr="00174F1D">
        <w:tab/>
      </w:r>
      <w:r w:rsidRPr="00174F1D">
        <w:tab/>
      </w:r>
      <w:r w:rsidRPr="00174F1D">
        <w:rPr>
          <w:sz w:val="20"/>
        </w:rPr>
        <w:t>(підпис)                                (прізвище, ініціали)</w:t>
      </w:r>
    </w:p>
    <w:p w:rsidR="00A342C6" w:rsidRPr="00174F1D" w:rsidRDefault="00A342C6" w:rsidP="00A342C6">
      <w:pPr>
        <w:jc w:val="right"/>
      </w:pPr>
      <w:r w:rsidRPr="00174F1D">
        <w:t xml:space="preserve">   __________________        _______________________</w:t>
      </w:r>
    </w:p>
    <w:p w:rsidR="00A342C6" w:rsidRPr="00174F1D" w:rsidRDefault="00A342C6" w:rsidP="00A342C6">
      <w:pPr>
        <w:rPr>
          <w:sz w:val="20"/>
        </w:rPr>
      </w:pPr>
      <w:r w:rsidRPr="00174F1D">
        <w:tab/>
      </w:r>
      <w:r w:rsidRPr="00174F1D">
        <w:tab/>
      </w:r>
      <w:r w:rsidRPr="00174F1D">
        <w:tab/>
      </w:r>
      <w:r w:rsidRPr="00174F1D">
        <w:tab/>
      </w:r>
      <w:r w:rsidRPr="00174F1D">
        <w:rPr>
          <w:sz w:val="20"/>
        </w:rPr>
        <w:t>(підпис)                                (прізвище, ініціали)</w:t>
      </w:r>
      <w:r w:rsidRPr="00174F1D">
        <w:tab/>
      </w:r>
    </w:p>
    <w:p w:rsidR="00A342C6" w:rsidRPr="00174F1D" w:rsidRDefault="00A342C6" w:rsidP="00A342C6">
      <w:pPr>
        <w:rPr>
          <w:sz w:val="28"/>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lang w:eastAsia="en-US"/>
        </w:rPr>
      </w:pPr>
    </w:p>
    <w:tbl>
      <w:tblPr>
        <w:tblStyle w:val="ab"/>
        <w:tblW w:w="0" w:type="auto"/>
        <w:tblInd w:w="71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58"/>
      </w:tblGrid>
      <w:tr w:rsidR="00A342C6" w:rsidRPr="00174F1D" w:rsidTr="00A342C6">
        <w:tc>
          <w:tcPr>
            <w:tcW w:w="2658" w:type="dxa"/>
            <w:hideMark/>
          </w:tcPr>
          <w:p w:rsidR="00A342C6" w:rsidRPr="002E0CED" w:rsidRDefault="00A342C6" w:rsidP="00A342C6">
            <w:pPr>
              <w:rPr>
                <w:rFonts w:eastAsia="Calibri"/>
                <w:b/>
                <w:lang w:val="ru-RU"/>
              </w:rPr>
            </w:pPr>
            <w:r w:rsidRPr="002E0CED">
              <w:rPr>
                <w:rFonts w:eastAsia="Calibri"/>
                <w:b/>
                <w:lang w:val="ru-RU"/>
              </w:rPr>
              <w:t>Затверджено рішенням виконавчого комітету</w:t>
            </w:r>
          </w:p>
          <w:p w:rsidR="00A342C6" w:rsidRPr="002E0CED" w:rsidRDefault="00A342C6" w:rsidP="00A342C6">
            <w:pPr>
              <w:rPr>
                <w:rFonts w:eastAsia="Calibri"/>
                <w:lang w:val="ru-RU"/>
              </w:rPr>
            </w:pPr>
            <w:r w:rsidRPr="002E0CED">
              <w:rPr>
                <w:rFonts w:eastAsia="Calibri"/>
                <w:b/>
                <w:lang w:val="ru-RU"/>
              </w:rPr>
              <w:t>від 30.09.2020 № 129</w:t>
            </w:r>
          </w:p>
        </w:tc>
      </w:tr>
    </w:tbl>
    <w:p w:rsidR="00A342C6" w:rsidRPr="00174F1D" w:rsidRDefault="00A342C6" w:rsidP="00A342C6">
      <w:pPr>
        <w:tabs>
          <w:tab w:val="center" w:pos="4819"/>
          <w:tab w:val="right" w:pos="9639"/>
        </w:tabs>
        <w:jc w:val="center"/>
        <w:rPr>
          <w:bCs/>
          <w:caps/>
        </w:rPr>
      </w:pPr>
    </w:p>
    <w:p w:rsidR="00A342C6" w:rsidRPr="00174F1D" w:rsidRDefault="00A342C6" w:rsidP="00A342C6">
      <w:pPr>
        <w:tabs>
          <w:tab w:val="center" w:pos="4819"/>
          <w:tab w:val="right" w:pos="9639"/>
        </w:tabs>
        <w:jc w:val="center"/>
      </w:pPr>
      <w:r w:rsidRPr="00174F1D">
        <w:rPr>
          <w:bCs/>
          <w:caps/>
        </w:rPr>
        <w:t>Технологічна картка</w:t>
      </w:r>
      <w:r>
        <w:rPr>
          <w:b/>
          <w:bCs/>
        </w:rPr>
        <w:t xml:space="preserve"> №85</w:t>
      </w:r>
    </w:p>
    <w:p w:rsidR="00A342C6" w:rsidRPr="00174F1D" w:rsidRDefault="00A342C6" w:rsidP="00A342C6">
      <w:pPr>
        <w:tabs>
          <w:tab w:val="left" w:pos="851"/>
        </w:tabs>
        <w:jc w:val="center"/>
        <w:rPr>
          <w:rFonts w:eastAsia="Calibri"/>
          <w:b/>
          <w:lang w:eastAsia="en-US"/>
        </w:rPr>
      </w:pPr>
      <w:r w:rsidRPr="00174F1D">
        <w:rPr>
          <w:rFonts w:eastAsia="Calibri"/>
          <w:b/>
          <w:sz w:val="28"/>
          <w:szCs w:val="28"/>
          <w:lang w:eastAsia="en-US"/>
        </w:rPr>
        <w:t>Взяття громадян на соціальний квартирний облік</w:t>
      </w:r>
    </w:p>
    <w:tbl>
      <w:tblPr>
        <w:tblW w:w="10245" w:type="dxa"/>
        <w:tblInd w:w="-323" w:type="dxa"/>
        <w:tblLayout w:type="fixed"/>
        <w:tblLook w:val="04A0"/>
      </w:tblPr>
      <w:tblGrid>
        <w:gridCol w:w="568"/>
        <w:gridCol w:w="5420"/>
        <w:gridCol w:w="1843"/>
        <w:gridCol w:w="428"/>
        <w:gridCol w:w="1986"/>
      </w:tblGrid>
      <w:tr w:rsidR="00A342C6" w:rsidRPr="00174F1D" w:rsidTr="00A342C6">
        <w:tc>
          <w:tcPr>
            <w:tcW w:w="568"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108"/>
              <w:jc w:val="center"/>
              <w:rPr>
                <w:b/>
              </w:rPr>
            </w:pPr>
            <w:r w:rsidRPr="00174F1D">
              <w:rPr>
                <w:b/>
              </w:rPr>
              <w:t>№ з/п</w:t>
            </w:r>
          </w:p>
        </w:tc>
        <w:tc>
          <w:tcPr>
            <w:tcW w:w="5420"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widowControl w:val="0"/>
              <w:spacing w:before="40" w:line="256" w:lineRule="auto"/>
              <w:jc w:val="center"/>
              <w:rPr>
                <w:b/>
              </w:rPr>
            </w:pPr>
            <w:r w:rsidRPr="00174F1D">
              <w:rPr>
                <w:b/>
              </w:rPr>
              <w:t>Етапи надання адміністративної послуги</w:t>
            </w:r>
          </w:p>
        </w:tc>
        <w:tc>
          <w:tcPr>
            <w:tcW w:w="1843"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73"/>
              <w:jc w:val="center"/>
              <w:rPr>
                <w:b/>
              </w:rPr>
            </w:pPr>
            <w:r w:rsidRPr="00174F1D">
              <w:rPr>
                <w:b/>
              </w:rPr>
              <w:t>Відповідальна посадова особа і виконавчий орган</w:t>
            </w:r>
          </w:p>
        </w:tc>
        <w:tc>
          <w:tcPr>
            <w:tcW w:w="428" w:type="dxa"/>
            <w:tcBorders>
              <w:top w:val="single" w:sz="4" w:space="0" w:color="000000"/>
              <w:left w:val="single" w:sz="4" w:space="0" w:color="000000"/>
              <w:bottom w:val="single" w:sz="4" w:space="0" w:color="000000"/>
              <w:right w:val="nil"/>
            </w:tcBorders>
            <w:vAlign w:val="center"/>
            <w:hideMark/>
          </w:tcPr>
          <w:p w:rsidR="00A342C6" w:rsidRPr="00174F1D" w:rsidRDefault="00A342C6" w:rsidP="00A342C6">
            <w:pPr>
              <w:spacing w:line="256" w:lineRule="auto"/>
              <w:ind w:right="-108"/>
              <w:jc w:val="center"/>
              <w:rPr>
                <w:b/>
              </w:rPr>
            </w:pPr>
            <w:r w:rsidRPr="00174F1D">
              <w:rPr>
                <w:b/>
              </w:rPr>
              <w:t>Дія</w:t>
            </w:r>
          </w:p>
        </w:tc>
        <w:tc>
          <w:tcPr>
            <w:tcW w:w="1986" w:type="dxa"/>
            <w:tcBorders>
              <w:top w:val="single" w:sz="4" w:space="0" w:color="000000"/>
              <w:left w:val="single" w:sz="4" w:space="0" w:color="000000"/>
              <w:bottom w:val="single" w:sz="4" w:space="0" w:color="000000"/>
              <w:right w:val="single" w:sz="4" w:space="0" w:color="000000"/>
            </w:tcBorders>
            <w:vAlign w:val="center"/>
            <w:hideMark/>
          </w:tcPr>
          <w:p w:rsidR="00A342C6" w:rsidRPr="00174F1D" w:rsidRDefault="00A342C6" w:rsidP="00A342C6">
            <w:pPr>
              <w:spacing w:line="256" w:lineRule="auto"/>
              <w:ind w:right="-108"/>
              <w:jc w:val="center"/>
            </w:pPr>
            <w:r w:rsidRPr="00174F1D">
              <w:rPr>
                <w:b/>
              </w:rPr>
              <w:t>Термін виконання, (днів)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1</w:t>
            </w:r>
          </w:p>
        </w:tc>
        <w:tc>
          <w:tcPr>
            <w:tcW w:w="5420"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2</w:t>
            </w:r>
          </w:p>
        </w:tc>
        <w:tc>
          <w:tcPr>
            <w:tcW w:w="1843"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3</w:t>
            </w:r>
          </w:p>
        </w:tc>
        <w:tc>
          <w:tcPr>
            <w:tcW w:w="42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rPr>
                <w:b/>
              </w:rPr>
            </w:pPr>
            <w:r w:rsidRPr="00174F1D">
              <w:rPr>
                <w:b/>
              </w:rPr>
              <w:t>4</w:t>
            </w:r>
          </w:p>
        </w:tc>
        <w:tc>
          <w:tcPr>
            <w:tcW w:w="1986" w:type="dxa"/>
            <w:tcBorders>
              <w:top w:val="single" w:sz="4" w:space="0" w:color="000000"/>
              <w:left w:val="single" w:sz="4" w:space="0" w:color="000000"/>
              <w:bottom w:val="single" w:sz="4" w:space="0" w:color="000000"/>
              <w:right w:val="single" w:sz="4" w:space="0" w:color="000000"/>
            </w:tcBorders>
            <w:hideMark/>
          </w:tcPr>
          <w:p w:rsidR="00A342C6" w:rsidRPr="00174F1D" w:rsidRDefault="00A342C6" w:rsidP="00A342C6">
            <w:pPr>
              <w:spacing w:line="256" w:lineRule="auto"/>
              <w:jc w:val="center"/>
            </w:pPr>
            <w:r w:rsidRPr="00174F1D">
              <w:rPr>
                <w:b/>
              </w:rPr>
              <w:t>5</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1.</w:t>
            </w:r>
          </w:p>
        </w:tc>
        <w:tc>
          <w:tcPr>
            <w:tcW w:w="5420"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ind w:right="97"/>
              <w:jc w:val="both"/>
            </w:pPr>
            <w:r w:rsidRPr="00174F1D">
              <w:t>Прийом і перевірка повноти пакета документів, завіряння копій документів, реєстрація послуги, повідомлення суб’єкта звернення про орієнтовний термін виконання.</w:t>
            </w:r>
          </w:p>
          <w:p w:rsidR="00A342C6" w:rsidRPr="00174F1D" w:rsidRDefault="00A342C6" w:rsidP="00A342C6">
            <w:pPr>
              <w:widowControl w:val="0"/>
              <w:tabs>
                <w:tab w:val="left" w:pos="900"/>
              </w:tabs>
              <w:spacing w:line="256" w:lineRule="auto"/>
              <w:ind w:right="97"/>
              <w:jc w:val="both"/>
            </w:pPr>
            <w:r w:rsidRPr="00174F1D">
              <w:t>Внесення інформації про подані документи до  інформаційної системи "Програмний компле</w:t>
            </w:r>
            <w:r>
              <w:t>кс автоматизації ЦНАП"(«Вулик»)</w:t>
            </w:r>
            <w:r w:rsidRPr="00174F1D">
              <w:t>.</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pPr>
          </w:p>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hideMark/>
          </w:tcPr>
          <w:p w:rsidR="00A342C6" w:rsidRPr="00174F1D" w:rsidRDefault="00A342C6" w:rsidP="00A342C6">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line="256" w:lineRule="auto"/>
            </w:pPr>
            <w:r w:rsidRPr="00174F1D">
              <w:t>Протягом 1-ого дня</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2.</w:t>
            </w:r>
          </w:p>
        </w:tc>
        <w:tc>
          <w:tcPr>
            <w:tcW w:w="5420" w:type="dxa"/>
            <w:tcBorders>
              <w:top w:val="single" w:sz="4" w:space="0" w:color="000000"/>
              <w:left w:val="single" w:sz="4" w:space="0" w:color="000000"/>
              <w:bottom w:val="single" w:sz="4" w:space="0" w:color="000000"/>
              <w:right w:val="nil"/>
            </w:tcBorders>
          </w:tcPr>
          <w:p w:rsidR="00A342C6" w:rsidRPr="00174F1D" w:rsidRDefault="00A342C6" w:rsidP="00A342C6">
            <w:r w:rsidRPr="00174F1D">
              <w:t xml:space="preserve">Передача вхідного пакета документів наручно в </w:t>
            </w:r>
            <w:r w:rsidRPr="00020A1A">
              <w:rPr>
                <w:lang w:val="ru-RU"/>
              </w:rPr>
              <w:t>відділу документообігу, звернень  та організаційно-інформаційної діяльності</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spacing w:line="256" w:lineRule="auto"/>
            </w:pPr>
            <w:r w:rsidRPr="00174F1D">
              <w:t>Протягом 1-ого дня</w:t>
            </w: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rPr>
                <w:lang w:val="ru-RU"/>
              </w:rPr>
            </w:pPr>
            <w:r>
              <w:rPr>
                <w:lang w:val="ru-RU"/>
              </w:rPr>
              <w:t>3</w:t>
            </w:r>
            <w:r w:rsidRPr="00174F1D">
              <w:rPr>
                <w:lang w:val="ru-RU"/>
              </w:rPr>
              <w:t>.</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Реєстрація заяви в книзі реєстрації заяв про прийняття на квартирний облік та електронній базі.</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 xml:space="preserve">Начальник </w:t>
            </w:r>
            <w:r w:rsidRPr="00020A1A">
              <w:rPr>
                <w:lang w:val="ru-RU"/>
              </w:rPr>
              <w:t>відділу документообігу, звернень  та організаційно-інформаційної діяльності</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center"/>
            </w:pPr>
            <w:r w:rsidRPr="00174F1D">
              <w:t>В</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Протягом 2 дня</w:t>
            </w:r>
          </w:p>
        </w:tc>
      </w:tr>
      <w:tr w:rsidR="00A342C6" w:rsidRPr="00174F1D" w:rsidTr="00A342C6">
        <w:trPr>
          <w:trHeight w:val="964"/>
        </w:trPr>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t>4</w:t>
            </w:r>
            <w:r w:rsidRPr="00174F1D">
              <w:t>.</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 xml:space="preserve">Опрацювання документів, підготовка та розгляд на засіданні </w:t>
            </w:r>
            <w:r w:rsidRPr="00174F1D">
              <w:rPr>
                <w:color w:val="000000"/>
              </w:rPr>
              <w:t>комісії з житлових питань при виконавчому комітеті міської ради.</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Голова комісії з житлових питань при виконавчому комітеті міської ради.</w:t>
            </w:r>
          </w:p>
          <w:p w:rsidR="00A342C6" w:rsidRPr="00174F1D" w:rsidRDefault="00A342C6" w:rsidP="00A342C6">
            <w:r w:rsidRPr="00174F1D">
              <w:t xml:space="preserve">Начальник </w:t>
            </w:r>
            <w:r w:rsidRPr="00020A1A">
              <w:rPr>
                <w:lang w:val="ru-RU"/>
              </w:rPr>
              <w:t>відділу документообігу, звернень  та організаційно-інформаційної діяльності</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t>В</w:t>
            </w: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r w:rsidRPr="00174F1D">
              <w:rPr>
                <w:lang w:val="ru-RU"/>
              </w:rPr>
              <w:t>У</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Протягом 3-15 дня</w:t>
            </w:r>
          </w:p>
        </w:tc>
      </w:tr>
      <w:tr w:rsidR="00A342C6" w:rsidRPr="00174F1D" w:rsidTr="00A342C6">
        <w:trPr>
          <w:trHeight w:val="708"/>
        </w:trPr>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lastRenderedPageBreak/>
              <w:t>6.</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sidRPr="00174F1D">
              <w:t>Підготовка проекту відповідного рішення виконавчого комітету міської ради.</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Голова комісії з житлових питань при виконавчому комітеті міської ради</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t>В</w:t>
            </w: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Протягом 16 дня</w:t>
            </w:r>
          </w:p>
          <w:p w:rsidR="00A342C6" w:rsidRPr="00174F1D" w:rsidRDefault="00A342C6" w:rsidP="00A342C6">
            <w:pPr>
              <w:spacing w:before="100" w:beforeAutospacing="1" w:after="100" w:afterAutospacing="1"/>
              <w:rPr>
                <w:lang w:val="ru-RU"/>
              </w:rPr>
            </w:pPr>
          </w:p>
          <w:p w:rsidR="00A342C6" w:rsidRPr="00174F1D" w:rsidRDefault="00A342C6" w:rsidP="00A342C6">
            <w:pPr>
              <w:spacing w:before="100" w:beforeAutospacing="1" w:after="100" w:afterAutospacing="1"/>
              <w:rPr>
                <w:lang w:val="ru-RU"/>
              </w:rPr>
            </w:pPr>
          </w:p>
          <w:p w:rsidR="00A342C6" w:rsidRPr="00174F1D" w:rsidRDefault="00A342C6" w:rsidP="00A342C6">
            <w:pPr>
              <w:spacing w:before="100" w:beforeAutospacing="1" w:after="100" w:afterAutospacing="1"/>
              <w:rPr>
                <w:lang w:val="ru-RU"/>
              </w:rPr>
            </w:pP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t>7.</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sidRPr="00174F1D">
              <w:t>Розгляд проекту рішення на засіданні виконавчого комітету  міської ради та прийняття відповідного рішення.</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Голова комісії з житлових питань при виконавчому комітеті міської ради</w:t>
            </w:r>
          </w:p>
          <w:p w:rsidR="00A342C6" w:rsidRPr="00174F1D" w:rsidRDefault="00A342C6" w:rsidP="00A342C6">
            <w:r w:rsidRPr="00174F1D">
              <w:t xml:space="preserve">Начальник </w:t>
            </w:r>
            <w:r w:rsidRPr="00020A1A">
              <w:rPr>
                <w:lang w:val="ru-RU"/>
              </w:rPr>
              <w:t>відділу документообігу, звернень  та організаційно-інформаційної діяльності</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t>У</w:t>
            </w: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p>
          <w:p w:rsidR="00A342C6" w:rsidRPr="00174F1D" w:rsidRDefault="00A342C6" w:rsidP="00A342C6">
            <w:pPr>
              <w:spacing w:before="100" w:beforeAutospacing="1" w:after="100" w:afterAutospacing="1"/>
              <w:jc w:val="center"/>
              <w:rPr>
                <w:lang w:val="ru-RU"/>
              </w:rPr>
            </w:pPr>
            <w:r w:rsidRPr="00174F1D">
              <w:rPr>
                <w:lang w:val="ru-RU"/>
              </w:rPr>
              <w:t>З</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В день проведення засідання</w:t>
            </w:r>
          </w:p>
        </w:tc>
      </w:tr>
      <w:tr w:rsidR="00A342C6" w:rsidRPr="00174F1D" w:rsidTr="00A342C6">
        <w:tc>
          <w:tcPr>
            <w:tcW w:w="56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pacing w:line="256" w:lineRule="auto"/>
            </w:pPr>
            <w:r w:rsidRPr="00174F1D">
              <w:t>8.</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jc w:val="both"/>
            </w:pPr>
            <w:r w:rsidRPr="00174F1D">
              <w:t>Підготовка повідомлення про взяття або відмову у постановці на квартирний облік та передача результату надання послуги адміністратору ЦНАП</w:t>
            </w:r>
          </w:p>
        </w:tc>
        <w:tc>
          <w:tcPr>
            <w:tcW w:w="1843"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 xml:space="preserve">Начальник </w:t>
            </w:r>
            <w:r w:rsidRPr="00020A1A">
              <w:rPr>
                <w:lang w:val="ru-RU"/>
              </w:rPr>
              <w:t>відділу документообігу, звернень  та організаційно-інформаційної діяльності</w:t>
            </w:r>
          </w:p>
        </w:tc>
        <w:tc>
          <w:tcPr>
            <w:tcW w:w="428"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jc w:val="center"/>
              <w:rPr>
                <w:lang w:val="ru-RU"/>
              </w:rPr>
            </w:pPr>
            <w:r w:rsidRPr="00174F1D">
              <w:rPr>
                <w:lang w:val="ru-RU"/>
              </w:rPr>
              <w:t>В</w:t>
            </w:r>
          </w:p>
        </w:tc>
        <w:tc>
          <w:tcPr>
            <w:tcW w:w="1986" w:type="dxa"/>
            <w:tcBorders>
              <w:top w:val="single" w:sz="4" w:space="0" w:color="auto"/>
              <w:left w:val="single" w:sz="4" w:space="0" w:color="auto"/>
              <w:bottom w:val="single" w:sz="4" w:space="0" w:color="auto"/>
              <w:right w:val="single" w:sz="4" w:space="0" w:color="auto"/>
            </w:tcBorders>
          </w:tcPr>
          <w:p w:rsidR="00A342C6" w:rsidRPr="00174F1D" w:rsidRDefault="00A342C6" w:rsidP="00A342C6">
            <w:pPr>
              <w:spacing w:before="100" w:beforeAutospacing="1" w:after="100" w:afterAutospacing="1"/>
              <w:rPr>
                <w:lang w:val="ru-RU"/>
              </w:rPr>
            </w:pPr>
            <w:r w:rsidRPr="00174F1D">
              <w:rPr>
                <w:lang w:val="ru-RU"/>
              </w:rPr>
              <w:t>Протягом -20-27-ого днів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9.</w:t>
            </w:r>
          </w:p>
        </w:tc>
        <w:tc>
          <w:tcPr>
            <w:tcW w:w="5420" w:type="dxa"/>
            <w:tcBorders>
              <w:top w:val="nil"/>
              <w:left w:val="single" w:sz="4" w:space="0" w:color="000000"/>
              <w:bottom w:val="single" w:sz="4" w:space="0" w:color="000000"/>
              <w:right w:val="nil"/>
            </w:tcBorders>
          </w:tcPr>
          <w:p w:rsidR="00A342C6" w:rsidRPr="00174F1D" w:rsidRDefault="00A342C6" w:rsidP="00A342C6">
            <w:pPr>
              <w:spacing w:line="256" w:lineRule="auto"/>
              <w:ind w:right="84"/>
              <w:jc w:val="both"/>
            </w:pPr>
            <w:r w:rsidRPr="00174F1D">
              <w:t xml:space="preserve">Внесення інформації про результат надання адміністративної послуги до </w:t>
            </w:r>
            <w:r w:rsidRPr="00174F1D">
              <w:rPr>
                <w:color w:val="000000"/>
                <w:shd w:val="clear" w:color="auto" w:fill="FFFFFF"/>
              </w:rPr>
              <w:t>інформаційної системи "Програмний компле</w:t>
            </w:r>
            <w:r>
              <w:rPr>
                <w:color w:val="000000"/>
                <w:shd w:val="clear" w:color="auto" w:fill="FFFFFF"/>
              </w:rPr>
              <w:t>кс автоматизації ЦНАП"(«Вулик»)</w:t>
            </w:r>
            <w:r w:rsidRPr="00174F1D">
              <w:rPr>
                <w:color w:val="000000"/>
                <w:shd w:val="clear" w:color="auto" w:fill="FFFFFF"/>
              </w:rPr>
              <w:t>.</w:t>
            </w:r>
          </w:p>
        </w:tc>
        <w:tc>
          <w:tcPr>
            <w:tcW w:w="1843" w:type="dxa"/>
            <w:tcBorders>
              <w:top w:val="single" w:sz="4" w:space="0" w:color="000000"/>
              <w:left w:val="single" w:sz="4" w:space="0" w:color="000000"/>
              <w:bottom w:val="single" w:sz="4" w:space="0" w:color="000000"/>
              <w:right w:val="nil"/>
            </w:tcBorders>
          </w:tcPr>
          <w:p w:rsidR="00A342C6" w:rsidRPr="00174F1D" w:rsidRDefault="00A342C6" w:rsidP="00A342C6">
            <w:pPr>
              <w:spacing w:line="256" w:lineRule="auto"/>
              <w:jc w:val="center"/>
            </w:pPr>
            <w:r w:rsidRPr="00174F1D">
              <w:t>Адміністратор ЦНАП</w:t>
            </w:r>
          </w:p>
        </w:tc>
        <w:tc>
          <w:tcPr>
            <w:tcW w:w="428" w:type="dxa"/>
            <w:tcBorders>
              <w:top w:val="single" w:sz="4" w:space="0" w:color="000000"/>
              <w:left w:val="single" w:sz="4" w:space="0" w:color="000000"/>
              <w:bottom w:val="single" w:sz="4" w:space="0" w:color="000000"/>
              <w:right w:val="nil"/>
            </w:tcBorders>
          </w:tcPr>
          <w:p w:rsidR="00A342C6" w:rsidRPr="00174F1D" w:rsidRDefault="00A342C6" w:rsidP="00A342C6">
            <w:pPr>
              <w:widowControl w:val="0"/>
              <w:tabs>
                <w:tab w:val="left" w:pos="900"/>
              </w:tabs>
              <w:snapToGrid w:val="0"/>
              <w:spacing w:before="40" w:line="256" w:lineRule="auto"/>
              <w:jc w:val="center"/>
            </w:pPr>
            <w:r w:rsidRPr="00174F1D">
              <w:t>В</w:t>
            </w:r>
          </w:p>
        </w:tc>
        <w:tc>
          <w:tcPr>
            <w:tcW w:w="1986" w:type="dxa"/>
            <w:tcBorders>
              <w:top w:val="single" w:sz="4" w:space="0" w:color="000000"/>
              <w:left w:val="single" w:sz="4" w:space="0" w:color="000000"/>
              <w:bottom w:val="single" w:sz="4" w:space="0" w:color="000000"/>
              <w:right w:val="single" w:sz="4" w:space="0" w:color="000000"/>
            </w:tcBorders>
          </w:tcPr>
          <w:p w:rsidR="00A342C6" w:rsidRPr="00174F1D" w:rsidRDefault="00A342C6" w:rsidP="00A342C6">
            <w:pPr>
              <w:widowControl w:val="0"/>
              <w:tabs>
                <w:tab w:val="left" w:pos="972"/>
              </w:tabs>
              <w:snapToGrid w:val="0"/>
              <w:spacing w:before="40" w:line="256" w:lineRule="auto"/>
              <w:ind w:right="4"/>
              <w:jc w:val="center"/>
            </w:pPr>
            <w:r w:rsidRPr="00174F1D">
              <w:t>Протягом 1-го дня після отримання вихідного пакету документів.</w:t>
            </w:r>
          </w:p>
        </w:tc>
      </w:tr>
      <w:tr w:rsidR="00A342C6" w:rsidRPr="00174F1D" w:rsidTr="00A342C6">
        <w:tc>
          <w:tcPr>
            <w:tcW w:w="568" w:type="dxa"/>
            <w:tcBorders>
              <w:top w:val="single" w:sz="4" w:space="0" w:color="000000"/>
              <w:left w:val="single" w:sz="4" w:space="0" w:color="000000"/>
              <w:bottom w:val="single" w:sz="4" w:space="0" w:color="000000"/>
              <w:right w:val="nil"/>
            </w:tcBorders>
            <w:hideMark/>
          </w:tcPr>
          <w:p w:rsidR="00A342C6" w:rsidRPr="00174F1D" w:rsidRDefault="00A342C6" w:rsidP="00A342C6">
            <w:pPr>
              <w:widowControl w:val="0"/>
              <w:tabs>
                <w:tab w:val="left" w:pos="900"/>
              </w:tabs>
              <w:spacing w:line="256" w:lineRule="auto"/>
            </w:pPr>
            <w:r w:rsidRPr="00174F1D">
              <w:t>10.</w:t>
            </w:r>
          </w:p>
        </w:tc>
        <w:tc>
          <w:tcPr>
            <w:tcW w:w="5420" w:type="dxa"/>
            <w:tcBorders>
              <w:top w:val="single" w:sz="4" w:space="0" w:color="auto"/>
              <w:left w:val="single" w:sz="4" w:space="0" w:color="auto"/>
              <w:bottom w:val="single" w:sz="4" w:space="0" w:color="auto"/>
              <w:right w:val="single" w:sz="4" w:space="0" w:color="auto"/>
            </w:tcBorders>
          </w:tcPr>
          <w:p w:rsidR="00A342C6" w:rsidRPr="00174F1D" w:rsidRDefault="00A342C6" w:rsidP="00A342C6">
            <w:r w:rsidRPr="00174F1D">
              <w:t>Видача заявнику повідомлення про взяття або відмову у постановці на квартирний облік</w:t>
            </w:r>
          </w:p>
        </w:tc>
        <w:tc>
          <w:tcPr>
            <w:tcW w:w="1843" w:type="dxa"/>
            <w:tcBorders>
              <w:left w:val="single" w:sz="4" w:space="0" w:color="000000"/>
              <w:bottom w:val="single" w:sz="4" w:space="0" w:color="000000"/>
            </w:tcBorders>
            <w:shd w:val="clear" w:color="auto" w:fill="auto"/>
          </w:tcPr>
          <w:p w:rsidR="00A342C6" w:rsidRPr="00174F1D" w:rsidRDefault="00A342C6" w:rsidP="00A342C6">
            <w:pPr>
              <w:widowControl w:val="0"/>
              <w:tabs>
                <w:tab w:val="left" w:pos="900"/>
              </w:tabs>
              <w:spacing w:before="40"/>
              <w:ind w:right="-17"/>
              <w:jc w:val="center"/>
            </w:pPr>
            <w:r w:rsidRPr="00174F1D">
              <w:t>Адміністратор ЦНАП</w:t>
            </w:r>
          </w:p>
        </w:tc>
        <w:tc>
          <w:tcPr>
            <w:tcW w:w="428" w:type="dxa"/>
            <w:tcBorders>
              <w:left w:val="single" w:sz="4" w:space="0" w:color="000000"/>
              <w:bottom w:val="single" w:sz="4" w:space="0" w:color="000000"/>
            </w:tcBorders>
            <w:shd w:val="clear" w:color="auto" w:fill="auto"/>
          </w:tcPr>
          <w:p w:rsidR="00A342C6" w:rsidRPr="00174F1D" w:rsidRDefault="00A342C6" w:rsidP="00A342C6">
            <w:pPr>
              <w:widowControl w:val="0"/>
              <w:tabs>
                <w:tab w:val="left" w:pos="900"/>
              </w:tabs>
              <w:spacing w:before="40"/>
              <w:jc w:val="both"/>
            </w:pPr>
            <w:r w:rsidRPr="00174F1D">
              <w:t>В</w:t>
            </w:r>
          </w:p>
        </w:tc>
        <w:tc>
          <w:tcPr>
            <w:tcW w:w="1986" w:type="dxa"/>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72"/>
              </w:tabs>
              <w:spacing w:before="40"/>
              <w:ind w:right="4"/>
            </w:pPr>
            <w:r w:rsidRPr="00174F1D">
              <w:t>З 29-го дня.</w:t>
            </w:r>
          </w:p>
        </w:tc>
      </w:tr>
      <w:tr w:rsidR="00A342C6" w:rsidRPr="00174F1D" w:rsidTr="00A342C6">
        <w:tc>
          <w:tcPr>
            <w:tcW w:w="10245" w:type="dxa"/>
            <w:gridSpan w:val="5"/>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00"/>
              </w:tabs>
              <w:spacing w:before="40"/>
              <w:rPr>
                <w:b/>
              </w:rPr>
            </w:pPr>
            <w:r w:rsidRPr="00174F1D">
              <w:rPr>
                <w:b/>
              </w:rPr>
              <w:t>Загальна кількість днів надання послуги – 30 днів.</w:t>
            </w:r>
          </w:p>
        </w:tc>
      </w:tr>
      <w:tr w:rsidR="00A342C6" w:rsidRPr="00174F1D" w:rsidTr="00A342C6">
        <w:tc>
          <w:tcPr>
            <w:tcW w:w="10245" w:type="dxa"/>
            <w:gridSpan w:val="5"/>
            <w:tcBorders>
              <w:left w:val="single" w:sz="4" w:space="0" w:color="000000"/>
              <w:bottom w:val="single" w:sz="4" w:space="0" w:color="000000"/>
              <w:right w:val="single" w:sz="4" w:space="0" w:color="000000"/>
            </w:tcBorders>
            <w:shd w:val="clear" w:color="auto" w:fill="auto"/>
          </w:tcPr>
          <w:p w:rsidR="00A342C6" w:rsidRPr="00174F1D" w:rsidRDefault="00A342C6" w:rsidP="00A342C6">
            <w:pPr>
              <w:widowControl w:val="0"/>
              <w:tabs>
                <w:tab w:val="left" w:pos="972"/>
              </w:tabs>
              <w:spacing w:before="40"/>
              <w:ind w:right="4"/>
              <w:jc w:val="both"/>
              <w:rPr>
                <w:b/>
              </w:rPr>
            </w:pPr>
            <w:r w:rsidRPr="00174F1D">
              <w:rPr>
                <w:b/>
              </w:rPr>
              <w:t>Загальна кількість днів передбачена законодавством –  30 днів.</w:t>
            </w:r>
          </w:p>
        </w:tc>
      </w:tr>
    </w:tbl>
    <w:p w:rsidR="00A342C6" w:rsidRPr="00174F1D" w:rsidRDefault="00A342C6" w:rsidP="00A342C6">
      <w:pPr>
        <w:rPr>
          <w:rFonts w:eastAsia="Calibri"/>
          <w:lang w:val="ru-RU" w:eastAsia="en-US"/>
        </w:rPr>
      </w:pPr>
      <w:r w:rsidRPr="00174F1D">
        <w:rPr>
          <w:rFonts w:eastAsia="Calibri"/>
          <w:lang w:val="ru-RU" w:eastAsia="en-US"/>
        </w:rPr>
        <w:t>Умовні позначки: В – виконує; У – бере участь; П – погоджує; З – затверджує.</w:t>
      </w: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val="ru-RU" w:eastAsia="en-US"/>
        </w:rPr>
      </w:pPr>
    </w:p>
    <w:p w:rsidR="00A342C6" w:rsidRDefault="00A342C6" w:rsidP="00A342C6">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val="ru-RU" w:eastAsia="en-US"/>
        </w:rPr>
      </w:pPr>
    </w:p>
    <w:p w:rsidR="00A342C6" w:rsidRDefault="00A342C6" w:rsidP="00A342C6">
      <w:pPr>
        <w:rPr>
          <w:rFonts w:ascii="Calibri" w:eastAsia="Calibri" w:hAnsi="Calibri"/>
          <w:lang w:val="ru-RU" w:eastAsia="en-US"/>
        </w:rPr>
      </w:pPr>
    </w:p>
    <w:p w:rsidR="00A342C6" w:rsidRDefault="00A342C6" w:rsidP="00A342C6">
      <w:pPr>
        <w:rPr>
          <w:rFonts w:ascii="Calibri" w:eastAsia="Calibri" w:hAnsi="Calibri"/>
          <w:lang w:val="ru-RU" w:eastAsia="en-US"/>
        </w:rPr>
      </w:pPr>
    </w:p>
    <w:p w:rsidR="002F18A8" w:rsidRDefault="002F18A8"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val="ru-RU"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8"/>
        <w:gridCol w:w="2049"/>
        <w:gridCol w:w="3946"/>
        <w:gridCol w:w="2837"/>
      </w:tblGrid>
      <w:tr w:rsidR="00371F29" w:rsidTr="00371F29">
        <w:tc>
          <w:tcPr>
            <w:tcW w:w="758" w:type="dxa"/>
          </w:tcPr>
          <w:p w:rsidR="00371F29" w:rsidRPr="00371F29" w:rsidRDefault="00371F29">
            <w:pPr>
              <w:rPr>
                <w:rFonts w:ascii="Times New Roman" w:eastAsia="Calibri" w:hAnsi="Times New Roman" w:cs="Times New Roman"/>
                <w:sz w:val="24"/>
                <w:szCs w:val="24"/>
                <w:lang w:val="ru-RU"/>
              </w:rPr>
            </w:pPr>
          </w:p>
        </w:tc>
        <w:tc>
          <w:tcPr>
            <w:tcW w:w="2030" w:type="dxa"/>
            <w:hideMark/>
          </w:tcPr>
          <w:p w:rsidR="00371F29" w:rsidRDefault="00371F29">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71F29" w:rsidRDefault="00371F29">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2" name="Рисунок 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3" w:type="dxa"/>
            <w:gridSpan w:val="2"/>
            <w:hideMark/>
          </w:tcPr>
          <w:p w:rsidR="00371F29" w:rsidRPr="00371F29" w:rsidRDefault="00371F29">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71F29" w:rsidRPr="00371F29" w:rsidRDefault="00371F29">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71F29" w:rsidRDefault="00371F29">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371F29" w:rsidTr="00371F29">
        <w:tc>
          <w:tcPr>
            <w:tcW w:w="6734" w:type="dxa"/>
            <w:gridSpan w:val="3"/>
          </w:tcPr>
          <w:p w:rsidR="00371F29" w:rsidRDefault="00371F29">
            <w:pPr>
              <w:rPr>
                <w:rFonts w:ascii="Times New Roman" w:eastAsia="Calibri" w:hAnsi="Times New Roman" w:cs="Times New Roman"/>
                <w:sz w:val="24"/>
                <w:szCs w:val="24"/>
              </w:rPr>
            </w:pPr>
          </w:p>
        </w:tc>
        <w:tc>
          <w:tcPr>
            <w:tcW w:w="2837" w:type="dxa"/>
            <w:hideMark/>
          </w:tcPr>
          <w:p w:rsidR="00371F29" w:rsidRDefault="00371F29">
            <w:pPr>
              <w:rPr>
                <w:rFonts w:ascii="Times New Roman" w:eastAsia="Calibri" w:hAnsi="Times New Roman" w:cs="Times New Roman"/>
                <w:b/>
                <w:sz w:val="24"/>
                <w:szCs w:val="24"/>
                <w:lang w:val="ru-RU"/>
              </w:rPr>
            </w:pPr>
            <w:r>
              <w:rPr>
                <w:rFonts w:eastAsia="Calibri"/>
                <w:b/>
                <w:lang w:val="ru-RU"/>
              </w:rPr>
              <w:t>Затверджено рішенням виконавчого комітету</w:t>
            </w:r>
          </w:p>
          <w:p w:rsidR="00371F29" w:rsidRDefault="00371F29">
            <w:pPr>
              <w:rPr>
                <w:rFonts w:ascii="Times New Roman" w:eastAsia="Calibri" w:hAnsi="Times New Roman" w:cs="Times New Roman"/>
                <w:sz w:val="24"/>
                <w:szCs w:val="24"/>
                <w:lang w:val="ru-RU"/>
              </w:rPr>
            </w:pPr>
            <w:r>
              <w:rPr>
                <w:rFonts w:eastAsia="Calibri"/>
                <w:b/>
                <w:lang w:val="ru-RU"/>
              </w:rPr>
              <w:t>від _______2020 №_____</w:t>
            </w:r>
          </w:p>
        </w:tc>
      </w:tr>
    </w:tbl>
    <w:p w:rsidR="00371F29" w:rsidRDefault="00371F29" w:rsidP="00371F29">
      <w:pPr>
        <w:rPr>
          <w:rFonts w:eastAsia="Calibri"/>
          <w:sz w:val="16"/>
          <w:szCs w:val="16"/>
          <w:lang w:val="ru-RU" w:eastAsia="en-US"/>
        </w:rPr>
      </w:pPr>
    </w:p>
    <w:p w:rsidR="00371F29" w:rsidRDefault="00371F29" w:rsidP="00371F29">
      <w:pPr>
        <w:jc w:val="center"/>
        <w:rPr>
          <w:rFonts w:eastAsia="Calibri"/>
          <w:b/>
          <w:sz w:val="28"/>
          <w:szCs w:val="28"/>
          <w:lang w:val="ru-RU" w:eastAsia="en-US"/>
        </w:rPr>
      </w:pPr>
      <w:r>
        <w:rPr>
          <w:rFonts w:eastAsia="Calibri"/>
          <w:b/>
          <w:sz w:val="28"/>
          <w:szCs w:val="28"/>
          <w:lang w:val="ru-RU" w:eastAsia="en-US"/>
        </w:rPr>
        <w:t xml:space="preserve">           ІНФОРМАЦІЙНА КАРТКА №</w:t>
      </w:r>
      <w:r w:rsidR="0045391B">
        <w:rPr>
          <w:rFonts w:eastAsia="Calibri"/>
          <w:b/>
          <w:sz w:val="28"/>
          <w:szCs w:val="28"/>
          <w:lang w:val="ru-RU" w:eastAsia="en-US"/>
        </w:rPr>
        <w:t>86-88</w:t>
      </w:r>
    </w:p>
    <w:p w:rsidR="00371F29" w:rsidRDefault="00371F29" w:rsidP="00371F29">
      <w:pPr>
        <w:jc w:val="center"/>
        <w:rPr>
          <w:rFonts w:eastAsia="Calibri"/>
          <w:b/>
          <w:color w:val="000000"/>
          <w:sz w:val="28"/>
          <w:szCs w:val="28"/>
          <w:lang w:eastAsia="en-US"/>
        </w:rPr>
      </w:pPr>
      <w:r>
        <w:rPr>
          <w:rFonts w:eastAsia="Calibri"/>
          <w:b/>
          <w:sz w:val="28"/>
          <w:szCs w:val="28"/>
          <w:lang w:val="ru-RU" w:eastAsia="en-US"/>
        </w:rPr>
        <w:t xml:space="preserve">Оформлення </w:t>
      </w:r>
      <w:r w:rsidR="0045391B">
        <w:rPr>
          <w:rFonts w:eastAsia="Calibri"/>
          <w:b/>
          <w:sz w:val="28"/>
          <w:szCs w:val="28"/>
          <w:lang w:val="ru-RU" w:eastAsia="en-US"/>
        </w:rPr>
        <w:t xml:space="preserve">(внесення змін, продовження строку дії) </w:t>
      </w:r>
      <w:r>
        <w:rPr>
          <w:rFonts w:eastAsia="Calibri"/>
          <w:b/>
          <w:sz w:val="28"/>
          <w:szCs w:val="28"/>
          <w:lang w:val="ru-RU" w:eastAsia="en-US"/>
        </w:rPr>
        <w:t>паспорта прив’язки тимчасової споруди для здійснення підприємницької діяльності</w:t>
      </w:r>
    </w:p>
    <w:p w:rsidR="00371F29" w:rsidRDefault="00371F29" w:rsidP="00371F29">
      <w:pPr>
        <w:jc w:val="center"/>
        <w:rPr>
          <w:rFonts w:eastAsia="Calibri"/>
          <w:sz w:val="28"/>
          <w:szCs w:val="28"/>
          <w:lang w:val="ru-RU" w:eastAsia="en-US"/>
        </w:rPr>
      </w:pPr>
      <w:r>
        <w:rPr>
          <w:rFonts w:eastAsia="Calibri"/>
          <w:color w:val="000000"/>
          <w:sz w:val="28"/>
          <w:szCs w:val="28"/>
          <w:lang w:val="ru-RU" w:eastAsia="en-US"/>
        </w:rPr>
        <w:t>Центр надання адміністративних послуг Городоцької міської ради</w:t>
      </w:r>
    </w:p>
    <w:tbl>
      <w:tblPr>
        <w:tblStyle w:val="ab"/>
        <w:tblW w:w="10559" w:type="dxa"/>
        <w:jc w:val="center"/>
        <w:tblLook w:val="04A0"/>
      </w:tblPr>
      <w:tblGrid>
        <w:gridCol w:w="516"/>
        <w:gridCol w:w="3347"/>
        <w:gridCol w:w="6696"/>
      </w:tblGrid>
      <w:tr w:rsidR="00371F29" w:rsidTr="00371F29">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1</w:t>
            </w:r>
          </w:p>
        </w:tc>
        <w:tc>
          <w:tcPr>
            <w:tcW w:w="3347" w:type="dxa"/>
            <w:vMerge w:val="restart"/>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Інформація про ЦНАП   (місце подання документів та отримання результату послуги)</w:t>
            </w:r>
          </w:p>
        </w:tc>
        <w:tc>
          <w:tcPr>
            <w:tcW w:w="6696"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b/>
                <w:sz w:val="16"/>
                <w:szCs w:val="16"/>
                <w:lang w:val="ru-RU"/>
              </w:rPr>
            </w:pPr>
            <w:r w:rsidRPr="00371F29">
              <w:rPr>
                <w:rFonts w:eastAsia="Calibri"/>
                <w:lang w:val="ru-RU"/>
              </w:rPr>
              <w:t>81500, Львівська обл., м. Городок, майдан Гайдамаків 6</w:t>
            </w:r>
          </w:p>
          <w:p w:rsidR="00371F29" w:rsidRPr="00371F29" w:rsidRDefault="00371F29">
            <w:pPr>
              <w:rPr>
                <w:rFonts w:ascii="Times New Roman" w:eastAsia="Calibri" w:hAnsi="Times New Roman" w:cs="Times New Roman"/>
                <w:sz w:val="24"/>
                <w:szCs w:val="24"/>
                <w:lang w:val="ru-RU"/>
              </w:rPr>
            </w:pPr>
          </w:p>
        </w:tc>
      </w:tr>
      <w:tr w:rsidR="00371F29" w:rsidTr="00371F2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b/>
                <w:sz w:val="24"/>
                <w:szCs w:val="24"/>
                <w:lang w:val="ru-RU"/>
              </w:rPr>
            </w:pPr>
          </w:p>
        </w:tc>
        <w:tc>
          <w:tcPr>
            <w:tcW w:w="6696" w:type="dxa"/>
            <w:tcBorders>
              <w:top w:val="single" w:sz="4" w:space="0" w:color="auto"/>
              <w:left w:val="single" w:sz="4" w:space="0" w:color="auto"/>
              <w:bottom w:val="single" w:sz="4" w:space="0" w:color="auto"/>
              <w:right w:val="single" w:sz="4" w:space="0" w:color="auto"/>
            </w:tcBorders>
          </w:tcPr>
          <w:p w:rsidR="00371F29" w:rsidRPr="00371F29" w:rsidRDefault="00371F29">
            <w:pPr>
              <w:rPr>
                <w:rFonts w:ascii="Times New Roman" w:eastAsia="Times New Roman" w:hAnsi="Times New Roman" w:cs="Times New Roman"/>
                <w:b/>
                <w:sz w:val="24"/>
                <w:szCs w:val="24"/>
                <w:lang w:val="ru-RU" w:eastAsia="uk-UA"/>
              </w:rPr>
            </w:pPr>
            <w:r w:rsidRPr="00371F29">
              <w:rPr>
                <w:b/>
                <w:lang w:val="ru-RU" w:eastAsia="uk-UA"/>
              </w:rPr>
              <w:t>ЦНАП:</w:t>
            </w:r>
          </w:p>
          <w:p w:rsidR="00371F29" w:rsidRDefault="00371F29">
            <w:pPr>
              <w:rPr>
                <w:lang w:val="ru-RU" w:eastAsia="uk-UA"/>
              </w:rPr>
            </w:pPr>
            <w:r w:rsidRPr="00371F29">
              <w:rPr>
                <w:lang w:val="ru-RU" w:eastAsia="uk-UA"/>
              </w:rPr>
              <w:t xml:space="preserve">понеділок:            </w:t>
            </w:r>
            <w:r>
              <w:rPr>
                <w:lang w:val="ru-RU" w:eastAsia="uk-UA"/>
              </w:rPr>
              <w:t>09:00 - 17:00</w:t>
            </w:r>
          </w:p>
          <w:p w:rsidR="00371F29" w:rsidRPr="00371F29" w:rsidRDefault="00371F29">
            <w:pPr>
              <w:rPr>
                <w:lang w:val="ru-RU" w:eastAsia="uk-UA"/>
              </w:rPr>
            </w:pPr>
            <w:r w:rsidRPr="00371F29">
              <w:rPr>
                <w:lang w:val="ru-RU" w:eastAsia="uk-UA"/>
              </w:rPr>
              <w:t xml:space="preserve">вівторок:               09:00 – 20:00 </w:t>
            </w:r>
          </w:p>
          <w:p w:rsidR="00371F29" w:rsidRPr="00371F29" w:rsidRDefault="00371F29">
            <w:pPr>
              <w:rPr>
                <w:lang w:val="ru-RU" w:eastAsia="uk-UA"/>
              </w:rPr>
            </w:pPr>
            <w:r w:rsidRPr="00371F29">
              <w:rPr>
                <w:lang w:val="ru-RU" w:eastAsia="uk-UA"/>
              </w:rPr>
              <w:t xml:space="preserve"> середа, четвер :   09:00 - 17:00</w:t>
            </w:r>
          </w:p>
          <w:p w:rsidR="00371F29" w:rsidRDefault="00371F29">
            <w:pPr>
              <w:rPr>
                <w:lang w:eastAsia="uk-UA"/>
              </w:rPr>
            </w:pPr>
            <w:r>
              <w:rPr>
                <w:lang w:eastAsia="uk-UA"/>
              </w:rPr>
              <w:t>п’ятниця:              09:00</w:t>
            </w:r>
            <w:r>
              <w:rPr>
                <w:lang w:val="ru-RU" w:eastAsia="uk-UA"/>
              </w:rPr>
              <w:t xml:space="preserve"> – </w:t>
            </w:r>
            <w:r>
              <w:rPr>
                <w:lang w:eastAsia="uk-UA"/>
              </w:rPr>
              <w:t xml:space="preserve">16:00 </w:t>
            </w:r>
          </w:p>
          <w:p w:rsidR="00371F29" w:rsidRDefault="00371F29">
            <w:pPr>
              <w:jc w:val="both"/>
              <w:rPr>
                <w:lang w:eastAsia="uk-UA"/>
              </w:rPr>
            </w:pPr>
            <w:r>
              <w:rPr>
                <w:lang w:eastAsia="uk-UA"/>
              </w:rPr>
              <w:t xml:space="preserve">субота:                09:00–13:00 </w:t>
            </w:r>
          </w:p>
          <w:p w:rsidR="00371F29" w:rsidRDefault="00371F29">
            <w:pPr>
              <w:rPr>
                <w:lang w:eastAsia="uk-UA"/>
              </w:rPr>
            </w:pPr>
            <w:r>
              <w:rPr>
                <w:lang w:eastAsia="uk-UA"/>
              </w:rPr>
              <w:t>неділя:                  вихідний день</w:t>
            </w:r>
          </w:p>
          <w:p w:rsidR="00371F29" w:rsidRDefault="00371F29">
            <w:pPr>
              <w:rPr>
                <w:rFonts w:ascii="Times New Roman" w:eastAsia="Calibri" w:hAnsi="Times New Roman" w:cs="Times New Roman"/>
                <w:b/>
                <w:sz w:val="24"/>
                <w:szCs w:val="24"/>
              </w:rPr>
            </w:pPr>
          </w:p>
        </w:tc>
      </w:tr>
      <w:tr w:rsidR="00371F29" w:rsidTr="00371F29">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Default="00371F29">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Default="00371F29">
            <w:pPr>
              <w:rPr>
                <w:rFonts w:ascii="Times New Roman" w:eastAsia="Calibri" w:hAnsi="Times New Roman" w:cs="Times New Roman"/>
                <w:b/>
                <w:sz w:val="24"/>
                <w:szCs w:val="24"/>
              </w:rPr>
            </w:pPr>
          </w:p>
        </w:tc>
        <w:tc>
          <w:tcPr>
            <w:tcW w:w="669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lang w:val="ru-RU"/>
              </w:rPr>
            </w:pPr>
            <w:r w:rsidRPr="00371F29">
              <w:rPr>
                <w:rFonts w:eastAsia="Calibri"/>
                <w:b/>
                <w:lang w:val="ru-RU"/>
              </w:rPr>
              <w:t>Тел.:</w:t>
            </w:r>
            <w:r w:rsidRPr="00371F29">
              <w:rPr>
                <w:rFonts w:eastAsia="Calibri"/>
                <w:lang w:val="ru-RU"/>
              </w:rPr>
              <w:t xml:space="preserve"> (0231) 3-02-25</w:t>
            </w:r>
          </w:p>
          <w:p w:rsidR="00371F29" w:rsidRPr="00371F29" w:rsidRDefault="00371F29">
            <w:pPr>
              <w:rPr>
                <w:rFonts w:eastAsia="Calibri"/>
                <w:lang w:val="ru-RU"/>
              </w:rPr>
            </w:pPr>
            <w:r w:rsidRPr="00371F29">
              <w:rPr>
                <w:b/>
                <w:iCs/>
                <w:lang w:val="ru-RU" w:eastAsia="uk-UA"/>
              </w:rPr>
              <w:t>Електронна пошта:</w:t>
            </w:r>
            <w:r>
              <w:rPr>
                <w:rFonts w:eastAsia="Calibri"/>
              </w:rPr>
              <w:t>gorodok</w:t>
            </w:r>
            <w:r>
              <w:rPr>
                <w:rFonts w:eastAsia="Calibri"/>
                <w:lang w:val="ru-RU"/>
              </w:rPr>
              <w:t>.</w:t>
            </w:r>
            <w:r>
              <w:rPr>
                <w:rFonts w:eastAsia="Calibri"/>
              </w:rPr>
              <w:t>cnap</w:t>
            </w:r>
            <w:r>
              <w:rPr>
                <w:rFonts w:eastAsia="Calibri"/>
                <w:lang w:val="ru-RU"/>
              </w:rPr>
              <w:t>@</w:t>
            </w:r>
            <w:r>
              <w:rPr>
                <w:rFonts w:eastAsia="Calibri"/>
              </w:rPr>
              <w:t>gmail</w:t>
            </w:r>
            <w:r>
              <w:rPr>
                <w:rFonts w:eastAsia="Calibri"/>
                <w:lang w:val="ru-RU"/>
              </w:rPr>
              <w:t>.</w:t>
            </w:r>
            <w:r>
              <w:rPr>
                <w:rFonts w:eastAsia="Calibri"/>
              </w:rPr>
              <w:t>com</w:t>
            </w:r>
          </w:p>
          <w:p w:rsidR="00371F29" w:rsidRPr="00371F29" w:rsidRDefault="00371F29">
            <w:pPr>
              <w:rPr>
                <w:rFonts w:ascii="Times New Roman" w:eastAsia="Calibri" w:hAnsi="Times New Roman" w:cs="Times New Roman"/>
                <w:color w:val="000000"/>
                <w:sz w:val="24"/>
                <w:szCs w:val="24"/>
                <w:lang w:val="ru-RU"/>
              </w:rPr>
            </w:pPr>
            <w:r w:rsidRPr="00371F29">
              <w:rPr>
                <w:b/>
                <w:iCs/>
                <w:lang w:val="ru-RU" w:eastAsia="uk-UA"/>
              </w:rPr>
              <w:t>Веб-сайт</w:t>
            </w:r>
            <w:r w:rsidRPr="00371F29">
              <w:rPr>
                <w:iCs/>
                <w:lang w:val="ru-RU" w:eastAsia="uk-UA"/>
              </w:rPr>
              <w:t>:</w:t>
            </w:r>
            <w:r>
              <w:t>http</w:t>
            </w:r>
            <w:r w:rsidRPr="00371F29">
              <w:rPr>
                <w:lang w:val="ru-RU"/>
              </w:rPr>
              <w:t>://</w:t>
            </w:r>
            <w:r>
              <w:t>horodok</w:t>
            </w:r>
            <w:r w:rsidRPr="00371F29">
              <w:rPr>
                <w:lang w:val="ru-RU"/>
              </w:rPr>
              <w:t>-</w:t>
            </w:r>
            <w:r>
              <w:t>rada</w:t>
            </w:r>
            <w:r w:rsidRPr="00371F29">
              <w:rPr>
                <w:lang w:val="ru-RU"/>
              </w:rPr>
              <w:t>.</w:t>
            </w:r>
            <w:r>
              <w:t>gov</w:t>
            </w:r>
            <w:r w:rsidRPr="00371F29">
              <w:rPr>
                <w:lang w:val="ru-RU"/>
              </w:rPr>
              <w:t>.</w:t>
            </w:r>
            <w:r>
              <w:t>ua</w:t>
            </w:r>
            <w:r w:rsidRPr="00371F29">
              <w:rPr>
                <w:lang w:val="ru-RU"/>
              </w:rPr>
              <w:t>/ЦНАП</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2</w:t>
            </w:r>
          </w:p>
        </w:tc>
        <w:tc>
          <w:tcPr>
            <w:tcW w:w="334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Вичерпний перелік документів, необхідних для отримання адміністративної послуги та вимоги до них</w:t>
            </w:r>
          </w:p>
        </w:tc>
        <w:tc>
          <w:tcPr>
            <w:tcW w:w="6696" w:type="dxa"/>
            <w:tcBorders>
              <w:top w:val="single" w:sz="4" w:space="0" w:color="auto"/>
              <w:left w:val="single" w:sz="4" w:space="0" w:color="auto"/>
              <w:bottom w:val="single" w:sz="4" w:space="0" w:color="auto"/>
              <w:right w:val="single" w:sz="4" w:space="0" w:color="auto"/>
            </w:tcBorders>
            <w:hideMark/>
          </w:tcPr>
          <w:p w:rsidR="00371F29" w:rsidRDefault="00371F29">
            <w:pPr>
              <w:tabs>
                <w:tab w:val="left" w:pos="851"/>
              </w:tabs>
              <w:jc w:val="both"/>
              <w:rPr>
                <w:rFonts w:ascii="Times New Roman" w:eastAsia="Calibri" w:hAnsi="Times New Roman" w:cs="Times New Roman"/>
                <w:spacing w:val="-3"/>
                <w:sz w:val="24"/>
                <w:szCs w:val="24"/>
                <w:lang w:val="ru-RU"/>
              </w:rPr>
            </w:pPr>
            <w:r>
              <w:rPr>
                <w:rFonts w:eastAsia="Calibri"/>
                <w:spacing w:val="-3"/>
                <w:lang w:val="ru-RU"/>
              </w:rPr>
              <w:t>1. Заява (рекомендований зразок додається).</w:t>
            </w:r>
          </w:p>
          <w:p w:rsidR="00371F29" w:rsidRDefault="00371F29">
            <w:pPr>
              <w:tabs>
                <w:tab w:val="left" w:pos="851"/>
              </w:tabs>
              <w:jc w:val="both"/>
              <w:rPr>
                <w:rFonts w:eastAsia="Calibri"/>
                <w:spacing w:val="-3"/>
                <w:lang w:val="ru-RU"/>
              </w:rPr>
            </w:pPr>
            <w:r>
              <w:rPr>
                <w:rFonts w:eastAsia="Calibri"/>
                <w:spacing w:val="-3"/>
                <w:lang w:val="ru-RU"/>
              </w:rPr>
              <w:t xml:space="preserve"> 2. Графічні матеріали із зазначенням бажаного місця розташування ТС, виконані замовником у довільній формі на топографо-геодезичній основі М 1:500 кресленнями контурів ТС з прив'язкою до місцевості;</w:t>
            </w:r>
          </w:p>
          <w:p w:rsidR="00371F29" w:rsidRDefault="00371F29">
            <w:pPr>
              <w:tabs>
                <w:tab w:val="left" w:pos="851"/>
              </w:tabs>
              <w:jc w:val="both"/>
              <w:rPr>
                <w:rFonts w:eastAsia="Calibri"/>
                <w:spacing w:val="-3"/>
                <w:lang w:val="ru-RU"/>
              </w:rPr>
            </w:pPr>
            <w:r>
              <w:rPr>
                <w:rFonts w:eastAsia="Calibri"/>
                <w:spacing w:val="-3"/>
                <w:lang w:val="ru-RU"/>
              </w:rPr>
              <w:t>3. Реквізити замовника (найменування,  П.І.Б., адреса, контактна інформація) (згідно п. 2.3 Порядку розміщення тимчасових споруд для провадження підприємницької діяльності)</w:t>
            </w:r>
          </w:p>
          <w:p w:rsidR="00371F29" w:rsidRDefault="00371F29">
            <w:pPr>
              <w:tabs>
                <w:tab w:val="left" w:pos="851"/>
              </w:tabs>
              <w:jc w:val="both"/>
              <w:rPr>
                <w:rFonts w:eastAsia="Calibri"/>
                <w:spacing w:val="-3"/>
                <w:lang w:val="ru-RU"/>
              </w:rPr>
            </w:pPr>
            <w:r>
              <w:rPr>
                <w:rFonts w:eastAsia="Calibri"/>
                <w:spacing w:val="-3"/>
                <w:lang w:val="ru-RU"/>
              </w:rPr>
              <w:t>У разі внесення змін до паспорта прив’язки (у частині ескізів фасадів) подається:</w:t>
            </w:r>
          </w:p>
          <w:p w:rsidR="00371F29" w:rsidRDefault="00371F29">
            <w:pPr>
              <w:tabs>
                <w:tab w:val="left" w:pos="851"/>
              </w:tabs>
              <w:jc w:val="both"/>
              <w:rPr>
                <w:rFonts w:eastAsia="Calibri"/>
                <w:spacing w:val="-3"/>
                <w:lang w:val="ru-RU"/>
              </w:rPr>
            </w:pPr>
            <w:r>
              <w:rPr>
                <w:rFonts w:eastAsia="Calibri"/>
                <w:spacing w:val="-3"/>
                <w:lang w:val="ru-RU"/>
              </w:rPr>
              <w:t>1.</w:t>
            </w:r>
            <w:r>
              <w:rPr>
                <w:rFonts w:eastAsia="Calibri"/>
                <w:spacing w:val="-3"/>
                <w:lang w:val="ru-RU"/>
              </w:rPr>
              <w:tab/>
              <w:t>Заява (рекомендований зразок додається).</w:t>
            </w:r>
          </w:p>
          <w:p w:rsidR="00371F29" w:rsidRDefault="00371F29">
            <w:pPr>
              <w:tabs>
                <w:tab w:val="left" w:pos="851"/>
              </w:tabs>
              <w:jc w:val="both"/>
              <w:rPr>
                <w:rFonts w:eastAsia="Calibri"/>
                <w:spacing w:val="-3"/>
                <w:lang w:val="ru-RU"/>
              </w:rPr>
            </w:pPr>
            <w:r>
              <w:rPr>
                <w:rFonts w:eastAsia="Calibri"/>
                <w:spacing w:val="-3"/>
                <w:lang w:val="ru-RU"/>
              </w:rPr>
              <w:t>2.</w:t>
            </w:r>
            <w:r>
              <w:rPr>
                <w:rFonts w:eastAsia="Calibri"/>
                <w:spacing w:val="-3"/>
                <w:lang w:val="ru-RU"/>
              </w:rPr>
              <w:tab/>
              <w:t>Ескізи фасадів тимчасових споруд у кольорі М 1:50 (для стаціонарних тимчасових споруд), виготовлені суб'єктом господарювання, що має ліцензію на виконання проектних робіт, або архітектор, який має відповідний кваліфікаційний сертифікат.</w:t>
            </w:r>
          </w:p>
          <w:p w:rsidR="00371F29" w:rsidRDefault="00371F29">
            <w:pPr>
              <w:tabs>
                <w:tab w:val="left" w:pos="851"/>
              </w:tabs>
              <w:jc w:val="both"/>
              <w:rPr>
                <w:rFonts w:ascii="Times New Roman" w:eastAsia="Calibri" w:hAnsi="Times New Roman" w:cs="Times New Roman"/>
                <w:spacing w:val="-3"/>
                <w:sz w:val="24"/>
                <w:szCs w:val="24"/>
                <w:lang w:val="ru-RU"/>
              </w:rPr>
            </w:pPr>
            <w:r>
              <w:rPr>
                <w:rFonts w:eastAsia="Calibri"/>
                <w:spacing w:val="-3"/>
                <w:lang w:val="ru-RU"/>
              </w:rPr>
              <w:t>3.</w:t>
            </w:r>
            <w:r>
              <w:rPr>
                <w:rFonts w:eastAsia="Calibri"/>
                <w:spacing w:val="-3"/>
                <w:lang w:val="ru-RU"/>
              </w:rPr>
              <w:tab/>
              <w:t>Паспорт громадянина України та довідка про присвоєння ідентифікаційного номера (для фізичної особи – підприємця)</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3</w:t>
            </w:r>
          </w:p>
        </w:tc>
        <w:tc>
          <w:tcPr>
            <w:tcW w:w="334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Платність (безоплатність)</w:t>
            </w:r>
          </w:p>
          <w:p w:rsidR="00371F29" w:rsidRDefault="00371F29">
            <w:pPr>
              <w:rPr>
                <w:rFonts w:ascii="Times New Roman" w:eastAsia="Calibri" w:hAnsi="Times New Roman" w:cs="Times New Roman"/>
                <w:b/>
                <w:sz w:val="24"/>
                <w:szCs w:val="24"/>
                <w:lang w:val="ru-RU"/>
              </w:rPr>
            </w:pPr>
            <w:r>
              <w:rPr>
                <w:rFonts w:eastAsia="Calibri"/>
                <w:b/>
                <w:lang w:val="ru-RU"/>
              </w:rPr>
              <w:t xml:space="preserve">надання адміністративної </w:t>
            </w:r>
            <w:r>
              <w:rPr>
                <w:rFonts w:eastAsia="Calibri"/>
                <w:b/>
                <w:lang w:val="ru-RU"/>
              </w:rPr>
              <w:lastRenderedPageBreak/>
              <w:t>послуги</w:t>
            </w:r>
          </w:p>
        </w:tc>
        <w:tc>
          <w:tcPr>
            <w:tcW w:w="669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color w:val="000000"/>
                <w:sz w:val="24"/>
                <w:szCs w:val="24"/>
              </w:rPr>
            </w:pPr>
            <w:r>
              <w:rPr>
                <w:rFonts w:eastAsia="Calibri"/>
                <w:color w:val="000000"/>
              </w:rPr>
              <w:lastRenderedPageBreak/>
              <w:t>Безоплатно</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lastRenderedPageBreak/>
              <w:t>4</w:t>
            </w:r>
          </w:p>
        </w:tc>
        <w:tc>
          <w:tcPr>
            <w:tcW w:w="334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Результат надання послуги</w:t>
            </w:r>
          </w:p>
        </w:tc>
        <w:tc>
          <w:tcPr>
            <w:tcW w:w="669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lang w:val="ru-RU"/>
              </w:rPr>
            </w:pPr>
            <w:r>
              <w:rPr>
                <w:rFonts w:eastAsia="Calibri"/>
                <w:lang w:val="ru-RU"/>
              </w:rPr>
              <w:t>Паспорт прив’язки тимчасової споруди</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5</w:t>
            </w:r>
          </w:p>
        </w:tc>
        <w:tc>
          <w:tcPr>
            <w:tcW w:w="334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Строк надання адміністративної послуги</w:t>
            </w:r>
          </w:p>
        </w:tc>
        <w:tc>
          <w:tcPr>
            <w:tcW w:w="6696"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sz w:val="24"/>
                <w:szCs w:val="24"/>
                <w:lang w:val="ru-RU"/>
              </w:rPr>
            </w:pPr>
            <w:r>
              <w:rPr>
                <w:rFonts w:eastAsia="Calibri"/>
                <w:lang w:val="ru-RU"/>
              </w:rPr>
              <w:t>15 робочих днів</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6</w:t>
            </w:r>
          </w:p>
        </w:tc>
        <w:tc>
          <w:tcPr>
            <w:tcW w:w="334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Спосіб отримання відповіді (результату)</w:t>
            </w:r>
          </w:p>
        </w:tc>
        <w:tc>
          <w:tcPr>
            <w:tcW w:w="6696"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sz w:val="24"/>
                <w:szCs w:val="24"/>
                <w:lang w:val="ru-RU"/>
              </w:rPr>
            </w:pPr>
            <w:r>
              <w:rPr>
                <w:rFonts w:eastAsia="Calibri"/>
                <w:lang w:val="ru-RU"/>
              </w:rPr>
              <w:t>1.</w:t>
            </w:r>
            <w:r>
              <w:rPr>
                <w:rFonts w:eastAsia="Calibri"/>
                <w:lang w:val="ru-RU"/>
              </w:rPr>
              <w:tab/>
              <w:t xml:space="preserve">Особисто, в тому числі через представника за довіреністю (з посвідченням особи). </w:t>
            </w:r>
          </w:p>
          <w:p w:rsidR="00371F29" w:rsidRDefault="00371F29">
            <w:pPr>
              <w:jc w:val="both"/>
              <w:rPr>
                <w:rFonts w:ascii="Times New Roman" w:eastAsia="Calibri" w:hAnsi="Times New Roman" w:cs="Times New Roman"/>
                <w:sz w:val="24"/>
                <w:szCs w:val="24"/>
                <w:lang w:val="ru-RU"/>
              </w:rPr>
            </w:pPr>
            <w:r>
              <w:rPr>
                <w:rFonts w:eastAsia="Calibri"/>
                <w:lang w:val="ru-RU"/>
              </w:rPr>
              <w:t>2.</w:t>
            </w:r>
            <w:r>
              <w:rPr>
                <w:rFonts w:eastAsia="Calibri"/>
                <w:lang w:val="ru-RU"/>
              </w:rPr>
              <w:tab/>
              <w:t>Поштою.</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7</w:t>
            </w:r>
          </w:p>
        </w:tc>
        <w:tc>
          <w:tcPr>
            <w:tcW w:w="334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696"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sz w:val="24"/>
                <w:szCs w:val="24"/>
                <w:lang w:val="ru-RU"/>
              </w:rPr>
            </w:pPr>
            <w:r>
              <w:rPr>
                <w:rFonts w:eastAsia="Calibri"/>
                <w:lang w:val="ru-RU"/>
              </w:rPr>
              <w:t>1.</w:t>
            </w:r>
            <w:r>
              <w:rPr>
                <w:rFonts w:eastAsia="Calibri"/>
                <w:lang w:val="ru-RU"/>
              </w:rPr>
              <w:tab/>
              <w:t>Закон України «Про регулювання містобудівної діяльності» (ст. 28);</w:t>
            </w:r>
          </w:p>
          <w:p w:rsidR="00371F29" w:rsidRDefault="00371F29">
            <w:pPr>
              <w:jc w:val="both"/>
              <w:rPr>
                <w:rFonts w:ascii="Times New Roman" w:eastAsia="Calibri" w:hAnsi="Times New Roman" w:cs="Times New Roman"/>
                <w:sz w:val="24"/>
                <w:szCs w:val="24"/>
                <w:lang w:val="ru-RU"/>
              </w:rPr>
            </w:pPr>
            <w:r>
              <w:rPr>
                <w:rFonts w:eastAsia="Calibri"/>
                <w:lang w:val="ru-RU"/>
              </w:rPr>
              <w:t>2.</w:t>
            </w:r>
            <w:r>
              <w:rPr>
                <w:rFonts w:eastAsia="Calibri"/>
                <w:lang w:val="ru-RU"/>
              </w:rPr>
              <w:tab/>
              <w:t>Наказ Міністерства регіонального розвитку, будівництва та житлово-комунального господарства України від 21.10.2011 № 244 «Про затвердження Порядку розміщення тимчасових споруд для провадження підприємницької діяльності»</w:t>
            </w:r>
          </w:p>
        </w:tc>
      </w:tr>
    </w:tbl>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sz w:val="24"/>
          <w:szCs w:val="24"/>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r>
        <w:rPr>
          <w:rFonts w:eastAsia="Calibri"/>
          <w:color w:val="000000"/>
          <w:u w:val="single"/>
          <w:lang w:eastAsia="en-US"/>
        </w:rPr>
        <w:lastRenderedPageBreak/>
        <w:t>Голові Городоцької міської ради</w:t>
      </w: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lang w:eastAsia="en-US"/>
        </w:rPr>
      </w:pPr>
      <w:r>
        <w:rPr>
          <w:rFonts w:eastAsia="Calibri"/>
          <w:color w:val="000000"/>
          <w:lang w:eastAsia="en-US"/>
        </w:rPr>
        <w:t>___________________________________</w:t>
      </w:r>
    </w:p>
    <w:p w:rsidR="00371F29" w:rsidRDefault="00371F29" w:rsidP="00371F29">
      <w:pPr>
        <w:tabs>
          <w:tab w:val="left" w:pos="1650"/>
        </w:tabs>
        <w:jc w:val="right"/>
        <w:rPr>
          <w:rFonts w:eastAsia="Calibri"/>
          <w:iCs/>
          <w:color w:val="000000"/>
          <w:sz w:val="18"/>
          <w:szCs w:val="18"/>
          <w:lang w:eastAsia="en-US"/>
        </w:rPr>
      </w:pPr>
    </w:p>
    <w:p w:rsidR="00371F29" w:rsidRDefault="00371F29" w:rsidP="00371F29">
      <w:pPr>
        <w:tabs>
          <w:tab w:val="left" w:pos="1650"/>
        </w:tabs>
        <w:jc w:val="right"/>
        <w:rPr>
          <w:rFonts w:eastAsia="Calibri"/>
          <w:iCs/>
          <w:color w:val="000000"/>
          <w:sz w:val="18"/>
          <w:szCs w:val="18"/>
          <w:lang w:eastAsia="en-US"/>
        </w:rPr>
      </w:pPr>
      <w:r>
        <w:rPr>
          <w:rFonts w:eastAsia="Calibri"/>
          <w:iCs/>
          <w:color w:val="000000"/>
          <w:sz w:val="18"/>
          <w:szCs w:val="18"/>
          <w:lang w:eastAsia="en-US"/>
        </w:rPr>
        <w:t xml:space="preserve">________________________________________________ </w:t>
      </w:r>
    </w:p>
    <w:p w:rsidR="00371F29" w:rsidRDefault="00371F29" w:rsidP="00371F29">
      <w:pPr>
        <w:tabs>
          <w:tab w:val="left" w:pos="1650"/>
        </w:tabs>
        <w:jc w:val="right"/>
        <w:rPr>
          <w:rFonts w:eastAsia="Calibri"/>
          <w:iCs/>
          <w:color w:val="000000"/>
          <w:sz w:val="20"/>
          <w:szCs w:val="20"/>
          <w:lang w:eastAsia="en-US"/>
        </w:rPr>
      </w:pPr>
      <w:r>
        <w:rPr>
          <w:rFonts w:eastAsia="Calibri"/>
          <w:iCs/>
          <w:color w:val="000000"/>
          <w:sz w:val="20"/>
          <w:szCs w:val="20"/>
          <w:lang w:eastAsia="en-US"/>
        </w:rPr>
        <w:t>(П.І.Б. фізичної особи або назва юридичної особи)</w:t>
      </w:r>
    </w:p>
    <w:p w:rsidR="00371F29" w:rsidRDefault="00371F29" w:rsidP="00371F29">
      <w:pPr>
        <w:tabs>
          <w:tab w:val="left" w:pos="1650"/>
        </w:tabs>
        <w:jc w:val="right"/>
        <w:rPr>
          <w:rFonts w:eastAsia="Calibri"/>
          <w:iCs/>
          <w:color w:val="000000"/>
          <w:sz w:val="20"/>
          <w:szCs w:val="20"/>
          <w:lang w:eastAsia="en-US"/>
        </w:rPr>
      </w:pPr>
    </w:p>
    <w:p w:rsidR="00371F29" w:rsidRDefault="00371F29" w:rsidP="00371F29">
      <w:pPr>
        <w:tabs>
          <w:tab w:val="left" w:pos="1650"/>
        </w:tabs>
        <w:jc w:val="right"/>
        <w:rPr>
          <w:rFonts w:eastAsia="Calibri"/>
          <w:iCs/>
          <w:color w:val="000000"/>
          <w:sz w:val="20"/>
          <w:lang w:val="ru-RU" w:eastAsia="en-US"/>
        </w:rPr>
      </w:pPr>
      <w:r>
        <w:rPr>
          <w:rFonts w:eastAsia="Calibri"/>
          <w:iCs/>
          <w:color w:val="000000"/>
          <w:sz w:val="20"/>
          <w:lang w:val="ru-RU" w:eastAsia="en-US"/>
        </w:rPr>
        <w:softHyphen/>
        <w:t xml:space="preserve"> ___________________________________________</w:t>
      </w:r>
    </w:p>
    <w:p w:rsidR="00371F29" w:rsidRDefault="00371F29" w:rsidP="00371F29">
      <w:pPr>
        <w:tabs>
          <w:tab w:val="left" w:pos="1650"/>
        </w:tabs>
        <w:jc w:val="right"/>
        <w:rPr>
          <w:rFonts w:eastAsia="Calibri"/>
          <w:iCs/>
          <w:color w:val="000000"/>
          <w:sz w:val="20"/>
          <w:szCs w:val="20"/>
          <w:lang w:val="ru-RU" w:eastAsia="en-US"/>
        </w:rPr>
      </w:pPr>
      <w:r>
        <w:rPr>
          <w:rFonts w:eastAsia="Calibri"/>
          <w:iCs/>
          <w:color w:val="000000"/>
          <w:sz w:val="20"/>
          <w:szCs w:val="20"/>
          <w:lang w:val="ru-RU" w:eastAsia="en-US"/>
        </w:rPr>
        <w:t xml:space="preserve">(паспортні  дані  та  ідентифікаційний  номер фізичної особи, </w:t>
      </w:r>
    </w:p>
    <w:p w:rsidR="00371F29" w:rsidRDefault="00371F29" w:rsidP="00371F29">
      <w:pPr>
        <w:tabs>
          <w:tab w:val="left" w:pos="1650"/>
        </w:tabs>
        <w:jc w:val="right"/>
        <w:rPr>
          <w:rFonts w:eastAsia="Calibri"/>
          <w:iCs/>
          <w:color w:val="000000"/>
          <w:sz w:val="20"/>
          <w:szCs w:val="20"/>
          <w:lang w:val="ru-RU" w:eastAsia="en-US"/>
        </w:rPr>
      </w:pPr>
      <w:r>
        <w:rPr>
          <w:rFonts w:eastAsia="Calibri"/>
          <w:iCs/>
          <w:color w:val="000000"/>
          <w:sz w:val="20"/>
          <w:szCs w:val="20"/>
          <w:lang w:val="ru-RU" w:eastAsia="en-US"/>
        </w:rPr>
        <w:t>код ЄДРПОУ юридичної особи)</w:t>
      </w:r>
    </w:p>
    <w:p w:rsidR="00371F29" w:rsidRDefault="00371F29" w:rsidP="00371F29">
      <w:pPr>
        <w:tabs>
          <w:tab w:val="left" w:pos="1650"/>
        </w:tabs>
        <w:jc w:val="right"/>
        <w:rPr>
          <w:rFonts w:eastAsia="Calibri"/>
          <w:sz w:val="12"/>
          <w:szCs w:val="12"/>
          <w:lang w:val="ru-RU" w:eastAsia="en-US"/>
        </w:rPr>
      </w:pPr>
    </w:p>
    <w:p w:rsidR="00371F29" w:rsidRDefault="00371F29" w:rsidP="00371F29">
      <w:pPr>
        <w:tabs>
          <w:tab w:val="left" w:pos="1650"/>
        </w:tabs>
        <w:jc w:val="right"/>
        <w:rPr>
          <w:rFonts w:eastAsia="Calibri"/>
          <w:lang w:val="ru-RU" w:eastAsia="en-US"/>
        </w:rPr>
      </w:pPr>
      <w:r>
        <w:rPr>
          <w:rFonts w:eastAsia="Calibri"/>
          <w:lang w:val="ru-RU" w:eastAsia="en-US"/>
        </w:rPr>
        <w:t xml:space="preserve">Адреса реєстрації: ______________________ </w:t>
      </w:r>
    </w:p>
    <w:p w:rsidR="00371F29" w:rsidRDefault="00371F29" w:rsidP="00371F29">
      <w:pPr>
        <w:tabs>
          <w:tab w:val="left" w:pos="1650"/>
        </w:tabs>
        <w:rPr>
          <w:rFonts w:eastAsia="Calibri"/>
          <w:iCs/>
          <w:color w:val="000000"/>
          <w:sz w:val="20"/>
          <w:lang w:val="ru-RU" w:eastAsia="en-US"/>
        </w:rPr>
      </w:pPr>
    </w:p>
    <w:p w:rsidR="00371F29" w:rsidRDefault="00371F29" w:rsidP="00371F29">
      <w:pPr>
        <w:jc w:val="right"/>
        <w:rPr>
          <w:rFonts w:eastAsia="Calibri"/>
          <w:sz w:val="24"/>
          <w:szCs w:val="24"/>
          <w:lang w:val="ru-RU" w:eastAsia="en-US"/>
        </w:rPr>
      </w:pPr>
      <w:r>
        <w:rPr>
          <w:rFonts w:eastAsia="Calibri"/>
          <w:lang w:val="ru-RU" w:eastAsia="en-US"/>
        </w:rPr>
        <w:t>тел.  ___________________________________</w:t>
      </w:r>
    </w:p>
    <w:p w:rsidR="00371F29" w:rsidRDefault="00371F29" w:rsidP="00371F29">
      <w:pPr>
        <w:tabs>
          <w:tab w:val="left" w:pos="10992"/>
          <w:tab w:val="left" w:pos="11908"/>
          <w:tab w:val="left" w:pos="12824"/>
          <w:tab w:val="left" w:pos="13740"/>
          <w:tab w:val="left" w:pos="14656"/>
        </w:tabs>
        <w:jc w:val="center"/>
        <w:rPr>
          <w:rFonts w:eastAsia="Calibri"/>
          <w:bCs/>
          <w:color w:val="000000"/>
          <w:lang w:val="ru-RU" w:eastAsia="en-US"/>
        </w:rPr>
      </w:pPr>
    </w:p>
    <w:p w:rsidR="00371F29" w:rsidRDefault="00371F29" w:rsidP="00371F29">
      <w:pPr>
        <w:tabs>
          <w:tab w:val="left" w:pos="10992"/>
          <w:tab w:val="left" w:pos="11908"/>
          <w:tab w:val="left" w:pos="12824"/>
          <w:tab w:val="left" w:pos="13740"/>
          <w:tab w:val="left" w:pos="14656"/>
        </w:tabs>
        <w:jc w:val="center"/>
        <w:rPr>
          <w:rFonts w:eastAsia="Calibri"/>
          <w:bCs/>
          <w:color w:val="000000"/>
          <w:lang w:val="ru-RU" w:eastAsia="en-US"/>
        </w:rPr>
      </w:pPr>
    </w:p>
    <w:p w:rsidR="00371F29" w:rsidRDefault="00371F29" w:rsidP="00371F29">
      <w:pPr>
        <w:tabs>
          <w:tab w:val="left" w:pos="10992"/>
          <w:tab w:val="left" w:pos="11908"/>
          <w:tab w:val="left" w:pos="12824"/>
          <w:tab w:val="left" w:pos="13740"/>
          <w:tab w:val="left" w:pos="14656"/>
        </w:tabs>
        <w:jc w:val="center"/>
        <w:rPr>
          <w:rFonts w:eastAsia="Calibri"/>
          <w:bCs/>
          <w:color w:val="000000"/>
          <w:lang w:val="ru-RU" w:eastAsia="en-US"/>
        </w:rPr>
      </w:pPr>
      <w:r>
        <w:rPr>
          <w:rFonts w:eastAsia="Calibri"/>
          <w:bCs/>
          <w:color w:val="000000"/>
          <w:lang w:val="ru-RU" w:eastAsia="en-US"/>
        </w:rPr>
        <w:t xml:space="preserve">ЗАЯВА </w:t>
      </w:r>
    </w:p>
    <w:p w:rsidR="00371F29" w:rsidRDefault="00371F29" w:rsidP="00371F29">
      <w:pPr>
        <w:tabs>
          <w:tab w:val="left" w:pos="10992"/>
          <w:tab w:val="left" w:pos="11908"/>
          <w:tab w:val="left" w:pos="12824"/>
          <w:tab w:val="left" w:pos="13740"/>
          <w:tab w:val="left" w:pos="14656"/>
        </w:tabs>
        <w:jc w:val="center"/>
        <w:rPr>
          <w:rFonts w:eastAsia="Calibri"/>
          <w:bCs/>
          <w:color w:val="000000"/>
          <w:lang w:val="ru-RU" w:eastAsia="en-US"/>
        </w:rPr>
      </w:pPr>
      <w:r>
        <w:rPr>
          <w:rFonts w:eastAsia="Calibri"/>
          <w:bCs/>
          <w:color w:val="000000"/>
          <w:lang w:val="ru-RU" w:eastAsia="en-US"/>
        </w:rPr>
        <w:t xml:space="preserve">на оформлення паспорта прив’язки тимчасової споруди </w:t>
      </w:r>
    </w:p>
    <w:p w:rsidR="00371F29" w:rsidRDefault="00371F29" w:rsidP="00371F29">
      <w:pPr>
        <w:tabs>
          <w:tab w:val="left" w:pos="10992"/>
          <w:tab w:val="left" w:pos="11908"/>
          <w:tab w:val="left" w:pos="12824"/>
          <w:tab w:val="left" w:pos="13740"/>
          <w:tab w:val="left" w:pos="14656"/>
        </w:tabs>
        <w:jc w:val="center"/>
        <w:rPr>
          <w:rFonts w:eastAsia="Calibri"/>
          <w:color w:val="000000"/>
          <w:lang w:val="ru-RU" w:eastAsia="en-US"/>
        </w:rPr>
      </w:pPr>
      <w:r>
        <w:rPr>
          <w:rFonts w:eastAsia="Calibri"/>
          <w:bCs/>
          <w:color w:val="000000"/>
          <w:lang w:val="ru-RU" w:eastAsia="en-US"/>
        </w:rPr>
        <w:t>для здійснення підприємницької діяльності</w:t>
      </w:r>
      <w:r>
        <w:rPr>
          <w:rFonts w:eastAsia="Calibri"/>
          <w:bCs/>
          <w:color w:val="000000"/>
          <w:lang w:val="ru-RU" w:eastAsia="en-US"/>
        </w:rPr>
        <w:br/>
      </w:r>
    </w:p>
    <w:p w:rsidR="00371F29" w:rsidRDefault="00371F29" w:rsidP="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lang w:val="ru-RU" w:eastAsia="en-US"/>
        </w:rPr>
      </w:pPr>
      <w:r>
        <w:rPr>
          <w:rFonts w:eastAsia="Calibri"/>
          <w:color w:val="000000"/>
          <w:lang w:val="ru-RU" w:eastAsia="en-US"/>
        </w:rPr>
        <w:tab/>
        <w:t xml:space="preserve">Прошу оформити паспорт прив’язки тимчасової споруди для здійснення підприємницької діяльності з ____________________________________________________ </w:t>
      </w:r>
    </w:p>
    <w:p w:rsidR="00371F29" w:rsidRDefault="00371F29" w:rsidP="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iCs/>
          <w:color w:val="000000"/>
          <w:sz w:val="20"/>
          <w:szCs w:val="20"/>
          <w:lang w:val="ru-RU" w:eastAsia="en-US"/>
        </w:rPr>
      </w:pPr>
      <w:r>
        <w:rPr>
          <w:rFonts w:eastAsia="Calibri"/>
          <w:iCs/>
          <w:color w:val="000000"/>
          <w:sz w:val="20"/>
          <w:szCs w:val="20"/>
          <w:lang w:val="ru-RU" w:eastAsia="en-US"/>
        </w:rPr>
        <w:t>(призначення ТС)</w:t>
      </w:r>
    </w:p>
    <w:p w:rsidR="00371F29" w:rsidRDefault="00371F29" w:rsidP="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sz w:val="24"/>
          <w:szCs w:val="24"/>
          <w:lang w:val="ru-RU" w:eastAsia="en-US"/>
        </w:rPr>
      </w:pPr>
      <w:r>
        <w:rPr>
          <w:rFonts w:eastAsia="Calibri"/>
          <w:color w:val="000000"/>
          <w:lang w:val="ru-RU" w:eastAsia="en-US"/>
        </w:rPr>
        <w:t xml:space="preserve">_____________________________________________________________________________,  </w:t>
      </w:r>
    </w:p>
    <w:p w:rsidR="00371F29" w:rsidRDefault="00371F29" w:rsidP="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iCs/>
          <w:color w:val="000000"/>
          <w:sz w:val="20"/>
          <w:szCs w:val="20"/>
          <w:lang w:val="ru-RU" w:eastAsia="en-US"/>
        </w:rPr>
      </w:pPr>
      <w:r>
        <w:rPr>
          <w:rFonts w:eastAsia="Calibri"/>
          <w:color w:val="000000"/>
          <w:lang w:val="ru-RU" w:eastAsia="en-US"/>
        </w:rPr>
        <w:t>яка знаходиться за адресою: _____________________________________________________</w:t>
      </w:r>
      <w:r>
        <w:rPr>
          <w:rFonts w:eastAsia="Calibri"/>
          <w:color w:val="000000"/>
          <w:lang w:val="ru-RU" w:eastAsia="en-US"/>
        </w:rPr>
        <w:br/>
      </w:r>
      <w:r>
        <w:rPr>
          <w:rFonts w:eastAsia="Calibri"/>
          <w:iCs/>
          <w:color w:val="000000"/>
          <w:sz w:val="20"/>
          <w:szCs w:val="20"/>
          <w:lang w:val="ru-RU" w:eastAsia="en-US"/>
        </w:rPr>
        <w:t xml:space="preserve">                                                                                     (адреса місця розташування ТС)</w:t>
      </w:r>
    </w:p>
    <w:p w:rsidR="00371F29" w:rsidRDefault="00371F29" w:rsidP="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color w:val="000000"/>
          <w:sz w:val="24"/>
          <w:szCs w:val="24"/>
          <w:lang w:val="ru-RU" w:eastAsia="en-US"/>
        </w:rPr>
      </w:pPr>
    </w:p>
    <w:p w:rsidR="00371F29" w:rsidRDefault="00371F29" w:rsidP="00371F29">
      <w:pPr>
        <w:tabs>
          <w:tab w:val="left" w:pos="1650"/>
        </w:tabs>
        <w:jc w:val="both"/>
        <w:rPr>
          <w:rFonts w:eastAsia="Calibri"/>
          <w:lang w:val="ru-RU" w:eastAsia="en-US"/>
        </w:rPr>
      </w:pPr>
      <w:r>
        <w:rPr>
          <w:rFonts w:eastAsia="Calibri"/>
          <w:color w:val="000000"/>
          <w:lang w:val="ru-RU" w:eastAsia="en-US"/>
        </w:rPr>
        <w:t xml:space="preserve">Строк розміщення тимчасової споруди з «___» _____ 20____ до «___» ______ 20__року. </w:t>
      </w:r>
      <w:r>
        <w:rPr>
          <w:rFonts w:eastAsia="Calibri"/>
          <w:color w:val="000000"/>
          <w:lang w:val="ru-RU" w:eastAsia="en-US"/>
        </w:rPr>
        <w:br/>
      </w:r>
    </w:p>
    <w:p w:rsidR="00371F29" w:rsidRDefault="00371F29" w:rsidP="00371F29">
      <w:pPr>
        <w:jc w:val="both"/>
        <w:rPr>
          <w:rFonts w:eastAsia="Times New Roman"/>
          <w:sz w:val="24"/>
          <w:szCs w:val="24"/>
          <w:lang w:val="ru-RU" w:eastAsia="ru-RU"/>
        </w:rPr>
      </w:pPr>
      <w:r>
        <w:rPr>
          <w:lang w:val="ru-RU"/>
        </w:rPr>
        <w:t>З метою забезпечення ведення реєстру дозволів на порушення об’єктів благоустрою і відповідно до Закону України «Про захист персональних даних» я,</w:t>
      </w:r>
    </w:p>
    <w:tbl>
      <w:tblPr>
        <w:tblW w:w="0" w:type="auto"/>
        <w:tblLayout w:type="fixed"/>
        <w:tblLook w:val="00A0"/>
      </w:tblPr>
      <w:tblGrid>
        <w:gridCol w:w="5353"/>
        <w:gridCol w:w="4466"/>
      </w:tblGrid>
      <w:tr w:rsidR="00371F29" w:rsidTr="00371F29">
        <w:tc>
          <w:tcPr>
            <w:tcW w:w="5353" w:type="dxa"/>
            <w:hideMark/>
          </w:tcPr>
          <w:p w:rsidR="00371F29" w:rsidRDefault="00371F29">
            <w:pPr>
              <w:jc w:val="center"/>
              <w:rPr>
                <w:rFonts w:ascii="Times New Roman" w:eastAsia="Times New Roman" w:hAnsi="Times New Roman" w:cs="Times New Roman"/>
                <w:sz w:val="24"/>
                <w:szCs w:val="24"/>
                <w:lang w:val="ru-RU" w:eastAsia="en-US"/>
              </w:rPr>
            </w:pPr>
            <w:r>
              <w:rPr>
                <w:lang w:val="ru-RU" w:eastAsia="en-US"/>
              </w:rPr>
              <w:t>__________________________________________</w:t>
            </w:r>
            <w:r>
              <w:rPr>
                <w:lang w:val="ru-RU" w:eastAsia="en-US"/>
              </w:rPr>
              <w:br/>
            </w:r>
            <w:r>
              <w:rPr>
                <w:sz w:val="20"/>
                <w:szCs w:val="20"/>
                <w:lang w:val="ru-RU" w:eastAsia="en-US"/>
              </w:rPr>
              <w:t>(прізвище, ім’я та по батькові фізичної особи)</w:t>
            </w:r>
          </w:p>
        </w:tc>
        <w:tc>
          <w:tcPr>
            <w:tcW w:w="4466" w:type="dxa"/>
            <w:hideMark/>
          </w:tcPr>
          <w:p w:rsidR="00371F29" w:rsidRDefault="00371F29">
            <w:pPr>
              <w:jc w:val="center"/>
              <w:rPr>
                <w:rFonts w:ascii="Times New Roman" w:eastAsia="Times New Roman" w:hAnsi="Times New Roman" w:cs="Times New Roman"/>
                <w:sz w:val="24"/>
                <w:szCs w:val="24"/>
                <w:lang w:val="ru-RU" w:eastAsia="en-US"/>
              </w:rPr>
            </w:pPr>
            <w:r>
              <w:rPr>
                <w:lang w:val="ru-RU" w:eastAsia="en-US"/>
              </w:rPr>
              <w:t>_____</w:t>
            </w:r>
            <w:r>
              <w:rPr>
                <w:lang w:val="en-US" w:eastAsia="en-US"/>
              </w:rPr>
              <w:t>_______</w:t>
            </w:r>
            <w:r>
              <w:rPr>
                <w:lang w:val="ru-RU" w:eastAsia="en-US"/>
              </w:rPr>
              <w:t>_______________</w:t>
            </w:r>
            <w:r>
              <w:rPr>
                <w:lang w:val="en-US" w:eastAsia="en-US"/>
              </w:rPr>
              <w:br/>
            </w:r>
            <w:r>
              <w:rPr>
                <w:sz w:val="20"/>
                <w:szCs w:val="20"/>
                <w:lang w:val="ru-RU" w:eastAsia="en-US"/>
              </w:rPr>
              <w:t>(підпис)</w:t>
            </w:r>
          </w:p>
        </w:tc>
      </w:tr>
    </w:tbl>
    <w:p w:rsidR="00371F29" w:rsidRDefault="00371F29" w:rsidP="00371F29">
      <w:pPr>
        <w:rPr>
          <w:rFonts w:eastAsia="Times New Roman"/>
          <w:sz w:val="12"/>
          <w:lang w:val="ru-RU" w:eastAsia="ru-RU"/>
        </w:rPr>
      </w:pPr>
    </w:p>
    <w:p w:rsidR="00371F29" w:rsidRDefault="00371F29" w:rsidP="00371F29">
      <w:pPr>
        <w:rPr>
          <w:sz w:val="24"/>
          <w:lang w:val="ru-RU"/>
        </w:rPr>
      </w:pPr>
      <w:r>
        <w:rPr>
          <w:lang w:val="ru-RU"/>
        </w:rPr>
        <w:t>даю згоду на оброблення моїх персональних даних.</w:t>
      </w:r>
    </w:p>
    <w:p w:rsidR="00371F29" w:rsidRDefault="00371F29" w:rsidP="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lang w:val="ru-RU" w:eastAsia="en-US"/>
        </w:rPr>
      </w:pPr>
    </w:p>
    <w:p w:rsidR="00371F29" w:rsidRDefault="00371F29" w:rsidP="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color w:val="000000"/>
          <w:lang w:val="ru-RU" w:eastAsia="en-US"/>
        </w:rPr>
      </w:pPr>
      <w:r>
        <w:rPr>
          <w:rFonts w:eastAsia="Calibri"/>
          <w:color w:val="000000"/>
          <w:lang w:val="ru-RU" w:eastAsia="en-US"/>
        </w:rPr>
        <w:t xml:space="preserve">Документи, що додаються: </w:t>
      </w:r>
    </w:p>
    <w:p w:rsidR="00371F29" w:rsidRDefault="00371F29" w:rsidP="00E4042C">
      <w:pPr>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contextualSpacing/>
        <w:rPr>
          <w:rFonts w:eastAsia="Times New Roman"/>
          <w:color w:val="000000"/>
          <w:lang w:eastAsia="en-US"/>
        </w:rPr>
      </w:pPr>
      <w:r>
        <w:rPr>
          <w:color w:val="000000"/>
          <w:lang w:eastAsia="en-US"/>
        </w:rPr>
        <w:t>Схема розміщення тимчасової споруди.</w:t>
      </w:r>
    </w:p>
    <w:p w:rsidR="00371F29" w:rsidRDefault="00371F29" w:rsidP="00E4042C">
      <w:pPr>
        <w:numPr>
          <w:ilvl w:val="0"/>
          <w:numId w:val="34"/>
        </w:numPr>
        <w:ind w:left="0"/>
        <w:contextualSpacing/>
        <w:rPr>
          <w:color w:val="000000"/>
          <w:lang w:eastAsia="en-US"/>
        </w:rPr>
      </w:pPr>
      <w:r>
        <w:rPr>
          <w:color w:val="000000"/>
          <w:lang w:eastAsia="en-US"/>
        </w:rPr>
        <w:t>Ескізи фасадів тимчасової споруди у кольорі М 1:50.</w:t>
      </w:r>
    </w:p>
    <w:p w:rsidR="00371F29" w:rsidRDefault="00371F29" w:rsidP="00E4042C">
      <w:pPr>
        <w:numPr>
          <w:ilvl w:val="0"/>
          <w:numId w:val="34"/>
        </w:numPr>
        <w:ind w:left="0"/>
        <w:contextualSpacing/>
        <w:rPr>
          <w:color w:val="000000"/>
          <w:lang w:eastAsia="en-US"/>
        </w:rPr>
      </w:pPr>
      <w:r>
        <w:rPr>
          <w:color w:val="000000"/>
          <w:lang w:eastAsia="en-US"/>
        </w:rPr>
        <w:t>Схема благоустрою прилеглої території.</w:t>
      </w:r>
    </w:p>
    <w:p w:rsidR="00371F29" w:rsidRDefault="00371F29" w:rsidP="00E4042C">
      <w:pPr>
        <w:numPr>
          <w:ilvl w:val="0"/>
          <w:numId w:val="34"/>
        </w:numPr>
        <w:ind w:left="0"/>
        <w:contextualSpacing/>
        <w:rPr>
          <w:color w:val="000000"/>
          <w:lang w:eastAsia="en-US"/>
        </w:rPr>
      </w:pPr>
      <w:r>
        <w:rPr>
          <w:color w:val="000000"/>
          <w:lang w:eastAsia="en-US"/>
        </w:rPr>
        <w:t>Технічні умови щодо інженерного забезпечення (за необхідності).</w:t>
      </w:r>
    </w:p>
    <w:p w:rsidR="00371F29" w:rsidRDefault="00371F29" w:rsidP="00E4042C">
      <w:pPr>
        <w:numPr>
          <w:ilvl w:val="0"/>
          <w:numId w:val="34"/>
        </w:numPr>
        <w:ind w:left="0"/>
        <w:contextualSpacing/>
        <w:rPr>
          <w:color w:val="000000"/>
          <w:lang w:eastAsia="en-US"/>
        </w:rPr>
      </w:pPr>
      <w:r>
        <w:rPr>
          <w:lang w:eastAsia="en-US"/>
        </w:rPr>
        <w:t>Копії паспорта громадянина України та довідки про присвоєння ідентифікаційного номера (для фізичної особи – підприємця)</w:t>
      </w:r>
    </w:p>
    <w:p w:rsidR="00371F29" w:rsidRDefault="00371F29" w:rsidP="00371F29">
      <w:pPr>
        <w:rPr>
          <w:rFonts w:eastAsia="Calibri"/>
          <w:lang w:val="ru-RU" w:eastAsia="en-US"/>
        </w:rPr>
      </w:pPr>
    </w:p>
    <w:p w:rsidR="00371F29" w:rsidRDefault="00371F29" w:rsidP="00371F29">
      <w:pPr>
        <w:rPr>
          <w:rFonts w:eastAsia="Calibri"/>
          <w:lang w:val="ru-RU" w:eastAsia="en-US"/>
        </w:rPr>
      </w:pPr>
      <w:r>
        <w:rPr>
          <w:rFonts w:eastAsia="Calibri"/>
          <w:lang w:val="ru-RU" w:eastAsia="en-US"/>
        </w:rPr>
        <w:t xml:space="preserve">  _______________________________                                                 ___________________</w:t>
      </w:r>
    </w:p>
    <w:p w:rsidR="00371F29" w:rsidRDefault="00371F29" w:rsidP="00371F29">
      <w:pPr>
        <w:rPr>
          <w:rFonts w:eastAsia="Calibri"/>
          <w:iCs/>
          <w:color w:val="000000"/>
          <w:sz w:val="20"/>
          <w:szCs w:val="20"/>
          <w:lang w:val="ru-RU" w:eastAsia="en-US"/>
        </w:rPr>
      </w:pPr>
      <w:r>
        <w:rPr>
          <w:rFonts w:eastAsia="Calibri"/>
          <w:iCs/>
          <w:color w:val="000000"/>
          <w:sz w:val="20"/>
          <w:szCs w:val="20"/>
          <w:lang w:val="ru-RU" w:eastAsia="en-US"/>
        </w:rPr>
        <w:t xml:space="preserve">            (прізвище, ім’я, по батькові)                                                                                         (підпис)</w:t>
      </w:r>
    </w:p>
    <w:p w:rsidR="00371F29" w:rsidRDefault="00371F29" w:rsidP="00371F29">
      <w:pPr>
        <w:rPr>
          <w:rFonts w:eastAsia="Calibri"/>
          <w:sz w:val="24"/>
          <w:szCs w:val="24"/>
          <w:lang w:val="ru-RU" w:eastAsia="en-US"/>
        </w:rPr>
      </w:pPr>
    </w:p>
    <w:p w:rsidR="00371F29" w:rsidRDefault="00371F29" w:rsidP="00371F29">
      <w:pPr>
        <w:rPr>
          <w:rFonts w:eastAsia="Calibri"/>
          <w:lang w:val="ru-RU" w:eastAsia="en-US"/>
        </w:rPr>
      </w:pPr>
      <w:r>
        <w:rPr>
          <w:rFonts w:eastAsia="Calibri"/>
          <w:lang w:val="ru-RU" w:eastAsia="en-US"/>
        </w:rPr>
        <w:t>«____» ___________ 20____ року</w:t>
      </w: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45391B" w:rsidRDefault="0045391B"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45391B" w:rsidRDefault="0045391B"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45391B" w:rsidRDefault="0045391B"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45391B" w:rsidRDefault="0045391B"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45391B" w:rsidRDefault="0045391B"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45391B" w:rsidRDefault="0045391B"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45391B" w:rsidRDefault="0045391B"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45391B" w:rsidRDefault="0045391B"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p>
    <w:p w:rsidR="00371F29" w:rsidRDefault="00371F29" w:rsidP="00371F29">
      <w:pPr>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eastAsia="Calibri"/>
          <w:color w:val="000000"/>
          <w:u w:val="single"/>
          <w:lang w:eastAsia="en-US"/>
        </w:rPr>
      </w:pPr>
      <w:r>
        <w:rPr>
          <w:rFonts w:eastAsia="Calibri"/>
          <w:color w:val="000000"/>
          <w:u w:val="single"/>
          <w:lang w:eastAsia="en-US"/>
        </w:rPr>
        <w:lastRenderedPageBreak/>
        <w:t>Голові Городоцької міської ради</w:t>
      </w:r>
    </w:p>
    <w:p w:rsidR="00371F29" w:rsidRDefault="00371F29" w:rsidP="00371F29">
      <w:pPr>
        <w:tabs>
          <w:tab w:val="left" w:pos="1650"/>
        </w:tabs>
        <w:rPr>
          <w:rFonts w:eastAsia="Calibri"/>
          <w:iCs/>
          <w:color w:val="000000"/>
          <w:sz w:val="18"/>
          <w:szCs w:val="18"/>
          <w:lang w:eastAsia="en-US"/>
        </w:rPr>
      </w:pPr>
    </w:p>
    <w:p w:rsidR="00371F29" w:rsidRDefault="00371F29" w:rsidP="00371F29">
      <w:pPr>
        <w:tabs>
          <w:tab w:val="left" w:pos="1650"/>
        </w:tabs>
        <w:jc w:val="right"/>
        <w:rPr>
          <w:rFonts w:eastAsia="Calibri"/>
          <w:iCs/>
          <w:color w:val="000000"/>
          <w:sz w:val="18"/>
          <w:szCs w:val="18"/>
          <w:lang w:eastAsia="en-US"/>
        </w:rPr>
      </w:pPr>
      <w:r>
        <w:rPr>
          <w:rFonts w:eastAsia="Calibri"/>
          <w:iCs/>
          <w:color w:val="000000"/>
          <w:sz w:val="18"/>
          <w:szCs w:val="18"/>
          <w:lang w:val="ru-RU" w:eastAsia="en-US"/>
        </w:rPr>
        <w:t>________________________________________________</w:t>
      </w:r>
    </w:p>
    <w:p w:rsidR="00371F29" w:rsidRDefault="00371F29" w:rsidP="00371F29">
      <w:pPr>
        <w:tabs>
          <w:tab w:val="left" w:pos="1650"/>
        </w:tabs>
        <w:jc w:val="right"/>
        <w:rPr>
          <w:rFonts w:eastAsia="Calibri"/>
          <w:iCs/>
          <w:color w:val="000000"/>
          <w:sz w:val="20"/>
          <w:szCs w:val="20"/>
          <w:lang w:val="ru-RU" w:eastAsia="en-US"/>
        </w:rPr>
      </w:pPr>
      <w:r>
        <w:rPr>
          <w:rFonts w:eastAsia="Calibri"/>
          <w:iCs/>
          <w:color w:val="000000"/>
          <w:sz w:val="20"/>
          <w:szCs w:val="20"/>
          <w:lang w:val="ru-RU" w:eastAsia="en-US"/>
        </w:rPr>
        <w:t>(П.І.Б. фізичної особи або назва юридичної особи)</w:t>
      </w:r>
    </w:p>
    <w:p w:rsidR="00371F29" w:rsidRDefault="00371F29" w:rsidP="00371F29">
      <w:pPr>
        <w:tabs>
          <w:tab w:val="left" w:pos="1650"/>
        </w:tabs>
        <w:jc w:val="right"/>
        <w:rPr>
          <w:rFonts w:eastAsia="Calibri"/>
          <w:iCs/>
          <w:color w:val="000000"/>
          <w:sz w:val="20"/>
          <w:szCs w:val="20"/>
          <w:lang w:val="ru-RU" w:eastAsia="en-US"/>
        </w:rPr>
      </w:pPr>
    </w:p>
    <w:p w:rsidR="00371F29" w:rsidRDefault="00371F29" w:rsidP="00371F29">
      <w:pPr>
        <w:tabs>
          <w:tab w:val="left" w:pos="1650"/>
        </w:tabs>
        <w:jc w:val="right"/>
        <w:rPr>
          <w:rFonts w:eastAsia="Calibri"/>
          <w:iCs/>
          <w:color w:val="000000"/>
          <w:sz w:val="20"/>
          <w:lang w:val="ru-RU" w:eastAsia="en-US"/>
        </w:rPr>
      </w:pPr>
      <w:r>
        <w:rPr>
          <w:rFonts w:eastAsia="Calibri"/>
          <w:iCs/>
          <w:color w:val="000000"/>
          <w:sz w:val="20"/>
          <w:lang w:val="ru-RU" w:eastAsia="en-US"/>
        </w:rPr>
        <w:softHyphen/>
        <w:t xml:space="preserve"> ___________________________________________</w:t>
      </w:r>
    </w:p>
    <w:p w:rsidR="00371F29" w:rsidRDefault="00371F29" w:rsidP="00371F29">
      <w:pPr>
        <w:tabs>
          <w:tab w:val="left" w:pos="1650"/>
        </w:tabs>
        <w:jc w:val="right"/>
        <w:rPr>
          <w:rFonts w:eastAsia="Calibri"/>
          <w:iCs/>
          <w:color w:val="000000"/>
          <w:sz w:val="20"/>
          <w:szCs w:val="20"/>
          <w:lang w:val="ru-RU" w:eastAsia="en-US"/>
        </w:rPr>
      </w:pPr>
      <w:r>
        <w:rPr>
          <w:rFonts w:eastAsia="Calibri"/>
          <w:iCs/>
          <w:color w:val="000000"/>
          <w:sz w:val="20"/>
          <w:szCs w:val="20"/>
          <w:lang w:val="ru-RU" w:eastAsia="en-US"/>
        </w:rPr>
        <w:t>(паспортні  дані  та  ідентифікаційний  номер фізичної особи, код ЄДРПОУ юридичної особи)</w:t>
      </w:r>
    </w:p>
    <w:p w:rsidR="00371F29" w:rsidRDefault="00371F29" w:rsidP="00371F29">
      <w:pPr>
        <w:tabs>
          <w:tab w:val="left" w:pos="1650"/>
        </w:tabs>
        <w:jc w:val="right"/>
        <w:rPr>
          <w:rFonts w:eastAsia="Calibri"/>
          <w:sz w:val="12"/>
          <w:szCs w:val="12"/>
          <w:lang w:val="ru-RU" w:eastAsia="en-US"/>
        </w:rPr>
      </w:pPr>
    </w:p>
    <w:p w:rsidR="00371F29" w:rsidRDefault="00371F29" w:rsidP="00371F29">
      <w:pPr>
        <w:tabs>
          <w:tab w:val="left" w:pos="1650"/>
        </w:tabs>
        <w:jc w:val="right"/>
        <w:rPr>
          <w:rFonts w:eastAsia="Calibri"/>
          <w:lang w:val="ru-RU" w:eastAsia="en-US"/>
        </w:rPr>
      </w:pPr>
      <w:r>
        <w:rPr>
          <w:rFonts w:eastAsia="Calibri"/>
          <w:lang w:val="ru-RU" w:eastAsia="en-US"/>
        </w:rPr>
        <w:t xml:space="preserve">Адреса реєстрації: ______________________ </w:t>
      </w:r>
    </w:p>
    <w:p w:rsidR="00371F29" w:rsidRDefault="00371F29" w:rsidP="00371F29">
      <w:pPr>
        <w:tabs>
          <w:tab w:val="left" w:pos="1650"/>
        </w:tabs>
        <w:jc w:val="right"/>
        <w:rPr>
          <w:rFonts w:eastAsia="Calibri"/>
          <w:iCs/>
          <w:color w:val="000000"/>
          <w:sz w:val="20"/>
          <w:szCs w:val="24"/>
          <w:lang w:val="ru-RU" w:eastAsia="en-US"/>
        </w:rPr>
      </w:pPr>
    </w:p>
    <w:p w:rsidR="00371F29" w:rsidRDefault="00371F29" w:rsidP="00371F29">
      <w:pPr>
        <w:tabs>
          <w:tab w:val="left" w:pos="1650"/>
        </w:tabs>
        <w:jc w:val="right"/>
        <w:rPr>
          <w:rFonts w:eastAsia="Calibri"/>
          <w:iCs/>
          <w:color w:val="000000"/>
          <w:sz w:val="20"/>
          <w:lang w:val="ru-RU" w:eastAsia="en-US"/>
        </w:rPr>
      </w:pPr>
      <w:r>
        <w:rPr>
          <w:rFonts w:eastAsia="Calibri"/>
          <w:iCs/>
          <w:color w:val="000000"/>
          <w:sz w:val="20"/>
          <w:lang w:val="ru-RU" w:eastAsia="en-US"/>
        </w:rPr>
        <w:t>___________________________________________</w:t>
      </w:r>
    </w:p>
    <w:p w:rsidR="00371F29" w:rsidRDefault="00371F29" w:rsidP="00371F29">
      <w:pPr>
        <w:tabs>
          <w:tab w:val="left" w:pos="1650"/>
        </w:tabs>
        <w:jc w:val="right"/>
        <w:rPr>
          <w:rFonts w:eastAsia="Calibri"/>
          <w:iCs/>
          <w:color w:val="000000"/>
          <w:sz w:val="20"/>
          <w:lang w:val="ru-RU" w:eastAsia="en-US"/>
        </w:rPr>
      </w:pPr>
    </w:p>
    <w:p w:rsidR="00371F29" w:rsidRDefault="00371F29" w:rsidP="00371F29">
      <w:pPr>
        <w:jc w:val="right"/>
        <w:rPr>
          <w:rFonts w:eastAsia="Calibri"/>
          <w:sz w:val="24"/>
          <w:szCs w:val="24"/>
          <w:lang w:val="ru-RU" w:eastAsia="en-US"/>
        </w:rPr>
      </w:pPr>
      <w:r>
        <w:rPr>
          <w:rFonts w:eastAsia="Calibri"/>
          <w:lang w:val="ru-RU" w:eastAsia="en-US"/>
        </w:rPr>
        <w:t>тел.  ___________________________________</w:t>
      </w:r>
    </w:p>
    <w:p w:rsidR="00371F29" w:rsidRDefault="00371F29" w:rsidP="00371F29">
      <w:pPr>
        <w:tabs>
          <w:tab w:val="left" w:pos="10992"/>
          <w:tab w:val="left" w:pos="11908"/>
          <w:tab w:val="left" w:pos="12824"/>
          <w:tab w:val="left" w:pos="13740"/>
          <w:tab w:val="left" w:pos="14656"/>
        </w:tabs>
        <w:jc w:val="center"/>
        <w:rPr>
          <w:rFonts w:eastAsia="Calibri"/>
          <w:bCs/>
          <w:color w:val="000000"/>
          <w:lang w:val="ru-RU" w:eastAsia="en-US"/>
        </w:rPr>
      </w:pPr>
      <w:r>
        <w:rPr>
          <w:rFonts w:eastAsia="Calibri"/>
          <w:bCs/>
          <w:color w:val="000000"/>
          <w:lang w:val="ru-RU" w:eastAsia="en-US"/>
        </w:rPr>
        <w:t xml:space="preserve">ЗАЯВА </w:t>
      </w:r>
    </w:p>
    <w:p w:rsidR="00371F29" w:rsidRDefault="00371F29" w:rsidP="00371F29">
      <w:pPr>
        <w:tabs>
          <w:tab w:val="left" w:pos="10992"/>
          <w:tab w:val="left" w:pos="11908"/>
          <w:tab w:val="left" w:pos="12824"/>
          <w:tab w:val="left" w:pos="13740"/>
          <w:tab w:val="left" w:pos="14656"/>
        </w:tabs>
        <w:jc w:val="center"/>
        <w:rPr>
          <w:rFonts w:eastAsia="Calibri"/>
          <w:color w:val="000000"/>
          <w:lang w:val="ru-RU" w:eastAsia="en-US"/>
        </w:rPr>
      </w:pPr>
      <w:r>
        <w:rPr>
          <w:rFonts w:eastAsia="Calibri"/>
          <w:color w:val="000000"/>
          <w:lang w:val="ru-RU" w:eastAsia="en-US"/>
        </w:rPr>
        <w:t>на внесення змін до паспорта прив’язки тимчасової споруди для здійснення підприємницької діяльності</w:t>
      </w:r>
      <w:r>
        <w:rPr>
          <w:rFonts w:eastAsia="Calibri"/>
          <w:bCs/>
          <w:color w:val="000000"/>
          <w:lang w:val="ru-RU" w:eastAsia="en-US"/>
        </w:rPr>
        <w:br/>
      </w:r>
    </w:p>
    <w:p w:rsidR="00371F29" w:rsidRDefault="00371F29" w:rsidP="00371F29">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lang w:val="ru-RU" w:eastAsia="en-US"/>
        </w:rPr>
      </w:pPr>
      <w:r>
        <w:rPr>
          <w:rFonts w:eastAsia="Calibri"/>
          <w:color w:val="000000"/>
          <w:lang w:val="ru-RU" w:eastAsia="en-US"/>
        </w:rPr>
        <w:tab/>
        <w:t xml:space="preserve">Прошу підготувати зміни до паспорта прив’язки тимчасової споруди для здійснення підприємницької діяльності з ____________________________________________________ </w:t>
      </w:r>
    </w:p>
    <w:p w:rsidR="00371F29" w:rsidRDefault="00371F29" w:rsidP="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Calibri"/>
          <w:iCs/>
          <w:color w:val="000000"/>
          <w:sz w:val="20"/>
          <w:szCs w:val="20"/>
          <w:lang w:val="ru-RU" w:eastAsia="en-US"/>
        </w:rPr>
      </w:pPr>
      <w:r>
        <w:rPr>
          <w:rFonts w:eastAsia="Calibri"/>
          <w:iCs/>
          <w:color w:val="000000"/>
          <w:sz w:val="20"/>
          <w:szCs w:val="20"/>
          <w:lang w:val="ru-RU" w:eastAsia="en-US"/>
        </w:rPr>
        <w:t>(призначення ТС)</w:t>
      </w:r>
    </w:p>
    <w:p w:rsidR="00371F29" w:rsidRDefault="00371F29" w:rsidP="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sz w:val="24"/>
          <w:szCs w:val="24"/>
          <w:lang w:val="ru-RU" w:eastAsia="en-US"/>
        </w:rPr>
      </w:pPr>
      <w:r>
        <w:rPr>
          <w:rFonts w:eastAsia="Calibri"/>
          <w:color w:val="000000"/>
          <w:lang w:val="ru-RU" w:eastAsia="en-US"/>
        </w:rPr>
        <w:t xml:space="preserve">_____________________________________________________________________________,  </w:t>
      </w:r>
    </w:p>
    <w:p w:rsidR="00371F29" w:rsidRDefault="00371F29" w:rsidP="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iCs/>
          <w:color w:val="000000"/>
          <w:sz w:val="20"/>
          <w:szCs w:val="20"/>
          <w:lang w:val="ru-RU" w:eastAsia="en-US"/>
        </w:rPr>
      </w:pPr>
      <w:r>
        <w:rPr>
          <w:rFonts w:eastAsia="Calibri"/>
          <w:color w:val="000000"/>
          <w:lang w:val="ru-RU" w:eastAsia="en-US"/>
        </w:rPr>
        <w:t>яка знаходиться за адресою: _____________________________________________________</w:t>
      </w:r>
      <w:r>
        <w:rPr>
          <w:rFonts w:eastAsia="Calibri"/>
          <w:color w:val="000000"/>
          <w:lang w:val="ru-RU" w:eastAsia="en-US"/>
        </w:rPr>
        <w:br/>
      </w:r>
      <w:r>
        <w:rPr>
          <w:rFonts w:eastAsia="Calibri"/>
          <w:iCs/>
          <w:color w:val="000000"/>
          <w:sz w:val="20"/>
          <w:szCs w:val="20"/>
          <w:lang w:val="ru-RU" w:eastAsia="en-US"/>
        </w:rPr>
        <w:t xml:space="preserve">                                                                                     (адреса місця розташування ТС)</w:t>
      </w:r>
    </w:p>
    <w:p w:rsidR="00371F29" w:rsidRDefault="00371F29" w:rsidP="00371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color w:val="000000"/>
          <w:sz w:val="24"/>
          <w:szCs w:val="24"/>
          <w:lang w:val="ru-RU" w:eastAsia="en-US"/>
        </w:rPr>
      </w:pPr>
      <w:r>
        <w:rPr>
          <w:rFonts w:eastAsia="Calibri"/>
          <w:color w:val="000000"/>
          <w:lang w:val="ru-RU" w:eastAsia="en-US"/>
        </w:rPr>
        <w:t xml:space="preserve">_____________________________________________________________________________ </w:t>
      </w:r>
    </w:p>
    <w:p w:rsidR="00371F29" w:rsidRDefault="00371F29" w:rsidP="002E0C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lang w:val="ru-RU" w:eastAsia="en-US"/>
        </w:rPr>
      </w:pPr>
      <w:r>
        <w:rPr>
          <w:rFonts w:eastAsia="Calibri"/>
          <w:color w:val="000000"/>
          <w:lang w:val="ru-RU" w:eastAsia="en-US"/>
        </w:rPr>
        <w:t xml:space="preserve">Строк розміщення тимчасової споруди з «___» _____ 20____ до «___» ______ 20__року. </w:t>
      </w:r>
      <w:r>
        <w:rPr>
          <w:rFonts w:eastAsia="Calibri"/>
          <w:color w:val="000000"/>
          <w:lang w:val="ru-RU" w:eastAsia="en-US"/>
        </w:rPr>
        <w:br/>
        <w:t xml:space="preserve">Документи, що додаються: </w:t>
      </w:r>
    </w:p>
    <w:p w:rsidR="00371F29" w:rsidRDefault="00371F29" w:rsidP="00E4042C">
      <w:pPr>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contextualSpacing/>
        <w:rPr>
          <w:rFonts w:eastAsia="Times New Roman"/>
          <w:color w:val="000000"/>
          <w:lang w:eastAsia="en-US"/>
        </w:rPr>
      </w:pPr>
      <w:r>
        <w:rPr>
          <w:color w:val="000000"/>
          <w:lang w:eastAsia="en-US"/>
        </w:rPr>
        <w:t>Схема розміщення тимчасової споруди.</w:t>
      </w:r>
    </w:p>
    <w:p w:rsidR="00371F29" w:rsidRDefault="00371F29" w:rsidP="00E4042C">
      <w:pPr>
        <w:numPr>
          <w:ilvl w:val="0"/>
          <w:numId w:val="34"/>
        </w:numPr>
        <w:ind w:left="0"/>
        <w:contextualSpacing/>
        <w:rPr>
          <w:color w:val="000000"/>
          <w:lang w:eastAsia="en-US"/>
        </w:rPr>
      </w:pPr>
      <w:r>
        <w:rPr>
          <w:color w:val="000000"/>
          <w:lang w:eastAsia="en-US"/>
        </w:rPr>
        <w:t>Ескізи фасадів тимчасової споруди у кольорі М 1:50.</w:t>
      </w:r>
    </w:p>
    <w:p w:rsidR="00371F29" w:rsidRDefault="00371F29" w:rsidP="00E4042C">
      <w:pPr>
        <w:numPr>
          <w:ilvl w:val="0"/>
          <w:numId w:val="34"/>
        </w:numPr>
        <w:ind w:left="0"/>
        <w:contextualSpacing/>
        <w:rPr>
          <w:color w:val="000000"/>
          <w:lang w:eastAsia="en-US"/>
        </w:rPr>
      </w:pPr>
      <w:r>
        <w:rPr>
          <w:lang w:eastAsia="en-US"/>
        </w:rPr>
        <w:t>Копії паспорта громадянина України та довідки про присвоєння ідентифікаційного номера (для фізичної особи – підприємця)</w:t>
      </w:r>
    </w:p>
    <w:p w:rsidR="00371F29" w:rsidRDefault="00371F29" w:rsidP="00371F29">
      <w:pPr>
        <w:rPr>
          <w:rFonts w:eastAsia="Calibri"/>
          <w:lang w:val="ru-RU" w:eastAsia="en-US"/>
        </w:rPr>
      </w:pPr>
      <w:r>
        <w:rPr>
          <w:rFonts w:eastAsia="Calibri"/>
          <w:lang w:val="ru-RU" w:eastAsia="en-US"/>
        </w:rPr>
        <w:t xml:space="preserve">  _______________________________                                                 ___________________</w:t>
      </w:r>
    </w:p>
    <w:p w:rsidR="00371F29" w:rsidRDefault="00371F29" w:rsidP="00371F29">
      <w:pPr>
        <w:rPr>
          <w:rFonts w:eastAsia="Calibri"/>
          <w:iCs/>
          <w:color w:val="000000"/>
          <w:sz w:val="20"/>
          <w:szCs w:val="20"/>
          <w:lang w:val="ru-RU" w:eastAsia="en-US"/>
        </w:rPr>
      </w:pPr>
      <w:r>
        <w:rPr>
          <w:rFonts w:eastAsia="Calibri"/>
          <w:iCs/>
          <w:color w:val="000000"/>
          <w:sz w:val="20"/>
          <w:szCs w:val="20"/>
          <w:lang w:val="ru-RU" w:eastAsia="en-US"/>
        </w:rPr>
        <w:t xml:space="preserve">            (прізвище, ім’я, по батькові)                                                                                         (підпис)</w:t>
      </w:r>
    </w:p>
    <w:p w:rsidR="00371F29" w:rsidRDefault="00371F29" w:rsidP="00371F29">
      <w:pPr>
        <w:rPr>
          <w:rFonts w:eastAsia="Calibri"/>
          <w:sz w:val="24"/>
          <w:szCs w:val="24"/>
          <w:lang w:val="ru-RU" w:eastAsia="en-US"/>
        </w:rPr>
      </w:pPr>
    </w:p>
    <w:p w:rsidR="00371F29" w:rsidRDefault="00371F29" w:rsidP="00371F29">
      <w:pPr>
        <w:rPr>
          <w:rFonts w:eastAsia="Calibri"/>
          <w:lang w:eastAsia="en-US"/>
        </w:rPr>
      </w:pPr>
      <w:r>
        <w:rPr>
          <w:rFonts w:eastAsia="Calibri"/>
          <w:lang w:val="ru-RU" w:eastAsia="en-US"/>
        </w:rPr>
        <w:t>«____» ___________ 20____ року</w:t>
      </w:r>
    </w:p>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371F29" w:rsidTr="00371F29">
        <w:tc>
          <w:tcPr>
            <w:tcW w:w="2694" w:type="dxa"/>
            <w:hideMark/>
          </w:tcPr>
          <w:p w:rsidR="00371F29" w:rsidRPr="00371F29" w:rsidRDefault="008A354E">
            <w:pPr>
              <w:rPr>
                <w:rFonts w:ascii="Times New Roman" w:eastAsia="Calibri" w:hAnsi="Times New Roman" w:cs="Times New Roman"/>
                <w:b/>
                <w:sz w:val="24"/>
                <w:szCs w:val="24"/>
                <w:lang w:val="ru-RU"/>
              </w:rPr>
            </w:pPr>
            <w:r>
              <w:rPr>
                <w:rFonts w:eastAsia="Calibri"/>
                <w:b/>
                <w:lang w:val="ru-RU"/>
              </w:rPr>
              <w:lastRenderedPageBreak/>
              <w:t>З</w:t>
            </w:r>
            <w:r w:rsidR="00371F29" w:rsidRPr="00371F29">
              <w:rPr>
                <w:rFonts w:eastAsia="Calibri"/>
                <w:b/>
                <w:lang w:val="ru-RU"/>
              </w:rPr>
              <w:t>атверджено рішенням виконавчого комітету</w:t>
            </w:r>
          </w:p>
          <w:p w:rsidR="00371F29" w:rsidRPr="00371F29" w:rsidRDefault="00371F29">
            <w:pPr>
              <w:rPr>
                <w:rFonts w:ascii="Times New Roman" w:eastAsia="Calibri" w:hAnsi="Times New Roman" w:cs="Times New Roman"/>
                <w:sz w:val="24"/>
                <w:szCs w:val="24"/>
                <w:lang w:val="ru-RU"/>
              </w:rPr>
            </w:pPr>
            <w:r w:rsidRPr="00371F29">
              <w:rPr>
                <w:rFonts w:eastAsia="Calibri"/>
                <w:b/>
                <w:lang w:val="ru-RU"/>
              </w:rPr>
              <w:t>від _____2021 №___</w:t>
            </w:r>
          </w:p>
        </w:tc>
      </w:tr>
    </w:tbl>
    <w:p w:rsidR="00371F29" w:rsidRDefault="00371F29" w:rsidP="00371F29">
      <w:pPr>
        <w:tabs>
          <w:tab w:val="center" w:pos="4819"/>
          <w:tab w:val="right" w:pos="9639"/>
        </w:tabs>
        <w:jc w:val="center"/>
        <w:rPr>
          <w:rFonts w:eastAsia="Times New Roman"/>
          <w:bCs/>
          <w:caps/>
          <w:lang w:val="ru-RU"/>
        </w:rPr>
      </w:pPr>
    </w:p>
    <w:p w:rsidR="00371F29" w:rsidRDefault="00371F29" w:rsidP="00371F29">
      <w:pPr>
        <w:tabs>
          <w:tab w:val="center" w:pos="4819"/>
          <w:tab w:val="right" w:pos="9639"/>
        </w:tabs>
        <w:jc w:val="center"/>
        <w:rPr>
          <w:bCs/>
          <w:caps/>
        </w:rPr>
      </w:pPr>
    </w:p>
    <w:p w:rsidR="00371F29" w:rsidRDefault="00371F29" w:rsidP="00371F29">
      <w:pPr>
        <w:jc w:val="center"/>
      </w:pPr>
      <w:r>
        <w:rPr>
          <w:b/>
          <w:bCs/>
        </w:rPr>
        <w:t>ТЕХНОЛОГІЧНА КАРТКА №</w:t>
      </w:r>
      <w:r w:rsidR="0045391B">
        <w:rPr>
          <w:b/>
          <w:bCs/>
        </w:rPr>
        <w:t>86-88</w:t>
      </w:r>
    </w:p>
    <w:p w:rsidR="00371F29" w:rsidRDefault="00371F29" w:rsidP="00371F29">
      <w:pPr>
        <w:jc w:val="center"/>
        <w:rPr>
          <w:rFonts w:eastAsia="Calibri"/>
          <w:b/>
          <w:color w:val="000000"/>
          <w:sz w:val="28"/>
          <w:szCs w:val="28"/>
          <w:lang w:eastAsia="en-US"/>
        </w:rPr>
      </w:pPr>
      <w:r>
        <w:rPr>
          <w:rFonts w:eastAsia="Calibri"/>
          <w:b/>
          <w:sz w:val="28"/>
          <w:szCs w:val="28"/>
          <w:lang w:eastAsia="en-US"/>
        </w:rPr>
        <w:t xml:space="preserve">Оформлення </w:t>
      </w:r>
      <w:r w:rsidR="0045391B">
        <w:rPr>
          <w:rFonts w:eastAsia="Calibri"/>
          <w:b/>
          <w:sz w:val="28"/>
          <w:szCs w:val="28"/>
          <w:lang w:eastAsia="en-US"/>
        </w:rPr>
        <w:t xml:space="preserve">(внесення змін, продовження строку дії) </w:t>
      </w:r>
      <w:r>
        <w:rPr>
          <w:rFonts w:eastAsia="Calibri"/>
          <w:b/>
          <w:sz w:val="28"/>
          <w:szCs w:val="28"/>
          <w:lang w:eastAsia="en-US"/>
        </w:rPr>
        <w:t>паспорта прив’язки тимчасової споруди для здійснення підприємницької діяльності</w:t>
      </w:r>
    </w:p>
    <w:tbl>
      <w:tblPr>
        <w:tblW w:w="10095" w:type="dxa"/>
        <w:tblInd w:w="-323" w:type="dxa"/>
        <w:tblLayout w:type="fixed"/>
        <w:tblLook w:val="04A0"/>
      </w:tblPr>
      <w:tblGrid>
        <w:gridCol w:w="567"/>
        <w:gridCol w:w="4541"/>
        <w:gridCol w:w="2381"/>
        <w:gridCol w:w="738"/>
        <w:gridCol w:w="1868"/>
      </w:tblGrid>
      <w:tr w:rsidR="00371F29" w:rsidTr="0045391B">
        <w:tc>
          <w:tcPr>
            <w:tcW w:w="567"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371F29" w:rsidRDefault="00371F29">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371F29" w:rsidRDefault="00371F29">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371F29" w:rsidTr="0045391B">
        <w:tc>
          <w:tcPr>
            <w:tcW w:w="567"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jc w:val="center"/>
              <w:rPr>
                <w:rFonts w:ascii="Times New Roman" w:eastAsia="Times New Roman" w:hAnsi="Times New Roman" w:cs="Times New Roman"/>
                <w:sz w:val="24"/>
                <w:szCs w:val="24"/>
                <w:lang w:val="ru-RU"/>
              </w:rPr>
            </w:pPr>
            <w:r>
              <w:rPr>
                <w:b/>
                <w:lang w:val="ru-RU"/>
              </w:rPr>
              <w:t>5</w:t>
            </w:r>
          </w:p>
        </w:tc>
      </w:tr>
      <w:tr w:rsidR="00371F29" w:rsidTr="0045391B">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371F29" w:rsidRDefault="00371F29">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w:t>
            </w:r>
            <w:r w:rsidR="0045391B">
              <w:rPr>
                <w:lang w:val="ru-RU"/>
              </w:rPr>
              <w:t>кс автоматизації ЦНАП"(«Вулик»)</w:t>
            </w:r>
            <w:r>
              <w:rPr>
                <w:lang w:val="ru-RU"/>
              </w:rPr>
              <w:t>.</w:t>
            </w:r>
          </w:p>
        </w:tc>
        <w:tc>
          <w:tcPr>
            <w:tcW w:w="2381" w:type="dxa"/>
            <w:tcBorders>
              <w:top w:val="single" w:sz="4" w:space="0" w:color="000000"/>
              <w:left w:val="single" w:sz="4" w:space="0" w:color="000000"/>
              <w:bottom w:val="single" w:sz="4" w:space="0" w:color="000000"/>
              <w:right w:val="nil"/>
            </w:tcBorders>
          </w:tcPr>
          <w:p w:rsidR="00371F29" w:rsidRDefault="00371F29">
            <w:pPr>
              <w:spacing w:line="254" w:lineRule="auto"/>
              <w:rPr>
                <w:rFonts w:ascii="Times New Roman" w:eastAsia="Times New Roman" w:hAnsi="Times New Roman" w:cs="Times New Roman"/>
                <w:sz w:val="24"/>
                <w:szCs w:val="24"/>
                <w:lang w:val="ru-RU"/>
              </w:rPr>
            </w:pPr>
          </w:p>
          <w:p w:rsidR="00371F29" w:rsidRDefault="00371F29">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Протягом 1-ого дня</w:t>
            </w:r>
          </w:p>
        </w:tc>
      </w:tr>
      <w:tr w:rsidR="00371F29" w:rsidTr="0045391B">
        <w:tc>
          <w:tcPr>
            <w:tcW w:w="567"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загальний відділ міської ради.</w:t>
            </w:r>
          </w:p>
        </w:tc>
        <w:tc>
          <w:tcPr>
            <w:tcW w:w="2381"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Протягом 1-ого дня</w:t>
            </w:r>
          </w:p>
        </w:tc>
      </w:tr>
      <w:tr w:rsidR="00371F29" w:rsidTr="0045391B">
        <w:tc>
          <w:tcPr>
            <w:tcW w:w="567" w:type="dxa"/>
            <w:tcBorders>
              <w:top w:val="single" w:sz="4" w:space="0" w:color="000000"/>
              <w:left w:val="single" w:sz="4" w:space="0" w:color="000000"/>
              <w:bottom w:val="single" w:sz="4" w:space="0" w:color="000000"/>
              <w:right w:val="nil"/>
            </w:tcBorders>
            <w:hideMark/>
          </w:tcPr>
          <w:p w:rsidR="00371F29" w:rsidRDefault="0045391B">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r w:rsidR="00371F29">
              <w:rPr>
                <w:lang w:val="ru-RU"/>
              </w:rPr>
              <w:t>.</w:t>
            </w:r>
          </w:p>
        </w:tc>
        <w:tc>
          <w:tcPr>
            <w:tcW w:w="454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Начальник відділу містобудування та архітектури, ЖКГ та захисту довкілля</w:t>
            </w:r>
          </w:p>
        </w:tc>
        <w:tc>
          <w:tcPr>
            <w:tcW w:w="738"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Протягом 3-15</w:t>
            </w:r>
          </w:p>
          <w:p w:rsidR="00371F29" w:rsidRDefault="00371F29">
            <w:pPr>
              <w:spacing w:line="254" w:lineRule="auto"/>
              <w:rPr>
                <w:rFonts w:ascii="Times New Roman" w:eastAsia="Times New Roman" w:hAnsi="Times New Roman" w:cs="Times New Roman"/>
                <w:sz w:val="24"/>
                <w:szCs w:val="24"/>
                <w:lang w:val="ru-RU"/>
              </w:rPr>
            </w:pPr>
            <w:r>
              <w:rPr>
                <w:lang w:val="ru-RU"/>
              </w:rPr>
              <w:t>днів</w:t>
            </w:r>
          </w:p>
        </w:tc>
      </w:tr>
      <w:tr w:rsidR="00371F29" w:rsidTr="0045391B">
        <w:tc>
          <w:tcPr>
            <w:tcW w:w="567" w:type="dxa"/>
            <w:tcBorders>
              <w:top w:val="single" w:sz="4" w:space="0" w:color="000000"/>
              <w:left w:val="single" w:sz="4" w:space="0" w:color="000000"/>
              <w:bottom w:val="single" w:sz="4" w:space="0" w:color="000000"/>
              <w:right w:val="nil"/>
            </w:tcBorders>
            <w:hideMark/>
          </w:tcPr>
          <w:p w:rsidR="00371F29" w:rsidRDefault="0045391B">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r w:rsidR="00371F29">
              <w:rPr>
                <w:lang w:val="ru-RU"/>
              </w:rPr>
              <w:t>.</w:t>
            </w:r>
          </w:p>
        </w:tc>
        <w:tc>
          <w:tcPr>
            <w:tcW w:w="454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Начальник відділу містобудування та архітектури, ЖКГ та захисту довкілля</w:t>
            </w:r>
          </w:p>
        </w:tc>
        <w:tc>
          <w:tcPr>
            <w:tcW w:w="738" w:type="dxa"/>
            <w:tcBorders>
              <w:top w:val="single" w:sz="4" w:space="0" w:color="000000"/>
              <w:left w:val="single" w:sz="4" w:space="0" w:color="000000"/>
              <w:bottom w:val="single" w:sz="4" w:space="0" w:color="000000"/>
              <w:right w:val="nil"/>
            </w:tcBorders>
          </w:tcPr>
          <w:p w:rsidR="00371F29" w:rsidRDefault="00371F29">
            <w:pPr>
              <w:spacing w:line="254" w:lineRule="auto"/>
              <w:jc w:val="center"/>
              <w:rPr>
                <w:rFonts w:ascii="Times New Roman" w:eastAsia="Times New Roman" w:hAnsi="Times New Roman" w:cs="Times New Roman"/>
                <w:sz w:val="24"/>
                <w:szCs w:val="24"/>
                <w:lang w:val="ru-RU"/>
              </w:rPr>
            </w:pPr>
            <w:r>
              <w:rPr>
                <w:lang w:val="ru-RU"/>
              </w:rPr>
              <w:t>У</w:t>
            </w:r>
          </w:p>
          <w:p w:rsidR="00371F29" w:rsidRDefault="00371F29">
            <w:pPr>
              <w:spacing w:line="254" w:lineRule="auto"/>
              <w:jc w:val="center"/>
              <w:rPr>
                <w:lang w:val="ru-RU"/>
              </w:rPr>
            </w:pPr>
          </w:p>
          <w:p w:rsidR="00371F29" w:rsidRDefault="00371F29">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 xml:space="preserve">В день </w:t>
            </w:r>
          </w:p>
          <w:p w:rsidR="00371F29" w:rsidRDefault="00371F29">
            <w:pPr>
              <w:spacing w:line="254" w:lineRule="auto"/>
              <w:rPr>
                <w:lang w:val="ru-RU"/>
              </w:rPr>
            </w:pPr>
            <w:r>
              <w:rPr>
                <w:lang w:val="ru-RU"/>
              </w:rPr>
              <w:t>проведення</w:t>
            </w:r>
          </w:p>
          <w:p w:rsidR="00371F29" w:rsidRDefault="00371F29">
            <w:pPr>
              <w:spacing w:line="254" w:lineRule="auto"/>
              <w:rPr>
                <w:rFonts w:ascii="Times New Roman" w:eastAsia="Times New Roman" w:hAnsi="Times New Roman" w:cs="Times New Roman"/>
                <w:sz w:val="24"/>
                <w:szCs w:val="24"/>
                <w:lang w:val="ru-RU"/>
              </w:rPr>
            </w:pPr>
            <w:r>
              <w:rPr>
                <w:lang w:val="ru-RU"/>
              </w:rPr>
              <w:t>засідання</w:t>
            </w:r>
          </w:p>
        </w:tc>
      </w:tr>
      <w:tr w:rsidR="00371F29" w:rsidTr="0045391B">
        <w:tc>
          <w:tcPr>
            <w:tcW w:w="567" w:type="dxa"/>
            <w:tcBorders>
              <w:top w:val="single" w:sz="4" w:space="0" w:color="000000"/>
              <w:left w:val="single" w:sz="4" w:space="0" w:color="000000"/>
              <w:bottom w:val="single" w:sz="4" w:space="0" w:color="000000"/>
              <w:right w:val="nil"/>
            </w:tcBorders>
            <w:hideMark/>
          </w:tcPr>
          <w:p w:rsidR="00371F29" w:rsidRDefault="0045391B">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r w:rsidR="00371F29">
              <w:rPr>
                <w:lang w:val="ru-RU"/>
              </w:rPr>
              <w:t>.</w:t>
            </w:r>
          </w:p>
        </w:tc>
        <w:tc>
          <w:tcPr>
            <w:tcW w:w="454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371F29" w:rsidRDefault="0045391B">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w:t>
            </w:r>
            <w:r w:rsidR="00371F29">
              <w:rPr>
                <w:lang w:val="ru-RU"/>
              </w:rPr>
              <w:t>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371F29" w:rsidRDefault="0045391B">
            <w:pPr>
              <w:spacing w:line="254" w:lineRule="auto"/>
              <w:rPr>
                <w:lang w:val="ru-RU"/>
              </w:rPr>
            </w:pPr>
            <w:r>
              <w:rPr>
                <w:lang w:val="ru-RU"/>
              </w:rPr>
              <w:t>д</w:t>
            </w:r>
            <w:r w:rsidR="00371F29">
              <w:rPr>
                <w:lang w:val="ru-RU"/>
              </w:rPr>
              <w:t>окументообігу,</w:t>
            </w:r>
          </w:p>
          <w:p w:rsidR="00371F29" w:rsidRDefault="0045391B">
            <w:pPr>
              <w:spacing w:line="254" w:lineRule="auto"/>
              <w:rPr>
                <w:lang w:val="ru-RU"/>
              </w:rPr>
            </w:pPr>
            <w:r>
              <w:rPr>
                <w:lang w:val="ru-RU"/>
              </w:rPr>
              <w:t>з</w:t>
            </w:r>
            <w:r w:rsidR="00371F29">
              <w:rPr>
                <w:lang w:val="ru-RU"/>
              </w:rPr>
              <w:t>вернень</w:t>
            </w:r>
          </w:p>
          <w:p w:rsidR="00371F29" w:rsidRDefault="0045391B">
            <w:pPr>
              <w:spacing w:line="254" w:lineRule="auto"/>
              <w:rPr>
                <w:lang w:val="ru-RU"/>
              </w:rPr>
            </w:pPr>
            <w:r>
              <w:rPr>
                <w:lang w:val="ru-RU"/>
              </w:rPr>
              <w:t>т</w:t>
            </w:r>
            <w:r w:rsidR="00371F29">
              <w:rPr>
                <w:lang w:val="ru-RU"/>
              </w:rPr>
              <w:t>а організаційно -</w:t>
            </w:r>
          </w:p>
          <w:p w:rsidR="00371F29" w:rsidRDefault="0045391B">
            <w:pPr>
              <w:spacing w:line="254" w:lineRule="auto"/>
              <w:rPr>
                <w:lang w:val="ru-RU"/>
              </w:rPr>
            </w:pPr>
            <w:r>
              <w:rPr>
                <w:lang w:val="ru-RU"/>
              </w:rPr>
              <w:t>і</w:t>
            </w:r>
            <w:r w:rsidR="00371F29">
              <w:rPr>
                <w:lang w:val="ru-RU"/>
              </w:rPr>
              <w:t>нформаційної</w:t>
            </w:r>
          </w:p>
          <w:p w:rsidR="00371F29" w:rsidRDefault="00371F29">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Протягом 5 днів</w:t>
            </w:r>
          </w:p>
          <w:p w:rsidR="00371F29" w:rsidRDefault="00371F29">
            <w:pPr>
              <w:spacing w:line="254" w:lineRule="auto"/>
              <w:rPr>
                <w:lang w:val="ru-RU"/>
              </w:rPr>
            </w:pPr>
            <w:r>
              <w:rPr>
                <w:lang w:val="ru-RU"/>
              </w:rPr>
              <w:t>після засідання</w:t>
            </w:r>
          </w:p>
          <w:p w:rsidR="00371F29" w:rsidRDefault="00371F29">
            <w:pPr>
              <w:spacing w:line="254" w:lineRule="auto"/>
              <w:rPr>
                <w:rFonts w:ascii="Times New Roman" w:eastAsia="Times New Roman" w:hAnsi="Times New Roman" w:cs="Times New Roman"/>
                <w:sz w:val="24"/>
                <w:szCs w:val="24"/>
                <w:lang w:val="ru-RU"/>
              </w:rPr>
            </w:pPr>
            <w:r>
              <w:rPr>
                <w:lang w:val="ru-RU"/>
              </w:rPr>
              <w:t>виконкому</w:t>
            </w:r>
          </w:p>
        </w:tc>
      </w:tr>
      <w:tr w:rsidR="00371F29" w:rsidTr="0045391B">
        <w:tc>
          <w:tcPr>
            <w:tcW w:w="567" w:type="dxa"/>
            <w:tcBorders>
              <w:top w:val="single" w:sz="4" w:space="0" w:color="000000"/>
              <w:left w:val="single" w:sz="4" w:space="0" w:color="000000"/>
              <w:bottom w:val="single" w:sz="4" w:space="0" w:color="000000"/>
              <w:right w:val="nil"/>
            </w:tcBorders>
            <w:hideMark/>
          </w:tcPr>
          <w:p w:rsidR="00371F29" w:rsidRDefault="0045391B">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r w:rsidR="00371F29">
              <w:rPr>
                <w:lang w:val="ru-RU"/>
              </w:rPr>
              <w:t>.</w:t>
            </w:r>
          </w:p>
        </w:tc>
        <w:tc>
          <w:tcPr>
            <w:tcW w:w="4541" w:type="dxa"/>
            <w:tcBorders>
              <w:top w:val="nil"/>
              <w:left w:val="single" w:sz="4" w:space="0" w:color="000000"/>
              <w:bottom w:val="single" w:sz="4" w:space="0" w:color="000000"/>
              <w:right w:val="nil"/>
            </w:tcBorders>
            <w:hideMark/>
          </w:tcPr>
          <w:p w:rsidR="00371F29" w:rsidRDefault="00371F29" w:rsidP="0045391B">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371F29" w:rsidTr="0045391B">
        <w:tc>
          <w:tcPr>
            <w:tcW w:w="567" w:type="dxa"/>
            <w:tcBorders>
              <w:top w:val="single" w:sz="4" w:space="0" w:color="000000"/>
              <w:left w:val="single" w:sz="4" w:space="0" w:color="000000"/>
              <w:bottom w:val="single" w:sz="4" w:space="0" w:color="000000"/>
              <w:right w:val="nil"/>
            </w:tcBorders>
            <w:hideMark/>
          </w:tcPr>
          <w:p w:rsidR="00371F29" w:rsidRDefault="0045391B">
            <w:pPr>
              <w:widowControl w:val="0"/>
              <w:tabs>
                <w:tab w:val="left" w:pos="900"/>
              </w:tabs>
              <w:spacing w:line="254" w:lineRule="auto"/>
              <w:rPr>
                <w:rFonts w:ascii="Times New Roman" w:eastAsia="Times New Roman" w:hAnsi="Times New Roman" w:cs="Times New Roman"/>
                <w:sz w:val="24"/>
                <w:szCs w:val="24"/>
                <w:lang w:val="ru-RU"/>
              </w:rPr>
            </w:pPr>
            <w:r>
              <w:rPr>
                <w:lang w:val="ru-RU"/>
              </w:rPr>
              <w:lastRenderedPageBreak/>
              <w:t>7</w:t>
            </w:r>
            <w:r w:rsidR="00371F29">
              <w:rPr>
                <w:lang w:val="ru-RU"/>
              </w:rPr>
              <w:t>.</w:t>
            </w:r>
          </w:p>
        </w:tc>
        <w:tc>
          <w:tcPr>
            <w:tcW w:w="4541"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371F29" w:rsidRDefault="00371F29">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371F29" w:rsidRDefault="00371F29">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371F29" w:rsidRDefault="00371F29">
            <w:pPr>
              <w:widowControl w:val="0"/>
              <w:tabs>
                <w:tab w:val="left" w:pos="972"/>
              </w:tabs>
              <w:spacing w:before="40"/>
              <w:ind w:right="4"/>
              <w:rPr>
                <w:rFonts w:ascii="Times New Roman" w:eastAsia="Times New Roman" w:hAnsi="Times New Roman" w:cs="Times New Roman"/>
                <w:sz w:val="24"/>
                <w:szCs w:val="24"/>
                <w:lang w:val="ru-RU"/>
              </w:rPr>
            </w:pPr>
            <w:r>
              <w:rPr>
                <w:lang w:val="ru-RU"/>
              </w:rPr>
              <w:t>Не пізніше 30-го дня з моменту звернення.</w:t>
            </w:r>
          </w:p>
        </w:tc>
      </w:tr>
      <w:tr w:rsidR="00371F29" w:rsidTr="0045391B">
        <w:tc>
          <w:tcPr>
            <w:tcW w:w="10095" w:type="dxa"/>
            <w:gridSpan w:val="5"/>
            <w:tcBorders>
              <w:top w:val="nil"/>
              <w:left w:val="single" w:sz="4" w:space="0" w:color="000000"/>
              <w:bottom w:val="single" w:sz="4" w:space="0" w:color="000000"/>
              <w:right w:val="single" w:sz="4" w:space="0" w:color="000000"/>
            </w:tcBorders>
            <w:hideMark/>
          </w:tcPr>
          <w:p w:rsidR="00371F29" w:rsidRDefault="00371F29">
            <w:pPr>
              <w:widowControl w:val="0"/>
              <w:tabs>
                <w:tab w:val="left" w:pos="900"/>
              </w:tabs>
              <w:spacing w:before="40"/>
              <w:rPr>
                <w:rFonts w:ascii="Times New Roman" w:eastAsia="Times New Roman" w:hAnsi="Times New Roman" w:cs="Times New Roman"/>
                <w:b/>
                <w:sz w:val="24"/>
                <w:szCs w:val="24"/>
                <w:lang w:val="ru-RU"/>
              </w:rPr>
            </w:pPr>
            <w:r>
              <w:rPr>
                <w:b/>
                <w:lang w:val="ru-RU"/>
              </w:rPr>
              <w:t>Загальна кількість днів надання послуги – 30 днів.</w:t>
            </w:r>
          </w:p>
        </w:tc>
      </w:tr>
      <w:tr w:rsidR="00371F29" w:rsidTr="0045391B">
        <w:tc>
          <w:tcPr>
            <w:tcW w:w="10095" w:type="dxa"/>
            <w:gridSpan w:val="5"/>
            <w:tcBorders>
              <w:top w:val="nil"/>
              <w:left w:val="single" w:sz="4" w:space="0" w:color="000000"/>
              <w:bottom w:val="single" w:sz="4" w:space="0" w:color="000000"/>
              <w:right w:val="single" w:sz="4" w:space="0" w:color="000000"/>
            </w:tcBorders>
            <w:hideMark/>
          </w:tcPr>
          <w:p w:rsidR="00371F29" w:rsidRDefault="00371F29">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371F29" w:rsidRDefault="00371F29" w:rsidP="00371F29">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p w:rsidR="0045391B" w:rsidRDefault="0045391B" w:rsidP="00371F29">
      <w:pPr>
        <w:rPr>
          <w:rFonts w:eastAsia="Calibri"/>
          <w:lang w:val="ru-RU"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71F29" w:rsidTr="00371F29">
        <w:tc>
          <w:tcPr>
            <w:tcW w:w="757" w:type="dxa"/>
          </w:tcPr>
          <w:p w:rsidR="00371F29" w:rsidRPr="00371F29" w:rsidRDefault="00371F29">
            <w:pPr>
              <w:rPr>
                <w:rFonts w:ascii="Times New Roman" w:eastAsia="Calibri" w:hAnsi="Times New Roman" w:cs="Times New Roman"/>
                <w:sz w:val="24"/>
                <w:szCs w:val="24"/>
                <w:lang w:val="ru-RU"/>
              </w:rPr>
            </w:pPr>
          </w:p>
        </w:tc>
        <w:tc>
          <w:tcPr>
            <w:tcW w:w="2029" w:type="dxa"/>
            <w:hideMark/>
          </w:tcPr>
          <w:p w:rsidR="00371F29" w:rsidRDefault="00371F29">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71F29" w:rsidRDefault="00371F29">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 name="Рисунок 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71F29" w:rsidRPr="00371F29" w:rsidRDefault="00371F29">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71F29" w:rsidRPr="00371F29" w:rsidRDefault="00371F29">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71F29" w:rsidRDefault="00371F29">
            <w:pPr>
              <w:rPr>
                <w:rFonts w:ascii="Times New Roman" w:eastAsia="Calibri" w:hAnsi="Times New Roman" w:cs="Times New Roman"/>
                <w:sz w:val="24"/>
                <w:szCs w:val="24"/>
              </w:rPr>
            </w:pPr>
            <w:r>
              <w:t xml:space="preserve">http://horodok-rada.gov.ua/ЦНАП </w:t>
            </w:r>
            <w:r>
              <w:rPr>
                <w:rFonts w:eastAsia="Calibri"/>
              </w:rPr>
              <w:t>, e-mail: gorodok.cnap@gmail.com</w:t>
            </w:r>
          </w:p>
        </w:tc>
      </w:tr>
      <w:tr w:rsidR="00371F29" w:rsidTr="00371F29">
        <w:tc>
          <w:tcPr>
            <w:tcW w:w="6742" w:type="dxa"/>
            <w:gridSpan w:val="3"/>
          </w:tcPr>
          <w:p w:rsidR="00371F29" w:rsidRDefault="00371F29">
            <w:pPr>
              <w:rPr>
                <w:rFonts w:ascii="Times New Roman" w:eastAsia="Calibri" w:hAnsi="Times New Roman" w:cs="Times New Roman"/>
                <w:sz w:val="24"/>
                <w:szCs w:val="24"/>
              </w:rPr>
            </w:pPr>
          </w:p>
        </w:tc>
        <w:tc>
          <w:tcPr>
            <w:tcW w:w="2829" w:type="dxa"/>
            <w:hideMark/>
          </w:tcPr>
          <w:p w:rsidR="00371F29" w:rsidRDefault="00371F29">
            <w:pPr>
              <w:rPr>
                <w:rFonts w:ascii="Times New Roman" w:eastAsia="Calibri" w:hAnsi="Times New Roman" w:cs="Times New Roman"/>
                <w:b/>
                <w:sz w:val="24"/>
                <w:szCs w:val="24"/>
                <w:lang w:val="ru-RU"/>
              </w:rPr>
            </w:pPr>
            <w:r>
              <w:rPr>
                <w:rFonts w:eastAsia="Calibri"/>
                <w:b/>
                <w:lang w:val="ru-RU"/>
              </w:rPr>
              <w:t>Затверджено рішенням виконавчого комітету</w:t>
            </w:r>
          </w:p>
          <w:p w:rsidR="00371F29" w:rsidRDefault="00371F29">
            <w:pPr>
              <w:rPr>
                <w:rFonts w:ascii="Times New Roman" w:eastAsia="Calibri" w:hAnsi="Times New Roman" w:cs="Times New Roman"/>
                <w:sz w:val="24"/>
                <w:szCs w:val="24"/>
                <w:lang w:val="ru-RU"/>
              </w:rPr>
            </w:pPr>
            <w:r>
              <w:rPr>
                <w:rFonts w:eastAsia="Calibri"/>
                <w:b/>
                <w:lang w:val="ru-RU"/>
              </w:rPr>
              <w:t>від ____2021 №_____</w:t>
            </w:r>
          </w:p>
        </w:tc>
      </w:tr>
    </w:tbl>
    <w:p w:rsidR="00371F29" w:rsidRDefault="00371F29" w:rsidP="009C7AAB">
      <w:pPr>
        <w:jc w:val="center"/>
        <w:rPr>
          <w:rFonts w:eastAsia="Calibri"/>
          <w:sz w:val="16"/>
          <w:szCs w:val="16"/>
          <w:lang w:val="ru-RU" w:eastAsia="en-US"/>
        </w:rPr>
      </w:pPr>
    </w:p>
    <w:p w:rsidR="00371F29" w:rsidRDefault="0045391B" w:rsidP="00371F29">
      <w:pPr>
        <w:jc w:val="center"/>
        <w:rPr>
          <w:rFonts w:eastAsia="Calibri"/>
          <w:b/>
          <w:sz w:val="28"/>
          <w:szCs w:val="28"/>
          <w:lang w:val="ru-RU" w:eastAsia="en-US"/>
        </w:rPr>
      </w:pPr>
      <w:r>
        <w:rPr>
          <w:rFonts w:eastAsia="Calibri"/>
          <w:b/>
          <w:sz w:val="28"/>
          <w:szCs w:val="28"/>
          <w:lang w:val="ru-RU" w:eastAsia="en-US"/>
        </w:rPr>
        <w:t xml:space="preserve">       ІНФОРМАЦІЙНА КАРТКА № 89-91</w:t>
      </w:r>
    </w:p>
    <w:p w:rsidR="00371F29" w:rsidRDefault="00371F29" w:rsidP="00371F29">
      <w:pPr>
        <w:jc w:val="center"/>
        <w:rPr>
          <w:rFonts w:eastAsia="Calibri"/>
          <w:b/>
          <w:sz w:val="28"/>
          <w:szCs w:val="28"/>
          <w:lang w:val="ru-RU" w:eastAsia="en-US"/>
        </w:rPr>
      </w:pPr>
      <w:r>
        <w:rPr>
          <w:rFonts w:eastAsia="Calibri"/>
          <w:b/>
          <w:sz w:val="28"/>
          <w:szCs w:val="28"/>
          <w:lang w:val="ru-RU" w:eastAsia="en-US"/>
        </w:rPr>
        <w:t xml:space="preserve">Надання </w:t>
      </w:r>
      <w:r w:rsidR="0045391B">
        <w:rPr>
          <w:rFonts w:eastAsia="Calibri"/>
          <w:b/>
          <w:sz w:val="28"/>
          <w:szCs w:val="28"/>
          <w:lang w:val="ru-RU" w:eastAsia="en-US"/>
        </w:rPr>
        <w:t xml:space="preserve">(переоформлення, анулювання) </w:t>
      </w:r>
      <w:r>
        <w:rPr>
          <w:rFonts w:eastAsia="Calibri"/>
          <w:b/>
          <w:sz w:val="28"/>
          <w:szCs w:val="28"/>
          <w:lang w:val="ru-RU" w:eastAsia="en-US"/>
        </w:rPr>
        <w:t>дозволу на порушення об’єктів благоустрою</w:t>
      </w:r>
    </w:p>
    <w:p w:rsidR="00371F29" w:rsidRDefault="00371F29" w:rsidP="00371F29">
      <w:pPr>
        <w:jc w:val="center"/>
        <w:rPr>
          <w:rFonts w:eastAsia="Calibri"/>
          <w:sz w:val="26"/>
          <w:szCs w:val="26"/>
          <w:lang w:val="ru-RU" w:eastAsia="en-US"/>
        </w:rPr>
      </w:pPr>
      <w:r>
        <w:rPr>
          <w:rFonts w:eastAsia="Calibri"/>
          <w:color w:val="000000"/>
          <w:sz w:val="26"/>
          <w:szCs w:val="26"/>
          <w:lang w:val="ru-RU" w:eastAsia="en-US"/>
        </w:rPr>
        <w:t>Центр надання адміністративних послуг Городоцької міської ради</w:t>
      </w:r>
    </w:p>
    <w:tbl>
      <w:tblPr>
        <w:tblStyle w:val="ab"/>
        <w:tblW w:w="10699" w:type="dxa"/>
        <w:jc w:val="center"/>
        <w:tblLook w:val="04A0"/>
      </w:tblPr>
      <w:tblGrid>
        <w:gridCol w:w="516"/>
        <w:gridCol w:w="3417"/>
        <w:gridCol w:w="6766"/>
      </w:tblGrid>
      <w:tr w:rsidR="00371F29" w:rsidTr="00371F29">
        <w:trPr>
          <w:trHeight w:val="473"/>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1</w:t>
            </w:r>
          </w:p>
        </w:tc>
        <w:tc>
          <w:tcPr>
            <w:tcW w:w="3417" w:type="dxa"/>
            <w:vMerge w:val="restart"/>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t>Інформація про ЦНАП   (місце подання документів та отримання результату послуги)</w:t>
            </w:r>
          </w:p>
        </w:tc>
        <w:tc>
          <w:tcPr>
            <w:tcW w:w="676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ascii="Times New Roman" w:eastAsia="Calibri" w:hAnsi="Times New Roman" w:cs="Times New Roman"/>
                <w:b/>
                <w:sz w:val="16"/>
                <w:szCs w:val="16"/>
                <w:lang w:val="ru-RU"/>
              </w:rPr>
            </w:pPr>
            <w:r w:rsidRPr="00371F29">
              <w:rPr>
                <w:rFonts w:eastAsia="Calibri"/>
                <w:lang w:val="ru-RU"/>
              </w:rPr>
              <w:t>81500, Львівська обл., м. Городок, майдан Гайдамаків 6</w:t>
            </w:r>
          </w:p>
        </w:tc>
      </w:tr>
      <w:tr w:rsidR="00371F29" w:rsidTr="00371F2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b/>
                <w:sz w:val="24"/>
                <w:szCs w:val="24"/>
                <w:lang w:val="ru-RU"/>
              </w:rPr>
            </w:pPr>
          </w:p>
        </w:tc>
        <w:tc>
          <w:tcPr>
            <w:tcW w:w="676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Times New Roman" w:hAnsi="Times New Roman" w:cs="Times New Roman"/>
                <w:b/>
                <w:sz w:val="24"/>
                <w:szCs w:val="24"/>
                <w:lang w:val="ru-RU" w:eastAsia="uk-UA"/>
              </w:rPr>
            </w:pPr>
            <w:r w:rsidRPr="00371F29">
              <w:rPr>
                <w:b/>
                <w:lang w:val="ru-RU" w:eastAsia="uk-UA"/>
              </w:rPr>
              <w:t>ЦНАП:</w:t>
            </w:r>
          </w:p>
          <w:p w:rsidR="00371F29" w:rsidRDefault="00371F29">
            <w:pPr>
              <w:rPr>
                <w:lang w:val="ru-RU" w:eastAsia="uk-UA"/>
              </w:rPr>
            </w:pPr>
            <w:r w:rsidRPr="00371F29">
              <w:rPr>
                <w:lang w:val="ru-RU" w:eastAsia="uk-UA"/>
              </w:rPr>
              <w:t xml:space="preserve">понеділок:            </w:t>
            </w:r>
            <w:r>
              <w:rPr>
                <w:lang w:val="ru-RU" w:eastAsia="uk-UA"/>
              </w:rPr>
              <w:t>09:00 - 17:00</w:t>
            </w:r>
          </w:p>
          <w:p w:rsidR="00371F29" w:rsidRPr="00371F29" w:rsidRDefault="00371F29">
            <w:pPr>
              <w:rPr>
                <w:lang w:val="ru-RU" w:eastAsia="uk-UA"/>
              </w:rPr>
            </w:pPr>
            <w:r w:rsidRPr="00371F29">
              <w:rPr>
                <w:lang w:val="ru-RU" w:eastAsia="uk-UA"/>
              </w:rPr>
              <w:t xml:space="preserve">вівторок:               09:00 – 20:00 </w:t>
            </w:r>
          </w:p>
          <w:p w:rsidR="00371F29" w:rsidRPr="00371F29" w:rsidRDefault="00371F29">
            <w:pPr>
              <w:rPr>
                <w:lang w:val="ru-RU" w:eastAsia="uk-UA"/>
              </w:rPr>
            </w:pPr>
            <w:r w:rsidRPr="00371F29">
              <w:rPr>
                <w:lang w:val="ru-RU" w:eastAsia="uk-UA"/>
              </w:rPr>
              <w:t xml:space="preserve"> середа, четвер :   09:00 - 17:00</w:t>
            </w:r>
          </w:p>
          <w:p w:rsidR="00371F29" w:rsidRPr="00371F29" w:rsidRDefault="00371F29">
            <w:pPr>
              <w:rPr>
                <w:lang w:val="ru-RU" w:eastAsia="uk-UA"/>
              </w:rPr>
            </w:pPr>
            <w:r w:rsidRPr="00371F29">
              <w:rPr>
                <w:lang w:val="ru-RU" w:eastAsia="uk-UA"/>
              </w:rPr>
              <w:t>п’ятниця:              09:00</w:t>
            </w:r>
            <w:r>
              <w:rPr>
                <w:lang w:val="ru-RU" w:eastAsia="uk-UA"/>
              </w:rPr>
              <w:t xml:space="preserve"> – </w:t>
            </w:r>
            <w:r w:rsidRPr="00371F29">
              <w:rPr>
                <w:lang w:val="ru-RU" w:eastAsia="uk-UA"/>
              </w:rPr>
              <w:t xml:space="preserve">16:00 </w:t>
            </w:r>
          </w:p>
          <w:p w:rsidR="00371F29" w:rsidRPr="00371F29" w:rsidRDefault="00371F29">
            <w:pPr>
              <w:jc w:val="both"/>
              <w:rPr>
                <w:lang w:val="ru-RU" w:eastAsia="uk-UA"/>
              </w:rPr>
            </w:pPr>
            <w:r w:rsidRPr="00371F29">
              <w:rPr>
                <w:lang w:val="ru-RU" w:eastAsia="uk-UA"/>
              </w:rPr>
              <w:t xml:space="preserve">субота:                09:00–13:00 </w:t>
            </w:r>
          </w:p>
          <w:p w:rsidR="00371F29" w:rsidRPr="00371F29" w:rsidRDefault="00371F29">
            <w:pPr>
              <w:rPr>
                <w:rFonts w:ascii="Times New Roman" w:eastAsia="Times New Roman" w:hAnsi="Times New Roman" w:cs="Times New Roman"/>
                <w:sz w:val="24"/>
                <w:szCs w:val="24"/>
                <w:lang w:val="ru-RU" w:eastAsia="uk-UA"/>
              </w:rPr>
            </w:pPr>
            <w:r w:rsidRPr="00371F29">
              <w:rPr>
                <w:lang w:val="ru-RU" w:eastAsia="uk-UA"/>
              </w:rPr>
              <w:t>неділя:                  вихідний день</w:t>
            </w:r>
          </w:p>
        </w:tc>
      </w:tr>
      <w:tr w:rsidR="00371F29" w:rsidTr="00371F29">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sz w:val="24"/>
                <w:szCs w:val="24"/>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71F29" w:rsidRPr="00371F29" w:rsidRDefault="00371F29">
            <w:pPr>
              <w:rPr>
                <w:rFonts w:ascii="Times New Roman" w:eastAsia="Calibri" w:hAnsi="Times New Roman" w:cs="Times New Roman"/>
                <w:b/>
                <w:sz w:val="24"/>
                <w:szCs w:val="24"/>
                <w:lang w:val="ru-RU"/>
              </w:rPr>
            </w:pPr>
          </w:p>
        </w:tc>
        <w:tc>
          <w:tcPr>
            <w:tcW w:w="6766" w:type="dxa"/>
            <w:tcBorders>
              <w:top w:val="single" w:sz="4" w:space="0" w:color="auto"/>
              <w:left w:val="single" w:sz="4" w:space="0" w:color="auto"/>
              <w:bottom w:val="single" w:sz="4" w:space="0" w:color="auto"/>
              <w:right w:val="single" w:sz="4" w:space="0" w:color="auto"/>
            </w:tcBorders>
            <w:hideMark/>
          </w:tcPr>
          <w:p w:rsidR="00371F29" w:rsidRPr="00371F29" w:rsidRDefault="00371F29">
            <w:pPr>
              <w:rPr>
                <w:rFonts w:ascii="Times New Roman" w:eastAsia="Calibri" w:hAnsi="Times New Roman" w:cs="Times New Roman"/>
                <w:b/>
                <w:sz w:val="24"/>
                <w:szCs w:val="24"/>
                <w:lang w:val="ru-RU" w:eastAsia="ru-RU"/>
              </w:rPr>
            </w:pPr>
            <w:r w:rsidRPr="00371F29">
              <w:rPr>
                <w:rFonts w:eastAsia="Calibri"/>
                <w:b/>
                <w:lang w:val="ru-RU"/>
              </w:rPr>
              <w:t>ЦНАП:</w:t>
            </w:r>
          </w:p>
          <w:p w:rsidR="00371F29" w:rsidRPr="00371F29" w:rsidRDefault="00371F29">
            <w:pPr>
              <w:rPr>
                <w:rFonts w:eastAsia="Calibri"/>
                <w:lang w:val="ru-RU"/>
              </w:rPr>
            </w:pPr>
            <w:r w:rsidRPr="00371F29">
              <w:rPr>
                <w:rFonts w:eastAsia="Calibri"/>
                <w:b/>
                <w:lang w:val="ru-RU"/>
              </w:rPr>
              <w:t>Тел.:</w:t>
            </w:r>
            <w:r w:rsidRPr="00371F29">
              <w:rPr>
                <w:rFonts w:eastAsia="Calibri"/>
                <w:lang w:val="ru-RU"/>
              </w:rPr>
              <w:t xml:space="preserve"> (0231) 3-02-25</w:t>
            </w:r>
          </w:p>
          <w:p w:rsidR="00371F29" w:rsidRPr="00371F29" w:rsidRDefault="00371F29">
            <w:pPr>
              <w:rPr>
                <w:rFonts w:eastAsia="Calibri"/>
                <w:lang w:val="ru-RU"/>
              </w:rPr>
            </w:pPr>
            <w:r w:rsidRPr="00371F29">
              <w:rPr>
                <w:b/>
                <w:iCs/>
                <w:lang w:val="ru-RU" w:eastAsia="uk-UA"/>
              </w:rPr>
              <w:t>Електронна пошта:</w:t>
            </w:r>
            <w:r>
              <w:rPr>
                <w:rFonts w:eastAsia="Calibri"/>
              </w:rPr>
              <w:t>gorodok</w:t>
            </w:r>
            <w:r>
              <w:rPr>
                <w:rFonts w:eastAsia="Calibri"/>
                <w:lang w:val="ru-RU"/>
              </w:rPr>
              <w:t>.</w:t>
            </w:r>
            <w:r>
              <w:rPr>
                <w:rFonts w:eastAsia="Calibri"/>
              </w:rPr>
              <w:t>cnap</w:t>
            </w:r>
            <w:r>
              <w:rPr>
                <w:rFonts w:eastAsia="Calibri"/>
                <w:lang w:val="ru-RU"/>
              </w:rPr>
              <w:t>@</w:t>
            </w:r>
            <w:r>
              <w:rPr>
                <w:rFonts w:eastAsia="Calibri"/>
              </w:rPr>
              <w:t>gmail</w:t>
            </w:r>
            <w:r>
              <w:rPr>
                <w:rFonts w:eastAsia="Calibri"/>
                <w:lang w:val="ru-RU"/>
              </w:rPr>
              <w:t>.</w:t>
            </w:r>
            <w:r>
              <w:rPr>
                <w:rFonts w:eastAsia="Calibri"/>
              </w:rPr>
              <w:t>com</w:t>
            </w:r>
          </w:p>
          <w:p w:rsidR="00371F29" w:rsidRPr="00371F29" w:rsidRDefault="00371F29">
            <w:pPr>
              <w:rPr>
                <w:rFonts w:ascii="Times New Roman" w:eastAsia="Calibri" w:hAnsi="Times New Roman" w:cs="Times New Roman"/>
                <w:color w:val="000000"/>
                <w:sz w:val="24"/>
                <w:szCs w:val="24"/>
                <w:lang w:val="ru-RU"/>
              </w:rPr>
            </w:pPr>
            <w:r w:rsidRPr="00371F29">
              <w:rPr>
                <w:b/>
                <w:iCs/>
                <w:lang w:val="ru-RU" w:eastAsia="uk-UA"/>
              </w:rPr>
              <w:t>Веб-сайт</w:t>
            </w:r>
            <w:r w:rsidRPr="00371F29">
              <w:rPr>
                <w:iCs/>
                <w:lang w:val="ru-RU" w:eastAsia="uk-UA"/>
              </w:rPr>
              <w:t>:</w:t>
            </w:r>
            <w:r>
              <w:t>http</w:t>
            </w:r>
            <w:r w:rsidRPr="00371F29">
              <w:rPr>
                <w:lang w:val="ru-RU"/>
              </w:rPr>
              <w:t>://</w:t>
            </w:r>
            <w:r>
              <w:t>horodok</w:t>
            </w:r>
            <w:r w:rsidRPr="00371F29">
              <w:rPr>
                <w:lang w:val="ru-RU"/>
              </w:rPr>
              <w:t>-</w:t>
            </w:r>
            <w:r>
              <w:t>rada</w:t>
            </w:r>
            <w:r w:rsidRPr="00371F29">
              <w:rPr>
                <w:lang w:val="ru-RU"/>
              </w:rPr>
              <w:t>.</w:t>
            </w:r>
            <w:r>
              <w:t>gov</w:t>
            </w:r>
            <w:r w:rsidRPr="00371F29">
              <w:rPr>
                <w:lang w:val="ru-RU"/>
              </w:rPr>
              <w:t>.</w:t>
            </w:r>
            <w:r>
              <w:t>ua</w:t>
            </w:r>
            <w:r w:rsidRPr="00371F29">
              <w:rPr>
                <w:lang w:val="ru-RU"/>
              </w:rPr>
              <w:t>/ЦНАП</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2</w:t>
            </w:r>
          </w:p>
        </w:tc>
        <w:tc>
          <w:tcPr>
            <w:tcW w:w="341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Вичерпний перелік документів, необхідних для отримання адміністративної послуги та вимоги до них</w:t>
            </w:r>
          </w:p>
        </w:tc>
        <w:tc>
          <w:tcPr>
            <w:tcW w:w="6766" w:type="dxa"/>
            <w:tcBorders>
              <w:top w:val="single" w:sz="4" w:space="0" w:color="auto"/>
              <w:left w:val="single" w:sz="4" w:space="0" w:color="auto"/>
              <w:bottom w:val="single" w:sz="4" w:space="0" w:color="auto"/>
              <w:right w:val="single" w:sz="4" w:space="0" w:color="auto"/>
            </w:tcBorders>
            <w:hideMark/>
          </w:tcPr>
          <w:p w:rsidR="00371F29" w:rsidRDefault="00371F29">
            <w:pPr>
              <w:tabs>
                <w:tab w:val="left" w:pos="851"/>
              </w:tabs>
              <w:jc w:val="both"/>
              <w:rPr>
                <w:rFonts w:ascii="Times New Roman" w:eastAsia="Calibri" w:hAnsi="Times New Roman" w:cs="Times New Roman"/>
                <w:spacing w:val="-3"/>
                <w:sz w:val="24"/>
                <w:szCs w:val="24"/>
                <w:lang w:val="ru-RU"/>
              </w:rPr>
            </w:pPr>
            <w:r>
              <w:rPr>
                <w:rFonts w:eastAsia="Calibri"/>
                <w:spacing w:val="-3"/>
                <w:lang w:val="ru-RU"/>
              </w:rPr>
              <w:t>1.Заява встановленого зразка (зразок додається).</w:t>
            </w:r>
          </w:p>
          <w:p w:rsidR="00371F29" w:rsidRDefault="00371F29">
            <w:pPr>
              <w:jc w:val="both"/>
              <w:rPr>
                <w:rFonts w:ascii="Times New Roman" w:eastAsia="Calibri" w:hAnsi="Times New Roman" w:cs="Times New Roman"/>
                <w:spacing w:val="-3"/>
                <w:sz w:val="24"/>
                <w:szCs w:val="24"/>
                <w:lang w:val="ru-RU"/>
              </w:rPr>
            </w:pPr>
            <w:r>
              <w:rPr>
                <w:rFonts w:eastAsia="Calibri"/>
                <w:spacing w:val="-3"/>
                <w:lang w:val="ru-RU"/>
              </w:rPr>
              <w:t>2.Дозвіл на порушення об’єктів благоустрою або його дублікат (у разі переоформлення, анулювання дозволу або видачі його дубліката (крім випадків видачі дубліката у зв’язку з втратою).</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3</w:t>
            </w:r>
          </w:p>
        </w:tc>
        <w:tc>
          <w:tcPr>
            <w:tcW w:w="341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Платність (безоплатність)</w:t>
            </w:r>
          </w:p>
          <w:p w:rsidR="00371F29" w:rsidRDefault="00371F29">
            <w:pPr>
              <w:rPr>
                <w:rFonts w:ascii="Times New Roman" w:eastAsia="Calibri" w:hAnsi="Times New Roman" w:cs="Times New Roman"/>
                <w:b/>
                <w:sz w:val="24"/>
                <w:szCs w:val="24"/>
                <w:lang w:val="ru-RU"/>
              </w:rPr>
            </w:pPr>
            <w:r>
              <w:rPr>
                <w:rFonts w:eastAsia="Calibri"/>
                <w:b/>
                <w:lang w:val="ru-RU"/>
              </w:rPr>
              <w:t>надання адміністративної послуги</w:t>
            </w:r>
          </w:p>
        </w:tc>
        <w:tc>
          <w:tcPr>
            <w:tcW w:w="676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color w:val="000000"/>
                <w:sz w:val="24"/>
                <w:szCs w:val="24"/>
              </w:rPr>
            </w:pPr>
            <w:r>
              <w:rPr>
                <w:rFonts w:eastAsia="Calibri"/>
                <w:color w:val="000000"/>
              </w:rPr>
              <w:t>Безоплатно</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4</w:t>
            </w:r>
          </w:p>
        </w:tc>
        <w:tc>
          <w:tcPr>
            <w:tcW w:w="341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Результат надання послуги</w:t>
            </w:r>
          </w:p>
        </w:tc>
        <w:tc>
          <w:tcPr>
            <w:tcW w:w="676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lang w:val="ru-RU"/>
              </w:rPr>
            </w:pPr>
            <w:r>
              <w:rPr>
                <w:rFonts w:eastAsia="Calibri"/>
                <w:lang w:val="ru-RU"/>
              </w:rPr>
              <w:t>Дозвіл на порушення об’єктів благоустрою</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5</w:t>
            </w:r>
          </w:p>
        </w:tc>
        <w:tc>
          <w:tcPr>
            <w:tcW w:w="341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Строк надання адміністративної послуги</w:t>
            </w:r>
          </w:p>
        </w:tc>
        <w:tc>
          <w:tcPr>
            <w:tcW w:w="6766"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sz w:val="24"/>
                <w:szCs w:val="24"/>
                <w:lang w:val="ru-RU"/>
              </w:rPr>
            </w:pPr>
            <w:r>
              <w:rPr>
                <w:rFonts w:eastAsia="Calibri"/>
                <w:lang w:val="ru-RU"/>
              </w:rPr>
              <w:t>10 робочих днів</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6</w:t>
            </w:r>
          </w:p>
        </w:tc>
        <w:tc>
          <w:tcPr>
            <w:tcW w:w="341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Спосіб отримання відповіді (результату)</w:t>
            </w:r>
          </w:p>
        </w:tc>
        <w:tc>
          <w:tcPr>
            <w:tcW w:w="6766"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sz w:val="24"/>
                <w:szCs w:val="24"/>
                <w:lang w:val="ru-RU"/>
              </w:rPr>
            </w:pPr>
            <w:r>
              <w:rPr>
                <w:rFonts w:eastAsia="Calibri"/>
                <w:lang w:val="ru-RU"/>
              </w:rPr>
              <w:t xml:space="preserve">1.Особисто, в тому числі через представника за довіреністю (з посвідченням особи). </w:t>
            </w:r>
          </w:p>
          <w:p w:rsidR="00371F29" w:rsidRDefault="00371F29">
            <w:pPr>
              <w:jc w:val="both"/>
              <w:rPr>
                <w:rFonts w:ascii="Times New Roman" w:eastAsia="Calibri" w:hAnsi="Times New Roman" w:cs="Times New Roman"/>
                <w:sz w:val="24"/>
                <w:szCs w:val="24"/>
                <w:lang w:val="ru-RU"/>
              </w:rPr>
            </w:pPr>
            <w:r>
              <w:rPr>
                <w:rFonts w:eastAsia="Calibri"/>
                <w:lang w:val="ru-RU"/>
              </w:rPr>
              <w:t>2.Поштою.</w:t>
            </w:r>
          </w:p>
        </w:tc>
      </w:tr>
      <w:tr w:rsidR="00371F29" w:rsidTr="00371F29">
        <w:trPr>
          <w:jc w:val="center"/>
        </w:trPr>
        <w:tc>
          <w:tcPr>
            <w:tcW w:w="516"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sz w:val="24"/>
                <w:szCs w:val="24"/>
              </w:rPr>
            </w:pPr>
            <w:r>
              <w:rPr>
                <w:rFonts w:eastAsia="Calibri"/>
              </w:rPr>
              <w:t>7</w:t>
            </w:r>
          </w:p>
        </w:tc>
        <w:tc>
          <w:tcPr>
            <w:tcW w:w="3417" w:type="dxa"/>
            <w:tcBorders>
              <w:top w:val="single" w:sz="4" w:space="0" w:color="auto"/>
              <w:left w:val="single" w:sz="4" w:space="0" w:color="auto"/>
              <w:bottom w:val="single" w:sz="4" w:space="0" w:color="auto"/>
              <w:right w:val="single" w:sz="4" w:space="0" w:color="auto"/>
            </w:tcBorders>
            <w:hideMark/>
          </w:tcPr>
          <w:p w:rsidR="00371F29" w:rsidRDefault="00371F29">
            <w:pPr>
              <w:rPr>
                <w:rFonts w:ascii="Times New Roman" w:eastAsia="Calibri" w:hAnsi="Times New Roman" w:cs="Times New Roman"/>
                <w:b/>
                <w:sz w:val="24"/>
                <w:szCs w:val="24"/>
                <w:lang w:val="ru-RU"/>
              </w:rPr>
            </w:pPr>
            <w:r>
              <w:rPr>
                <w:rFonts w:eastAsia="Calibri"/>
                <w:b/>
                <w:lang w:val="ru-RU"/>
              </w:rPr>
              <w:t>Нормативні акти, якими регламентується порядок та умови надання адміністративної послуги</w:t>
            </w:r>
          </w:p>
        </w:tc>
        <w:tc>
          <w:tcPr>
            <w:tcW w:w="6766" w:type="dxa"/>
            <w:tcBorders>
              <w:top w:val="single" w:sz="4" w:space="0" w:color="auto"/>
              <w:left w:val="single" w:sz="4" w:space="0" w:color="auto"/>
              <w:bottom w:val="single" w:sz="4" w:space="0" w:color="auto"/>
              <w:right w:val="single" w:sz="4" w:space="0" w:color="auto"/>
            </w:tcBorders>
            <w:hideMark/>
          </w:tcPr>
          <w:p w:rsidR="00371F29" w:rsidRDefault="00371F29">
            <w:pPr>
              <w:jc w:val="both"/>
              <w:rPr>
                <w:rFonts w:ascii="Times New Roman" w:eastAsia="Calibri" w:hAnsi="Times New Roman" w:cs="Times New Roman"/>
                <w:sz w:val="24"/>
                <w:szCs w:val="24"/>
                <w:lang w:val="ru-RU"/>
              </w:rPr>
            </w:pPr>
            <w:r>
              <w:rPr>
                <w:rFonts w:eastAsia="Calibri"/>
                <w:lang w:val="ru-RU"/>
              </w:rPr>
              <w:t>1.Закон України від 19.05.2011 № 3392-VI «Про Перелік документів дозвільного характеру у сфері господарської діяльності» (пункт 144 Переліку).</w:t>
            </w:r>
          </w:p>
          <w:p w:rsidR="00371F29" w:rsidRDefault="00371F29">
            <w:pPr>
              <w:jc w:val="both"/>
              <w:rPr>
                <w:rFonts w:eastAsia="Calibri"/>
                <w:lang w:val="ru-RU"/>
              </w:rPr>
            </w:pPr>
            <w:r>
              <w:rPr>
                <w:rFonts w:eastAsia="Calibri"/>
                <w:lang w:val="ru-RU"/>
              </w:rPr>
              <w:t>2.Закон України від 06.09.2005 № 2807-IV «Про благоустрій населених пунктів» (стаття 26-1).</w:t>
            </w:r>
          </w:p>
          <w:p w:rsidR="00371F29" w:rsidRDefault="00371F29">
            <w:pPr>
              <w:jc w:val="both"/>
              <w:rPr>
                <w:rFonts w:eastAsia="Calibri"/>
                <w:lang w:val="ru-RU"/>
              </w:rPr>
            </w:pPr>
            <w:r>
              <w:rPr>
                <w:rFonts w:eastAsia="Calibri"/>
                <w:lang w:val="ru-RU"/>
              </w:rPr>
              <w:t>3.Закон України від 21.05.1997 № 280/97-ВР «Про місцеве самоврядування в Україні» (підпункт 17 пункту «а» статті 30).</w:t>
            </w:r>
          </w:p>
          <w:p w:rsidR="00371F29" w:rsidRDefault="00371F29">
            <w:pPr>
              <w:jc w:val="both"/>
              <w:rPr>
                <w:rFonts w:ascii="Times New Roman" w:eastAsia="Calibri" w:hAnsi="Times New Roman" w:cs="Times New Roman"/>
                <w:sz w:val="24"/>
                <w:szCs w:val="24"/>
                <w:lang w:val="ru-RU"/>
              </w:rPr>
            </w:pPr>
            <w:r>
              <w:rPr>
                <w:rFonts w:eastAsia="Calibri"/>
                <w:lang w:val="ru-RU"/>
              </w:rPr>
              <w:lastRenderedPageBreak/>
              <w:t>4.*Постанова Кабінету Міністрів України від 30 жовтня 2013 року № 870 «Про затвердження Типового порядку видачі дозволів на порушення об’єктів благоустрою або відмови в їх видачі, переоформлення, видачі дублікатів, анулювання дозволів».</w:t>
            </w:r>
          </w:p>
        </w:tc>
      </w:tr>
    </w:tbl>
    <w:p w:rsidR="00371F29" w:rsidRDefault="00371F29" w:rsidP="00E4042C">
      <w:pPr>
        <w:numPr>
          <w:ilvl w:val="0"/>
          <w:numId w:val="35"/>
        </w:numPr>
        <w:ind w:left="0"/>
        <w:contextualSpacing/>
        <w:rPr>
          <w:rFonts w:eastAsia="Times New Roman"/>
          <w:color w:val="000000"/>
          <w:lang w:val="ru-RU" w:eastAsia="en-US"/>
        </w:rPr>
      </w:pPr>
      <w:r>
        <w:rPr>
          <w:color w:val="000000"/>
          <w:lang w:eastAsia="en-US"/>
        </w:rPr>
        <w:lastRenderedPageBreak/>
        <w:t xml:space="preserve">Рекомендовано місцевій раді прийняти відповідний порядок видачі дозволів на порушення об’єктів благоустрою або відмови в їх видачі, переоформлення, видачі дублікатів, анулювання дозволів. </w:t>
      </w:r>
      <w:r>
        <w:rPr>
          <w:color w:val="000000"/>
          <w:lang w:val="ru-RU" w:eastAsia="en-US"/>
        </w:rPr>
        <w:t>В разі неприйняття рішення громада користується типовим порядком.</w:t>
      </w:r>
    </w:p>
    <w:p w:rsidR="00371F29" w:rsidRDefault="00371F29" w:rsidP="00371F29">
      <w:pPr>
        <w:rPr>
          <w:rFonts w:eastAsia="Calibri"/>
          <w:b/>
          <w:i/>
          <w:color w:val="000000"/>
          <w:sz w:val="24"/>
          <w:szCs w:val="24"/>
          <w:lang w:eastAsia="en-US"/>
        </w:rPr>
      </w:pPr>
    </w:p>
    <w:p w:rsidR="00371F29" w:rsidRDefault="00371F29"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p w:rsidR="0045391B" w:rsidRDefault="0045391B" w:rsidP="00371F29">
      <w:pPr>
        <w:rPr>
          <w:rFonts w:eastAsia="Calibri"/>
          <w:b/>
          <w:i/>
          <w:color w:val="000000"/>
          <w:lang w:val="ru-RU" w:eastAsia="en-US"/>
        </w:rPr>
      </w:pPr>
    </w:p>
    <w:tbl>
      <w:tblPr>
        <w:tblW w:w="3200" w:type="pct"/>
        <w:tblInd w:w="3227" w:type="dxa"/>
        <w:tblLook w:val="01E0"/>
      </w:tblPr>
      <w:tblGrid>
        <w:gridCol w:w="6307"/>
      </w:tblGrid>
      <w:tr w:rsidR="00371F29" w:rsidTr="00371F29">
        <w:tc>
          <w:tcPr>
            <w:tcW w:w="5000" w:type="pct"/>
            <w:hideMark/>
          </w:tcPr>
          <w:p w:rsidR="00371F29" w:rsidRDefault="00371F29">
            <w:pPr>
              <w:jc w:val="center"/>
              <w:rPr>
                <w:rFonts w:ascii="Times New Roman" w:eastAsia="Times New Roman" w:hAnsi="Times New Roman" w:cs="Times New Roman"/>
                <w:sz w:val="24"/>
                <w:szCs w:val="24"/>
                <w:lang w:val="ru-RU" w:eastAsia="ru-RU"/>
              </w:rPr>
            </w:pPr>
            <w:r>
              <w:rPr>
                <w:lang w:val="ru-RU"/>
              </w:rPr>
              <w:lastRenderedPageBreak/>
              <w:t>Голові Городоцької міської ради</w:t>
            </w:r>
          </w:p>
        </w:tc>
      </w:tr>
      <w:tr w:rsidR="00371F29" w:rsidTr="00371F29">
        <w:tc>
          <w:tcPr>
            <w:tcW w:w="5000" w:type="pct"/>
            <w:hideMark/>
          </w:tcPr>
          <w:p w:rsidR="00371F29" w:rsidRDefault="00371F29">
            <w:pPr>
              <w:jc w:val="center"/>
              <w:rPr>
                <w:rFonts w:ascii="Times New Roman" w:eastAsia="Times New Roman" w:hAnsi="Times New Roman" w:cs="Times New Roman"/>
                <w:sz w:val="24"/>
                <w:szCs w:val="24"/>
                <w:lang w:val="ru-RU" w:eastAsia="ru-RU"/>
              </w:rPr>
            </w:pPr>
            <w:r>
              <w:rPr>
                <w:lang w:val="ru-RU"/>
              </w:rPr>
              <w:t>__________________________________</w:t>
            </w:r>
            <w:r>
              <w:rPr>
                <w:lang w:val="ru-RU"/>
              </w:rPr>
              <w:br/>
            </w:r>
            <w:r>
              <w:rPr>
                <w:sz w:val="20"/>
                <w:szCs w:val="20"/>
                <w:lang w:val="ru-RU"/>
              </w:rPr>
              <w:t>(найменування юридичної особи, прізвище,</w:t>
            </w:r>
          </w:p>
          <w:p w:rsidR="00371F29" w:rsidRDefault="00371F29">
            <w:pPr>
              <w:jc w:val="center"/>
              <w:rPr>
                <w:lang w:val="ru-RU"/>
              </w:rPr>
            </w:pPr>
            <w:r>
              <w:rPr>
                <w:lang w:val="ru-RU"/>
              </w:rPr>
              <w:t>___________________________________</w:t>
            </w:r>
            <w:r>
              <w:rPr>
                <w:lang w:val="ru-RU"/>
              </w:rPr>
              <w:br/>
            </w:r>
            <w:r>
              <w:rPr>
                <w:sz w:val="20"/>
                <w:szCs w:val="20"/>
                <w:lang w:val="ru-RU"/>
              </w:rPr>
              <w:t xml:space="preserve">    ім’я та по батькові фізичної особи - підприємця, </w:t>
            </w:r>
          </w:p>
          <w:p w:rsidR="00371F29" w:rsidRDefault="00371F29">
            <w:pPr>
              <w:jc w:val="center"/>
              <w:rPr>
                <w:rFonts w:ascii="Times New Roman" w:eastAsia="Times New Roman" w:hAnsi="Times New Roman" w:cs="Times New Roman"/>
                <w:sz w:val="24"/>
                <w:szCs w:val="24"/>
                <w:lang w:val="ru-RU" w:eastAsia="ru-RU"/>
              </w:rPr>
            </w:pPr>
            <w:r>
              <w:rPr>
                <w:lang w:val="ru-RU"/>
              </w:rPr>
              <w:t>_______________</w:t>
            </w:r>
            <w:r>
              <w:rPr>
                <w:lang w:val="en-US"/>
              </w:rPr>
              <w:t>__________</w:t>
            </w:r>
            <w:r>
              <w:rPr>
                <w:lang w:val="ru-RU"/>
              </w:rPr>
              <w:t>_________</w:t>
            </w:r>
            <w:r>
              <w:rPr>
                <w:lang w:val="en-US"/>
              </w:rPr>
              <w:br/>
            </w:r>
            <w:r>
              <w:rPr>
                <w:sz w:val="20"/>
                <w:szCs w:val="20"/>
                <w:lang w:val="ru-RU"/>
              </w:rPr>
              <w:t>місцезнаходження, контактний номер телефону)</w:t>
            </w:r>
          </w:p>
        </w:tc>
      </w:tr>
    </w:tbl>
    <w:p w:rsidR="00371F29" w:rsidRDefault="00371F29" w:rsidP="00371F29">
      <w:pPr>
        <w:jc w:val="center"/>
        <w:rPr>
          <w:sz w:val="28"/>
          <w:szCs w:val="28"/>
        </w:rPr>
      </w:pPr>
      <w:r>
        <w:rPr>
          <w:sz w:val="28"/>
          <w:szCs w:val="28"/>
        </w:rPr>
        <w:t>ЗАЯВА</w:t>
      </w:r>
    </w:p>
    <w:p w:rsidR="00371F29" w:rsidRDefault="00371F29" w:rsidP="00371F29">
      <w:pPr>
        <w:jc w:val="both"/>
        <w:rPr>
          <w:sz w:val="24"/>
          <w:szCs w:val="24"/>
        </w:rPr>
      </w:pPr>
      <w:r>
        <w:t>Відповідно до статті 26</w:t>
      </w:r>
      <w:r>
        <w:rPr>
          <w:vertAlign w:val="superscript"/>
        </w:rPr>
        <w:t>1</w:t>
      </w:r>
      <w:r>
        <w:t xml:space="preserve"> Закону України «Про благоустрій населених пунктів» прошу _______________________________</w:t>
      </w:r>
      <w:r>
        <w:rPr>
          <w:lang w:val="ru-RU"/>
        </w:rPr>
        <w:t>_______________________________</w:t>
      </w:r>
      <w:r>
        <w:t>______________</w:t>
      </w:r>
    </w:p>
    <w:p w:rsidR="00371F29" w:rsidRDefault="00371F29" w:rsidP="00371F29">
      <w:pPr>
        <w:jc w:val="both"/>
        <w:rPr>
          <w:sz w:val="20"/>
          <w:szCs w:val="20"/>
        </w:rPr>
      </w:pPr>
      <w:r>
        <w:rPr>
          <w:lang w:val="ru-RU"/>
        </w:rPr>
        <w:tab/>
      </w:r>
      <w:r>
        <w:rPr>
          <w:sz w:val="20"/>
          <w:szCs w:val="20"/>
        </w:rPr>
        <w:t>(видати, переоформити, видати дублікат, анулювати (необхідне зазначити)</w:t>
      </w:r>
    </w:p>
    <w:p w:rsidR="00371F29" w:rsidRDefault="00371F29" w:rsidP="00371F29">
      <w:pPr>
        <w:rPr>
          <w:lang w:val="ru-RU"/>
        </w:rPr>
      </w:pPr>
      <w:r>
        <w:t>дозвіл на порушення об’єкта благоустрою _________</w:t>
      </w:r>
      <w:r>
        <w:rPr>
          <w:lang w:val="ru-RU"/>
        </w:rPr>
        <w:t>________________</w:t>
      </w:r>
      <w:r>
        <w:t>____________________________________________________</w:t>
      </w:r>
      <w:r>
        <w:rPr>
          <w:lang w:val="ru-RU"/>
        </w:rPr>
        <w:br/>
      </w:r>
      <w:r>
        <w:rPr>
          <w:lang w:val="ru-RU"/>
        </w:rPr>
        <w:tab/>
      </w:r>
      <w:r>
        <w:rPr>
          <w:sz w:val="20"/>
          <w:szCs w:val="20"/>
        </w:rPr>
        <w:t>(назва об’єкта благоустрою та його місцезнаходження)</w:t>
      </w:r>
    </w:p>
    <w:p w:rsidR="00371F29" w:rsidRDefault="00371F29" w:rsidP="0045391B">
      <w:pPr>
        <w:jc w:val="center"/>
      </w:pPr>
      <w:r>
        <w:t>_________________________________________</w:t>
      </w:r>
      <w:r>
        <w:rPr>
          <w:lang w:val="ru-RU"/>
        </w:rPr>
        <w:t>_________________</w:t>
      </w:r>
      <w:r>
        <w:t>__________________.</w:t>
      </w:r>
      <w:r>
        <w:rPr>
          <w:lang w:val="ru-RU"/>
        </w:rPr>
        <w:br/>
      </w:r>
      <w:r>
        <w:t>з метою  проведення__________________________________</w:t>
      </w:r>
      <w:r>
        <w:rPr>
          <w:lang w:val="ru-RU"/>
        </w:rPr>
        <w:t>_________________________</w:t>
      </w:r>
      <w:r>
        <w:t>,</w:t>
      </w:r>
      <w:r>
        <w:rPr>
          <w:lang w:val="ru-RU"/>
        </w:rPr>
        <w:br/>
      </w:r>
      <w:r>
        <w:rPr>
          <w:lang w:val="ru-RU"/>
        </w:rPr>
        <w:tab/>
      </w:r>
      <w:r>
        <w:rPr>
          <w:lang w:val="ru-RU"/>
        </w:rPr>
        <w:tab/>
      </w:r>
      <w:r>
        <w:rPr>
          <w:lang w:val="ru-RU"/>
        </w:rPr>
        <w:tab/>
      </w:r>
      <w:r>
        <w:rPr>
          <w:lang w:val="ru-RU"/>
        </w:rPr>
        <w:tab/>
      </w:r>
      <w:r>
        <w:rPr>
          <w:lang w:val="ru-RU"/>
        </w:rPr>
        <w:tab/>
      </w:r>
      <w:r>
        <w:rPr>
          <w:lang w:val="ru-RU"/>
        </w:rPr>
        <w:tab/>
      </w:r>
      <w:r>
        <w:rPr>
          <w:sz w:val="20"/>
          <w:szCs w:val="20"/>
        </w:rPr>
        <w:t>(вид земляних та/або ремонтних робіт</w:t>
      </w:r>
    </w:p>
    <w:p w:rsidR="00371F29" w:rsidRDefault="00371F29" w:rsidP="00371F29">
      <w:pPr>
        <w:jc w:val="center"/>
        <w:rPr>
          <w:lang w:val="ru-RU"/>
        </w:rPr>
      </w:pPr>
      <w:r>
        <w:rPr>
          <w:lang w:val="ru-RU"/>
        </w:rPr>
        <w:t>________________</w:t>
      </w:r>
      <w:r>
        <w:t>___________________________________________________________</w:t>
      </w:r>
      <w:r>
        <w:rPr>
          <w:lang w:val="ru-RU"/>
        </w:rPr>
        <w:br/>
      </w:r>
      <w:r>
        <w:rPr>
          <w:sz w:val="20"/>
          <w:szCs w:val="20"/>
        </w:rPr>
        <w:t>згідно з додатком 3 до Типового порядку видачі дозволів на порушення об’єктів благоустрою або</w:t>
      </w:r>
    </w:p>
    <w:p w:rsidR="00371F29" w:rsidRDefault="00371F29" w:rsidP="00371F29">
      <w:pPr>
        <w:jc w:val="center"/>
      </w:pPr>
      <w:r>
        <w:t>__________________________________________</w:t>
      </w:r>
      <w:r>
        <w:rPr>
          <w:lang w:val="ru-RU"/>
        </w:rPr>
        <w:t>_________________</w:t>
      </w:r>
      <w:r>
        <w:t>_________________</w:t>
      </w:r>
      <w:r>
        <w:rPr>
          <w:lang w:val="ru-RU"/>
        </w:rPr>
        <w:br/>
      </w:r>
      <w:r>
        <w:rPr>
          <w:sz w:val="20"/>
          <w:szCs w:val="20"/>
        </w:rPr>
        <w:t>відмови в їх видачі, переоформлення, видачі дублікатів, анулювання дозволів та місце їх проведення)</w:t>
      </w:r>
    </w:p>
    <w:p w:rsidR="00371F29" w:rsidRDefault="00371F29" w:rsidP="00371F29">
      <w:pPr>
        <w:jc w:val="both"/>
      </w:pPr>
      <w:r>
        <w:t>Дозвіл від ______ _____________________ 20___ р. № ________ (зазначається у разі переоформлення, анулювання дозволу або видачі його дубліката) виданий _____________________________________________________________________________</w:t>
      </w:r>
      <w:r>
        <w:br/>
      </w:r>
      <w:r>
        <w:tab/>
      </w:r>
      <w:r>
        <w:tab/>
      </w:r>
      <w:r>
        <w:tab/>
      </w:r>
      <w:r>
        <w:tab/>
      </w:r>
      <w:r>
        <w:rPr>
          <w:sz w:val="20"/>
          <w:szCs w:val="20"/>
        </w:rPr>
        <w:t>(найменування юридичної особи або прізвище, ім’я</w:t>
      </w:r>
    </w:p>
    <w:p w:rsidR="00371F29" w:rsidRDefault="00371F29" w:rsidP="00371F29">
      <w:pPr>
        <w:jc w:val="center"/>
        <w:rPr>
          <w:sz w:val="20"/>
          <w:szCs w:val="20"/>
        </w:rPr>
      </w:pPr>
      <w:r>
        <w:t>____________________________________________________________________________</w:t>
      </w:r>
      <w:r>
        <w:br/>
      </w:r>
      <w:r>
        <w:rPr>
          <w:sz w:val="20"/>
          <w:szCs w:val="20"/>
        </w:rPr>
        <w:t>та по батькові фізичної особи — підприємця, їх місцезнаходження)</w:t>
      </w:r>
    </w:p>
    <w:p w:rsidR="00371F29" w:rsidRDefault="00371F29" w:rsidP="00371F29">
      <w:pPr>
        <w:jc w:val="both"/>
        <w:rPr>
          <w:sz w:val="24"/>
          <w:szCs w:val="24"/>
        </w:rPr>
      </w:pPr>
      <w:r>
        <w:t>____________________________________________________________________________</w:t>
      </w:r>
    </w:p>
    <w:p w:rsidR="00371F29" w:rsidRDefault="00371F29" w:rsidP="00371F29">
      <w:pPr>
        <w:jc w:val="both"/>
        <w:rPr>
          <w:u w:val="single"/>
        </w:rPr>
      </w:pPr>
      <w:r>
        <w:t>Додаток: ___________________________________________________________________</w:t>
      </w:r>
    </w:p>
    <w:p w:rsidR="00371F29" w:rsidRDefault="00371F29" w:rsidP="00371F29">
      <w:pPr>
        <w:jc w:val="both"/>
      </w:pPr>
      <w:r>
        <w:t>З метою забезпечення ведення реєстру дозволів на порушення об’єктів благоустрою і відповідно до Закону України «Про захист персональних даних» я,</w:t>
      </w:r>
    </w:p>
    <w:tbl>
      <w:tblPr>
        <w:tblW w:w="0" w:type="auto"/>
        <w:tblLayout w:type="fixed"/>
        <w:tblLook w:val="00A0"/>
      </w:tblPr>
      <w:tblGrid>
        <w:gridCol w:w="5353"/>
        <w:gridCol w:w="4466"/>
      </w:tblGrid>
      <w:tr w:rsidR="00371F29" w:rsidTr="00371F29">
        <w:tc>
          <w:tcPr>
            <w:tcW w:w="5353" w:type="dxa"/>
            <w:hideMark/>
          </w:tcPr>
          <w:p w:rsidR="00371F29" w:rsidRDefault="00371F29">
            <w:pPr>
              <w:jc w:val="center"/>
              <w:rPr>
                <w:rFonts w:ascii="Times New Roman" w:eastAsia="Times New Roman" w:hAnsi="Times New Roman" w:cs="Times New Roman"/>
                <w:sz w:val="24"/>
                <w:szCs w:val="24"/>
                <w:lang w:val="ru-RU" w:eastAsia="ru-RU"/>
              </w:rPr>
            </w:pPr>
            <w:r>
              <w:rPr>
                <w:lang w:val="ru-RU"/>
              </w:rPr>
              <w:t>__________________________________________</w:t>
            </w:r>
            <w:r>
              <w:rPr>
                <w:lang w:val="ru-RU"/>
              </w:rPr>
              <w:br/>
            </w:r>
            <w:r>
              <w:rPr>
                <w:sz w:val="20"/>
                <w:szCs w:val="20"/>
                <w:lang w:val="ru-RU"/>
              </w:rPr>
              <w:t>(прізвище, ім’я та по батькові фізичної особи)</w:t>
            </w:r>
          </w:p>
        </w:tc>
        <w:tc>
          <w:tcPr>
            <w:tcW w:w="4466" w:type="dxa"/>
            <w:hideMark/>
          </w:tcPr>
          <w:p w:rsidR="00371F29" w:rsidRDefault="00371F29">
            <w:pPr>
              <w:jc w:val="center"/>
              <w:rPr>
                <w:rFonts w:ascii="Times New Roman" w:eastAsia="Times New Roman" w:hAnsi="Times New Roman" w:cs="Times New Roman"/>
                <w:sz w:val="24"/>
                <w:szCs w:val="24"/>
                <w:lang w:val="ru-RU" w:eastAsia="ru-RU"/>
              </w:rPr>
            </w:pPr>
            <w:r>
              <w:rPr>
                <w:lang w:val="ru-RU"/>
              </w:rPr>
              <w:t>_____</w:t>
            </w:r>
            <w:r>
              <w:rPr>
                <w:lang w:val="en-US"/>
              </w:rPr>
              <w:t>_______</w:t>
            </w:r>
            <w:r>
              <w:rPr>
                <w:lang w:val="ru-RU"/>
              </w:rPr>
              <w:t>_______________</w:t>
            </w:r>
            <w:r>
              <w:rPr>
                <w:lang w:val="en-US"/>
              </w:rPr>
              <w:br/>
            </w:r>
            <w:r>
              <w:rPr>
                <w:sz w:val="20"/>
                <w:szCs w:val="20"/>
                <w:lang w:val="ru-RU"/>
              </w:rPr>
              <w:t>(підпис)</w:t>
            </w:r>
          </w:p>
        </w:tc>
      </w:tr>
    </w:tbl>
    <w:p w:rsidR="00371F29" w:rsidRDefault="00371F29" w:rsidP="00371F29">
      <w:pPr>
        <w:jc w:val="both"/>
        <w:rPr>
          <w:sz w:val="24"/>
        </w:rPr>
      </w:pPr>
      <w:r>
        <w:t>даю згоду на оброблення моїх персональних даних.</w:t>
      </w:r>
    </w:p>
    <w:tbl>
      <w:tblPr>
        <w:tblW w:w="9525" w:type="dxa"/>
        <w:tblLayout w:type="fixed"/>
        <w:tblLook w:val="01E0"/>
      </w:tblPr>
      <w:tblGrid>
        <w:gridCol w:w="3331"/>
        <w:gridCol w:w="3097"/>
        <w:gridCol w:w="3097"/>
      </w:tblGrid>
      <w:tr w:rsidR="00371F29" w:rsidTr="00371F29">
        <w:trPr>
          <w:trHeight w:val="591"/>
        </w:trPr>
        <w:tc>
          <w:tcPr>
            <w:tcW w:w="3331" w:type="dxa"/>
          </w:tcPr>
          <w:p w:rsidR="00371F29" w:rsidRDefault="00371F29">
            <w:pPr>
              <w:jc w:val="both"/>
              <w:rPr>
                <w:rFonts w:ascii="Times New Roman" w:eastAsia="Times New Roman" w:hAnsi="Times New Roman" w:cs="Times New Roman"/>
                <w:sz w:val="24"/>
                <w:szCs w:val="24"/>
                <w:lang w:val="ru-RU" w:eastAsia="ru-RU"/>
              </w:rPr>
            </w:pPr>
            <w:r>
              <w:rPr>
                <w:lang w:val="ru-RU"/>
              </w:rPr>
              <w:t>Заявник</w:t>
            </w:r>
          </w:p>
        </w:tc>
        <w:tc>
          <w:tcPr>
            <w:tcW w:w="3096" w:type="dxa"/>
            <w:vAlign w:val="bottom"/>
          </w:tcPr>
          <w:p w:rsidR="00371F29" w:rsidRDefault="00371F29">
            <w:pPr>
              <w:jc w:val="center"/>
              <w:rPr>
                <w:rFonts w:ascii="Times New Roman" w:eastAsia="Times New Roman" w:hAnsi="Times New Roman" w:cs="Times New Roman"/>
                <w:sz w:val="20"/>
                <w:szCs w:val="20"/>
                <w:lang w:val="ru-RU" w:eastAsia="ru-RU"/>
              </w:rPr>
            </w:pPr>
            <w:r>
              <w:rPr>
                <w:lang w:val="ru-RU"/>
              </w:rPr>
              <w:t>____________________</w:t>
            </w:r>
            <w:r>
              <w:rPr>
                <w:lang w:val="en-US"/>
              </w:rPr>
              <w:br/>
            </w:r>
            <w:r>
              <w:rPr>
                <w:sz w:val="20"/>
                <w:szCs w:val="20"/>
                <w:lang w:val="ru-RU"/>
              </w:rPr>
              <w:t>(підпис)</w:t>
            </w:r>
          </w:p>
        </w:tc>
        <w:tc>
          <w:tcPr>
            <w:tcW w:w="3096" w:type="dxa"/>
            <w:vAlign w:val="bottom"/>
            <w:hideMark/>
          </w:tcPr>
          <w:p w:rsidR="00371F29" w:rsidRDefault="00371F29">
            <w:pPr>
              <w:jc w:val="center"/>
              <w:rPr>
                <w:rFonts w:ascii="Times New Roman" w:eastAsia="Times New Roman" w:hAnsi="Times New Roman" w:cs="Times New Roman"/>
                <w:sz w:val="20"/>
                <w:szCs w:val="20"/>
                <w:lang w:val="ru-RU" w:eastAsia="ru-RU"/>
              </w:rPr>
            </w:pPr>
            <w:r>
              <w:rPr>
                <w:lang w:val="ru-RU"/>
              </w:rPr>
              <w:t>____________________</w:t>
            </w:r>
            <w:r>
              <w:rPr>
                <w:lang w:val="en-US"/>
              </w:rPr>
              <w:br/>
            </w:r>
            <w:r>
              <w:rPr>
                <w:sz w:val="20"/>
                <w:szCs w:val="20"/>
                <w:lang w:val="ru-RU"/>
              </w:rPr>
              <w:t>(ініціали та прізвище)</w:t>
            </w:r>
          </w:p>
        </w:tc>
      </w:tr>
    </w:tbl>
    <w:p w:rsidR="00371F29" w:rsidRDefault="00371F29" w:rsidP="00371F29">
      <w:pPr>
        <w:jc w:val="both"/>
        <w:rPr>
          <w:sz w:val="20"/>
          <w:szCs w:val="20"/>
        </w:rPr>
      </w:pPr>
      <w:r>
        <w:rPr>
          <w:sz w:val="20"/>
          <w:szCs w:val="20"/>
        </w:rPr>
        <w:t>Примітка. Кожна сторінка цієї заяви засвідчується підписом заявника, скріпленим його печаткою (за наявності).</w:t>
      </w:r>
    </w:p>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371F29" w:rsidTr="00371F29">
        <w:tc>
          <w:tcPr>
            <w:tcW w:w="2694" w:type="dxa"/>
            <w:hideMark/>
          </w:tcPr>
          <w:p w:rsidR="00371F29" w:rsidRPr="00371F29" w:rsidRDefault="00371F29">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371F29" w:rsidRPr="00371F29" w:rsidRDefault="00371F29">
            <w:pPr>
              <w:rPr>
                <w:rFonts w:ascii="Times New Roman" w:eastAsia="Calibri" w:hAnsi="Times New Roman" w:cs="Times New Roman"/>
                <w:sz w:val="24"/>
                <w:szCs w:val="24"/>
                <w:lang w:val="ru-RU"/>
              </w:rPr>
            </w:pPr>
            <w:r w:rsidRPr="00371F29">
              <w:rPr>
                <w:rFonts w:eastAsia="Calibri"/>
                <w:b/>
                <w:lang w:val="ru-RU"/>
              </w:rPr>
              <w:t>від _____2021 №___</w:t>
            </w:r>
          </w:p>
        </w:tc>
      </w:tr>
    </w:tbl>
    <w:p w:rsidR="00371F29" w:rsidRDefault="00371F29" w:rsidP="00371F29">
      <w:pPr>
        <w:tabs>
          <w:tab w:val="center" w:pos="4819"/>
          <w:tab w:val="right" w:pos="9639"/>
        </w:tabs>
        <w:jc w:val="center"/>
        <w:rPr>
          <w:rFonts w:eastAsia="Times New Roman"/>
          <w:bCs/>
          <w:caps/>
          <w:sz w:val="24"/>
          <w:szCs w:val="24"/>
        </w:rPr>
      </w:pPr>
    </w:p>
    <w:p w:rsidR="00371F29" w:rsidRDefault="00371F29" w:rsidP="00371F29">
      <w:pPr>
        <w:jc w:val="center"/>
      </w:pPr>
      <w:r>
        <w:rPr>
          <w:b/>
          <w:bCs/>
        </w:rPr>
        <w:t>ТЕХНОЛОГІЧНА КАРТКА №</w:t>
      </w:r>
      <w:r w:rsidR="0045391B">
        <w:rPr>
          <w:b/>
          <w:bCs/>
        </w:rPr>
        <w:t>89-91</w:t>
      </w:r>
    </w:p>
    <w:p w:rsidR="00371F29" w:rsidRDefault="00371F29" w:rsidP="00371F29">
      <w:pPr>
        <w:shd w:val="clear" w:color="auto" w:fill="FFFFFF"/>
        <w:tabs>
          <w:tab w:val="left" w:leader="underscore" w:pos="2333"/>
          <w:tab w:val="left" w:leader="underscore" w:pos="10206"/>
        </w:tabs>
        <w:ind w:right="28"/>
        <w:jc w:val="center"/>
        <w:rPr>
          <w:b/>
          <w:u w:val="single"/>
          <w:lang w:eastAsia="ru-RU"/>
        </w:rPr>
      </w:pPr>
      <w:r>
        <w:rPr>
          <w:b/>
          <w:sz w:val="28"/>
          <w:szCs w:val="28"/>
          <w:shd w:val="clear" w:color="auto" w:fill="FFFFFF"/>
        </w:rPr>
        <w:t>Видача</w:t>
      </w:r>
      <w:r w:rsidR="0045391B">
        <w:rPr>
          <w:b/>
          <w:sz w:val="28"/>
          <w:szCs w:val="28"/>
          <w:shd w:val="clear" w:color="auto" w:fill="FFFFFF"/>
        </w:rPr>
        <w:t xml:space="preserve"> (переоформлення, анулювання)</w:t>
      </w:r>
      <w:r>
        <w:rPr>
          <w:b/>
          <w:sz w:val="28"/>
          <w:szCs w:val="28"/>
          <w:shd w:val="clear" w:color="auto" w:fill="FFFFFF"/>
        </w:rPr>
        <w:t xml:space="preserve"> дозволу на порушенняоб'єктів благоустрою</w:t>
      </w:r>
    </w:p>
    <w:tbl>
      <w:tblPr>
        <w:tblW w:w="10095" w:type="dxa"/>
        <w:tblInd w:w="-323" w:type="dxa"/>
        <w:tblLayout w:type="fixed"/>
        <w:tblLook w:val="04A0"/>
      </w:tblPr>
      <w:tblGrid>
        <w:gridCol w:w="567"/>
        <w:gridCol w:w="4541"/>
        <w:gridCol w:w="2381"/>
        <w:gridCol w:w="738"/>
        <w:gridCol w:w="1868"/>
      </w:tblGrid>
      <w:tr w:rsidR="00371F29" w:rsidTr="0045391B">
        <w:trPr>
          <w:trHeight w:val="1331"/>
        </w:trPr>
        <w:tc>
          <w:tcPr>
            <w:tcW w:w="567"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371F29" w:rsidRDefault="00371F29">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371F29" w:rsidRDefault="00371F29">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371F29" w:rsidTr="0045391B">
        <w:trPr>
          <w:trHeight w:val="1331"/>
        </w:trPr>
        <w:tc>
          <w:tcPr>
            <w:tcW w:w="567" w:type="dxa"/>
            <w:tcBorders>
              <w:top w:val="single" w:sz="4" w:space="0" w:color="000000"/>
              <w:left w:val="single" w:sz="4" w:space="0" w:color="000000"/>
              <w:bottom w:val="single" w:sz="4" w:space="0" w:color="000000"/>
              <w:right w:val="nil"/>
            </w:tcBorders>
            <w:hideMark/>
          </w:tcPr>
          <w:p w:rsidR="00371F29" w:rsidRDefault="00371F29">
            <w:pPr>
              <w:shd w:val="clear" w:color="auto" w:fill="FFFFFF"/>
              <w:ind w:left="43"/>
              <w:rPr>
                <w:rFonts w:ascii="Times New Roman" w:eastAsia="Times New Roman" w:hAnsi="Times New Roman" w:cs="Times New Roman"/>
                <w:sz w:val="24"/>
                <w:szCs w:val="24"/>
                <w:lang w:val="ru-RU" w:eastAsia="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371F29" w:rsidRDefault="00371F29">
            <w:pPr>
              <w:shd w:val="clear" w:color="auto" w:fill="FFFFFF"/>
              <w:spacing w:line="274" w:lineRule="exact"/>
              <w:ind w:hanging="14"/>
              <w:rPr>
                <w:rFonts w:ascii="Times New Roman" w:eastAsia="Times New Roman" w:hAnsi="Times New Roman" w:cs="Times New Roman"/>
                <w:sz w:val="24"/>
                <w:szCs w:val="24"/>
                <w:lang w:val="ru-RU" w:eastAsia="ru-RU"/>
              </w:rPr>
            </w:pPr>
            <w:r>
              <w:rPr>
                <w:lang w:val="ru-RU"/>
              </w:rPr>
              <w:t>Прийом заяви та документів згідно рекомендованого переліку.</w:t>
            </w:r>
          </w:p>
          <w:p w:rsidR="00371F29" w:rsidRDefault="00371F29">
            <w:pPr>
              <w:shd w:val="clear" w:color="auto" w:fill="FFFFFF"/>
              <w:spacing w:line="274" w:lineRule="exact"/>
              <w:ind w:hanging="14"/>
              <w:rPr>
                <w:rFonts w:ascii="Times New Roman" w:eastAsia="Times New Roman" w:hAnsi="Times New Roman" w:cs="Times New Roman"/>
                <w:sz w:val="24"/>
                <w:szCs w:val="24"/>
                <w:lang w:val="ru-RU" w:eastAsia="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371F29" w:rsidRDefault="00371F29">
            <w:pPr>
              <w:spacing w:line="254" w:lineRule="auto"/>
              <w:rPr>
                <w:rFonts w:ascii="Times New Roman" w:eastAsia="Times New Roman" w:hAnsi="Times New Roman" w:cs="Times New Roman"/>
                <w:sz w:val="24"/>
                <w:szCs w:val="24"/>
                <w:lang w:val="ru-RU"/>
              </w:rPr>
            </w:pPr>
          </w:p>
          <w:p w:rsidR="00371F29" w:rsidRDefault="00371F29">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Протягом 1-ого дня</w:t>
            </w:r>
          </w:p>
        </w:tc>
      </w:tr>
      <w:tr w:rsidR="00371F29" w:rsidTr="0045391B">
        <w:trPr>
          <w:trHeight w:val="1331"/>
        </w:trPr>
        <w:tc>
          <w:tcPr>
            <w:tcW w:w="567" w:type="dxa"/>
            <w:tcBorders>
              <w:top w:val="single" w:sz="4" w:space="0" w:color="000000"/>
              <w:left w:val="single" w:sz="4" w:space="0" w:color="000000"/>
              <w:bottom w:val="single" w:sz="4" w:space="0" w:color="000000"/>
              <w:right w:val="nil"/>
            </w:tcBorders>
            <w:hideMark/>
          </w:tcPr>
          <w:p w:rsidR="00371F29" w:rsidRDefault="00371F29">
            <w:pPr>
              <w:shd w:val="clear" w:color="auto" w:fill="FFFFFF"/>
              <w:ind w:left="43"/>
              <w:rPr>
                <w:rFonts w:ascii="Times New Roman" w:eastAsia="Times New Roman" w:hAnsi="Times New Roman" w:cs="Times New Roman"/>
                <w:sz w:val="24"/>
                <w:szCs w:val="24"/>
                <w:lang w:val="ru-RU" w:eastAsia="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 xml:space="preserve">Реєстрація пакету документів </w:t>
            </w:r>
          </w:p>
        </w:tc>
        <w:tc>
          <w:tcPr>
            <w:tcW w:w="2381"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Не пізніше наступного дня після отримання документів.</w:t>
            </w:r>
          </w:p>
        </w:tc>
      </w:tr>
      <w:tr w:rsidR="00371F29" w:rsidTr="0045391B">
        <w:trPr>
          <w:trHeight w:val="1331"/>
        </w:trPr>
        <w:tc>
          <w:tcPr>
            <w:tcW w:w="567" w:type="dxa"/>
            <w:tcBorders>
              <w:top w:val="single" w:sz="4" w:space="0" w:color="000000"/>
              <w:left w:val="single" w:sz="4" w:space="0" w:color="000000"/>
              <w:bottom w:val="single" w:sz="4" w:space="0" w:color="000000"/>
              <w:right w:val="nil"/>
            </w:tcBorders>
            <w:hideMark/>
          </w:tcPr>
          <w:p w:rsidR="00371F29" w:rsidRDefault="00371F29">
            <w:pPr>
              <w:shd w:val="clear" w:color="auto" w:fill="FFFFFF"/>
              <w:ind w:left="43"/>
              <w:rPr>
                <w:rFonts w:ascii="Times New Roman" w:eastAsia="Times New Roman" w:hAnsi="Times New Roman" w:cs="Times New Roman"/>
                <w:sz w:val="24"/>
                <w:szCs w:val="24"/>
                <w:lang w:val="ru-RU" w:eastAsia="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видача дозволу або відмови</w:t>
            </w:r>
          </w:p>
        </w:tc>
        <w:tc>
          <w:tcPr>
            <w:tcW w:w="2381"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Начальник відділу містобудування та архітектури, ЖКГ та захисту довкілля</w:t>
            </w:r>
          </w:p>
        </w:tc>
        <w:tc>
          <w:tcPr>
            <w:tcW w:w="738" w:type="dxa"/>
            <w:tcBorders>
              <w:top w:val="single" w:sz="4" w:space="0" w:color="000000"/>
              <w:left w:val="single" w:sz="4" w:space="0" w:color="000000"/>
              <w:bottom w:val="single" w:sz="4" w:space="0" w:color="000000"/>
              <w:right w:val="nil"/>
            </w:tcBorders>
            <w:hideMark/>
          </w:tcPr>
          <w:p w:rsidR="00371F29" w:rsidRDefault="00371F29">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spacing w:line="254" w:lineRule="auto"/>
              <w:rPr>
                <w:rFonts w:ascii="Times New Roman" w:eastAsia="Times New Roman" w:hAnsi="Times New Roman" w:cs="Times New Roman"/>
                <w:sz w:val="24"/>
                <w:szCs w:val="24"/>
                <w:lang w:val="ru-RU"/>
              </w:rPr>
            </w:pPr>
            <w:r>
              <w:rPr>
                <w:lang w:val="ru-RU"/>
              </w:rPr>
              <w:t>Протягом 8-го</w:t>
            </w:r>
          </w:p>
          <w:p w:rsidR="00371F29" w:rsidRDefault="00371F29">
            <w:pPr>
              <w:spacing w:line="254" w:lineRule="auto"/>
              <w:rPr>
                <w:rFonts w:ascii="Times New Roman" w:eastAsia="Times New Roman" w:hAnsi="Times New Roman" w:cs="Times New Roman"/>
                <w:sz w:val="24"/>
                <w:szCs w:val="24"/>
                <w:lang w:val="ru-RU"/>
              </w:rPr>
            </w:pPr>
            <w:r>
              <w:rPr>
                <w:lang w:val="ru-RU"/>
              </w:rPr>
              <w:t>дня</w:t>
            </w:r>
          </w:p>
        </w:tc>
      </w:tr>
      <w:tr w:rsidR="00371F29" w:rsidTr="0045391B">
        <w:tc>
          <w:tcPr>
            <w:tcW w:w="567"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108"/>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371F29" w:rsidRDefault="00371F29">
            <w:pPr>
              <w:spacing w:line="254" w:lineRule="auto"/>
              <w:ind w:right="84"/>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w:t>
            </w:r>
            <w:r w:rsidR="0045391B">
              <w:rPr>
                <w:color w:val="000000"/>
                <w:shd w:val="clear" w:color="auto" w:fill="FFFFFF"/>
                <w:lang w:val="ru-RU"/>
              </w:rPr>
              <w:t>к»)</w:t>
            </w:r>
            <w:r>
              <w:rPr>
                <w:color w:val="000000"/>
                <w:shd w:val="clear" w:color="auto" w:fill="FFFFFF"/>
                <w:lang w:val="ru-RU"/>
              </w:rPr>
              <w:t>.</w:t>
            </w:r>
          </w:p>
        </w:tc>
        <w:tc>
          <w:tcPr>
            <w:tcW w:w="2381" w:type="dxa"/>
            <w:tcBorders>
              <w:top w:val="single" w:sz="4" w:space="0" w:color="000000"/>
              <w:left w:val="single" w:sz="4" w:space="0" w:color="000000"/>
              <w:bottom w:val="single" w:sz="4" w:space="0" w:color="000000"/>
              <w:right w:val="nil"/>
            </w:tcBorders>
            <w:hideMark/>
          </w:tcPr>
          <w:p w:rsidR="00371F29" w:rsidRDefault="00371F29">
            <w:pPr>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widowControl w:val="0"/>
              <w:tabs>
                <w:tab w:val="left" w:pos="972"/>
              </w:tabs>
              <w:snapToGrid w:val="0"/>
              <w:spacing w:before="40" w:line="254" w:lineRule="auto"/>
              <w:ind w:right="4"/>
              <w:jc w:val="center"/>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371F29" w:rsidTr="0045391B">
        <w:tc>
          <w:tcPr>
            <w:tcW w:w="567" w:type="dxa"/>
            <w:tcBorders>
              <w:top w:val="single" w:sz="4" w:space="0" w:color="000000"/>
              <w:left w:val="single" w:sz="4" w:space="0" w:color="000000"/>
              <w:bottom w:val="single" w:sz="4" w:space="0" w:color="000000"/>
              <w:right w:val="nil"/>
            </w:tcBorders>
            <w:vAlign w:val="center"/>
            <w:hideMark/>
          </w:tcPr>
          <w:p w:rsidR="00371F29" w:rsidRDefault="00371F29">
            <w:pPr>
              <w:spacing w:line="254" w:lineRule="auto"/>
              <w:ind w:right="-108"/>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before="40"/>
              <w:jc w:val="both"/>
              <w:rPr>
                <w:rFonts w:ascii="Times New Roman" w:eastAsia="Times New Roman" w:hAnsi="Times New Roman" w:cs="Times New Roman"/>
                <w:sz w:val="24"/>
                <w:szCs w:val="24"/>
                <w:lang w:val="ru-RU"/>
              </w:rPr>
            </w:pPr>
            <w:r>
              <w:rPr>
                <w:lang w:val="ru-RU"/>
              </w:rPr>
              <w:t xml:space="preserve">  Видача суб’єкту звернення результату </w:t>
            </w:r>
          </w:p>
        </w:tc>
        <w:tc>
          <w:tcPr>
            <w:tcW w:w="2381"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71F29" w:rsidRDefault="00371F29">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71F29" w:rsidRDefault="00371F29">
            <w:pPr>
              <w:widowControl w:val="0"/>
              <w:tabs>
                <w:tab w:val="left" w:pos="972"/>
              </w:tabs>
              <w:spacing w:before="40"/>
              <w:ind w:right="4"/>
              <w:rPr>
                <w:rFonts w:ascii="Times New Roman" w:eastAsia="Times New Roman" w:hAnsi="Times New Roman" w:cs="Times New Roman"/>
                <w:sz w:val="24"/>
                <w:szCs w:val="24"/>
                <w:lang w:val="ru-RU"/>
              </w:rPr>
            </w:pPr>
            <w:r>
              <w:rPr>
                <w:lang w:val="ru-RU"/>
              </w:rPr>
              <w:t>З 29-30-ого дня</w:t>
            </w:r>
          </w:p>
        </w:tc>
      </w:tr>
    </w:tbl>
    <w:p w:rsidR="00371F29" w:rsidRDefault="00371F29" w:rsidP="00371F29">
      <w:pPr>
        <w:shd w:val="clear" w:color="auto" w:fill="FFFFFF"/>
        <w:rPr>
          <w:rFonts w:eastAsia="Times New Roman"/>
          <w:color w:val="000000"/>
          <w:spacing w:val="1"/>
          <w:sz w:val="18"/>
          <w:szCs w:val="18"/>
          <w:lang w:val="ru-RU" w:eastAsia="ru-RU"/>
        </w:rPr>
      </w:pPr>
    </w:p>
    <w:tbl>
      <w:tblPr>
        <w:tblW w:w="10095" w:type="dxa"/>
        <w:tblInd w:w="-323" w:type="dxa"/>
        <w:tblLayout w:type="fixed"/>
        <w:tblLook w:val="04A0"/>
      </w:tblPr>
      <w:tblGrid>
        <w:gridCol w:w="10095"/>
      </w:tblGrid>
      <w:tr w:rsidR="00371F29" w:rsidTr="00371F29">
        <w:tc>
          <w:tcPr>
            <w:tcW w:w="10096" w:type="dxa"/>
            <w:tcBorders>
              <w:top w:val="nil"/>
              <w:left w:val="single" w:sz="4" w:space="0" w:color="000000"/>
              <w:bottom w:val="single" w:sz="4" w:space="0" w:color="000000"/>
              <w:right w:val="single" w:sz="4" w:space="0" w:color="000000"/>
            </w:tcBorders>
            <w:hideMark/>
          </w:tcPr>
          <w:p w:rsidR="00371F29" w:rsidRDefault="00371F29">
            <w:pPr>
              <w:widowControl w:val="0"/>
              <w:tabs>
                <w:tab w:val="left" w:pos="900"/>
              </w:tabs>
              <w:spacing w:before="40"/>
              <w:rPr>
                <w:rFonts w:ascii="Times New Roman" w:eastAsia="Times New Roman" w:hAnsi="Times New Roman" w:cs="Times New Roman"/>
                <w:b/>
                <w:sz w:val="24"/>
                <w:szCs w:val="24"/>
                <w:lang w:val="ru-RU"/>
              </w:rPr>
            </w:pPr>
            <w:r>
              <w:rPr>
                <w:b/>
                <w:lang w:val="ru-RU"/>
              </w:rPr>
              <w:t>Загальна кількість днів надання послуги – 30 днів.</w:t>
            </w:r>
          </w:p>
        </w:tc>
      </w:tr>
      <w:tr w:rsidR="00371F29" w:rsidTr="00371F29">
        <w:tc>
          <w:tcPr>
            <w:tcW w:w="10096" w:type="dxa"/>
            <w:tcBorders>
              <w:top w:val="nil"/>
              <w:left w:val="single" w:sz="4" w:space="0" w:color="000000"/>
              <w:bottom w:val="single" w:sz="4" w:space="0" w:color="000000"/>
              <w:right w:val="single" w:sz="4" w:space="0" w:color="000000"/>
            </w:tcBorders>
            <w:hideMark/>
          </w:tcPr>
          <w:p w:rsidR="00371F29" w:rsidRDefault="00371F29">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371F29" w:rsidRDefault="00371F29" w:rsidP="00371F29">
      <w:pPr>
        <w:rPr>
          <w:rFonts w:eastAsia="Times New Roman"/>
          <w:sz w:val="24"/>
          <w:szCs w:val="24"/>
        </w:rPr>
      </w:pPr>
    </w:p>
    <w:p w:rsidR="00371F29" w:rsidRDefault="00371F29" w:rsidP="00371F29">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371F29" w:rsidRDefault="00371F29"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2D33E5" w:rsidRDefault="002D33E5" w:rsidP="00371F29">
      <w:pPr>
        <w:shd w:val="clear" w:color="auto" w:fill="FFFFFF"/>
        <w:jc w:val="center"/>
        <w:rPr>
          <w:rFonts w:eastAsia="Times New Roman"/>
          <w:lang w:val="ru-RU" w:eastAsia="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D33E5" w:rsidTr="002D33E5">
        <w:tc>
          <w:tcPr>
            <w:tcW w:w="757" w:type="dxa"/>
          </w:tcPr>
          <w:p w:rsidR="002D33E5" w:rsidRPr="009C7AAB" w:rsidRDefault="002D33E5" w:rsidP="002D33E5">
            <w:pPr>
              <w:rPr>
                <w:rFonts w:ascii="Times New Roman" w:eastAsia="Calibri" w:hAnsi="Times New Roman" w:cs="Times New Roman"/>
                <w:sz w:val="24"/>
                <w:szCs w:val="24"/>
                <w:lang w:val="uk-UA"/>
              </w:rPr>
            </w:pPr>
          </w:p>
        </w:tc>
        <w:tc>
          <w:tcPr>
            <w:tcW w:w="2049" w:type="dxa"/>
            <w:hideMark/>
          </w:tcPr>
          <w:p w:rsidR="002D33E5" w:rsidRDefault="002D33E5" w:rsidP="002D33E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D33E5" w:rsidRDefault="002D33E5" w:rsidP="002D33E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5" name="Рисунок 1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D33E5" w:rsidRPr="00371F29" w:rsidRDefault="002D33E5" w:rsidP="002D33E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D33E5" w:rsidRPr="00371F29" w:rsidRDefault="002D33E5" w:rsidP="002D33E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D33E5" w:rsidRDefault="002D33E5" w:rsidP="002D33E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D33E5" w:rsidTr="002D33E5">
        <w:tc>
          <w:tcPr>
            <w:tcW w:w="7264" w:type="dxa"/>
          </w:tcPr>
          <w:p w:rsidR="002D33E5" w:rsidRDefault="002D33E5" w:rsidP="002D33E5">
            <w:pPr>
              <w:spacing w:after="0" w:line="240" w:lineRule="auto"/>
              <w:rPr>
                <w:rFonts w:ascii="Times New Roman" w:hAnsi="Times New Roman" w:cs="Times New Roman"/>
                <w:lang w:eastAsia="en-US"/>
              </w:rPr>
            </w:pPr>
          </w:p>
        </w:tc>
        <w:tc>
          <w:tcPr>
            <w:tcW w:w="2925" w:type="dxa"/>
            <w:hideMark/>
          </w:tcPr>
          <w:p w:rsidR="002D33E5" w:rsidRDefault="002D33E5" w:rsidP="002D33E5">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D33E5" w:rsidRDefault="002D33E5" w:rsidP="002D33E5">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D33E5" w:rsidRDefault="002D33E5" w:rsidP="002D33E5">
      <w:pPr>
        <w:rPr>
          <w:rFonts w:ascii="Times New Roman" w:hAnsi="Times New Roman"/>
          <w:sz w:val="16"/>
          <w:szCs w:val="16"/>
          <w:lang w:eastAsia="en-US"/>
        </w:rPr>
      </w:pPr>
    </w:p>
    <w:p w:rsidR="002D33E5" w:rsidRDefault="002D33E5" w:rsidP="002D33E5">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№92</w:t>
      </w:r>
    </w:p>
    <w:p w:rsidR="002D33E5" w:rsidRDefault="002D33E5" w:rsidP="002D33E5">
      <w:pPr>
        <w:spacing w:line="240" w:lineRule="auto"/>
        <w:jc w:val="center"/>
        <w:rPr>
          <w:rFonts w:ascii="Times New Roman" w:hAnsi="Times New Roman"/>
          <w:b/>
          <w:color w:val="000000"/>
          <w:sz w:val="28"/>
          <w:szCs w:val="28"/>
          <w:lang w:eastAsia="en-US"/>
        </w:rPr>
      </w:pPr>
      <w:r>
        <w:rPr>
          <w:rFonts w:ascii="Times New Roman" w:hAnsi="Times New Roman"/>
          <w:b/>
          <w:sz w:val="28"/>
          <w:szCs w:val="28"/>
        </w:rPr>
        <w:t>Про підтвердження статусу дитини-сироти та дитини, позбавленої батьківського піклування для виїзду закордон на відпочинок</w:t>
      </w:r>
    </w:p>
    <w:p w:rsidR="002D33E5" w:rsidRDefault="002D33E5" w:rsidP="002D33E5">
      <w:pPr>
        <w:spacing w:line="240" w:lineRule="auto"/>
        <w:jc w:val="center"/>
        <w:rPr>
          <w:rFonts w:ascii="Times New Roman" w:hAnsi="Times New Roman"/>
          <w:b/>
          <w:color w:val="000000"/>
          <w:sz w:val="28"/>
          <w:szCs w:val="28"/>
          <w:lang w:eastAsia="en-US"/>
        </w:rPr>
      </w:pPr>
      <w:r>
        <w:rPr>
          <w:rFonts w:ascii="Times New Roman" w:hAnsi="Times New Roman"/>
          <w:b/>
          <w:color w:val="000000"/>
          <w:sz w:val="28"/>
          <w:szCs w:val="28"/>
          <w:lang w:eastAsia="en-US"/>
        </w:rPr>
        <w:t>Центр надання адміністративних послуг 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2D33E5" w:rsidTr="002D33E5">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2D33E5" w:rsidRDefault="002D33E5">
            <w:pPr>
              <w:spacing w:after="0" w:line="240" w:lineRule="auto"/>
              <w:rPr>
                <w:rFonts w:ascii="Times New Roman" w:hAnsi="Times New Roman" w:cs="Times New Roman"/>
                <w:lang w:val="ru-RU" w:eastAsia="en-US"/>
              </w:rPr>
            </w:pPr>
            <w:r>
              <w:rPr>
                <w:rFonts w:ascii="Times New Roman" w:hAnsi="Times New Roman"/>
                <w:lang w:val="en-US" w:eastAsia="en-US"/>
              </w:rPr>
              <w:t>1</w:t>
            </w:r>
            <w:r>
              <w:rPr>
                <w:rFonts w:ascii="Times New Roman" w:hAnsi="Times New Roman"/>
                <w:lang w:val="ru-RU"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2D33E5" w:rsidRDefault="002D33E5">
            <w:pPr>
              <w:snapToGrid w:val="0"/>
              <w:spacing w:after="0" w:line="240" w:lineRule="auto"/>
              <w:rPr>
                <w:rFonts w:ascii="Times New Roman" w:hAnsi="Times New Roman"/>
                <w:b/>
                <w:color w:val="000000"/>
                <w:spacing w:val="-3"/>
                <w:lang w:val="ru-RU" w:eastAsia="en-US"/>
              </w:rPr>
            </w:pPr>
            <w:r>
              <w:rPr>
                <w:rFonts w:ascii="Times New Roman" w:hAnsi="Times New Roman"/>
                <w:b/>
                <w:color w:val="000000"/>
                <w:spacing w:val="-3"/>
                <w:lang w:val="ru-RU" w:eastAsia="en-US"/>
              </w:rPr>
              <w:t>Інформація про ЦНАП   (місце подання документів та отримання результату послуги)</w:t>
            </w:r>
          </w:p>
          <w:p w:rsidR="002D33E5" w:rsidRDefault="002D33E5">
            <w:pPr>
              <w:spacing w:after="0" w:line="240" w:lineRule="auto"/>
              <w:jc w:val="center"/>
              <w:rPr>
                <w:rFonts w:ascii="Times New Roman" w:hAnsi="Times New Roman"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2D33E5" w:rsidRDefault="002D33E5">
            <w:pPr>
              <w:spacing w:after="0" w:line="240" w:lineRule="auto"/>
              <w:rPr>
                <w:rFonts w:ascii="Times New Roman" w:hAnsi="Times New Roman"/>
                <w:b/>
                <w:lang w:val="ru-RU" w:eastAsia="en-US"/>
              </w:rPr>
            </w:pPr>
            <w:r>
              <w:rPr>
                <w:rFonts w:ascii="Times New Roman" w:hAnsi="Times New Roman"/>
                <w:b/>
                <w:lang w:val="ru-RU" w:eastAsia="en-US"/>
              </w:rPr>
              <w:t>ЦНАП:</w:t>
            </w:r>
          </w:p>
          <w:p w:rsidR="002D33E5" w:rsidRDefault="002D33E5">
            <w:pPr>
              <w:spacing w:after="0" w:line="240" w:lineRule="auto"/>
              <w:rPr>
                <w:rFonts w:ascii="Times New Roman" w:hAnsi="Times New Roman"/>
                <w:lang w:val="ru-RU" w:eastAsia="en-US"/>
              </w:rPr>
            </w:pPr>
            <w:r>
              <w:rPr>
                <w:rFonts w:ascii="Times New Roman" w:hAnsi="Times New Roman"/>
                <w:lang w:val="ru-RU" w:eastAsia="en-US"/>
              </w:rPr>
              <w:t>81500, Львівська обл., м. Городок, майдан Гайдамаків 6</w:t>
            </w:r>
          </w:p>
          <w:p w:rsidR="002D33E5" w:rsidRDefault="002D33E5">
            <w:pPr>
              <w:spacing w:after="0" w:line="240" w:lineRule="auto"/>
              <w:rPr>
                <w:rFonts w:ascii="Times New Roman" w:hAnsi="Times New Roman"/>
                <w:b/>
                <w:sz w:val="16"/>
                <w:szCs w:val="16"/>
                <w:lang w:val="ru-RU" w:eastAsia="en-US"/>
              </w:rPr>
            </w:pPr>
          </w:p>
          <w:p w:rsidR="002D33E5" w:rsidRDefault="002D33E5">
            <w:pPr>
              <w:spacing w:after="0" w:line="240" w:lineRule="auto"/>
              <w:rPr>
                <w:rFonts w:ascii="Times New Roman" w:hAnsi="Times New Roman" w:cs="Times New Roman"/>
                <w:lang w:val="ru-RU" w:eastAsia="en-US"/>
              </w:rPr>
            </w:pPr>
          </w:p>
        </w:tc>
      </w:tr>
      <w:tr w:rsidR="002D33E5" w:rsidTr="002D33E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D33E5" w:rsidRDefault="002D33E5">
            <w:pPr>
              <w:spacing w:after="0" w:line="240" w:lineRule="auto"/>
              <w:rPr>
                <w:rFonts w:ascii="Times New Roman" w:hAnsi="Times New Roman"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D33E5" w:rsidRDefault="002D33E5">
            <w:pPr>
              <w:spacing w:after="0" w:line="240" w:lineRule="auto"/>
              <w:rPr>
                <w:rFonts w:ascii="Times New Roman" w:hAnsi="Times New Roman"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2D33E5" w:rsidRDefault="002D33E5">
            <w:pPr>
              <w:spacing w:after="0" w:line="240" w:lineRule="auto"/>
              <w:rPr>
                <w:rFonts w:ascii="Times New Roman" w:hAnsi="Times New Roman"/>
                <w:b/>
                <w:lang w:val="ru-RU" w:eastAsia="ru-RU"/>
              </w:rPr>
            </w:pPr>
            <w:r>
              <w:rPr>
                <w:rFonts w:ascii="Times New Roman" w:hAnsi="Times New Roman"/>
                <w:b/>
                <w:lang w:val="ru-RU" w:eastAsia="ru-RU"/>
              </w:rPr>
              <w:t>ЦНАП:</w:t>
            </w:r>
          </w:p>
          <w:p w:rsidR="002D33E5" w:rsidRDefault="002D33E5">
            <w:pPr>
              <w:spacing w:after="0" w:line="240" w:lineRule="auto"/>
              <w:rPr>
                <w:rFonts w:ascii="Times New Roman" w:hAnsi="Times New Roman"/>
                <w:lang w:val="ru-RU" w:eastAsia="ru-RU"/>
              </w:rPr>
            </w:pPr>
            <w:r>
              <w:rPr>
                <w:rFonts w:ascii="Times New Roman" w:hAnsi="Times New Roman"/>
                <w:lang w:val="ru-RU" w:eastAsia="ru-RU"/>
              </w:rPr>
              <w:t>понеділок:          09:00 - 17:00</w:t>
            </w:r>
          </w:p>
          <w:p w:rsidR="002D33E5" w:rsidRDefault="002D33E5">
            <w:pPr>
              <w:spacing w:after="0" w:line="240" w:lineRule="auto"/>
              <w:rPr>
                <w:rFonts w:ascii="Times New Roman" w:hAnsi="Times New Roman"/>
                <w:lang w:val="ru-RU" w:eastAsia="ru-RU"/>
              </w:rPr>
            </w:pPr>
            <w:r>
              <w:rPr>
                <w:rFonts w:ascii="Times New Roman" w:hAnsi="Times New Roman"/>
                <w:lang w:val="ru-RU" w:eastAsia="ru-RU"/>
              </w:rPr>
              <w:t xml:space="preserve">вівторок:            09:00 – 20:00 </w:t>
            </w:r>
          </w:p>
          <w:p w:rsidR="002D33E5" w:rsidRDefault="002D33E5">
            <w:pPr>
              <w:spacing w:after="0" w:line="240" w:lineRule="auto"/>
              <w:rPr>
                <w:rFonts w:ascii="Times New Roman" w:hAnsi="Times New Roman"/>
                <w:lang w:val="ru-RU" w:eastAsia="ru-RU"/>
              </w:rPr>
            </w:pPr>
            <w:r>
              <w:rPr>
                <w:rFonts w:ascii="Times New Roman" w:hAnsi="Times New Roman"/>
                <w:lang w:val="ru-RU" w:eastAsia="ru-RU"/>
              </w:rPr>
              <w:t xml:space="preserve"> середа, четвер : 09:00 - 17:00</w:t>
            </w:r>
          </w:p>
          <w:p w:rsidR="002D33E5" w:rsidRDefault="002D33E5">
            <w:pPr>
              <w:spacing w:after="0" w:line="240" w:lineRule="auto"/>
              <w:rPr>
                <w:rFonts w:ascii="Times New Roman" w:hAnsi="Times New Roman"/>
                <w:lang w:val="ru-RU" w:eastAsia="ru-RU"/>
              </w:rPr>
            </w:pPr>
            <w:r>
              <w:rPr>
                <w:rFonts w:ascii="Times New Roman" w:hAnsi="Times New Roman"/>
                <w:lang w:val="ru-RU" w:eastAsia="ru-RU"/>
              </w:rPr>
              <w:t xml:space="preserve">п’ятниця:            09:00 – 16:00 </w:t>
            </w:r>
          </w:p>
          <w:p w:rsidR="002D33E5" w:rsidRDefault="002D33E5">
            <w:pPr>
              <w:spacing w:after="0" w:line="240" w:lineRule="auto"/>
              <w:jc w:val="both"/>
              <w:rPr>
                <w:rFonts w:ascii="Times New Roman" w:hAnsi="Times New Roman"/>
                <w:lang w:val="ru-RU" w:eastAsia="ru-RU"/>
              </w:rPr>
            </w:pPr>
            <w:r>
              <w:rPr>
                <w:rFonts w:ascii="Times New Roman" w:hAnsi="Times New Roman"/>
                <w:lang w:val="ru-RU" w:eastAsia="ru-RU"/>
              </w:rPr>
              <w:t xml:space="preserve">субота:                09:00–13:00 </w:t>
            </w:r>
          </w:p>
          <w:p w:rsidR="002D33E5" w:rsidRDefault="002D33E5">
            <w:pPr>
              <w:spacing w:after="0" w:line="240" w:lineRule="auto"/>
              <w:rPr>
                <w:rFonts w:ascii="Times New Roman" w:hAnsi="Times New Roman"/>
                <w:lang w:val="ru-RU" w:eastAsia="ru-RU"/>
              </w:rPr>
            </w:pPr>
            <w:r>
              <w:rPr>
                <w:rFonts w:ascii="Times New Roman" w:hAnsi="Times New Roman"/>
                <w:lang w:val="ru-RU" w:eastAsia="ru-RU"/>
              </w:rPr>
              <w:t>неділя:                  вихідний день</w:t>
            </w:r>
          </w:p>
          <w:p w:rsidR="002D33E5" w:rsidRDefault="002D33E5">
            <w:pPr>
              <w:spacing w:after="0" w:line="240" w:lineRule="auto"/>
              <w:rPr>
                <w:rFonts w:ascii="Times New Roman" w:hAnsi="Times New Roman" w:cs="Times New Roman"/>
                <w:b/>
                <w:lang w:val="ru-RU" w:eastAsia="en-US"/>
              </w:rPr>
            </w:pPr>
          </w:p>
        </w:tc>
      </w:tr>
      <w:tr w:rsidR="002D33E5" w:rsidTr="002D33E5">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D33E5" w:rsidRDefault="002D33E5">
            <w:pPr>
              <w:spacing w:after="0" w:line="240" w:lineRule="auto"/>
              <w:rPr>
                <w:rFonts w:ascii="Times New Roman" w:hAnsi="Times New Roman"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D33E5" w:rsidRDefault="002D33E5">
            <w:pPr>
              <w:spacing w:after="0" w:line="240" w:lineRule="auto"/>
              <w:rPr>
                <w:rFonts w:ascii="Times New Roman" w:hAnsi="Times New Roman"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hideMark/>
          </w:tcPr>
          <w:p w:rsidR="002D33E5" w:rsidRDefault="002D33E5">
            <w:pPr>
              <w:spacing w:after="0" w:line="240" w:lineRule="auto"/>
              <w:rPr>
                <w:rFonts w:ascii="Times New Roman" w:hAnsi="Times New Roman"/>
                <w:b/>
                <w:lang w:val="ru-RU" w:eastAsia="en-US"/>
              </w:rPr>
            </w:pPr>
            <w:r>
              <w:rPr>
                <w:rFonts w:ascii="Times New Roman" w:hAnsi="Times New Roman"/>
                <w:b/>
                <w:lang w:val="ru-RU" w:eastAsia="en-US"/>
              </w:rPr>
              <w:t>ЦНАП:</w:t>
            </w:r>
          </w:p>
          <w:p w:rsidR="002D33E5" w:rsidRDefault="002D33E5">
            <w:pPr>
              <w:spacing w:after="0" w:line="240" w:lineRule="auto"/>
              <w:rPr>
                <w:rFonts w:ascii="Times New Roman" w:hAnsi="Times New Roman"/>
                <w:lang w:val="ru-RU" w:eastAsia="en-US"/>
              </w:rPr>
            </w:pPr>
            <w:r>
              <w:rPr>
                <w:rFonts w:ascii="Times New Roman" w:hAnsi="Times New Roman"/>
                <w:b/>
                <w:lang w:val="ru-RU" w:eastAsia="en-US"/>
              </w:rPr>
              <w:t>Тел.:</w:t>
            </w:r>
            <w:r>
              <w:rPr>
                <w:rFonts w:ascii="Times New Roman" w:hAnsi="Times New Roman"/>
                <w:lang w:val="ru-RU" w:eastAsia="en-US"/>
              </w:rPr>
              <w:t xml:space="preserve"> (0231) 3-02-25</w:t>
            </w:r>
          </w:p>
          <w:p w:rsidR="002D33E5" w:rsidRDefault="002D33E5">
            <w:pPr>
              <w:spacing w:after="0" w:line="240" w:lineRule="auto"/>
              <w:rPr>
                <w:rFonts w:ascii="Times New Roman" w:hAnsi="Times New Roman"/>
                <w:lang w:val="ru-RU" w:eastAsia="en-US"/>
              </w:rPr>
            </w:pPr>
            <w:r>
              <w:rPr>
                <w:rFonts w:ascii="Times New Roman" w:hAnsi="Times New Roman"/>
                <w:b/>
                <w:iCs/>
                <w:lang w:val="ru-RU" w:eastAsia="ru-RU"/>
              </w:rPr>
              <w:t>Електронна пошта:</w:t>
            </w:r>
            <w:r>
              <w:rPr>
                <w:rFonts w:ascii="Times New Roman" w:hAnsi="Times New Roman"/>
                <w:lang w:val="en-US" w:eastAsia="en-US"/>
              </w:rPr>
              <w:t>gorodok</w:t>
            </w:r>
            <w:r>
              <w:rPr>
                <w:rFonts w:ascii="Times New Roman" w:hAnsi="Times New Roman"/>
                <w:lang w:val="ru-RU" w:eastAsia="en-US"/>
              </w:rPr>
              <w:t>.</w:t>
            </w:r>
            <w:r>
              <w:rPr>
                <w:rFonts w:ascii="Times New Roman" w:hAnsi="Times New Roman"/>
                <w:lang w:val="en-US" w:eastAsia="en-US"/>
              </w:rPr>
              <w:t>cnap</w:t>
            </w:r>
            <w:r>
              <w:rPr>
                <w:rFonts w:ascii="Times New Roman" w:hAnsi="Times New Roman"/>
                <w:lang w:val="ru-RU" w:eastAsia="en-US"/>
              </w:rPr>
              <w:t>@</w:t>
            </w:r>
            <w:r>
              <w:rPr>
                <w:rFonts w:ascii="Times New Roman" w:hAnsi="Times New Roman"/>
                <w:lang w:val="en-US" w:eastAsia="en-US"/>
              </w:rPr>
              <w:t>gmail</w:t>
            </w:r>
            <w:r>
              <w:rPr>
                <w:rFonts w:ascii="Times New Roman" w:hAnsi="Times New Roman"/>
                <w:lang w:val="ru-RU" w:eastAsia="en-US"/>
              </w:rPr>
              <w:t>.</w:t>
            </w:r>
            <w:r>
              <w:rPr>
                <w:rFonts w:ascii="Times New Roman" w:hAnsi="Times New Roman"/>
                <w:lang w:val="en-US" w:eastAsia="en-US"/>
              </w:rPr>
              <w:t>com</w:t>
            </w:r>
          </w:p>
          <w:p w:rsidR="002D33E5" w:rsidRDefault="002D33E5">
            <w:pPr>
              <w:spacing w:after="0" w:line="240" w:lineRule="auto"/>
              <w:rPr>
                <w:rFonts w:ascii="Times New Roman" w:hAnsi="Times New Roman" w:cs="Times New Roman"/>
                <w:lang w:val="ru-RU" w:eastAsia="en-US"/>
              </w:rPr>
            </w:pPr>
            <w:r>
              <w:rPr>
                <w:rFonts w:ascii="Times New Roman" w:hAnsi="Times New Roman"/>
                <w:b/>
                <w:iCs/>
                <w:lang w:val="ru-RU" w:eastAsia="ru-RU"/>
              </w:rPr>
              <w:t>Веб-сайт</w:t>
            </w:r>
            <w:r>
              <w:rPr>
                <w:rFonts w:ascii="Times New Roman" w:hAnsi="Times New Roman"/>
                <w:iCs/>
                <w:lang w:val="ru-RU" w:eastAsia="ru-RU"/>
              </w:rPr>
              <w:t>:</w:t>
            </w:r>
            <w:r>
              <w:rPr>
                <w:rFonts w:ascii="Times New Roman" w:hAnsi="Times New Roman"/>
                <w:lang w:val="ru-RU" w:eastAsia="en-US"/>
              </w:rPr>
              <w:t>http://horodok-rada.gov.ua/ЦНАП</w:t>
            </w:r>
            <w:r>
              <w:rPr>
                <w:rFonts w:ascii="Times New Roman" w:hAnsi="Times New Roman"/>
                <w:u w:val="single"/>
                <w:lang w:val="ru-RU" w:eastAsia="en-US"/>
              </w:rPr>
              <w:br/>
            </w:r>
          </w:p>
        </w:tc>
      </w:tr>
      <w:tr w:rsidR="002D33E5" w:rsidTr="002D33E5">
        <w:trPr>
          <w:jc w:val="center"/>
        </w:trPr>
        <w:tc>
          <w:tcPr>
            <w:tcW w:w="51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rPr>
                <w:rFonts w:ascii="Times New Roman" w:hAnsi="Times New Roman"/>
                <w:b/>
                <w:color w:val="000000"/>
                <w:spacing w:val="5"/>
                <w:lang w:val="ru-RU" w:eastAsia="en-US"/>
              </w:rPr>
            </w:pPr>
            <w:r>
              <w:rPr>
                <w:rFonts w:ascii="Times New Roman" w:hAnsi="Times New Roman"/>
                <w:b/>
                <w:color w:val="000000"/>
                <w:spacing w:val="5"/>
                <w:lang w:val="ru-RU" w:eastAsia="en-US"/>
              </w:rPr>
              <w:t>Перелік документів, необхідних для надання послуги та вимоги до них.</w:t>
            </w:r>
          </w:p>
          <w:p w:rsidR="002D33E5" w:rsidRDefault="002D33E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2D33E5" w:rsidRDefault="002D33E5">
            <w:pPr>
              <w:spacing w:after="0" w:line="240" w:lineRule="auto"/>
              <w:rPr>
                <w:rFonts w:ascii="Times New Roman" w:hAnsi="Times New Roman"/>
                <w:b/>
                <w:i/>
                <w:lang w:val="ru-RU" w:eastAsia="ru-RU"/>
              </w:rPr>
            </w:pPr>
            <w:r>
              <w:rPr>
                <w:rFonts w:ascii="Times New Roman" w:hAnsi="Times New Roman"/>
                <w:b/>
                <w:i/>
                <w:lang w:val="ru-RU" w:eastAsia="ru-RU"/>
              </w:rPr>
              <w:t>Про підтвердження статусу дитини-сироти та дитини, позбавленої батьківського піклування для  виїзду за кордон на відпочинок</w:t>
            </w:r>
          </w:p>
          <w:p w:rsidR="002D33E5" w:rsidRDefault="002D33E5">
            <w:pPr>
              <w:spacing w:after="0" w:line="240" w:lineRule="auto"/>
              <w:rPr>
                <w:rFonts w:ascii="Times New Roman" w:hAnsi="Times New Roman"/>
                <w:b/>
                <w:i/>
                <w:lang w:val="ru-RU" w:eastAsia="ru-RU"/>
              </w:rPr>
            </w:pPr>
          </w:p>
          <w:p w:rsidR="002D33E5" w:rsidRDefault="002D33E5">
            <w:pPr>
              <w:spacing w:after="0" w:line="240" w:lineRule="auto"/>
              <w:rPr>
                <w:rFonts w:ascii="Times New Roman" w:hAnsi="Times New Roman"/>
                <w:bCs/>
                <w:i/>
                <w:lang w:val="ru-RU" w:eastAsia="en-US"/>
              </w:rPr>
            </w:pPr>
            <w:r>
              <w:rPr>
                <w:rFonts w:ascii="Times New Roman" w:hAnsi="Times New Roman"/>
                <w:bCs/>
                <w:i/>
                <w:lang w:val="ru-RU" w:eastAsia="en-US"/>
              </w:rPr>
              <w:t>Перелік документів:</w:t>
            </w:r>
          </w:p>
          <w:p w:rsidR="002D33E5" w:rsidRDefault="002D33E5">
            <w:pPr>
              <w:spacing w:after="0" w:line="240" w:lineRule="auto"/>
              <w:rPr>
                <w:rFonts w:ascii="Times New Roman" w:hAnsi="Times New Roman"/>
                <w:lang w:val="ru-RU" w:eastAsia="ru-RU"/>
              </w:rPr>
            </w:pPr>
            <w:r>
              <w:rPr>
                <w:rFonts w:ascii="Times New Roman" w:hAnsi="Times New Roman"/>
                <w:lang w:val="ru-RU" w:eastAsia="ru-RU"/>
              </w:rPr>
              <w:t>1. Заява, клопотання.</w:t>
            </w:r>
          </w:p>
          <w:p w:rsidR="002D33E5" w:rsidRDefault="002D33E5">
            <w:pPr>
              <w:spacing w:after="0" w:line="240" w:lineRule="auto"/>
              <w:rPr>
                <w:rFonts w:ascii="Times New Roman" w:hAnsi="Times New Roman"/>
                <w:lang w:val="ru-RU" w:eastAsia="ru-RU"/>
              </w:rPr>
            </w:pPr>
            <w:r>
              <w:rPr>
                <w:rFonts w:ascii="Times New Roman" w:hAnsi="Times New Roman"/>
                <w:lang w:val="ru-RU" w:eastAsia="ru-RU"/>
              </w:rPr>
              <w:t xml:space="preserve"> 2.Лист-звернення, щодо погодження виїзду групи дітей-сиріт та дітей, позбавлених батьківського піклування, які виїжджають за кордон на відпочинок та оздоровлення.</w:t>
            </w:r>
          </w:p>
          <w:p w:rsidR="002D33E5" w:rsidRDefault="002D33E5">
            <w:pPr>
              <w:spacing w:after="0" w:line="240" w:lineRule="auto"/>
              <w:rPr>
                <w:rFonts w:ascii="Times New Roman" w:hAnsi="Times New Roman"/>
                <w:lang w:val="ru-RU" w:eastAsia="ru-RU"/>
              </w:rPr>
            </w:pPr>
            <w:r>
              <w:rPr>
                <w:rFonts w:ascii="Times New Roman" w:hAnsi="Times New Roman"/>
                <w:lang w:val="ru-RU" w:eastAsia="ru-RU"/>
              </w:rPr>
              <w:t>3. Документи, що підтверджують статус дітей-сиріт та дітей, позбавлених батьківського піклування</w:t>
            </w:r>
          </w:p>
          <w:p w:rsidR="002D33E5" w:rsidRDefault="002D33E5">
            <w:pPr>
              <w:spacing w:after="0" w:line="240" w:lineRule="auto"/>
              <w:rPr>
                <w:rFonts w:ascii="Times New Roman" w:hAnsi="Times New Roman" w:cs="Times New Roman"/>
                <w:spacing w:val="5"/>
                <w:lang w:val="ru-RU" w:eastAsia="en-US"/>
              </w:rPr>
            </w:pPr>
            <w:r>
              <w:rPr>
                <w:rFonts w:ascii="Arial" w:hAnsi="Arial" w:cs="Arial"/>
                <w:sz w:val="20"/>
                <w:szCs w:val="20"/>
                <w:shd w:val="clear" w:color="auto" w:fill="8ED2B0"/>
                <w:lang w:val="ru-RU" w:eastAsia="ru-RU"/>
              </w:rPr>
              <w:t>4.Копії паспорту, довідка (картка) про присвоєння ідентифікаційного номера (у разі наявності);</w:t>
            </w:r>
            <w:r>
              <w:rPr>
                <w:rFonts w:ascii="Arial" w:hAnsi="Arial" w:cs="Arial"/>
                <w:sz w:val="20"/>
                <w:szCs w:val="20"/>
                <w:lang w:val="ru-RU" w:eastAsia="ru-RU"/>
              </w:rPr>
              <w:br/>
            </w:r>
            <w:r>
              <w:rPr>
                <w:rFonts w:ascii="Arial" w:hAnsi="Arial" w:cs="Arial"/>
                <w:sz w:val="20"/>
                <w:szCs w:val="20"/>
                <w:shd w:val="clear" w:color="auto" w:fill="8ED2B0"/>
                <w:lang w:val="ru-RU" w:eastAsia="ru-RU"/>
              </w:rPr>
              <w:t>5.Копія свідоцтва про народження дитини;</w:t>
            </w:r>
            <w:r>
              <w:rPr>
                <w:rFonts w:ascii="Arial" w:hAnsi="Arial" w:cs="Arial"/>
                <w:sz w:val="20"/>
                <w:szCs w:val="20"/>
                <w:lang w:val="ru-RU" w:eastAsia="ru-RU"/>
              </w:rPr>
              <w:br/>
            </w:r>
            <w:r>
              <w:rPr>
                <w:rFonts w:ascii="Arial" w:hAnsi="Arial" w:cs="Arial"/>
                <w:sz w:val="20"/>
                <w:szCs w:val="20"/>
                <w:shd w:val="clear" w:color="auto" w:fill="8ED2B0"/>
                <w:lang w:val="ru-RU" w:eastAsia="ru-RU"/>
              </w:rPr>
              <w:t>6.Підтверджуючі документи про призначення опікуна (піклувальника);</w:t>
            </w:r>
            <w:r>
              <w:rPr>
                <w:rFonts w:ascii="Arial" w:hAnsi="Arial" w:cs="Arial"/>
                <w:sz w:val="20"/>
                <w:szCs w:val="20"/>
                <w:lang w:val="ru-RU" w:eastAsia="ru-RU"/>
              </w:rPr>
              <w:br/>
            </w:r>
            <w:r>
              <w:rPr>
                <w:rFonts w:ascii="Arial" w:hAnsi="Arial" w:cs="Arial"/>
                <w:sz w:val="20"/>
                <w:szCs w:val="20"/>
                <w:shd w:val="clear" w:color="auto" w:fill="8ED2B0"/>
                <w:lang w:val="ru-RU" w:eastAsia="ru-RU"/>
              </w:rPr>
              <w:t>7.У випадку, якщо дитина перебуває в закладі на повному державному утриманні, – нотаріально посвідчена заява-згода керівника закладу з визначенням уповноваженої особи, яка супроводжуватиме дитину;</w:t>
            </w:r>
            <w:r>
              <w:rPr>
                <w:rFonts w:ascii="Arial" w:hAnsi="Arial" w:cs="Arial"/>
                <w:sz w:val="20"/>
                <w:szCs w:val="20"/>
                <w:lang w:val="ru-RU" w:eastAsia="ru-RU"/>
              </w:rPr>
              <w:br/>
            </w:r>
            <w:r>
              <w:rPr>
                <w:rFonts w:ascii="Arial" w:hAnsi="Arial" w:cs="Arial"/>
                <w:sz w:val="20"/>
                <w:szCs w:val="20"/>
                <w:shd w:val="clear" w:color="auto" w:fill="8ED2B0"/>
                <w:lang w:val="ru-RU" w:eastAsia="ru-RU"/>
              </w:rPr>
              <w:t xml:space="preserve">8.У випадку, якщо дитина перебуває в прийомній сім’ї, – нотаріально посвідчена копія договору про влаштування дитини до прийомної сім’ї </w:t>
            </w:r>
            <w:r>
              <w:rPr>
                <w:rFonts w:ascii="Arial" w:hAnsi="Arial" w:cs="Arial"/>
                <w:sz w:val="20"/>
                <w:szCs w:val="20"/>
                <w:shd w:val="clear" w:color="auto" w:fill="8ED2B0"/>
                <w:lang w:val="ru-RU" w:eastAsia="ru-RU"/>
              </w:rPr>
              <w:lastRenderedPageBreak/>
              <w:t>та нотаріальна заява-згода прийомних батьків на супровід ними або одним із них дитини;</w:t>
            </w:r>
            <w:r>
              <w:rPr>
                <w:rFonts w:ascii="Arial" w:hAnsi="Arial" w:cs="Arial"/>
                <w:sz w:val="20"/>
                <w:szCs w:val="20"/>
                <w:lang w:val="ru-RU" w:eastAsia="ru-RU"/>
              </w:rPr>
              <w:br/>
            </w:r>
            <w:r>
              <w:rPr>
                <w:rFonts w:ascii="Arial" w:hAnsi="Arial" w:cs="Arial"/>
                <w:sz w:val="20"/>
                <w:szCs w:val="20"/>
                <w:shd w:val="clear" w:color="auto" w:fill="8ED2B0"/>
                <w:lang w:val="ru-RU" w:eastAsia="ru-RU"/>
              </w:rPr>
              <w:t>9.У випадку, якщо дитина перебуває в дитячому будинку сімейного типу, – нотаріально посвідчена копія угоди про організацію діяльності дитячого будинку сімейного типу та нотаріальна заява-згода батьків-вихователів на супровід ними або одним із них дитини</w:t>
            </w:r>
          </w:p>
        </w:tc>
      </w:tr>
      <w:tr w:rsidR="002D33E5" w:rsidTr="002D33E5">
        <w:trPr>
          <w:jc w:val="center"/>
        </w:trPr>
        <w:tc>
          <w:tcPr>
            <w:tcW w:w="51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rPr>
                <w:rFonts w:ascii="Times New Roman" w:hAnsi="Times New Roman"/>
                <w:b/>
                <w:color w:val="000000"/>
                <w:spacing w:val="5"/>
                <w:lang w:val="ru-RU" w:eastAsia="en-US"/>
              </w:rPr>
            </w:pPr>
            <w:r>
              <w:rPr>
                <w:rFonts w:ascii="Times New Roman" w:hAnsi="Times New Roman"/>
                <w:b/>
                <w:color w:val="000000"/>
                <w:spacing w:val="5"/>
                <w:lang w:val="ru-RU" w:eastAsia="en-US"/>
              </w:rPr>
              <w:t>Платність (безоплатність)</w:t>
            </w:r>
          </w:p>
          <w:p w:rsidR="002D33E5" w:rsidRDefault="002D33E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D33E5" w:rsidRDefault="002D33E5">
            <w:pPr>
              <w:suppressLineNumbers/>
              <w:suppressAutoHyphens/>
              <w:spacing w:after="0" w:line="240" w:lineRule="auto"/>
              <w:rPr>
                <w:rFonts w:ascii="Times New Roman" w:hAnsi="Times New Roman" w:cs="Times New Roman"/>
                <w:bCs/>
                <w:i/>
                <w:lang w:val="ru-RU" w:eastAsia="en-US"/>
              </w:rPr>
            </w:pPr>
            <w:r>
              <w:rPr>
                <w:rFonts w:ascii="Times New Roman" w:hAnsi="Times New Roman"/>
                <w:bCs/>
                <w:i/>
                <w:lang w:val="ru-RU" w:eastAsia="en-US"/>
              </w:rPr>
              <w:t>Безоплатно</w:t>
            </w:r>
          </w:p>
        </w:tc>
      </w:tr>
      <w:tr w:rsidR="002D33E5" w:rsidTr="002D33E5">
        <w:trPr>
          <w:jc w:val="center"/>
        </w:trPr>
        <w:tc>
          <w:tcPr>
            <w:tcW w:w="51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2D33E5" w:rsidRDefault="002D33E5">
            <w:pPr>
              <w:suppressLineNumbers/>
              <w:suppressAutoHyphens/>
              <w:spacing w:after="0" w:line="240" w:lineRule="auto"/>
              <w:rPr>
                <w:rFonts w:ascii="Times New Roman" w:hAnsi="Times New Roman" w:cs="Times New Roman"/>
                <w:bCs/>
                <w:i/>
                <w:lang w:val="ru-RU" w:eastAsia="en-US"/>
              </w:rPr>
            </w:pPr>
            <w:r>
              <w:rPr>
                <w:lang w:val="ru-RU" w:eastAsia="ru-RU"/>
              </w:rPr>
              <w:t>Дозвіл</w:t>
            </w:r>
          </w:p>
        </w:tc>
      </w:tr>
      <w:tr w:rsidR="002D33E5" w:rsidTr="002D33E5">
        <w:trPr>
          <w:jc w:val="center"/>
        </w:trPr>
        <w:tc>
          <w:tcPr>
            <w:tcW w:w="51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D33E5" w:rsidRDefault="002D33E5">
            <w:pPr>
              <w:suppressLineNumbers/>
              <w:suppressAutoHyphens/>
              <w:spacing w:after="0" w:line="240" w:lineRule="auto"/>
              <w:rPr>
                <w:rFonts w:ascii="Times New Roman" w:hAnsi="Times New Roman" w:cs="Times New Roman"/>
                <w:bCs/>
                <w:i/>
                <w:lang w:val="ru-RU" w:eastAsia="en-US"/>
              </w:rPr>
            </w:pPr>
            <w:r>
              <w:rPr>
                <w:lang w:val="ru-RU" w:eastAsia="ru-RU"/>
              </w:rPr>
              <w:t>Протягом 30 календарних днів</w:t>
            </w:r>
          </w:p>
        </w:tc>
      </w:tr>
      <w:tr w:rsidR="002D33E5" w:rsidTr="002D33E5">
        <w:trPr>
          <w:jc w:val="center"/>
        </w:trPr>
        <w:tc>
          <w:tcPr>
            <w:tcW w:w="51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2D33E5" w:rsidRDefault="002D33E5">
            <w:pPr>
              <w:suppressLineNumbers/>
              <w:suppressAutoHyphens/>
              <w:spacing w:after="0" w:line="240" w:lineRule="auto"/>
              <w:rPr>
                <w:rFonts w:ascii="Times New Roman" w:hAnsi="Times New Roman" w:cs="Times New Roman"/>
                <w:bCs/>
                <w:i/>
                <w:lang w:val="ru-RU" w:eastAsia="en-US"/>
              </w:rPr>
            </w:pPr>
            <w:r>
              <w:rPr>
                <w:rFonts w:ascii="Times New Roman" w:hAnsi="Times New Roman"/>
                <w:bCs/>
                <w:i/>
                <w:lang w:val="ru-RU" w:eastAsia="en-US"/>
              </w:rPr>
              <w:t>Особисто.</w:t>
            </w:r>
          </w:p>
        </w:tc>
      </w:tr>
      <w:tr w:rsidR="002D33E5" w:rsidTr="002D33E5">
        <w:trPr>
          <w:jc w:val="center"/>
        </w:trPr>
        <w:tc>
          <w:tcPr>
            <w:tcW w:w="51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2D33E5" w:rsidRDefault="002D33E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D33E5" w:rsidRDefault="002D33E5">
            <w:pPr>
              <w:suppressLineNumbers/>
              <w:suppressAutoHyphens/>
              <w:spacing w:after="0" w:line="240" w:lineRule="auto"/>
              <w:rPr>
                <w:rFonts w:ascii="Times New Roman" w:hAnsi="Times New Roman" w:cs="Times New Roman"/>
                <w:bCs/>
                <w:i/>
                <w:lang w:val="ru-RU" w:eastAsia="en-US"/>
              </w:rPr>
            </w:pPr>
            <w:r>
              <w:rPr>
                <w:lang w:val="ru-RU" w:eastAsia="ru-RU"/>
              </w:rPr>
              <w:t>п.6 постанови Кабінету Міністрів України від 21.12.2005 №1251 «Про затвердження Порядку організації виїзду дітей за кордон на відпочинок та оздоровлення» - Наказ Мінсім’ямолодьспорту від 15.06.2010 №1795 «Про затвердження форми підтвердження статусу дітей-сиріт та дітей, позбавлених батьківського піклування</w:t>
            </w:r>
          </w:p>
        </w:tc>
      </w:tr>
      <w:tr w:rsidR="002D33E5" w:rsidTr="002D33E5">
        <w:trPr>
          <w:jc w:val="center"/>
        </w:trPr>
        <w:tc>
          <w:tcPr>
            <w:tcW w:w="516" w:type="dxa"/>
            <w:tcBorders>
              <w:top w:val="single" w:sz="4" w:space="0" w:color="auto"/>
              <w:left w:val="single" w:sz="4" w:space="0" w:color="auto"/>
              <w:bottom w:val="single" w:sz="4" w:space="0" w:color="auto"/>
              <w:right w:val="single" w:sz="4" w:space="0" w:color="auto"/>
            </w:tcBorders>
          </w:tcPr>
          <w:p w:rsidR="002D33E5" w:rsidRDefault="002D33E5">
            <w:pPr>
              <w:snapToGrid w:val="0"/>
              <w:spacing w:after="0" w:line="240" w:lineRule="auto"/>
              <w:jc w:val="center"/>
              <w:rPr>
                <w:rFonts w:ascii="Times New Roman" w:hAnsi="Times New Roman" w:cs="Times New Roman"/>
                <w:b/>
                <w:color w:val="000000"/>
                <w:spacing w:val="5"/>
                <w:lang w:val="ru-RU" w:eastAsia="en-US"/>
              </w:rPr>
            </w:pPr>
          </w:p>
        </w:tc>
        <w:tc>
          <w:tcPr>
            <w:tcW w:w="3096" w:type="dxa"/>
            <w:tcBorders>
              <w:top w:val="single" w:sz="4" w:space="0" w:color="auto"/>
              <w:left w:val="single" w:sz="4" w:space="0" w:color="auto"/>
              <w:bottom w:val="single" w:sz="4" w:space="0" w:color="auto"/>
              <w:right w:val="single" w:sz="4" w:space="0" w:color="auto"/>
            </w:tcBorders>
          </w:tcPr>
          <w:p w:rsidR="002D33E5" w:rsidRDefault="002D33E5">
            <w:pPr>
              <w:snapToGrid w:val="0"/>
              <w:spacing w:after="0" w:line="240" w:lineRule="auto"/>
              <w:rPr>
                <w:rFonts w:ascii="Times New Roman" w:hAnsi="Times New Roman" w:cs="Times New Roman"/>
                <w:b/>
                <w:color w:val="000000"/>
                <w:spacing w:val="5"/>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2D33E5" w:rsidRDefault="002D33E5">
            <w:pPr>
              <w:suppressLineNumbers/>
              <w:suppressAutoHyphens/>
              <w:spacing w:after="0" w:line="240" w:lineRule="auto"/>
              <w:rPr>
                <w:rFonts w:ascii="Times New Roman" w:hAnsi="Times New Roman" w:cs="Times New Roman"/>
                <w:bCs/>
                <w:i/>
                <w:lang w:val="ru-RU" w:eastAsia="en-US"/>
              </w:rPr>
            </w:pPr>
          </w:p>
        </w:tc>
      </w:tr>
    </w:tbl>
    <w:p w:rsidR="002D33E5" w:rsidRDefault="002D33E5" w:rsidP="002D33E5">
      <w:pPr>
        <w:rPr>
          <w:rFonts w:ascii="Times New Roman" w:hAnsi="Times New Roman"/>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p w:rsidR="002D33E5" w:rsidRDefault="002D33E5" w:rsidP="00371F29">
      <w:pPr>
        <w:shd w:val="clear" w:color="auto" w:fill="FFFFFF"/>
        <w:jc w:val="center"/>
        <w:rPr>
          <w:rFonts w:eastAsia="Times New Roman"/>
          <w:lang w:eastAsia="ru-RU"/>
        </w:rPr>
      </w:pPr>
    </w:p>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2D33E5" w:rsidTr="002D33E5">
        <w:tc>
          <w:tcPr>
            <w:tcW w:w="2694" w:type="dxa"/>
            <w:hideMark/>
          </w:tcPr>
          <w:p w:rsidR="002D33E5" w:rsidRPr="00371F29" w:rsidRDefault="002D33E5" w:rsidP="002D33E5">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2D33E5" w:rsidRPr="00371F29" w:rsidRDefault="002D33E5" w:rsidP="002D33E5">
            <w:pPr>
              <w:rPr>
                <w:rFonts w:ascii="Times New Roman" w:eastAsia="Calibri" w:hAnsi="Times New Roman" w:cs="Times New Roman"/>
                <w:sz w:val="24"/>
                <w:szCs w:val="24"/>
                <w:lang w:val="ru-RU"/>
              </w:rPr>
            </w:pPr>
            <w:r w:rsidRPr="00371F29">
              <w:rPr>
                <w:rFonts w:eastAsia="Calibri"/>
                <w:b/>
                <w:lang w:val="ru-RU"/>
              </w:rPr>
              <w:t>від _____2021 №___</w:t>
            </w:r>
          </w:p>
        </w:tc>
      </w:tr>
    </w:tbl>
    <w:p w:rsidR="002D33E5" w:rsidRDefault="002D33E5" w:rsidP="002D33E5">
      <w:pPr>
        <w:tabs>
          <w:tab w:val="center" w:pos="4819"/>
          <w:tab w:val="right" w:pos="9639"/>
        </w:tabs>
        <w:jc w:val="center"/>
        <w:rPr>
          <w:rFonts w:eastAsia="Times New Roman"/>
          <w:bCs/>
          <w:caps/>
          <w:sz w:val="24"/>
          <w:szCs w:val="24"/>
        </w:rPr>
      </w:pPr>
    </w:p>
    <w:p w:rsidR="002D33E5" w:rsidRDefault="002D33E5" w:rsidP="002D33E5">
      <w:pPr>
        <w:jc w:val="center"/>
      </w:pPr>
      <w:r>
        <w:rPr>
          <w:b/>
          <w:bCs/>
        </w:rPr>
        <w:t>ТЕХНОЛОГІЧНА КАРТКА №92</w:t>
      </w:r>
    </w:p>
    <w:p w:rsidR="002D33E5" w:rsidRDefault="002D33E5" w:rsidP="002D33E5">
      <w:pPr>
        <w:spacing w:line="240" w:lineRule="auto"/>
        <w:jc w:val="center"/>
        <w:rPr>
          <w:rFonts w:ascii="Times New Roman" w:hAnsi="Times New Roman"/>
          <w:b/>
          <w:color w:val="000000"/>
          <w:sz w:val="28"/>
          <w:szCs w:val="28"/>
          <w:lang w:eastAsia="en-US"/>
        </w:rPr>
      </w:pPr>
      <w:r>
        <w:rPr>
          <w:rFonts w:ascii="Times New Roman" w:hAnsi="Times New Roman"/>
          <w:b/>
          <w:sz w:val="28"/>
          <w:szCs w:val="28"/>
        </w:rPr>
        <w:t>Про підтвердження статусу дитини-сироти та дитини, позбавленої батьківського піклування для виїзду закордон на відпочинок</w:t>
      </w:r>
    </w:p>
    <w:tbl>
      <w:tblPr>
        <w:tblW w:w="10095" w:type="dxa"/>
        <w:tblInd w:w="-323" w:type="dxa"/>
        <w:tblLayout w:type="fixed"/>
        <w:tblLook w:val="04A0"/>
      </w:tblPr>
      <w:tblGrid>
        <w:gridCol w:w="567"/>
        <w:gridCol w:w="4541"/>
        <w:gridCol w:w="2381"/>
        <w:gridCol w:w="738"/>
        <w:gridCol w:w="1868"/>
      </w:tblGrid>
      <w:tr w:rsidR="002D33E5" w:rsidTr="002D33E5">
        <w:tc>
          <w:tcPr>
            <w:tcW w:w="567" w:type="dxa"/>
            <w:tcBorders>
              <w:top w:val="single" w:sz="4" w:space="0" w:color="000000"/>
              <w:left w:val="single" w:sz="4" w:space="0" w:color="000000"/>
              <w:bottom w:val="single" w:sz="4" w:space="0" w:color="000000"/>
              <w:right w:val="nil"/>
            </w:tcBorders>
            <w:vAlign w:val="center"/>
            <w:hideMark/>
          </w:tcPr>
          <w:p w:rsidR="002D33E5" w:rsidRDefault="002D33E5" w:rsidP="002D33E5">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2D33E5" w:rsidRDefault="002D33E5" w:rsidP="002D33E5">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2D33E5" w:rsidRDefault="002D33E5" w:rsidP="002D33E5">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2D33E5" w:rsidRDefault="002D33E5" w:rsidP="002D33E5">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2D33E5" w:rsidRDefault="002D33E5" w:rsidP="002D33E5">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b/>
                <w:lang w:val="ru-RU"/>
              </w:rPr>
              <w:t>5</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2D33E5" w:rsidRDefault="002D33E5" w:rsidP="002D33E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2D33E5" w:rsidRDefault="002D33E5" w:rsidP="002D33E5">
            <w:pPr>
              <w:spacing w:line="254" w:lineRule="auto"/>
              <w:rPr>
                <w:rFonts w:ascii="Times New Roman" w:eastAsia="Times New Roman" w:hAnsi="Times New Roman" w:cs="Times New Roman"/>
                <w:sz w:val="24"/>
                <w:szCs w:val="24"/>
                <w:lang w:val="ru-RU"/>
              </w:rPr>
            </w:pPr>
          </w:p>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Протягом 1-ого дня</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Протягом 1-ого дня</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 xml:space="preserve">Опрацювання документів, підготовка та розгляд. </w:t>
            </w:r>
          </w:p>
        </w:tc>
        <w:tc>
          <w:tcPr>
            <w:tcW w:w="2381"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Протягом 5-10</w:t>
            </w:r>
          </w:p>
          <w:p w:rsidR="002D33E5" w:rsidRDefault="002D33E5" w:rsidP="002D33E5">
            <w:pPr>
              <w:spacing w:line="254" w:lineRule="auto"/>
              <w:rPr>
                <w:rFonts w:ascii="Times New Roman" w:eastAsia="Times New Roman" w:hAnsi="Times New Roman" w:cs="Times New Roman"/>
                <w:sz w:val="24"/>
                <w:szCs w:val="24"/>
                <w:lang w:val="ru-RU"/>
              </w:rPr>
            </w:pPr>
            <w:r>
              <w:rPr>
                <w:lang w:val="ru-RU"/>
              </w:rPr>
              <w:t>днів</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дозволу або відмови та передача</w:t>
            </w:r>
          </w:p>
          <w:p w:rsidR="002D33E5" w:rsidRDefault="002D33E5" w:rsidP="002D33E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spacing w:line="254" w:lineRule="auto"/>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10 днів</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2D33E5" w:rsidRDefault="002D33E5" w:rsidP="002D33E5">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2D33E5" w:rsidRDefault="002D33E5" w:rsidP="002D33E5">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2D33E5" w:rsidRDefault="002D33E5" w:rsidP="002D33E5">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2D33E5" w:rsidRDefault="002D33E5" w:rsidP="002D33E5">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2D33E5" w:rsidRDefault="002D33E5" w:rsidP="002D33E5">
            <w:pPr>
              <w:widowControl w:val="0"/>
              <w:tabs>
                <w:tab w:val="left" w:pos="972"/>
              </w:tabs>
              <w:spacing w:before="40"/>
              <w:ind w:right="4"/>
              <w:rPr>
                <w:rFonts w:ascii="Times New Roman" w:eastAsia="Times New Roman" w:hAnsi="Times New Roman" w:cs="Times New Roman"/>
                <w:sz w:val="24"/>
                <w:szCs w:val="24"/>
                <w:lang w:val="ru-RU"/>
              </w:rPr>
            </w:pPr>
            <w:r>
              <w:rPr>
                <w:lang w:val="ru-RU"/>
              </w:rPr>
              <w:t>Не пізніше 30-го дня з моменту звернення.</w:t>
            </w:r>
          </w:p>
        </w:tc>
      </w:tr>
      <w:tr w:rsidR="002D33E5" w:rsidTr="002D33E5">
        <w:tc>
          <w:tcPr>
            <w:tcW w:w="10095" w:type="dxa"/>
            <w:gridSpan w:val="5"/>
            <w:tcBorders>
              <w:top w:val="nil"/>
              <w:left w:val="single" w:sz="4" w:space="0" w:color="000000"/>
              <w:bottom w:val="single" w:sz="4" w:space="0" w:color="000000"/>
              <w:right w:val="single" w:sz="4" w:space="0" w:color="000000"/>
            </w:tcBorders>
            <w:hideMark/>
          </w:tcPr>
          <w:p w:rsidR="002D33E5" w:rsidRDefault="002D33E5" w:rsidP="002D33E5">
            <w:pPr>
              <w:widowControl w:val="0"/>
              <w:tabs>
                <w:tab w:val="left" w:pos="900"/>
              </w:tabs>
              <w:spacing w:before="40"/>
              <w:rPr>
                <w:rFonts w:ascii="Times New Roman" w:eastAsia="Times New Roman" w:hAnsi="Times New Roman" w:cs="Times New Roman"/>
                <w:b/>
                <w:sz w:val="24"/>
                <w:szCs w:val="24"/>
                <w:lang w:val="ru-RU"/>
              </w:rPr>
            </w:pPr>
            <w:r>
              <w:rPr>
                <w:b/>
                <w:lang w:val="ru-RU"/>
              </w:rPr>
              <w:t>Загальна кількість днів надання послуги – 30 днів.</w:t>
            </w:r>
          </w:p>
        </w:tc>
      </w:tr>
      <w:tr w:rsidR="002D33E5" w:rsidTr="002D33E5">
        <w:tc>
          <w:tcPr>
            <w:tcW w:w="10095" w:type="dxa"/>
            <w:gridSpan w:val="5"/>
            <w:tcBorders>
              <w:top w:val="nil"/>
              <w:left w:val="single" w:sz="4" w:space="0" w:color="000000"/>
              <w:bottom w:val="single" w:sz="4" w:space="0" w:color="000000"/>
              <w:right w:val="single" w:sz="4" w:space="0" w:color="000000"/>
            </w:tcBorders>
            <w:hideMark/>
          </w:tcPr>
          <w:p w:rsidR="002D33E5" w:rsidRDefault="002D33E5" w:rsidP="002D33E5">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2D33E5" w:rsidRDefault="002D33E5" w:rsidP="002D33E5">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2D33E5" w:rsidRDefault="002D33E5" w:rsidP="002D33E5">
      <w:pPr>
        <w:shd w:val="clear" w:color="auto" w:fill="FFFFFF"/>
        <w:jc w:val="center"/>
        <w:rPr>
          <w:rFonts w:eastAsia="Times New Roman"/>
          <w:lang w:val="ru-RU" w:eastAsia="ru-RU"/>
        </w:rPr>
      </w:pPr>
    </w:p>
    <w:p w:rsidR="002D33E5" w:rsidRPr="002D33E5" w:rsidRDefault="002D33E5" w:rsidP="00371F29">
      <w:pPr>
        <w:shd w:val="clear" w:color="auto" w:fill="FFFFFF"/>
        <w:jc w:val="center"/>
        <w:rPr>
          <w:rFonts w:eastAsia="Times New Roman"/>
          <w:lang w:val="ru-RU" w:eastAsia="ru-RU"/>
        </w:rPr>
      </w:pPr>
    </w:p>
    <w:p w:rsidR="002D33E5" w:rsidRPr="002D33E5" w:rsidRDefault="002D33E5" w:rsidP="00371F29">
      <w:pPr>
        <w:shd w:val="clear" w:color="auto" w:fill="FFFFFF"/>
        <w:jc w:val="center"/>
        <w:rPr>
          <w:rFonts w:eastAsia="Times New Roman"/>
          <w:lang w:eastAsia="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F47B35" w:rsidTr="00353D5C">
        <w:tc>
          <w:tcPr>
            <w:tcW w:w="757" w:type="dxa"/>
          </w:tcPr>
          <w:p w:rsidR="00F47B35" w:rsidRPr="009C7AAB" w:rsidRDefault="00F47B35" w:rsidP="00F47B35">
            <w:pPr>
              <w:rPr>
                <w:rFonts w:ascii="Times New Roman" w:eastAsia="Calibri" w:hAnsi="Times New Roman" w:cs="Times New Roman"/>
                <w:sz w:val="24"/>
                <w:szCs w:val="24"/>
                <w:lang w:val="uk-UA"/>
              </w:rPr>
            </w:pPr>
          </w:p>
        </w:tc>
        <w:tc>
          <w:tcPr>
            <w:tcW w:w="2049" w:type="dxa"/>
            <w:hideMark/>
          </w:tcPr>
          <w:p w:rsidR="00F47B35" w:rsidRDefault="00F47B35" w:rsidP="00F47B3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F47B35" w:rsidRDefault="00F47B35" w:rsidP="00F47B3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9" name="Рисунок 1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F47B35" w:rsidRPr="00371F29" w:rsidRDefault="00F47B35" w:rsidP="00F47B3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F47B35" w:rsidRPr="00371F29" w:rsidRDefault="00F47B35" w:rsidP="00F47B3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F47B35" w:rsidRDefault="00F47B35" w:rsidP="00F47B3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F47B35" w:rsidTr="00F47B35">
        <w:tc>
          <w:tcPr>
            <w:tcW w:w="7264" w:type="dxa"/>
          </w:tcPr>
          <w:p w:rsidR="00F47B35" w:rsidRDefault="00F47B35" w:rsidP="00F47B35">
            <w:pPr>
              <w:spacing w:after="0" w:line="240" w:lineRule="auto"/>
              <w:rPr>
                <w:rFonts w:ascii="Times New Roman" w:hAnsi="Times New Roman" w:cs="Times New Roman"/>
                <w:lang w:eastAsia="en-US"/>
              </w:rPr>
            </w:pPr>
          </w:p>
        </w:tc>
        <w:tc>
          <w:tcPr>
            <w:tcW w:w="2925" w:type="dxa"/>
            <w:hideMark/>
          </w:tcPr>
          <w:p w:rsidR="00F47B35" w:rsidRDefault="00F47B35" w:rsidP="00F47B35">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F47B35" w:rsidRDefault="00F47B35" w:rsidP="00F47B35">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F47B35" w:rsidRDefault="00F47B35" w:rsidP="00F47B35">
      <w:pPr>
        <w:rPr>
          <w:rFonts w:ascii="Times New Roman" w:hAnsi="Times New Roman"/>
          <w:sz w:val="16"/>
          <w:szCs w:val="16"/>
          <w:lang w:eastAsia="en-US"/>
        </w:rPr>
      </w:pPr>
    </w:p>
    <w:p w:rsidR="00F47B35" w:rsidRDefault="002D33E5" w:rsidP="00F47B35">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№93</w:t>
      </w:r>
    </w:p>
    <w:p w:rsidR="00F47B35" w:rsidRPr="00F47B35" w:rsidRDefault="00F47B35" w:rsidP="00F47B35">
      <w:pPr>
        <w:spacing w:line="240" w:lineRule="auto"/>
        <w:jc w:val="center"/>
        <w:rPr>
          <w:rFonts w:ascii="Times New Roman" w:hAnsi="Times New Roman" w:cs="Times New Roman"/>
          <w:b/>
          <w:sz w:val="28"/>
          <w:szCs w:val="28"/>
          <w:lang w:eastAsia="en-US"/>
        </w:rPr>
      </w:pPr>
      <w:r w:rsidRPr="00F47B35">
        <w:rPr>
          <w:rFonts w:ascii="Times New Roman" w:hAnsi="Times New Roman" w:cs="Times New Roman"/>
          <w:b/>
          <w:sz w:val="28"/>
          <w:szCs w:val="28"/>
          <w:lang w:eastAsia="en-US"/>
        </w:rPr>
        <w:t xml:space="preserve">       Надання висновку про підтвердження місця проживання дитини для її тимчасового виїзду за межі України</w:t>
      </w:r>
    </w:p>
    <w:p w:rsidR="00F47B35" w:rsidRDefault="00F47B35" w:rsidP="00F47B35">
      <w:pPr>
        <w:spacing w:line="240" w:lineRule="auto"/>
        <w:jc w:val="center"/>
        <w:rPr>
          <w:rFonts w:ascii="Times New Roman" w:hAnsi="Times New Roman"/>
          <w:b/>
          <w:color w:val="000000"/>
          <w:sz w:val="28"/>
          <w:szCs w:val="28"/>
          <w:lang w:eastAsia="en-US"/>
        </w:rPr>
      </w:pPr>
      <w:r>
        <w:rPr>
          <w:rFonts w:ascii="Times New Roman" w:hAnsi="Times New Roman"/>
          <w:b/>
          <w:color w:val="000000"/>
          <w:sz w:val="28"/>
          <w:szCs w:val="28"/>
          <w:lang w:eastAsia="en-US"/>
        </w:rPr>
        <w:t>Центр надання адміністративних послугГородоцької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F47B35" w:rsidTr="00F47B35">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F47B35" w:rsidRDefault="00F47B35">
            <w:pPr>
              <w:spacing w:after="0" w:line="240" w:lineRule="auto"/>
              <w:rPr>
                <w:rFonts w:ascii="Times New Roman" w:hAnsi="Times New Roman" w:cs="Times New Roman"/>
                <w:lang w:val="ru-RU" w:eastAsia="en-US"/>
              </w:rPr>
            </w:pPr>
            <w:r>
              <w:rPr>
                <w:rFonts w:ascii="Times New Roman" w:hAnsi="Times New Roman"/>
                <w:lang w:val="en-US" w:eastAsia="en-US"/>
              </w:rPr>
              <w:t>1</w:t>
            </w:r>
            <w:r>
              <w:rPr>
                <w:rFonts w:ascii="Times New Roman" w:hAnsi="Times New Roman"/>
                <w:lang w:val="ru-RU"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F47B35" w:rsidRDefault="00F47B35">
            <w:pPr>
              <w:snapToGrid w:val="0"/>
              <w:spacing w:after="0" w:line="240" w:lineRule="auto"/>
              <w:rPr>
                <w:rFonts w:ascii="Times New Roman" w:hAnsi="Times New Roman"/>
                <w:b/>
                <w:color w:val="000000"/>
                <w:spacing w:val="-3"/>
                <w:lang w:val="ru-RU" w:eastAsia="en-US"/>
              </w:rPr>
            </w:pPr>
            <w:r>
              <w:rPr>
                <w:rFonts w:ascii="Times New Roman" w:hAnsi="Times New Roman"/>
                <w:b/>
                <w:color w:val="000000"/>
                <w:spacing w:val="-3"/>
                <w:lang w:val="ru-RU" w:eastAsia="en-US"/>
              </w:rPr>
              <w:t>Інформація про ЦНАП   (місце подання документів та отримання результату послуги)</w:t>
            </w:r>
          </w:p>
          <w:p w:rsidR="00F47B35" w:rsidRDefault="00F47B35">
            <w:pPr>
              <w:spacing w:after="0" w:line="240" w:lineRule="auto"/>
              <w:jc w:val="center"/>
              <w:rPr>
                <w:rFonts w:ascii="Times New Roman" w:hAnsi="Times New Roman"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F47B35" w:rsidRDefault="00F47B35">
            <w:pPr>
              <w:spacing w:after="0" w:line="240" w:lineRule="auto"/>
              <w:rPr>
                <w:rFonts w:ascii="Times New Roman" w:hAnsi="Times New Roman"/>
                <w:b/>
                <w:lang w:val="ru-RU" w:eastAsia="en-US"/>
              </w:rPr>
            </w:pPr>
            <w:r>
              <w:rPr>
                <w:rFonts w:ascii="Times New Roman" w:hAnsi="Times New Roman"/>
                <w:b/>
                <w:lang w:val="ru-RU" w:eastAsia="en-US"/>
              </w:rPr>
              <w:t>ЦНАП:</w:t>
            </w:r>
          </w:p>
          <w:p w:rsidR="00F47B35" w:rsidRDefault="00F47B35">
            <w:pPr>
              <w:spacing w:after="0" w:line="240" w:lineRule="auto"/>
              <w:rPr>
                <w:rFonts w:ascii="Times New Roman" w:hAnsi="Times New Roman"/>
                <w:lang w:val="ru-RU" w:eastAsia="en-US"/>
              </w:rPr>
            </w:pPr>
            <w:r>
              <w:rPr>
                <w:rFonts w:ascii="Times New Roman" w:hAnsi="Times New Roman"/>
                <w:lang w:val="ru-RU" w:eastAsia="en-US"/>
              </w:rPr>
              <w:t>81500, Львівська обл., м. Городок, майдан Гайдамаків 6</w:t>
            </w:r>
          </w:p>
          <w:p w:rsidR="00F47B35" w:rsidRDefault="00F47B35">
            <w:pPr>
              <w:spacing w:after="0" w:line="240" w:lineRule="auto"/>
              <w:rPr>
                <w:rFonts w:ascii="Times New Roman" w:hAnsi="Times New Roman"/>
                <w:b/>
                <w:sz w:val="16"/>
                <w:szCs w:val="16"/>
                <w:lang w:val="ru-RU" w:eastAsia="en-US"/>
              </w:rPr>
            </w:pPr>
          </w:p>
          <w:p w:rsidR="00F47B35" w:rsidRDefault="00F47B35">
            <w:pPr>
              <w:spacing w:after="0" w:line="240" w:lineRule="auto"/>
              <w:rPr>
                <w:rFonts w:ascii="Times New Roman" w:hAnsi="Times New Roman" w:cs="Times New Roman"/>
                <w:lang w:val="ru-RU" w:eastAsia="en-US"/>
              </w:rPr>
            </w:pPr>
          </w:p>
        </w:tc>
      </w:tr>
      <w:tr w:rsidR="00F47B35" w:rsidTr="00F47B3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47B35" w:rsidRDefault="00F47B35">
            <w:pPr>
              <w:spacing w:after="0" w:line="240" w:lineRule="auto"/>
              <w:rPr>
                <w:rFonts w:ascii="Times New Roman" w:hAnsi="Times New Roman"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47B35" w:rsidRDefault="00F47B35">
            <w:pPr>
              <w:spacing w:after="0" w:line="240" w:lineRule="auto"/>
              <w:rPr>
                <w:rFonts w:ascii="Times New Roman" w:hAnsi="Times New Roman"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F47B35" w:rsidRDefault="00F47B35">
            <w:pPr>
              <w:spacing w:after="0" w:line="240" w:lineRule="auto"/>
              <w:rPr>
                <w:rFonts w:ascii="Times New Roman" w:hAnsi="Times New Roman"/>
                <w:b/>
                <w:lang w:val="ru-RU" w:eastAsia="ru-RU"/>
              </w:rPr>
            </w:pPr>
            <w:r>
              <w:rPr>
                <w:rFonts w:ascii="Times New Roman" w:hAnsi="Times New Roman"/>
                <w:b/>
                <w:lang w:val="ru-RU" w:eastAsia="ru-RU"/>
              </w:rPr>
              <w:t>ЦНАП:</w:t>
            </w:r>
          </w:p>
          <w:p w:rsidR="00F47B35" w:rsidRDefault="00F47B35">
            <w:pPr>
              <w:spacing w:after="0" w:line="240" w:lineRule="auto"/>
              <w:rPr>
                <w:rFonts w:ascii="Times New Roman" w:hAnsi="Times New Roman"/>
                <w:lang w:val="ru-RU" w:eastAsia="ru-RU"/>
              </w:rPr>
            </w:pPr>
            <w:r>
              <w:rPr>
                <w:rFonts w:ascii="Times New Roman" w:hAnsi="Times New Roman"/>
                <w:lang w:val="ru-RU" w:eastAsia="ru-RU"/>
              </w:rPr>
              <w:t>понеділок:          09:00 - 17:00</w:t>
            </w:r>
          </w:p>
          <w:p w:rsidR="00F47B35" w:rsidRDefault="00F47B35">
            <w:pPr>
              <w:spacing w:after="0" w:line="240" w:lineRule="auto"/>
              <w:rPr>
                <w:rFonts w:ascii="Times New Roman" w:hAnsi="Times New Roman"/>
                <w:lang w:val="ru-RU" w:eastAsia="ru-RU"/>
              </w:rPr>
            </w:pPr>
            <w:r>
              <w:rPr>
                <w:rFonts w:ascii="Times New Roman" w:hAnsi="Times New Roman"/>
                <w:lang w:val="ru-RU" w:eastAsia="ru-RU"/>
              </w:rPr>
              <w:t xml:space="preserve">вівторок:            09:00 – 20:00 </w:t>
            </w:r>
          </w:p>
          <w:p w:rsidR="00F47B35" w:rsidRDefault="00F47B35">
            <w:pPr>
              <w:spacing w:after="0" w:line="240" w:lineRule="auto"/>
              <w:rPr>
                <w:rFonts w:ascii="Times New Roman" w:hAnsi="Times New Roman"/>
                <w:lang w:val="ru-RU" w:eastAsia="ru-RU"/>
              </w:rPr>
            </w:pPr>
            <w:r>
              <w:rPr>
                <w:rFonts w:ascii="Times New Roman" w:hAnsi="Times New Roman"/>
                <w:lang w:val="ru-RU" w:eastAsia="ru-RU"/>
              </w:rPr>
              <w:t xml:space="preserve"> середа, четвер : 09:00 - 17:00</w:t>
            </w:r>
          </w:p>
          <w:p w:rsidR="00F47B35" w:rsidRDefault="00F47B35">
            <w:pPr>
              <w:spacing w:after="0" w:line="240" w:lineRule="auto"/>
              <w:rPr>
                <w:rFonts w:ascii="Times New Roman" w:hAnsi="Times New Roman"/>
                <w:lang w:val="ru-RU" w:eastAsia="ru-RU"/>
              </w:rPr>
            </w:pPr>
            <w:r>
              <w:rPr>
                <w:rFonts w:ascii="Times New Roman" w:hAnsi="Times New Roman"/>
                <w:lang w:val="ru-RU" w:eastAsia="ru-RU"/>
              </w:rPr>
              <w:t xml:space="preserve">п’ятниця:            09:00 – 16:00 </w:t>
            </w:r>
          </w:p>
          <w:p w:rsidR="00F47B35" w:rsidRDefault="00F47B35">
            <w:pPr>
              <w:spacing w:after="0" w:line="240" w:lineRule="auto"/>
              <w:jc w:val="both"/>
              <w:rPr>
                <w:rFonts w:ascii="Times New Roman" w:hAnsi="Times New Roman"/>
                <w:lang w:val="ru-RU" w:eastAsia="ru-RU"/>
              </w:rPr>
            </w:pPr>
            <w:r>
              <w:rPr>
                <w:rFonts w:ascii="Times New Roman" w:hAnsi="Times New Roman"/>
                <w:lang w:val="ru-RU" w:eastAsia="ru-RU"/>
              </w:rPr>
              <w:t xml:space="preserve">субота:                09:00–13:00 </w:t>
            </w:r>
          </w:p>
          <w:p w:rsidR="00F47B35" w:rsidRDefault="00F47B35">
            <w:pPr>
              <w:spacing w:after="0" w:line="240" w:lineRule="auto"/>
              <w:rPr>
                <w:rFonts w:ascii="Times New Roman" w:hAnsi="Times New Roman"/>
                <w:lang w:val="ru-RU" w:eastAsia="ru-RU"/>
              </w:rPr>
            </w:pPr>
            <w:r>
              <w:rPr>
                <w:rFonts w:ascii="Times New Roman" w:hAnsi="Times New Roman"/>
                <w:lang w:val="ru-RU" w:eastAsia="ru-RU"/>
              </w:rPr>
              <w:t>неділя:                  вихідний день</w:t>
            </w:r>
          </w:p>
          <w:p w:rsidR="00F47B35" w:rsidRDefault="00F47B35">
            <w:pPr>
              <w:spacing w:after="0" w:line="240" w:lineRule="auto"/>
              <w:rPr>
                <w:rFonts w:ascii="Times New Roman" w:hAnsi="Times New Roman" w:cs="Times New Roman"/>
                <w:b/>
                <w:lang w:val="ru-RU" w:eastAsia="en-US"/>
              </w:rPr>
            </w:pPr>
          </w:p>
        </w:tc>
      </w:tr>
      <w:tr w:rsidR="00F47B35" w:rsidTr="00F47B35">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47B35" w:rsidRDefault="00F47B35">
            <w:pPr>
              <w:spacing w:after="0" w:line="240" w:lineRule="auto"/>
              <w:rPr>
                <w:rFonts w:ascii="Times New Roman" w:hAnsi="Times New Roman"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47B35" w:rsidRDefault="00F47B35">
            <w:pPr>
              <w:spacing w:after="0" w:line="240" w:lineRule="auto"/>
              <w:rPr>
                <w:rFonts w:ascii="Times New Roman" w:hAnsi="Times New Roman"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hideMark/>
          </w:tcPr>
          <w:p w:rsidR="00F47B35" w:rsidRDefault="00F47B35">
            <w:pPr>
              <w:spacing w:after="0" w:line="240" w:lineRule="auto"/>
              <w:rPr>
                <w:rFonts w:ascii="Times New Roman" w:hAnsi="Times New Roman"/>
                <w:b/>
                <w:lang w:val="ru-RU" w:eastAsia="en-US"/>
              </w:rPr>
            </w:pPr>
            <w:r>
              <w:rPr>
                <w:rFonts w:ascii="Times New Roman" w:hAnsi="Times New Roman"/>
                <w:b/>
                <w:lang w:val="ru-RU" w:eastAsia="en-US"/>
              </w:rPr>
              <w:t>ЦНАП:</w:t>
            </w:r>
          </w:p>
          <w:p w:rsidR="00F47B35" w:rsidRDefault="00F47B35">
            <w:pPr>
              <w:spacing w:after="0" w:line="240" w:lineRule="auto"/>
              <w:rPr>
                <w:rFonts w:ascii="Times New Roman" w:hAnsi="Times New Roman"/>
                <w:lang w:val="ru-RU" w:eastAsia="en-US"/>
              </w:rPr>
            </w:pPr>
            <w:r>
              <w:rPr>
                <w:rFonts w:ascii="Times New Roman" w:hAnsi="Times New Roman"/>
                <w:b/>
                <w:lang w:val="ru-RU" w:eastAsia="en-US"/>
              </w:rPr>
              <w:t>Тел.:</w:t>
            </w:r>
            <w:r>
              <w:rPr>
                <w:rFonts w:ascii="Times New Roman" w:hAnsi="Times New Roman"/>
                <w:lang w:val="ru-RU" w:eastAsia="en-US"/>
              </w:rPr>
              <w:t xml:space="preserve"> (0231) 3-02-25</w:t>
            </w:r>
          </w:p>
          <w:p w:rsidR="00F47B35" w:rsidRDefault="00F47B35">
            <w:pPr>
              <w:spacing w:after="0" w:line="240" w:lineRule="auto"/>
              <w:rPr>
                <w:rFonts w:ascii="Times New Roman" w:hAnsi="Times New Roman"/>
                <w:lang w:val="ru-RU" w:eastAsia="en-US"/>
              </w:rPr>
            </w:pPr>
            <w:r>
              <w:rPr>
                <w:rFonts w:ascii="Times New Roman" w:hAnsi="Times New Roman"/>
                <w:b/>
                <w:iCs/>
                <w:lang w:val="ru-RU" w:eastAsia="ru-RU"/>
              </w:rPr>
              <w:t>Електронна пошта:</w:t>
            </w:r>
            <w:r>
              <w:rPr>
                <w:rFonts w:ascii="Times New Roman" w:hAnsi="Times New Roman"/>
                <w:lang w:val="en-US" w:eastAsia="en-US"/>
              </w:rPr>
              <w:t>gorodok</w:t>
            </w:r>
            <w:r>
              <w:rPr>
                <w:rFonts w:ascii="Times New Roman" w:hAnsi="Times New Roman"/>
                <w:lang w:val="ru-RU" w:eastAsia="en-US"/>
              </w:rPr>
              <w:t>.</w:t>
            </w:r>
            <w:r>
              <w:rPr>
                <w:rFonts w:ascii="Times New Roman" w:hAnsi="Times New Roman"/>
                <w:lang w:val="en-US" w:eastAsia="en-US"/>
              </w:rPr>
              <w:t>cnap</w:t>
            </w:r>
            <w:r>
              <w:rPr>
                <w:rFonts w:ascii="Times New Roman" w:hAnsi="Times New Roman"/>
                <w:lang w:val="ru-RU" w:eastAsia="en-US"/>
              </w:rPr>
              <w:t>@</w:t>
            </w:r>
            <w:r>
              <w:rPr>
                <w:rFonts w:ascii="Times New Roman" w:hAnsi="Times New Roman"/>
                <w:lang w:val="en-US" w:eastAsia="en-US"/>
              </w:rPr>
              <w:t>gmail</w:t>
            </w:r>
            <w:r>
              <w:rPr>
                <w:rFonts w:ascii="Times New Roman" w:hAnsi="Times New Roman"/>
                <w:lang w:val="ru-RU" w:eastAsia="en-US"/>
              </w:rPr>
              <w:t>.</w:t>
            </w:r>
            <w:r>
              <w:rPr>
                <w:rFonts w:ascii="Times New Roman" w:hAnsi="Times New Roman"/>
                <w:lang w:val="en-US" w:eastAsia="en-US"/>
              </w:rPr>
              <w:t>com</w:t>
            </w:r>
          </w:p>
          <w:p w:rsidR="00F47B35" w:rsidRDefault="00F47B35">
            <w:pPr>
              <w:spacing w:after="0" w:line="240" w:lineRule="auto"/>
              <w:rPr>
                <w:rFonts w:ascii="Times New Roman" w:hAnsi="Times New Roman" w:cs="Times New Roman"/>
                <w:lang w:val="ru-RU" w:eastAsia="en-US"/>
              </w:rPr>
            </w:pPr>
            <w:r>
              <w:rPr>
                <w:rFonts w:ascii="Times New Roman" w:hAnsi="Times New Roman"/>
                <w:b/>
                <w:iCs/>
                <w:lang w:val="ru-RU" w:eastAsia="ru-RU"/>
              </w:rPr>
              <w:t>Веб-сайт</w:t>
            </w:r>
            <w:r>
              <w:rPr>
                <w:rFonts w:ascii="Times New Roman" w:hAnsi="Times New Roman"/>
                <w:iCs/>
                <w:lang w:val="ru-RU" w:eastAsia="ru-RU"/>
              </w:rPr>
              <w:t>:</w:t>
            </w:r>
            <w:r>
              <w:rPr>
                <w:rFonts w:ascii="Times New Roman" w:hAnsi="Times New Roman"/>
                <w:lang w:val="ru-RU" w:eastAsia="en-US"/>
              </w:rPr>
              <w:t>http://horodok-rada.gov.ua/ЦНАП</w:t>
            </w:r>
            <w:r>
              <w:rPr>
                <w:rFonts w:ascii="Times New Roman" w:hAnsi="Times New Roman"/>
                <w:u w:val="single"/>
                <w:lang w:val="ru-RU" w:eastAsia="en-US"/>
              </w:rPr>
              <w:br/>
            </w:r>
          </w:p>
        </w:tc>
      </w:tr>
      <w:tr w:rsidR="00F47B35" w:rsidTr="00F47B35">
        <w:trPr>
          <w:jc w:val="center"/>
        </w:trPr>
        <w:tc>
          <w:tcPr>
            <w:tcW w:w="51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rPr>
                <w:rFonts w:ascii="Times New Roman" w:hAnsi="Times New Roman"/>
                <w:b/>
                <w:color w:val="000000"/>
                <w:spacing w:val="5"/>
                <w:lang w:val="ru-RU" w:eastAsia="en-US"/>
              </w:rPr>
            </w:pPr>
            <w:r>
              <w:rPr>
                <w:rFonts w:ascii="Times New Roman" w:hAnsi="Times New Roman"/>
                <w:b/>
                <w:color w:val="000000"/>
                <w:spacing w:val="5"/>
                <w:lang w:val="ru-RU" w:eastAsia="en-US"/>
              </w:rPr>
              <w:t>Перелік документів, необхідних для надання послуги та вимоги до них.</w:t>
            </w:r>
          </w:p>
          <w:p w:rsidR="00F47B35" w:rsidRDefault="00F47B3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F47B35" w:rsidRDefault="00F47B35">
            <w:pPr>
              <w:spacing w:after="0" w:line="240" w:lineRule="auto"/>
              <w:rPr>
                <w:rFonts w:ascii="Times New Roman" w:hAnsi="Times New Roman"/>
                <w:lang w:val="ru-RU" w:eastAsia="ru-RU"/>
              </w:rPr>
            </w:pPr>
            <w:r>
              <w:rPr>
                <w:rFonts w:ascii="Times New Roman" w:hAnsi="Times New Roman"/>
                <w:lang w:val="ru-RU" w:eastAsia="ru-RU"/>
              </w:rPr>
              <w:t>1. Заява того з батьків, з ким проживає дитина.</w:t>
            </w:r>
          </w:p>
          <w:p w:rsidR="00F47B35" w:rsidRDefault="00F47B35">
            <w:pPr>
              <w:spacing w:after="0" w:line="240" w:lineRule="auto"/>
              <w:rPr>
                <w:rFonts w:ascii="Times New Roman" w:hAnsi="Times New Roman"/>
                <w:lang w:val="ru-RU" w:eastAsia="ru-RU"/>
              </w:rPr>
            </w:pPr>
            <w:r>
              <w:rPr>
                <w:rFonts w:ascii="Times New Roman" w:hAnsi="Times New Roman"/>
                <w:lang w:val="ru-RU" w:eastAsia="ru-RU"/>
              </w:rPr>
              <w:t xml:space="preserve"> 2. Копія свідоцтва про народження дитини. 2. Копія паспорта дитини (у разі наявності). </w:t>
            </w:r>
          </w:p>
          <w:p w:rsidR="00F47B35" w:rsidRDefault="00F47B35">
            <w:pPr>
              <w:spacing w:after="0" w:line="240" w:lineRule="auto"/>
              <w:rPr>
                <w:rFonts w:ascii="Times New Roman" w:hAnsi="Times New Roman"/>
                <w:lang w:val="ru-RU" w:eastAsia="ru-RU"/>
              </w:rPr>
            </w:pPr>
            <w:r>
              <w:rPr>
                <w:rFonts w:ascii="Times New Roman" w:hAnsi="Times New Roman"/>
                <w:lang w:val="ru-RU" w:eastAsia="ru-RU"/>
              </w:rPr>
              <w:t xml:space="preserve">3. Копія документа, що посвідчує особу заявника (паспорт, довідка про присвоєння ідентифікаційного номера). </w:t>
            </w:r>
          </w:p>
          <w:p w:rsidR="00F47B35" w:rsidRDefault="00F47B35">
            <w:pPr>
              <w:spacing w:after="0" w:line="240" w:lineRule="auto"/>
              <w:rPr>
                <w:rFonts w:ascii="Times New Roman" w:hAnsi="Times New Roman"/>
                <w:lang w:val="ru-RU" w:eastAsia="ru-RU"/>
              </w:rPr>
            </w:pPr>
            <w:r>
              <w:rPr>
                <w:rFonts w:ascii="Times New Roman" w:hAnsi="Times New Roman"/>
                <w:lang w:val="ru-RU" w:eastAsia="ru-RU"/>
              </w:rPr>
              <w:t xml:space="preserve">4. Довідка про реєстрацію місця проживання заявника (у разі коли в паспорті відсутні дані про реєстрацію місця проживання). </w:t>
            </w:r>
          </w:p>
          <w:p w:rsidR="00F47B35" w:rsidRDefault="00F47B35">
            <w:pPr>
              <w:spacing w:after="0" w:line="240" w:lineRule="auto"/>
              <w:rPr>
                <w:rFonts w:ascii="Times New Roman" w:hAnsi="Times New Roman"/>
                <w:lang w:val="ru-RU" w:eastAsia="ru-RU"/>
              </w:rPr>
            </w:pPr>
            <w:r>
              <w:rPr>
                <w:rFonts w:ascii="Times New Roman" w:hAnsi="Times New Roman"/>
                <w:lang w:val="ru-RU" w:eastAsia="ru-RU"/>
              </w:rPr>
              <w:t>5. Довідка про реєстрацію місця проживання дитини.</w:t>
            </w:r>
          </w:p>
          <w:p w:rsidR="00F47B35" w:rsidRDefault="00F47B35">
            <w:pPr>
              <w:spacing w:after="0" w:line="240" w:lineRule="auto"/>
              <w:rPr>
                <w:rFonts w:ascii="Times New Roman" w:hAnsi="Times New Roman"/>
                <w:lang w:val="ru-RU" w:eastAsia="ru-RU"/>
              </w:rPr>
            </w:pPr>
            <w:r>
              <w:rPr>
                <w:rFonts w:ascii="Times New Roman" w:hAnsi="Times New Roman"/>
                <w:lang w:val="ru-RU" w:eastAsia="ru-RU"/>
              </w:rPr>
              <w:t xml:space="preserve"> 6. Копія свідоцтва про укладення шлюбу (розірвання шлюбу) між батьками дитини (за наявністю). </w:t>
            </w:r>
          </w:p>
          <w:p w:rsidR="00F47B35" w:rsidRDefault="00F47B35">
            <w:pPr>
              <w:spacing w:after="0" w:line="240" w:lineRule="auto"/>
              <w:rPr>
                <w:rFonts w:ascii="Times New Roman" w:hAnsi="Times New Roman"/>
                <w:lang w:val="ru-RU" w:eastAsia="ru-RU"/>
              </w:rPr>
            </w:pPr>
            <w:r>
              <w:rPr>
                <w:rFonts w:ascii="Times New Roman" w:hAnsi="Times New Roman"/>
                <w:lang w:val="ru-RU" w:eastAsia="ru-RU"/>
              </w:rPr>
              <w:t>7. Підтвердження про відправлення рекомендованого листа згідно з вимогами, передбаченими абзацом першим частини п’ятої статті 157 Сімейного кодексу України (у разі наявності).</w:t>
            </w:r>
          </w:p>
          <w:p w:rsidR="00F47B35" w:rsidRDefault="00F47B35">
            <w:pPr>
              <w:spacing w:after="0" w:line="240" w:lineRule="auto"/>
              <w:rPr>
                <w:rFonts w:ascii="Times New Roman" w:hAnsi="Times New Roman" w:cs="Times New Roman"/>
                <w:color w:val="000000"/>
                <w:spacing w:val="5"/>
                <w:lang w:val="ru-RU" w:eastAsia="en-US"/>
              </w:rPr>
            </w:pPr>
            <w:r>
              <w:rPr>
                <w:rFonts w:ascii="Times New Roman" w:hAnsi="Times New Roman"/>
                <w:lang w:val="ru-RU" w:eastAsia="ru-RU"/>
              </w:rPr>
              <w:t xml:space="preserve"> 8. Копію документа, виданого лікарсько-консультативною комісією лікувально-профілактичного закладу, в порядку та за формою, встановленими МОЗ (подається для тимчасового виїзду за межі України дитини з інвалідністю, дитини, яка хворіє на тяжкі перинатальні ураження нервової системи, тяжкі вроджені вади розвитку, рідкісне орфанне захворювання, онкологічні, </w:t>
            </w:r>
            <w:r>
              <w:rPr>
                <w:rFonts w:ascii="Times New Roman" w:hAnsi="Times New Roman"/>
                <w:lang w:val="ru-RU" w:eastAsia="ru-RU"/>
              </w:rPr>
              <w:lastRenderedPageBreak/>
              <w:t>онкогематологічні захворювання, дитячий церебральний параліч, тяжкі психічні розлади, цукровий діабет I типу (інсулінозалежний), гострі або хронічні захворювання нирок IV ступеня, або на утримання дитини, яка отримала тяжкі травми, потребує трансплантації органа або паліативної допомоги) .</w:t>
            </w:r>
          </w:p>
        </w:tc>
      </w:tr>
      <w:tr w:rsidR="00F47B35" w:rsidTr="00F47B35">
        <w:trPr>
          <w:jc w:val="center"/>
        </w:trPr>
        <w:tc>
          <w:tcPr>
            <w:tcW w:w="51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rPr>
                <w:rFonts w:ascii="Times New Roman" w:hAnsi="Times New Roman"/>
                <w:b/>
                <w:color w:val="000000"/>
                <w:spacing w:val="5"/>
                <w:lang w:val="ru-RU" w:eastAsia="en-US"/>
              </w:rPr>
            </w:pPr>
            <w:r>
              <w:rPr>
                <w:rFonts w:ascii="Times New Roman" w:hAnsi="Times New Roman"/>
                <w:b/>
                <w:color w:val="000000"/>
                <w:spacing w:val="5"/>
                <w:lang w:val="ru-RU" w:eastAsia="en-US"/>
              </w:rPr>
              <w:t>Платність (безоплатність)</w:t>
            </w:r>
          </w:p>
          <w:p w:rsidR="00F47B35" w:rsidRDefault="00F47B3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F47B35" w:rsidRDefault="00F47B35">
            <w:pPr>
              <w:suppressLineNumbers/>
              <w:suppressAutoHyphens/>
              <w:spacing w:after="0" w:line="240" w:lineRule="auto"/>
              <w:rPr>
                <w:rFonts w:ascii="Times New Roman" w:hAnsi="Times New Roman" w:cs="Times New Roman"/>
                <w:bCs/>
                <w:i/>
                <w:lang w:val="ru-RU" w:eastAsia="en-US"/>
              </w:rPr>
            </w:pPr>
            <w:r>
              <w:rPr>
                <w:rFonts w:ascii="Times New Roman" w:hAnsi="Times New Roman"/>
                <w:bCs/>
                <w:i/>
                <w:lang w:val="ru-RU" w:eastAsia="en-US"/>
              </w:rPr>
              <w:t>Безоплатно</w:t>
            </w:r>
          </w:p>
        </w:tc>
      </w:tr>
      <w:tr w:rsidR="00F47B35" w:rsidTr="00F47B35">
        <w:trPr>
          <w:jc w:val="center"/>
        </w:trPr>
        <w:tc>
          <w:tcPr>
            <w:tcW w:w="51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F47B35" w:rsidRDefault="00F47B35">
            <w:pPr>
              <w:suppressLineNumbers/>
              <w:suppressAutoHyphens/>
              <w:spacing w:after="0" w:line="240" w:lineRule="auto"/>
              <w:rPr>
                <w:rFonts w:ascii="Times New Roman" w:hAnsi="Times New Roman" w:cs="Times New Roman"/>
                <w:bCs/>
                <w:i/>
                <w:lang w:val="ru-RU" w:eastAsia="en-US"/>
              </w:rPr>
            </w:pPr>
            <w:r>
              <w:rPr>
                <w:rFonts w:ascii="Times New Roman" w:hAnsi="Times New Roman"/>
                <w:bCs/>
                <w:i/>
                <w:lang w:val="ru-RU" w:eastAsia="en-US"/>
              </w:rPr>
              <w:t>Рішення виконавчого комітету міської ради.</w:t>
            </w:r>
          </w:p>
        </w:tc>
      </w:tr>
      <w:tr w:rsidR="00F47B35" w:rsidTr="00F47B35">
        <w:trPr>
          <w:jc w:val="center"/>
        </w:trPr>
        <w:tc>
          <w:tcPr>
            <w:tcW w:w="51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F47B35" w:rsidRDefault="00F47B35">
            <w:pPr>
              <w:suppressLineNumbers/>
              <w:suppressAutoHyphens/>
              <w:spacing w:after="0" w:line="240" w:lineRule="auto"/>
              <w:rPr>
                <w:rFonts w:ascii="Times New Roman" w:hAnsi="Times New Roman" w:cs="Times New Roman"/>
                <w:bCs/>
                <w:i/>
                <w:lang w:val="ru-RU" w:eastAsia="en-US"/>
              </w:rPr>
            </w:pPr>
            <w:r>
              <w:rPr>
                <w:rFonts w:ascii="Times New Roman" w:hAnsi="Times New Roman"/>
                <w:lang w:val="ru-RU" w:eastAsia="ru-RU"/>
              </w:rPr>
              <w:t>17 робочих днів.</w:t>
            </w:r>
          </w:p>
        </w:tc>
      </w:tr>
      <w:tr w:rsidR="00F47B35" w:rsidTr="00F47B35">
        <w:trPr>
          <w:jc w:val="center"/>
        </w:trPr>
        <w:tc>
          <w:tcPr>
            <w:tcW w:w="51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F47B35" w:rsidRDefault="00F47B35">
            <w:pPr>
              <w:suppressLineNumbers/>
              <w:suppressAutoHyphens/>
              <w:spacing w:after="0" w:line="240" w:lineRule="auto"/>
              <w:rPr>
                <w:rFonts w:ascii="Times New Roman" w:hAnsi="Times New Roman"/>
                <w:bCs/>
                <w:i/>
                <w:lang w:val="ru-RU" w:eastAsia="en-US"/>
              </w:rPr>
            </w:pPr>
            <w:r>
              <w:rPr>
                <w:rFonts w:ascii="Times New Roman" w:hAnsi="Times New Roman"/>
                <w:bCs/>
                <w:i/>
                <w:lang w:val="ru-RU" w:eastAsia="en-US"/>
              </w:rPr>
              <w:t xml:space="preserve">1.Особисто, в тому числі через представника за довіреністю (з посвідченням особи). </w:t>
            </w:r>
          </w:p>
          <w:p w:rsidR="00F47B35" w:rsidRDefault="00F47B35">
            <w:pPr>
              <w:suppressLineNumbers/>
              <w:suppressAutoHyphens/>
              <w:spacing w:after="0" w:line="240" w:lineRule="auto"/>
              <w:rPr>
                <w:rFonts w:ascii="Times New Roman" w:hAnsi="Times New Roman" w:cs="Times New Roman"/>
                <w:bCs/>
                <w:i/>
                <w:lang w:val="ru-RU" w:eastAsia="en-US"/>
              </w:rPr>
            </w:pPr>
            <w:r>
              <w:rPr>
                <w:rFonts w:ascii="Times New Roman" w:hAnsi="Times New Roman"/>
                <w:bCs/>
                <w:i/>
                <w:lang w:val="ru-RU" w:eastAsia="en-US"/>
              </w:rPr>
              <w:t>2.Поштою.</w:t>
            </w:r>
          </w:p>
        </w:tc>
      </w:tr>
      <w:tr w:rsidR="00F47B35" w:rsidTr="00F47B35">
        <w:trPr>
          <w:jc w:val="center"/>
        </w:trPr>
        <w:tc>
          <w:tcPr>
            <w:tcW w:w="51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jc w:val="center"/>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F47B35" w:rsidRDefault="00F47B35">
            <w:pPr>
              <w:snapToGrid w:val="0"/>
              <w:spacing w:after="0" w:line="240" w:lineRule="auto"/>
              <w:rPr>
                <w:rFonts w:ascii="Times New Roman" w:hAnsi="Times New Roman" w:cs="Times New Roman"/>
                <w:b/>
                <w:color w:val="000000"/>
                <w:spacing w:val="5"/>
                <w:lang w:val="ru-RU" w:eastAsia="en-US"/>
              </w:rPr>
            </w:pPr>
            <w:r>
              <w:rPr>
                <w:rFonts w:ascii="Times New Roman" w:hAnsi="Times New Roman"/>
                <w:b/>
                <w:color w:val="000000"/>
                <w:spacing w:val="5"/>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F47B35" w:rsidRDefault="00F47B35">
            <w:pPr>
              <w:suppressLineNumbers/>
              <w:suppressAutoHyphens/>
              <w:spacing w:after="0" w:line="240" w:lineRule="auto"/>
              <w:rPr>
                <w:rFonts w:ascii="Times New Roman" w:hAnsi="Times New Roman" w:cs="Times New Roman"/>
                <w:bCs/>
                <w:i/>
                <w:lang w:val="ru-RU" w:eastAsia="en-US"/>
              </w:rPr>
            </w:pPr>
            <w:r>
              <w:rPr>
                <w:rFonts w:ascii="Times New Roman" w:hAnsi="Times New Roman"/>
                <w:lang w:val="ru-RU" w:eastAsia="ru-RU"/>
              </w:rPr>
              <w:t>Сімейного кодексу України, редакція від 03.07.2020, ч. 2 ст. 19 та ч. 5 ст. 157, Порядку провадження органами опіки та піклування діяльності, пов’язаної із захистом прав дитини, затвердженого постановою Кабінету Міністрів України від 24.09.2008 №866, редакція від 24.09.2020, п. 721.</w:t>
            </w:r>
          </w:p>
        </w:tc>
      </w:tr>
    </w:tbl>
    <w:p w:rsidR="00F47B35" w:rsidRDefault="00F47B35" w:rsidP="00F47B35">
      <w:pPr>
        <w:rPr>
          <w:rFonts w:ascii="Times New Roman" w:hAnsi="Times New Roman"/>
        </w:rPr>
      </w:pPr>
    </w:p>
    <w:p w:rsidR="003E19D3" w:rsidRDefault="003E19D3"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2D33E5" w:rsidRDefault="002D33E5" w:rsidP="00371F29">
      <w:pPr>
        <w:shd w:val="clear" w:color="auto" w:fill="FFFFFF"/>
        <w:jc w:val="center"/>
        <w:rPr>
          <w:rFonts w:eastAsia="Times New Roman"/>
          <w:lang w:val="ru-RU" w:eastAsia="ru-RU"/>
        </w:rPr>
      </w:pPr>
    </w:p>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2D33E5" w:rsidTr="002D33E5">
        <w:tc>
          <w:tcPr>
            <w:tcW w:w="2694" w:type="dxa"/>
            <w:hideMark/>
          </w:tcPr>
          <w:p w:rsidR="002D33E5" w:rsidRPr="00371F29" w:rsidRDefault="002D33E5" w:rsidP="002D33E5">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2D33E5" w:rsidRPr="00371F29" w:rsidRDefault="002D33E5" w:rsidP="002D33E5">
            <w:pPr>
              <w:rPr>
                <w:rFonts w:ascii="Times New Roman" w:eastAsia="Calibri" w:hAnsi="Times New Roman" w:cs="Times New Roman"/>
                <w:sz w:val="24"/>
                <w:szCs w:val="24"/>
                <w:lang w:val="ru-RU"/>
              </w:rPr>
            </w:pPr>
            <w:r w:rsidRPr="00371F29">
              <w:rPr>
                <w:rFonts w:eastAsia="Calibri"/>
                <w:b/>
                <w:lang w:val="ru-RU"/>
              </w:rPr>
              <w:t>від _____2021 №___</w:t>
            </w:r>
          </w:p>
        </w:tc>
      </w:tr>
    </w:tbl>
    <w:p w:rsidR="002D33E5" w:rsidRDefault="002D33E5" w:rsidP="002D33E5">
      <w:pPr>
        <w:tabs>
          <w:tab w:val="center" w:pos="4819"/>
          <w:tab w:val="right" w:pos="9639"/>
        </w:tabs>
        <w:jc w:val="center"/>
        <w:rPr>
          <w:rFonts w:eastAsia="Times New Roman"/>
          <w:bCs/>
          <w:caps/>
          <w:sz w:val="24"/>
          <w:szCs w:val="24"/>
        </w:rPr>
      </w:pPr>
    </w:p>
    <w:p w:rsidR="002D33E5" w:rsidRDefault="002D33E5" w:rsidP="002D33E5">
      <w:pPr>
        <w:jc w:val="center"/>
      </w:pPr>
      <w:r>
        <w:rPr>
          <w:b/>
          <w:bCs/>
        </w:rPr>
        <w:t>ТЕХНОЛОГІЧНА КАРТКА №93</w:t>
      </w:r>
    </w:p>
    <w:p w:rsidR="002D33E5" w:rsidRPr="00F47B35" w:rsidRDefault="002D33E5" w:rsidP="002D33E5">
      <w:pPr>
        <w:spacing w:line="240" w:lineRule="auto"/>
        <w:jc w:val="center"/>
        <w:rPr>
          <w:rFonts w:ascii="Times New Roman" w:hAnsi="Times New Roman" w:cs="Times New Roman"/>
          <w:b/>
          <w:sz w:val="28"/>
          <w:szCs w:val="28"/>
          <w:lang w:eastAsia="en-US"/>
        </w:rPr>
      </w:pPr>
      <w:r w:rsidRPr="00F47B35">
        <w:rPr>
          <w:rFonts w:ascii="Times New Roman" w:hAnsi="Times New Roman" w:cs="Times New Roman"/>
          <w:b/>
          <w:sz w:val="28"/>
          <w:szCs w:val="28"/>
          <w:lang w:eastAsia="en-US"/>
        </w:rPr>
        <w:t>Надання висновку про підтвердження місця проживання дитини для її тимчасового виїзду за межі України</w:t>
      </w:r>
    </w:p>
    <w:tbl>
      <w:tblPr>
        <w:tblW w:w="10095" w:type="dxa"/>
        <w:tblInd w:w="-323" w:type="dxa"/>
        <w:tblLayout w:type="fixed"/>
        <w:tblLook w:val="04A0"/>
      </w:tblPr>
      <w:tblGrid>
        <w:gridCol w:w="567"/>
        <w:gridCol w:w="4541"/>
        <w:gridCol w:w="2381"/>
        <w:gridCol w:w="738"/>
        <w:gridCol w:w="1868"/>
      </w:tblGrid>
      <w:tr w:rsidR="002D33E5" w:rsidTr="002D33E5">
        <w:tc>
          <w:tcPr>
            <w:tcW w:w="567" w:type="dxa"/>
            <w:tcBorders>
              <w:top w:val="single" w:sz="4" w:space="0" w:color="000000"/>
              <w:left w:val="single" w:sz="4" w:space="0" w:color="000000"/>
              <w:bottom w:val="single" w:sz="4" w:space="0" w:color="000000"/>
              <w:right w:val="nil"/>
            </w:tcBorders>
            <w:vAlign w:val="center"/>
            <w:hideMark/>
          </w:tcPr>
          <w:p w:rsidR="002D33E5" w:rsidRDefault="002D33E5" w:rsidP="002D33E5">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2D33E5" w:rsidRDefault="002D33E5" w:rsidP="002D33E5">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2D33E5" w:rsidRDefault="002D33E5" w:rsidP="002D33E5">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2D33E5" w:rsidRDefault="002D33E5" w:rsidP="002D33E5">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2D33E5" w:rsidRDefault="002D33E5" w:rsidP="002D33E5">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b/>
                <w:lang w:val="ru-RU"/>
              </w:rPr>
              <w:t>5</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2D33E5" w:rsidRDefault="002D33E5" w:rsidP="002D33E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2D33E5" w:rsidRDefault="002D33E5" w:rsidP="002D33E5">
            <w:pPr>
              <w:spacing w:line="254" w:lineRule="auto"/>
              <w:rPr>
                <w:rFonts w:ascii="Times New Roman" w:eastAsia="Times New Roman" w:hAnsi="Times New Roman" w:cs="Times New Roman"/>
                <w:sz w:val="24"/>
                <w:szCs w:val="24"/>
                <w:lang w:val="ru-RU"/>
              </w:rPr>
            </w:pPr>
          </w:p>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Протягом 1-ого дня</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Протягом 1-ого дня</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П1ротягом 3-5</w:t>
            </w:r>
          </w:p>
          <w:p w:rsidR="002D33E5" w:rsidRDefault="002D33E5" w:rsidP="002D33E5">
            <w:pPr>
              <w:spacing w:line="254" w:lineRule="auto"/>
              <w:rPr>
                <w:rFonts w:ascii="Times New Roman" w:eastAsia="Times New Roman" w:hAnsi="Times New Roman" w:cs="Times New Roman"/>
                <w:sz w:val="24"/>
                <w:szCs w:val="24"/>
                <w:lang w:val="ru-RU"/>
              </w:rPr>
            </w:pPr>
            <w:r>
              <w:rPr>
                <w:lang w:val="ru-RU"/>
              </w:rPr>
              <w:t>днів</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У</w:t>
            </w:r>
          </w:p>
          <w:p w:rsidR="002D33E5" w:rsidRDefault="002D33E5" w:rsidP="002D33E5">
            <w:pPr>
              <w:spacing w:line="254" w:lineRule="auto"/>
              <w:jc w:val="center"/>
              <w:rPr>
                <w:lang w:val="ru-RU"/>
              </w:rPr>
            </w:pPr>
          </w:p>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 xml:space="preserve">В день </w:t>
            </w:r>
          </w:p>
          <w:p w:rsidR="002D33E5" w:rsidRDefault="002D33E5" w:rsidP="002D33E5">
            <w:pPr>
              <w:spacing w:line="254" w:lineRule="auto"/>
              <w:rPr>
                <w:lang w:val="ru-RU"/>
              </w:rPr>
            </w:pPr>
            <w:r>
              <w:rPr>
                <w:lang w:val="ru-RU"/>
              </w:rPr>
              <w:t>проведення</w:t>
            </w:r>
          </w:p>
          <w:p w:rsidR="002D33E5" w:rsidRDefault="002D33E5" w:rsidP="002D33E5">
            <w:pPr>
              <w:spacing w:line="254" w:lineRule="auto"/>
              <w:rPr>
                <w:rFonts w:ascii="Times New Roman" w:eastAsia="Times New Roman" w:hAnsi="Times New Roman" w:cs="Times New Roman"/>
                <w:sz w:val="24"/>
                <w:szCs w:val="24"/>
                <w:lang w:val="ru-RU"/>
              </w:rPr>
            </w:pPr>
            <w:r>
              <w:rPr>
                <w:lang w:val="ru-RU"/>
              </w:rPr>
              <w:t>засідання</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2D33E5" w:rsidRDefault="002D33E5" w:rsidP="002D33E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2D33E5" w:rsidRDefault="002D33E5" w:rsidP="002D33E5">
            <w:pPr>
              <w:spacing w:line="254" w:lineRule="auto"/>
              <w:rPr>
                <w:lang w:val="ru-RU"/>
              </w:rPr>
            </w:pPr>
            <w:r>
              <w:rPr>
                <w:lang w:val="ru-RU"/>
              </w:rPr>
              <w:t>документообігу,</w:t>
            </w:r>
          </w:p>
          <w:p w:rsidR="002D33E5" w:rsidRDefault="002D33E5" w:rsidP="002D33E5">
            <w:pPr>
              <w:spacing w:line="254" w:lineRule="auto"/>
              <w:rPr>
                <w:lang w:val="ru-RU"/>
              </w:rPr>
            </w:pPr>
            <w:r>
              <w:rPr>
                <w:lang w:val="ru-RU"/>
              </w:rPr>
              <w:t>звернень</w:t>
            </w:r>
          </w:p>
          <w:p w:rsidR="002D33E5" w:rsidRDefault="002D33E5" w:rsidP="002D33E5">
            <w:pPr>
              <w:spacing w:line="254" w:lineRule="auto"/>
              <w:rPr>
                <w:lang w:val="ru-RU"/>
              </w:rPr>
            </w:pPr>
            <w:r>
              <w:rPr>
                <w:lang w:val="ru-RU"/>
              </w:rPr>
              <w:t>та організаційно -</w:t>
            </w:r>
          </w:p>
          <w:p w:rsidR="002D33E5" w:rsidRDefault="002D33E5" w:rsidP="002D33E5">
            <w:pPr>
              <w:spacing w:line="254" w:lineRule="auto"/>
              <w:rPr>
                <w:lang w:val="ru-RU"/>
              </w:rPr>
            </w:pPr>
            <w:r>
              <w:rPr>
                <w:lang w:val="ru-RU"/>
              </w:rPr>
              <w:t>інформаційної</w:t>
            </w:r>
          </w:p>
          <w:p w:rsidR="002D33E5" w:rsidRDefault="002D33E5" w:rsidP="002D33E5">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spacing w:line="254" w:lineRule="auto"/>
              <w:rPr>
                <w:rFonts w:ascii="Times New Roman" w:eastAsia="Times New Roman" w:hAnsi="Times New Roman" w:cs="Times New Roman"/>
                <w:sz w:val="24"/>
                <w:szCs w:val="24"/>
                <w:lang w:val="ru-RU"/>
              </w:rPr>
            </w:pPr>
            <w:r>
              <w:rPr>
                <w:lang w:val="ru-RU"/>
              </w:rPr>
              <w:t>Протягом 5 днів</w:t>
            </w:r>
          </w:p>
          <w:p w:rsidR="002D33E5" w:rsidRDefault="002D33E5" w:rsidP="002D33E5">
            <w:pPr>
              <w:spacing w:line="254" w:lineRule="auto"/>
              <w:rPr>
                <w:lang w:val="ru-RU"/>
              </w:rPr>
            </w:pPr>
            <w:r>
              <w:rPr>
                <w:lang w:val="ru-RU"/>
              </w:rPr>
              <w:t>після засідання</w:t>
            </w:r>
          </w:p>
          <w:p w:rsidR="002D33E5" w:rsidRDefault="002D33E5" w:rsidP="002D33E5">
            <w:pPr>
              <w:spacing w:line="254" w:lineRule="auto"/>
              <w:rPr>
                <w:rFonts w:ascii="Times New Roman" w:eastAsia="Times New Roman" w:hAnsi="Times New Roman" w:cs="Times New Roman"/>
                <w:sz w:val="24"/>
                <w:szCs w:val="24"/>
                <w:lang w:val="ru-RU"/>
              </w:rPr>
            </w:pPr>
            <w:r>
              <w:rPr>
                <w:lang w:val="ru-RU"/>
              </w:rPr>
              <w:t>виконкому</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2D33E5" w:rsidRDefault="002D33E5" w:rsidP="002D33E5">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2D33E5" w:rsidRDefault="002D33E5" w:rsidP="002D33E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D33E5" w:rsidRDefault="002D33E5" w:rsidP="002D33E5">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2D33E5" w:rsidTr="002D33E5">
        <w:tc>
          <w:tcPr>
            <w:tcW w:w="567" w:type="dxa"/>
            <w:tcBorders>
              <w:top w:val="single" w:sz="4" w:space="0" w:color="000000"/>
              <w:left w:val="single" w:sz="4" w:space="0" w:color="000000"/>
              <w:bottom w:val="single" w:sz="4" w:space="0" w:color="000000"/>
              <w:right w:val="nil"/>
            </w:tcBorders>
            <w:hideMark/>
          </w:tcPr>
          <w:p w:rsidR="002D33E5" w:rsidRDefault="002D33E5" w:rsidP="002D33E5">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2D33E5" w:rsidRDefault="002D33E5" w:rsidP="002D33E5">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2D33E5" w:rsidRDefault="002D33E5" w:rsidP="002D33E5">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2D33E5" w:rsidRDefault="002D33E5" w:rsidP="002D33E5">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2D33E5" w:rsidRDefault="002D33E5" w:rsidP="002D33E5">
            <w:pPr>
              <w:widowControl w:val="0"/>
              <w:tabs>
                <w:tab w:val="left" w:pos="972"/>
              </w:tabs>
              <w:spacing w:before="40"/>
              <w:ind w:right="4"/>
              <w:rPr>
                <w:rFonts w:ascii="Times New Roman" w:eastAsia="Times New Roman" w:hAnsi="Times New Roman" w:cs="Times New Roman"/>
                <w:sz w:val="24"/>
                <w:szCs w:val="24"/>
                <w:lang w:val="ru-RU"/>
              </w:rPr>
            </w:pPr>
            <w:r>
              <w:rPr>
                <w:lang w:val="ru-RU"/>
              </w:rPr>
              <w:t xml:space="preserve">Не пізніше 17-го дня з моменту </w:t>
            </w:r>
            <w:r>
              <w:rPr>
                <w:lang w:val="ru-RU"/>
              </w:rPr>
              <w:lastRenderedPageBreak/>
              <w:t>звернення.</w:t>
            </w:r>
          </w:p>
        </w:tc>
      </w:tr>
      <w:tr w:rsidR="002D33E5" w:rsidTr="002D33E5">
        <w:tc>
          <w:tcPr>
            <w:tcW w:w="10095" w:type="dxa"/>
            <w:gridSpan w:val="5"/>
            <w:tcBorders>
              <w:top w:val="nil"/>
              <w:left w:val="single" w:sz="4" w:space="0" w:color="000000"/>
              <w:bottom w:val="single" w:sz="4" w:space="0" w:color="000000"/>
              <w:right w:val="single" w:sz="4" w:space="0" w:color="000000"/>
            </w:tcBorders>
            <w:hideMark/>
          </w:tcPr>
          <w:p w:rsidR="002D33E5" w:rsidRDefault="002D33E5" w:rsidP="002D33E5">
            <w:pPr>
              <w:widowControl w:val="0"/>
              <w:tabs>
                <w:tab w:val="left" w:pos="900"/>
              </w:tabs>
              <w:spacing w:before="40"/>
              <w:rPr>
                <w:rFonts w:ascii="Times New Roman" w:eastAsia="Times New Roman" w:hAnsi="Times New Roman" w:cs="Times New Roman"/>
                <w:b/>
                <w:sz w:val="24"/>
                <w:szCs w:val="24"/>
                <w:lang w:val="ru-RU"/>
              </w:rPr>
            </w:pPr>
            <w:r>
              <w:rPr>
                <w:b/>
                <w:lang w:val="ru-RU"/>
              </w:rPr>
              <w:lastRenderedPageBreak/>
              <w:t>Загальна кількість днів надання послуги – 17 днів.</w:t>
            </w:r>
          </w:p>
        </w:tc>
      </w:tr>
      <w:tr w:rsidR="002D33E5" w:rsidTr="002D33E5">
        <w:tc>
          <w:tcPr>
            <w:tcW w:w="10095" w:type="dxa"/>
            <w:gridSpan w:val="5"/>
            <w:tcBorders>
              <w:top w:val="nil"/>
              <w:left w:val="single" w:sz="4" w:space="0" w:color="000000"/>
              <w:bottom w:val="single" w:sz="4" w:space="0" w:color="000000"/>
              <w:right w:val="single" w:sz="4" w:space="0" w:color="000000"/>
            </w:tcBorders>
            <w:hideMark/>
          </w:tcPr>
          <w:p w:rsidR="002D33E5" w:rsidRDefault="002D33E5" w:rsidP="002D33E5">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17 днів.</w:t>
            </w:r>
          </w:p>
        </w:tc>
      </w:tr>
    </w:tbl>
    <w:p w:rsidR="002D33E5" w:rsidRDefault="002D33E5" w:rsidP="002D33E5">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2D33E5" w:rsidRDefault="002D33E5" w:rsidP="002D33E5">
      <w:pPr>
        <w:shd w:val="clear" w:color="auto" w:fill="FFFFFF"/>
        <w:jc w:val="center"/>
        <w:rPr>
          <w:rFonts w:eastAsia="Times New Roman"/>
          <w:lang w:val="ru-RU" w:eastAsia="ru-RU"/>
        </w:rPr>
      </w:pPr>
    </w:p>
    <w:p w:rsidR="002D33E5" w:rsidRDefault="002D33E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DE4732" w:rsidRDefault="00DE4732" w:rsidP="00371F29">
      <w:pPr>
        <w:shd w:val="clear" w:color="auto" w:fill="FFFFFF"/>
        <w:jc w:val="center"/>
        <w:rPr>
          <w:rFonts w:eastAsia="Times New Roman"/>
          <w:lang w:val="ru-RU" w:eastAsia="ru-RU"/>
        </w:rPr>
      </w:pPr>
    </w:p>
    <w:p w:rsidR="00DE4732" w:rsidRDefault="00DE4732" w:rsidP="00371F29">
      <w:pPr>
        <w:shd w:val="clear" w:color="auto" w:fill="FFFFFF"/>
        <w:jc w:val="center"/>
        <w:rPr>
          <w:rFonts w:eastAsia="Times New Roman"/>
          <w:lang w:val="ru-RU" w:eastAsia="ru-RU"/>
        </w:rPr>
      </w:pPr>
    </w:p>
    <w:p w:rsidR="00DE4732" w:rsidRDefault="00DE4732" w:rsidP="00371F29">
      <w:pPr>
        <w:shd w:val="clear" w:color="auto" w:fill="FFFFFF"/>
        <w:jc w:val="center"/>
        <w:rPr>
          <w:rFonts w:eastAsia="Times New Roman"/>
          <w:lang w:val="ru-RU" w:eastAsia="ru-RU"/>
        </w:rPr>
      </w:pPr>
    </w:p>
    <w:p w:rsidR="00DE4732" w:rsidRDefault="00DE4732" w:rsidP="00371F29">
      <w:pPr>
        <w:shd w:val="clear" w:color="auto" w:fill="FFFFFF"/>
        <w:jc w:val="center"/>
        <w:rPr>
          <w:rFonts w:eastAsia="Times New Roman"/>
          <w:lang w:val="ru-RU" w:eastAsia="ru-RU"/>
        </w:rPr>
      </w:pPr>
    </w:p>
    <w:p w:rsidR="00DE4732" w:rsidRDefault="00DE4732" w:rsidP="00371F29">
      <w:pPr>
        <w:shd w:val="clear" w:color="auto" w:fill="FFFFFF"/>
        <w:jc w:val="center"/>
        <w:rPr>
          <w:rFonts w:eastAsia="Times New Roman"/>
          <w:lang w:val="ru-RU" w:eastAsia="ru-RU"/>
        </w:rPr>
      </w:pPr>
    </w:p>
    <w:p w:rsidR="00DE4732" w:rsidRDefault="00DE4732" w:rsidP="00371F29">
      <w:pPr>
        <w:shd w:val="clear" w:color="auto" w:fill="FFFFFF"/>
        <w:jc w:val="center"/>
        <w:rPr>
          <w:rFonts w:eastAsia="Times New Roman"/>
          <w:lang w:val="ru-RU" w:eastAsia="ru-RU"/>
        </w:rPr>
      </w:pPr>
    </w:p>
    <w:p w:rsidR="00DE4732" w:rsidRDefault="00DE4732" w:rsidP="00371F29">
      <w:pPr>
        <w:shd w:val="clear" w:color="auto" w:fill="FFFFFF"/>
        <w:jc w:val="center"/>
        <w:rPr>
          <w:rFonts w:eastAsia="Times New Roman"/>
          <w:lang w:val="ru-RU" w:eastAsia="ru-RU"/>
        </w:rPr>
      </w:pPr>
    </w:p>
    <w:p w:rsidR="00DE4732" w:rsidRDefault="00DE4732" w:rsidP="00371F29">
      <w:pPr>
        <w:shd w:val="clear" w:color="auto" w:fill="FFFFFF"/>
        <w:jc w:val="center"/>
        <w:rPr>
          <w:rFonts w:eastAsia="Times New Roman"/>
          <w:lang w:val="ru-RU" w:eastAsia="ru-RU"/>
        </w:rPr>
      </w:pPr>
    </w:p>
    <w:p w:rsidR="00DE4732" w:rsidRDefault="00DE4732" w:rsidP="00371F29">
      <w:pPr>
        <w:shd w:val="clear" w:color="auto" w:fill="FFFFFF"/>
        <w:jc w:val="center"/>
        <w:rPr>
          <w:rFonts w:eastAsia="Times New Roman"/>
          <w:lang w:val="ru-RU" w:eastAsia="ru-RU"/>
        </w:rPr>
      </w:pPr>
    </w:p>
    <w:p w:rsidR="00DE4732" w:rsidRDefault="00DE4732"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p w:rsidR="00F47B35" w:rsidRDefault="00F47B35" w:rsidP="00371F29">
      <w:pPr>
        <w:shd w:val="clear" w:color="auto" w:fill="FFFFFF"/>
        <w:jc w:val="center"/>
        <w:rPr>
          <w:rFonts w:eastAsia="Times New Roman"/>
          <w:lang w:val="ru-RU" w:eastAsia="ru-RU"/>
        </w:rPr>
      </w:pPr>
    </w:p>
    <w:tbl>
      <w:tblPr>
        <w:tblW w:w="0" w:type="auto"/>
        <w:tblLook w:val="00A0"/>
      </w:tblPr>
      <w:tblGrid>
        <w:gridCol w:w="7053"/>
        <w:gridCol w:w="2802"/>
      </w:tblGrid>
      <w:tr w:rsidR="009C7AAB" w:rsidTr="009C7AAB">
        <w:tc>
          <w:tcPr>
            <w:tcW w:w="7053" w:type="dxa"/>
          </w:tcPr>
          <w:p w:rsidR="009C7AAB" w:rsidRDefault="009C7AAB">
            <w:pPr>
              <w:spacing w:after="0" w:line="240" w:lineRule="auto"/>
              <w:rPr>
                <w:rFonts w:ascii="Times New Roman" w:hAnsi="Times New Roman" w:cs="Times New Roman"/>
                <w:lang w:eastAsia="en-US"/>
              </w:rPr>
            </w:pPr>
          </w:p>
        </w:tc>
        <w:tc>
          <w:tcPr>
            <w:tcW w:w="2802" w:type="dxa"/>
          </w:tcPr>
          <w:p w:rsidR="009C7AAB" w:rsidRDefault="009C7AAB">
            <w:pPr>
              <w:spacing w:after="0" w:line="240" w:lineRule="auto"/>
              <w:rPr>
                <w:rFonts w:ascii="Times New Roman" w:hAnsi="Times New Roman" w:cs="Times New Roman"/>
                <w:lang w:eastAsia="en-US"/>
              </w:rPr>
            </w:pPr>
          </w:p>
        </w:tc>
      </w:tr>
    </w:tbl>
    <w:p w:rsidR="009C7AAB" w:rsidRDefault="009C7AAB" w:rsidP="009C7AAB">
      <w:pPr>
        <w:rPr>
          <w:rFonts w:ascii="Times New Roman" w:hAnsi="Times New Roman"/>
          <w:sz w:val="16"/>
          <w:szCs w:val="16"/>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9C7AAB" w:rsidTr="009C7AAB">
        <w:tc>
          <w:tcPr>
            <w:tcW w:w="757" w:type="dxa"/>
          </w:tcPr>
          <w:p w:rsidR="009C7AAB" w:rsidRPr="009C7AAB" w:rsidRDefault="009C7AAB" w:rsidP="00F47B35">
            <w:pPr>
              <w:rPr>
                <w:rFonts w:ascii="Times New Roman" w:eastAsia="Calibri" w:hAnsi="Times New Roman" w:cs="Times New Roman"/>
                <w:sz w:val="24"/>
                <w:szCs w:val="24"/>
                <w:lang w:val="uk-UA"/>
              </w:rPr>
            </w:pPr>
          </w:p>
        </w:tc>
        <w:tc>
          <w:tcPr>
            <w:tcW w:w="2049" w:type="dxa"/>
            <w:hideMark/>
          </w:tcPr>
          <w:p w:rsidR="009C7AAB" w:rsidRDefault="009C7AAB" w:rsidP="00F47B3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9C7AAB" w:rsidRDefault="009C7AAB" w:rsidP="00F47B3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7" name="Рисунок 1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9C7AAB" w:rsidRPr="00371F29" w:rsidRDefault="009C7AAB" w:rsidP="00F47B3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9C7AAB" w:rsidRPr="00371F29" w:rsidRDefault="009C7AAB" w:rsidP="00F47B3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9C7AAB" w:rsidRDefault="009C7AAB" w:rsidP="00F47B3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9C7AAB" w:rsidTr="00F47B35">
        <w:tc>
          <w:tcPr>
            <w:tcW w:w="7264" w:type="dxa"/>
          </w:tcPr>
          <w:p w:rsidR="009C7AAB" w:rsidRDefault="009C7AAB" w:rsidP="00F47B35">
            <w:pPr>
              <w:spacing w:after="0" w:line="240" w:lineRule="auto"/>
              <w:rPr>
                <w:rFonts w:ascii="Times New Roman" w:hAnsi="Times New Roman" w:cs="Times New Roman"/>
                <w:lang w:eastAsia="en-US"/>
              </w:rPr>
            </w:pPr>
          </w:p>
        </w:tc>
        <w:tc>
          <w:tcPr>
            <w:tcW w:w="2925" w:type="dxa"/>
            <w:hideMark/>
          </w:tcPr>
          <w:p w:rsidR="009C7AAB" w:rsidRDefault="009C7AAB" w:rsidP="00F47B35">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9C7AAB" w:rsidRDefault="009C7AAB" w:rsidP="00F47B35">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9C7AAB" w:rsidRDefault="009C7AAB" w:rsidP="009C7AAB">
      <w:pPr>
        <w:rPr>
          <w:rFonts w:ascii="Times New Roman" w:hAnsi="Times New Roman"/>
          <w:sz w:val="16"/>
          <w:szCs w:val="16"/>
          <w:lang w:eastAsia="en-US"/>
        </w:rPr>
      </w:pPr>
    </w:p>
    <w:p w:rsidR="009C7AAB" w:rsidRDefault="00F47B35" w:rsidP="009C7AAB">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№94</w:t>
      </w:r>
    </w:p>
    <w:p w:rsidR="009C7AAB" w:rsidRPr="00F47B35" w:rsidRDefault="00F47B35" w:rsidP="009C7AAB">
      <w:pPr>
        <w:pStyle w:val="ac"/>
        <w:shd w:val="clear" w:color="auto" w:fill="FFFFFF"/>
        <w:spacing w:before="110" w:beforeAutospacing="0" w:after="0" w:afterAutospacing="0" w:line="319" w:lineRule="atLeast"/>
        <w:ind w:left="65" w:right="60" w:firstLine="703"/>
        <w:jc w:val="center"/>
        <w:rPr>
          <w:b/>
          <w:sz w:val="28"/>
          <w:szCs w:val="28"/>
          <w:lang w:val="ru-RU"/>
        </w:rPr>
      </w:pPr>
      <w:r w:rsidRPr="00F47B35">
        <w:rPr>
          <w:b/>
          <w:sz w:val="28"/>
          <w:szCs w:val="28"/>
          <w:lang w:eastAsia="en-US"/>
        </w:rPr>
        <w:t>Прийняття рішення про визначення місця проживання (перебування) дитини</w:t>
      </w:r>
    </w:p>
    <w:p w:rsidR="009C7AAB" w:rsidRDefault="009C7AAB" w:rsidP="009C7AAB">
      <w:pPr>
        <w:spacing w:line="240" w:lineRule="auto"/>
        <w:jc w:val="center"/>
        <w:rPr>
          <w:rFonts w:ascii="Times New Roman" w:hAnsi="Times New Roman"/>
          <w:b/>
          <w:color w:val="000000"/>
          <w:sz w:val="28"/>
          <w:szCs w:val="28"/>
          <w:lang w:eastAsia="en-US"/>
        </w:rPr>
      </w:pPr>
      <w:r>
        <w:rPr>
          <w:rFonts w:ascii="Times New Roman" w:hAnsi="Times New Roman"/>
          <w:b/>
          <w:color w:val="000000"/>
          <w:sz w:val="28"/>
          <w:szCs w:val="28"/>
          <w:lang w:eastAsia="en-US"/>
        </w:rPr>
        <w:t xml:space="preserve"> Центр надання адміністративних послуг 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9C7AAB" w:rsidTr="009C7AAB">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val="en-US" w:eastAsia="en-US"/>
              </w:rPr>
              <w:t>1</w:t>
            </w:r>
            <w:r>
              <w:rPr>
                <w:rFonts w:ascii="Times New Roman" w:hAnsi="Times New Roman"/>
                <w:sz w:val="24"/>
                <w:szCs w:val="24"/>
                <w:lang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9C7AAB" w:rsidRDefault="009C7AAB">
            <w:pPr>
              <w:snapToGrid w:val="0"/>
              <w:spacing w:after="0" w:line="240" w:lineRule="auto"/>
              <w:rPr>
                <w:rFonts w:ascii="Times New Roman" w:hAnsi="Times New Roman"/>
                <w:b/>
                <w:color w:val="000000"/>
                <w:spacing w:val="-3"/>
                <w:sz w:val="24"/>
                <w:szCs w:val="24"/>
                <w:lang w:eastAsia="en-US"/>
              </w:rPr>
            </w:pPr>
            <w:r>
              <w:rPr>
                <w:rFonts w:ascii="Times New Roman" w:hAnsi="Times New Roman"/>
                <w:b/>
                <w:color w:val="000000"/>
                <w:spacing w:val="-3"/>
                <w:sz w:val="24"/>
                <w:szCs w:val="24"/>
                <w:lang w:eastAsia="en-US"/>
              </w:rPr>
              <w:t>Інформація про ЦНАП   (місце подання документів та отримання результату послуги)</w:t>
            </w:r>
          </w:p>
          <w:p w:rsidR="009C7AAB" w:rsidRDefault="009C7AAB">
            <w:pPr>
              <w:spacing w:after="0" w:line="240" w:lineRule="auto"/>
              <w:jc w:val="center"/>
              <w:rPr>
                <w:rFonts w:ascii="Times New Roman" w:hAnsi="Times New Roman" w:cs="Times New Roman"/>
                <w:b/>
                <w:sz w:val="24"/>
                <w:szCs w:val="24"/>
                <w:lang w:eastAsia="en-US"/>
              </w:rPr>
            </w:pPr>
          </w:p>
        </w:tc>
        <w:tc>
          <w:tcPr>
            <w:tcW w:w="6947" w:type="dxa"/>
            <w:tcBorders>
              <w:top w:val="single" w:sz="4" w:space="0" w:color="auto"/>
              <w:left w:val="single" w:sz="4" w:space="0" w:color="auto"/>
              <w:bottom w:val="single" w:sz="4" w:space="0" w:color="auto"/>
              <w:right w:val="single" w:sz="4" w:space="0" w:color="auto"/>
            </w:tcBorders>
          </w:tcPr>
          <w:p w:rsidR="009C7AAB" w:rsidRDefault="009C7AAB">
            <w:pPr>
              <w:spacing w:after="0" w:line="240" w:lineRule="auto"/>
              <w:rPr>
                <w:rFonts w:ascii="Times New Roman" w:hAnsi="Times New Roman"/>
                <w:b/>
                <w:sz w:val="24"/>
                <w:szCs w:val="24"/>
                <w:lang w:eastAsia="en-US"/>
              </w:rPr>
            </w:pPr>
            <w:r>
              <w:rPr>
                <w:rFonts w:ascii="Times New Roman" w:hAnsi="Times New Roman"/>
                <w:b/>
                <w:sz w:val="24"/>
                <w:szCs w:val="24"/>
                <w:lang w:eastAsia="en-US"/>
              </w:rPr>
              <w:t>ЦНАП:</w:t>
            </w:r>
          </w:p>
          <w:p w:rsidR="009C7AAB" w:rsidRDefault="009C7AAB">
            <w:pPr>
              <w:spacing w:after="0" w:line="240" w:lineRule="auto"/>
              <w:rPr>
                <w:rFonts w:ascii="Times New Roman" w:hAnsi="Times New Roman"/>
                <w:sz w:val="24"/>
                <w:szCs w:val="24"/>
                <w:lang w:eastAsia="en-US"/>
              </w:rPr>
            </w:pPr>
            <w:r>
              <w:rPr>
                <w:rFonts w:ascii="Times New Roman" w:hAnsi="Times New Roman"/>
                <w:sz w:val="24"/>
                <w:szCs w:val="24"/>
                <w:lang w:eastAsia="en-US"/>
              </w:rPr>
              <w:t>81500, Львівська обл., м. Городок, майдан Гайдамаків 6</w:t>
            </w:r>
          </w:p>
          <w:p w:rsidR="009C7AAB" w:rsidRDefault="009C7AAB">
            <w:pPr>
              <w:spacing w:after="0" w:line="240" w:lineRule="auto"/>
              <w:rPr>
                <w:rFonts w:ascii="Times New Roman" w:hAnsi="Times New Roman"/>
                <w:b/>
                <w:sz w:val="24"/>
                <w:szCs w:val="24"/>
                <w:lang w:eastAsia="en-US"/>
              </w:rPr>
            </w:pPr>
          </w:p>
          <w:p w:rsidR="009C7AAB" w:rsidRDefault="009C7AAB">
            <w:pPr>
              <w:spacing w:after="0" w:line="240" w:lineRule="auto"/>
              <w:rPr>
                <w:rFonts w:ascii="Times New Roman" w:hAnsi="Times New Roman" w:cs="Times New Roman"/>
                <w:sz w:val="24"/>
                <w:szCs w:val="24"/>
                <w:lang w:eastAsia="en-US"/>
              </w:rPr>
            </w:pPr>
          </w:p>
        </w:tc>
      </w:tr>
      <w:tr w:rsidR="009C7AAB" w:rsidTr="009C7AA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C7AAB" w:rsidRDefault="009C7AAB">
            <w:pPr>
              <w:spacing w:after="0" w:line="240" w:lineRule="auto"/>
              <w:rPr>
                <w:rFonts w:ascii="Times New Roman" w:hAnsi="Times New Roman" w:cs="Times New Roman"/>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C7AAB" w:rsidRDefault="009C7AAB">
            <w:pPr>
              <w:spacing w:after="0" w:line="240" w:lineRule="auto"/>
              <w:rPr>
                <w:rFonts w:ascii="Times New Roman" w:hAnsi="Times New Roman" w:cs="Times New Roman"/>
                <w:b/>
                <w:sz w:val="24"/>
                <w:szCs w:val="24"/>
                <w:lang w:eastAsia="en-US"/>
              </w:rPr>
            </w:pPr>
          </w:p>
        </w:tc>
        <w:tc>
          <w:tcPr>
            <w:tcW w:w="6947" w:type="dxa"/>
            <w:tcBorders>
              <w:top w:val="single" w:sz="4" w:space="0" w:color="auto"/>
              <w:left w:val="single" w:sz="4" w:space="0" w:color="auto"/>
              <w:bottom w:val="single" w:sz="4" w:space="0" w:color="auto"/>
              <w:right w:val="single" w:sz="4" w:space="0" w:color="auto"/>
            </w:tcBorders>
          </w:tcPr>
          <w:p w:rsidR="009C7AAB" w:rsidRDefault="009C7AAB">
            <w:pPr>
              <w:spacing w:after="0" w:line="240" w:lineRule="auto"/>
              <w:rPr>
                <w:rFonts w:ascii="Times New Roman" w:hAnsi="Times New Roman"/>
                <w:b/>
                <w:sz w:val="24"/>
                <w:szCs w:val="24"/>
              </w:rPr>
            </w:pPr>
            <w:r>
              <w:rPr>
                <w:rFonts w:ascii="Times New Roman" w:hAnsi="Times New Roman"/>
                <w:b/>
                <w:sz w:val="24"/>
                <w:szCs w:val="24"/>
              </w:rPr>
              <w:t>ЦНАП:</w:t>
            </w:r>
          </w:p>
          <w:p w:rsidR="009C7AAB" w:rsidRDefault="009C7AAB">
            <w:pPr>
              <w:spacing w:after="0" w:line="240" w:lineRule="auto"/>
              <w:rPr>
                <w:rFonts w:ascii="Times New Roman" w:hAnsi="Times New Roman"/>
                <w:sz w:val="24"/>
                <w:szCs w:val="24"/>
                <w:lang w:val="ru-RU"/>
              </w:rPr>
            </w:pPr>
            <w:r>
              <w:rPr>
                <w:rFonts w:ascii="Times New Roman" w:hAnsi="Times New Roman"/>
                <w:sz w:val="24"/>
                <w:szCs w:val="24"/>
              </w:rPr>
              <w:t xml:space="preserve">понеділок:          </w:t>
            </w:r>
            <w:r>
              <w:rPr>
                <w:rFonts w:ascii="Times New Roman" w:hAnsi="Times New Roman"/>
                <w:sz w:val="24"/>
                <w:szCs w:val="24"/>
                <w:lang w:val="ru-RU"/>
              </w:rPr>
              <w:t>09:00 - 17:00</w:t>
            </w:r>
          </w:p>
          <w:p w:rsidR="009C7AAB" w:rsidRDefault="009C7AAB">
            <w:pPr>
              <w:spacing w:after="0" w:line="240" w:lineRule="auto"/>
              <w:rPr>
                <w:rFonts w:ascii="Times New Roman" w:hAnsi="Times New Roman"/>
                <w:sz w:val="24"/>
                <w:szCs w:val="24"/>
              </w:rPr>
            </w:pPr>
            <w:r>
              <w:rPr>
                <w:rFonts w:ascii="Times New Roman" w:hAnsi="Times New Roman"/>
                <w:sz w:val="24"/>
                <w:szCs w:val="24"/>
              </w:rPr>
              <w:t xml:space="preserve">вівторок:            09:00 – 20:00 </w:t>
            </w:r>
          </w:p>
          <w:p w:rsidR="009C7AAB" w:rsidRDefault="009C7AAB">
            <w:pPr>
              <w:spacing w:after="0" w:line="240" w:lineRule="auto"/>
              <w:rPr>
                <w:rFonts w:ascii="Times New Roman" w:hAnsi="Times New Roman"/>
                <w:sz w:val="24"/>
                <w:szCs w:val="24"/>
              </w:rPr>
            </w:pPr>
            <w:r>
              <w:rPr>
                <w:rFonts w:ascii="Times New Roman" w:hAnsi="Times New Roman"/>
                <w:sz w:val="24"/>
                <w:szCs w:val="24"/>
              </w:rPr>
              <w:t xml:space="preserve"> середа, четвер : 09:00 - 17:00</w:t>
            </w:r>
          </w:p>
          <w:p w:rsidR="009C7AAB" w:rsidRDefault="009C7AAB">
            <w:pPr>
              <w:spacing w:after="0" w:line="240" w:lineRule="auto"/>
              <w:rPr>
                <w:rFonts w:ascii="Times New Roman" w:hAnsi="Times New Roman"/>
                <w:sz w:val="24"/>
                <w:szCs w:val="24"/>
              </w:rPr>
            </w:pPr>
            <w:r>
              <w:rPr>
                <w:rFonts w:ascii="Times New Roman" w:hAnsi="Times New Roman"/>
                <w:sz w:val="24"/>
                <w:szCs w:val="24"/>
              </w:rPr>
              <w:t>п’ятниця:            09:00</w:t>
            </w:r>
            <w:r>
              <w:rPr>
                <w:rFonts w:ascii="Times New Roman" w:hAnsi="Times New Roman"/>
                <w:sz w:val="24"/>
                <w:szCs w:val="24"/>
                <w:lang w:val="ru-RU"/>
              </w:rPr>
              <w:t xml:space="preserve"> – </w:t>
            </w:r>
            <w:r>
              <w:rPr>
                <w:rFonts w:ascii="Times New Roman" w:hAnsi="Times New Roman"/>
                <w:sz w:val="24"/>
                <w:szCs w:val="24"/>
              </w:rPr>
              <w:t xml:space="preserve">16:00 </w:t>
            </w:r>
          </w:p>
          <w:p w:rsidR="009C7AAB" w:rsidRDefault="009C7AAB">
            <w:pPr>
              <w:spacing w:after="0" w:line="240" w:lineRule="auto"/>
              <w:jc w:val="both"/>
              <w:rPr>
                <w:rFonts w:ascii="Times New Roman" w:hAnsi="Times New Roman"/>
                <w:sz w:val="24"/>
                <w:szCs w:val="24"/>
              </w:rPr>
            </w:pPr>
            <w:r>
              <w:rPr>
                <w:rFonts w:ascii="Times New Roman" w:hAnsi="Times New Roman"/>
                <w:sz w:val="24"/>
                <w:szCs w:val="24"/>
              </w:rPr>
              <w:t xml:space="preserve">субота:                 09:00–13:00 </w:t>
            </w:r>
          </w:p>
          <w:p w:rsidR="009C7AAB" w:rsidRDefault="009C7AAB">
            <w:pPr>
              <w:spacing w:after="0" w:line="240" w:lineRule="auto"/>
              <w:rPr>
                <w:rFonts w:ascii="Times New Roman" w:hAnsi="Times New Roman"/>
                <w:sz w:val="24"/>
                <w:szCs w:val="24"/>
              </w:rPr>
            </w:pPr>
            <w:r>
              <w:rPr>
                <w:rFonts w:ascii="Times New Roman" w:hAnsi="Times New Roman"/>
                <w:sz w:val="24"/>
                <w:szCs w:val="24"/>
              </w:rPr>
              <w:t>неділя:                  вихідний день</w:t>
            </w:r>
          </w:p>
          <w:p w:rsidR="009C7AAB" w:rsidRDefault="009C7AAB">
            <w:pPr>
              <w:spacing w:after="0" w:line="240" w:lineRule="auto"/>
              <w:rPr>
                <w:rFonts w:ascii="Times New Roman" w:hAnsi="Times New Roman" w:cs="Times New Roman"/>
                <w:b/>
                <w:sz w:val="24"/>
                <w:szCs w:val="24"/>
                <w:lang w:eastAsia="en-US"/>
              </w:rPr>
            </w:pPr>
          </w:p>
        </w:tc>
      </w:tr>
      <w:tr w:rsidR="009C7AAB" w:rsidTr="009C7AAB">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C7AAB" w:rsidRDefault="009C7AAB">
            <w:pPr>
              <w:spacing w:after="0" w:line="240" w:lineRule="auto"/>
              <w:rPr>
                <w:rFonts w:ascii="Times New Roman" w:hAnsi="Times New Roman" w:cs="Times New Roman"/>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C7AAB" w:rsidRDefault="009C7AAB">
            <w:pPr>
              <w:spacing w:after="0" w:line="240" w:lineRule="auto"/>
              <w:rPr>
                <w:rFonts w:ascii="Times New Roman" w:hAnsi="Times New Roman" w:cs="Times New Roman"/>
                <w:b/>
                <w:sz w:val="24"/>
                <w:szCs w:val="24"/>
                <w:lang w:eastAsia="en-US"/>
              </w:rPr>
            </w:pPr>
          </w:p>
        </w:tc>
        <w:tc>
          <w:tcPr>
            <w:tcW w:w="6947"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b/>
                <w:sz w:val="24"/>
                <w:szCs w:val="24"/>
                <w:lang w:eastAsia="en-US"/>
              </w:rPr>
            </w:pPr>
            <w:r>
              <w:rPr>
                <w:rFonts w:ascii="Times New Roman" w:hAnsi="Times New Roman"/>
                <w:b/>
                <w:sz w:val="24"/>
                <w:szCs w:val="24"/>
                <w:lang w:eastAsia="en-US"/>
              </w:rPr>
              <w:t>ЦНАП:</w:t>
            </w:r>
          </w:p>
          <w:p w:rsidR="009C7AAB" w:rsidRDefault="009C7AAB">
            <w:pPr>
              <w:spacing w:after="0" w:line="240" w:lineRule="auto"/>
              <w:rPr>
                <w:rFonts w:ascii="Times New Roman" w:hAnsi="Times New Roman"/>
                <w:sz w:val="24"/>
                <w:szCs w:val="24"/>
                <w:lang w:eastAsia="en-US"/>
              </w:rPr>
            </w:pPr>
            <w:r>
              <w:rPr>
                <w:rFonts w:ascii="Times New Roman" w:hAnsi="Times New Roman"/>
                <w:b/>
                <w:sz w:val="24"/>
                <w:szCs w:val="24"/>
                <w:lang w:eastAsia="en-US"/>
              </w:rPr>
              <w:t>Тел.:</w:t>
            </w:r>
            <w:r>
              <w:rPr>
                <w:rFonts w:ascii="Times New Roman" w:hAnsi="Times New Roman"/>
                <w:sz w:val="24"/>
                <w:szCs w:val="24"/>
                <w:lang w:eastAsia="en-US"/>
              </w:rPr>
              <w:t xml:space="preserve"> (0231) 3-02-25</w:t>
            </w:r>
          </w:p>
          <w:p w:rsidR="009C7AAB" w:rsidRDefault="009C7AAB">
            <w:pPr>
              <w:spacing w:after="0" w:line="240" w:lineRule="auto"/>
              <w:rPr>
                <w:rFonts w:ascii="Times New Roman" w:hAnsi="Times New Roman"/>
                <w:sz w:val="24"/>
                <w:szCs w:val="24"/>
                <w:lang w:eastAsia="en-US"/>
              </w:rPr>
            </w:pPr>
            <w:r>
              <w:rPr>
                <w:rFonts w:ascii="Times New Roman" w:hAnsi="Times New Roman"/>
                <w:b/>
                <w:iCs/>
                <w:sz w:val="24"/>
                <w:szCs w:val="24"/>
              </w:rPr>
              <w:t>Електронна пошта:</w:t>
            </w:r>
            <w:r>
              <w:rPr>
                <w:rFonts w:ascii="Times New Roman" w:hAnsi="Times New Roman"/>
                <w:sz w:val="24"/>
                <w:szCs w:val="24"/>
                <w:lang w:val="en-US" w:eastAsia="en-US"/>
              </w:rPr>
              <w:t>gorodok</w:t>
            </w:r>
            <w:r>
              <w:rPr>
                <w:rFonts w:ascii="Times New Roman" w:hAnsi="Times New Roman"/>
                <w:sz w:val="24"/>
                <w:szCs w:val="24"/>
                <w:lang w:val="ru-RU" w:eastAsia="en-US"/>
              </w:rPr>
              <w:t>.</w:t>
            </w:r>
            <w:r>
              <w:rPr>
                <w:rFonts w:ascii="Times New Roman" w:hAnsi="Times New Roman"/>
                <w:sz w:val="24"/>
                <w:szCs w:val="24"/>
                <w:lang w:val="en-US" w:eastAsia="en-US"/>
              </w:rPr>
              <w:t>cnap</w:t>
            </w:r>
            <w:r>
              <w:rPr>
                <w:rFonts w:ascii="Times New Roman" w:hAnsi="Times New Roman"/>
                <w:sz w:val="24"/>
                <w:szCs w:val="24"/>
                <w:lang w:val="ru-RU" w:eastAsia="en-US"/>
              </w:rPr>
              <w:t>@</w:t>
            </w:r>
            <w:r>
              <w:rPr>
                <w:rFonts w:ascii="Times New Roman" w:hAnsi="Times New Roman"/>
                <w:sz w:val="24"/>
                <w:szCs w:val="24"/>
                <w:lang w:val="en-US" w:eastAsia="en-US"/>
              </w:rPr>
              <w:t>gmail</w:t>
            </w:r>
            <w:r>
              <w:rPr>
                <w:rFonts w:ascii="Times New Roman" w:hAnsi="Times New Roman"/>
                <w:sz w:val="24"/>
                <w:szCs w:val="24"/>
                <w:lang w:val="ru-RU" w:eastAsia="en-US"/>
              </w:rPr>
              <w:t>.</w:t>
            </w:r>
            <w:r>
              <w:rPr>
                <w:rFonts w:ascii="Times New Roman" w:hAnsi="Times New Roman"/>
                <w:sz w:val="24"/>
                <w:szCs w:val="24"/>
                <w:lang w:val="en-US" w:eastAsia="en-US"/>
              </w:rPr>
              <w:t>com</w:t>
            </w:r>
          </w:p>
          <w:p w:rsidR="009C7AAB" w:rsidRDefault="009C7AAB">
            <w:pPr>
              <w:spacing w:after="0" w:line="240" w:lineRule="auto"/>
              <w:rPr>
                <w:rFonts w:ascii="Times New Roman" w:hAnsi="Times New Roman" w:cs="Times New Roman"/>
                <w:sz w:val="24"/>
                <w:szCs w:val="24"/>
                <w:lang w:eastAsia="en-US"/>
              </w:rPr>
            </w:pPr>
            <w:r>
              <w:rPr>
                <w:rFonts w:ascii="Times New Roman" w:hAnsi="Times New Roman"/>
                <w:b/>
                <w:iCs/>
                <w:sz w:val="24"/>
                <w:szCs w:val="24"/>
              </w:rPr>
              <w:t>Веб-сайт</w:t>
            </w:r>
            <w:r>
              <w:rPr>
                <w:rFonts w:ascii="Times New Roman" w:hAnsi="Times New Roman"/>
                <w:iCs/>
                <w:sz w:val="24"/>
                <w:szCs w:val="24"/>
              </w:rPr>
              <w:t>:</w:t>
            </w:r>
            <w:r>
              <w:rPr>
                <w:rFonts w:ascii="Times New Roman" w:hAnsi="Times New Roman"/>
                <w:sz w:val="24"/>
                <w:szCs w:val="24"/>
                <w:lang w:eastAsia="en-US"/>
              </w:rPr>
              <w:t>http://horodok-rada.gov.ua/ЦНАП</w:t>
            </w:r>
            <w:r>
              <w:rPr>
                <w:rFonts w:ascii="Times New Roman" w:hAnsi="Times New Roman"/>
                <w:sz w:val="24"/>
                <w:szCs w:val="24"/>
                <w:u w:val="single"/>
                <w:lang w:eastAsia="en-US"/>
              </w:rPr>
              <w:br/>
            </w: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napToGrid w:val="0"/>
              <w:spacing w:after="0" w:line="240" w:lineRule="auto"/>
              <w:jc w:val="center"/>
              <w:rPr>
                <w:rFonts w:ascii="Times New Roman" w:hAnsi="Times New Roman" w:cs="Times New Roman"/>
                <w:b/>
                <w:color w:val="000000"/>
                <w:spacing w:val="5"/>
                <w:sz w:val="24"/>
                <w:szCs w:val="24"/>
                <w:lang w:eastAsia="en-US"/>
              </w:rPr>
            </w:pPr>
            <w:r>
              <w:rPr>
                <w:rFonts w:ascii="Times New Roman" w:hAnsi="Times New Roman"/>
                <w:b/>
                <w:color w:val="000000"/>
                <w:spacing w:val="5"/>
                <w:sz w:val="24"/>
                <w:szCs w:val="24"/>
                <w:lang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napToGrid w:val="0"/>
              <w:spacing w:after="0" w:line="240" w:lineRule="auto"/>
              <w:rPr>
                <w:rFonts w:ascii="Times New Roman" w:hAnsi="Times New Roman"/>
                <w:b/>
                <w:color w:val="000000"/>
                <w:spacing w:val="5"/>
                <w:sz w:val="24"/>
                <w:szCs w:val="24"/>
                <w:lang w:eastAsia="en-US"/>
              </w:rPr>
            </w:pPr>
            <w:r>
              <w:rPr>
                <w:rFonts w:ascii="Times New Roman" w:hAnsi="Times New Roman"/>
                <w:b/>
                <w:color w:val="000000"/>
                <w:spacing w:val="5"/>
                <w:sz w:val="24"/>
                <w:szCs w:val="24"/>
                <w:lang w:eastAsia="en-US"/>
              </w:rPr>
              <w:t>Перелік документів, необхідних для надання послуги та вимоги до них.</w:t>
            </w:r>
          </w:p>
          <w:p w:rsidR="009C7AAB" w:rsidRDefault="009C7AAB">
            <w:pPr>
              <w:snapToGrid w:val="0"/>
              <w:spacing w:after="0" w:line="240" w:lineRule="auto"/>
              <w:rPr>
                <w:rFonts w:ascii="Times New Roman" w:hAnsi="Times New Roman" w:cs="Times New Roman"/>
                <w:b/>
                <w:color w:val="000000"/>
                <w:spacing w:val="5"/>
                <w:sz w:val="24"/>
                <w:szCs w:val="24"/>
                <w:lang w:eastAsia="en-US"/>
              </w:rPr>
            </w:pPr>
            <w:r>
              <w:rPr>
                <w:rFonts w:ascii="Times New Roman" w:hAnsi="Times New Roman"/>
                <w:b/>
                <w:color w:val="000000"/>
                <w:spacing w:val="5"/>
                <w:sz w:val="24"/>
                <w:szCs w:val="24"/>
                <w:lang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9C7AAB" w:rsidRDefault="009C7AAB">
            <w:pPr>
              <w:pStyle w:val="ac"/>
              <w:shd w:val="clear" w:color="auto" w:fill="FFFFFF"/>
              <w:spacing w:before="5" w:beforeAutospacing="0" w:after="0" w:afterAutospacing="0" w:line="319" w:lineRule="atLeast"/>
              <w:ind w:left="82" w:right="26" w:firstLine="708"/>
              <w:jc w:val="both"/>
              <w:rPr>
                <w:color w:val="000000"/>
                <w:lang w:eastAsia="ru-RU"/>
              </w:rPr>
            </w:pPr>
            <w:r>
              <w:rPr>
                <w:color w:val="000000"/>
              </w:rPr>
              <w:t>1.Заява одного з батьків (у разі необхідності в прийнятті рішення органу опіки та піклування);</w:t>
            </w:r>
          </w:p>
          <w:p w:rsidR="009C7AAB" w:rsidRDefault="009C7AAB">
            <w:pPr>
              <w:pStyle w:val="ac"/>
              <w:shd w:val="clear" w:color="auto" w:fill="FFFFFF"/>
              <w:spacing w:before="10" w:beforeAutospacing="0" w:after="0" w:afterAutospacing="0" w:line="319" w:lineRule="atLeast"/>
              <w:ind w:left="790"/>
              <w:jc w:val="both"/>
              <w:rPr>
                <w:color w:val="000000"/>
              </w:rPr>
            </w:pPr>
            <w:r>
              <w:rPr>
                <w:color w:val="000000"/>
              </w:rPr>
              <w:t>2.Копія паспорта;</w:t>
            </w:r>
          </w:p>
          <w:p w:rsidR="009C7AAB" w:rsidRDefault="009C7AAB">
            <w:pPr>
              <w:pStyle w:val="ac"/>
              <w:shd w:val="clear" w:color="auto" w:fill="FFFFFF"/>
              <w:spacing w:before="10" w:beforeAutospacing="0" w:after="0" w:afterAutospacing="0" w:line="319" w:lineRule="atLeast"/>
              <w:ind w:left="790"/>
              <w:jc w:val="both"/>
              <w:rPr>
                <w:color w:val="000000"/>
              </w:rPr>
            </w:pPr>
            <w:r>
              <w:rPr>
                <w:color w:val="000000"/>
              </w:rPr>
              <w:t>3. Копія свідоцтва про народження дитини;</w:t>
            </w:r>
          </w:p>
          <w:p w:rsidR="009C7AAB" w:rsidRDefault="009C7AAB">
            <w:pPr>
              <w:pStyle w:val="ac"/>
              <w:shd w:val="clear" w:color="auto" w:fill="FFFFFF"/>
              <w:spacing w:before="0" w:beforeAutospacing="0" w:after="0" w:afterAutospacing="0" w:line="319" w:lineRule="atLeast"/>
              <w:ind w:left="82" w:right="29" w:firstLine="715"/>
              <w:jc w:val="both"/>
              <w:rPr>
                <w:color w:val="000000"/>
              </w:rPr>
            </w:pPr>
            <w:r>
              <w:rPr>
                <w:color w:val="000000"/>
              </w:rPr>
              <w:t>4. Довідка про реєстрацію місця проживання (перебування);</w:t>
            </w:r>
          </w:p>
          <w:p w:rsidR="009C7AAB" w:rsidRDefault="009C7AAB">
            <w:pPr>
              <w:pStyle w:val="ac"/>
              <w:shd w:val="clear" w:color="auto" w:fill="FFFFFF"/>
              <w:spacing w:before="50" w:beforeAutospacing="0" w:after="0" w:afterAutospacing="0" w:line="295" w:lineRule="atLeast"/>
              <w:ind w:left="89" w:right="26" w:firstLine="710"/>
              <w:jc w:val="both"/>
              <w:rPr>
                <w:color w:val="000000"/>
              </w:rPr>
            </w:pPr>
            <w:r>
              <w:rPr>
                <w:color w:val="000000"/>
              </w:rPr>
              <w:t>5. Копія свідоцтва про укладення або розірвання шлюбу (у разі наявності);</w:t>
            </w:r>
          </w:p>
          <w:p w:rsidR="009C7AAB" w:rsidRDefault="009C7AAB">
            <w:pPr>
              <w:pStyle w:val="ac"/>
              <w:shd w:val="clear" w:color="auto" w:fill="FFFFFF"/>
              <w:spacing w:before="41" w:beforeAutospacing="0" w:after="0" w:afterAutospacing="0" w:line="310" w:lineRule="atLeast"/>
              <w:ind w:left="89" w:right="12" w:firstLine="715"/>
              <w:jc w:val="both"/>
              <w:rPr>
                <w:color w:val="000000"/>
                <w:lang w:val="ru-RU"/>
              </w:rPr>
            </w:pPr>
            <w:r>
              <w:rPr>
                <w:color w:val="000000"/>
              </w:rPr>
              <w:t>6.Довідка з закладу освіти, бажано - з результатами психолого-педагогічного діагностування дитини та аналізом участі батьків у навчанні та вихованні;</w:t>
            </w:r>
          </w:p>
          <w:p w:rsidR="009C7AAB" w:rsidRDefault="009C7AAB">
            <w:pPr>
              <w:pStyle w:val="ac"/>
              <w:shd w:val="clear" w:color="auto" w:fill="FFFFFF"/>
              <w:spacing w:before="5" w:beforeAutospacing="0" w:after="0" w:afterAutospacing="0" w:line="317" w:lineRule="atLeast"/>
              <w:ind w:left="806"/>
              <w:jc w:val="both"/>
              <w:rPr>
                <w:color w:val="000000"/>
              </w:rPr>
            </w:pPr>
            <w:r>
              <w:rPr>
                <w:color w:val="000000"/>
              </w:rPr>
              <w:t>7.Довідка про сплату аліментів (у разі наявності);</w:t>
            </w:r>
          </w:p>
          <w:p w:rsidR="009C7AAB" w:rsidRDefault="009C7AAB">
            <w:pPr>
              <w:pStyle w:val="ac"/>
              <w:shd w:val="clear" w:color="auto" w:fill="FFFFFF"/>
              <w:spacing w:before="0" w:beforeAutospacing="0" w:after="0" w:afterAutospacing="0" w:line="317" w:lineRule="atLeast"/>
              <w:ind w:left="108" w:firstLine="698"/>
              <w:jc w:val="both"/>
              <w:rPr>
                <w:color w:val="000000"/>
              </w:rPr>
            </w:pPr>
            <w:r>
              <w:rPr>
                <w:color w:val="000000"/>
              </w:rPr>
              <w:t xml:space="preserve">8. Акт обстеження умов проживання обох батьків (складається за місцем проживання кожного з батьків із </w:t>
            </w:r>
            <w:r>
              <w:rPr>
                <w:color w:val="000000"/>
              </w:rPr>
              <w:lastRenderedPageBreak/>
              <w:t>залученням інших суб'єктів соціальної роботи з сім'ями, дітьми та молоддю);</w:t>
            </w:r>
          </w:p>
          <w:p w:rsidR="009C7AAB" w:rsidRDefault="009C7AAB">
            <w:pPr>
              <w:pStyle w:val="ac"/>
              <w:shd w:val="clear" w:color="auto" w:fill="FFFFFF"/>
              <w:spacing w:before="2" w:beforeAutospacing="0" w:after="0" w:afterAutospacing="0" w:line="317" w:lineRule="atLeast"/>
              <w:jc w:val="both"/>
              <w:rPr>
                <w:color w:val="000000"/>
              </w:rPr>
            </w:pPr>
            <w:r>
              <w:rPr>
                <w:color w:val="000000"/>
              </w:rPr>
              <w:t xml:space="preserve">              9.Довідка про доходи батьків;</w:t>
            </w:r>
          </w:p>
          <w:p w:rsidR="009C7AAB" w:rsidRDefault="009C7AAB">
            <w:pPr>
              <w:pStyle w:val="ac"/>
              <w:shd w:val="clear" w:color="auto" w:fill="FFFFFF"/>
              <w:spacing w:before="2" w:beforeAutospacing="0" w:after="0" w:afterAutospacing="0" w:line="317" w:lineRule="atLeast"/>
              <w:ind w:left="806"/>
              <w:jc w:val="both"/>
              <w:rPr>
                <w:color w:val="000000"/>
              </w:rPr>
            </w:pPr>
            <w:r>
              <w:rPr>
                <w:color w:val="000000"/>
              </w:rPr>
              <w:t>10. Зафіксована згода дитини, яка досягла 10 років (обов'язково). Важливо: з 14 років дитина   визначає своє місце проживання самостійно;</w:t>
            </w:r>
          </w:p>
          <w:p w:rsidR="009C7AAB" w:rsidRDefault="009C7AAB">
            <w:pPr>
              <w:pStyle w:val="ac"/>
              <w:shd w:val="clear" w:color="auto" w:fill="FFFFFF"/>
              <w:spacing w:before="7" w:beforeAutospacing="0" w:after="0" w:afterAutospacing="0" w:line="322" w:lineRule="atLeast"/>
              <w:ind w:left="718"/>
              <w:jc w:val="both"/>
              <w:rPr>
                <w:color w:val="000000"/>
                <w:lang w:val="ru-RU"/>
              </w:rPr>
            </w:pPr>
            <w:r>
              <w:rPr>
                <w:color w:val="000000"/>
              </w:rPr>
              <w:t>Додатковими документами можуть бути:</w:t>
            </w:r>
          </w:p>
          <w:p w:rsidR="009C7AAB" w:rsidRDefault="009C7AAB">
            <w:pPr>
              <w:pStyle w:val="ac"/>
              <w:shd w:val="clear" w:color="auto" w:fill="FFFFFF"/>
              <w:spacing w:before="0" w:beforeAutospacing="0" w:after="0" w:afterAutospacing="0" w:line="322" w:lineRule="atLeast"/>
              <w:ind w:left="17" w:right="110" w:firstLine="706"/>
              <w:jc w:val="both"/>
              <w:rPr>
                <w:color w:val="000000"/>
              </w:rPr>
            </w:pPr>
            <w:r>
              <w:rPr>
                <w:color w:val="000000"/>
              </w:rPr>
              <w:t>♦  ухвала суду про відкриття провадження по цивільній справі (у разі необхідності отримання висновку органу опіки та піклування);</w:t>
            </w:r>
          </w:p>
          <w:p w:rsidR="009C7AAB" w:rsidRDefault="009C7AAB">
            <w:pPr>
              <w:pStyle w:val="ac"/>
              <w:shd w:val="clear" w:color="auto" w:fill="FFFFFF"/>
              <w:spacing w:before="0" w:beforeAutospacing="0" w:after="0" w:afterAutospacing="0" w:line="322" w:lineRule="atLeast"/>
              <w:ind w:left="22" w:right="96" w:firstLine="718"/>
              <w:jc w:val="both"/>
              <w:rPr>
                <w:color w:val="000000"/>
              </w:rPr>
            </w:pPr>
            <w:r>
              <w:rPr>
                <w:color w:val="000000"/>
              </w:rPr>
              <w:t>♦    інформація із закладу охорони здоров'я про стан здоров'я дитини, бажано - з аналізом участі батьків у забезпеченні догляду за дитиною;</w:t>
            </w:r>
          </w:p>
          <w:p w:rsidR="009C7AAB" w:rsidRDefault="009C7AAB">
            <w:pPr>
              <w:pStyle w:val="ac"/>
              <w:shd w:val="clear" w:color="auto" w:fill="FFFFFF"/>
              <w:spacing w:before="0" w:beforeAutospacing="0" w:after="0" w:afterAutospacing="0" w:line="322" w:lineRule="atLeast"/>
              <w:ind w:left="739"/>
              <w:jc w:val="both"/>
              <w:rPr>
                <w:color w:val="000000"/>
              </w:rPr>
            </w:pPr>
            <w:r>
              <w:rPr>
                <w:color w:val="000000"/>
              </w:rPr>
              <w:t>♦    довідка про стан здоров'я батьків;</w:t>
            </w:r>
          </w:p>
          <w:p w:rsidR="009C7AAB" w:rsidRDefault="009C7AAB">
            <w:pPr>
              <w:pStyle w:val="ac"/>
              <w:shd w:val="clear" w:color="auto" w:fill="FFFFFF"/>
              <w:spacing w:before="0" w:beforeAutospacing="0" w:after="0" w:afterAutospacing="0" w:line="322" w:lineRule="atLeast"/>
              <w:ind w:left="46" w:right="79" w:firstLine="713"/>
              <w:jc w:val="both"/>
              <w:rPr>
                <w:color w:val="000000"/>
                <w:lang w:val="ru-RU"/>
              </w:rPr>
            </w:pPr>
            <w:r>
              <w:rPr>
                <w:color w:val="000000"/>
              </w:rPr>
              <w:t>♦   характеристика батьків з місця роботи (у разі наявності);</w:t>
            </w:r>
          </w:p>
          <w:p w:rsidR="009C7AAB" w:rsidRDefault="009C7AAB">
            <w:pPr>
              <w:pStyle w:val="ac"/>
              <w:shd w:val="clear" w:color="auto" w:fill="FFFFFF"/>
              <w:spacing w:before="0" w:beforeAutospacing="0" w:after="0" w:afterAutospacing="0" w:line="322" w:lineRule="atLeast"/>
              <w:ind w:left="46" w:right="77" w:firstLine="713"/>
              <w:jc w:val="both"/>
              <w:rPr>
                <w:color w:val="000000"/>
                <w:spacing w:val="5"/>
              </w:rPr>
            </w:pPr>
            <w:r>
              <w:rPr>
                <w:color w:val="000000"/>
              </w:rPr>
              <w:t>♦      висновок за результатами оцінки потреб дитини та її сім'ї.</w:t>
            </w: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center"/>
              <w:rPr>
                <w:rFonts w:ascii="Times New Roman" w:hAnsi="Times New Roman"/>
                <w:b/>
                <w:sz w:val="24"/>
                <w:szCs w:val="24"/>
                <w:lang w:val="ru-RU" w:eastAsia="en-US"/>
              </w:rPr>
            </w:pPr>
            <w:r>
              <w:rPr>
                <w:rFonts w:ascii="Times New Roman" w:hAnsi="Times New Roman"/>
                <w:b/>
                <w:sz w:val="24"/>
                <w:szCs w:val="24"/>
                <w:lang w:val="ru-RU" w:eastAsia="en-US"/>
              </w:rPr>
              <w:t>Платність (безоплатність)</w:t>
            </w:r>
          </w:p>
          <w:p w:rsidR="009C7AAB" w:rsidRDefault="009C7AAB">
            <w:pPr>
              <w:spacing w:after="0" w:line="240" w:lineRule="auto"/>
              <w:jc w:val="center"/>
              <w:rPr>
                <w:rFonts w:ascii="Times New Roman" w:hAnsi="Times New Roman" w:cs="Times New Roman"/>
                <w:b/>
                <w:sz w:val="24"/>
                <w:szCs w:val="24"/>
                <w:lang w:val="ru-RU" w:eastAsia="en-US"/>
              </w:rPr>
            </w:pPr>
            <w:r>
              <w:rPr>
                <w:rFonts w:ascii="Times New Roman" w:hAnsi="Times New Roman"/>
                <w:b/>
                <w:sz w:val="24"/>
                <w:szCs w:val="24"/>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color w:val="000000"/>
                <w:sz w:val="24"/>
                <w:szCs w:val="24"/>
                <w:lang w:eastAsia="en-US"/>
              </w:rPr>
            </w:pPr>
            <w:r>
              <w:rPr>
                <w:rFonts w:ascii="Times New Roman" w:hAnsi="Times New Roman"/>
                <w:color w:val="000000"/>
                <w:sz w:val="24"/>
                <w:szCs w:val="24"/>
                <w:lang w:eastAsia="en-US"/>
              </w:rPr>
              <w:t>Безоплатно</w:t>
            </w: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center"/>
              <w:rPr>
                <w:rFonts w:ascii="Times New Roman" w:hAnsi="Times New Roman" w:cs="Times New Roman"/>
                <w:b/>
                <w:sz w:val="24"/>
                <w:szCs w:val="24"/>
                <w:lang w:val="ru-RU" w:eastAsia="en-US"/>
              </w:rPr>
            </w:pPr>
            <w:r>
              <w:rPr>
                <w:rFonts w:ascii="Times New Roman" w:hAnsi="Times New Roman"/>
                <w:b/>
                <w:sz w:val="24"/>
                <w:szCs w:val="24"/>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val="ru-RU" w:eastAsia="en-US"/>
              </w:rPr>
            </w:pPr>
            <w:r>
              <w:rPr>
                <w:rFonts w:ascii="Times New Roman" w:hAnsi="Times New Roman"/>
                <w:sz w:val="24"/>
                <w:szCs w:val="24"/>
                <w:lang w:val="ru-RU" w:eastAsia="en-US"/>
              </w:rPr>
              <w:t>Рішення виконавчого комітету міської ради.</w:t>
            </w: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center"/>
              <w:rPr>
                <w:rFonts w:ascii="Times New Roman" w:hAnsi="Times New Roman" w:cs="Times New Roman"/>
                <w:b/>
                <w:sz w:val="24"/>
                <w:szCs w:val="24"/>
                <w:lang w:val="ru-RU" w:eastAsia="en-US"/>
              </w:rPr>
            </w:pPr>
            <w:r>
              <w:rPr>
                <w:rFonts w:ascii="Times New Roman" w:hAnsi="Times New Roman"/>
                <w:b/>
                <w:sz w:val="24"/>
                <w:szCs w:val="24"/>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both"/>
              <w:rPr>
                <w:rFonts w:ascii="Times New Roman" w:hAnsi="Times New Roman" w:cs="Times New Roman"/>
                <w:sz w:val="24"/>
                <w:szCs w:val="24"/>
                <w:lang w:val="ru-RU" w:eastAsia="en-US"/>
              </w:rPr>
            </w:pPr>
            <w:r>
              <w:rPr>
                <w:rFonts w:ascii="Times New Roman" w:hAnsi="Times New Roman"/>
                <w:sz w:val="24"/>
                <w:szCs w:val="24"/>
                <w:lang w:eastAsia="en-US"/>
              </w:rPr>
              <w:t>30 календарних днів</w:t>
            </w: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center"/>
              <w:rPr>
                <w:rFonts w:ascii="Times New Roman" w:hAnsi="Times New Roman" w:cs="Times New Roman"/>
                <w:b/>
                <w:sz w:val="24"/>
                <w:szCs w:val="24"/>
                <w:lang w:val="ru-RU" w:eastAsia="en-US"/>
              </w:rPr>
            </w:pPr>
            <w:r>
              <w:rPr>
                <w:rFonts w:ascii="Times New Roman" w:hAnsi="Times New Roman"/>
                <w:b/>
                <w:sz w:val="24"/>
                <w:szCs w:val="24"/>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both"/>
              <w:rPr>
                <w:rFonts w:ascii="Times New Roman" w:hAnsi="Times New Roman"/>
                <w:sz w:val="24"/>
                <w:szCs w:val="24"/>
                <w:lang w:val="ru-RU" w:eastAsia="en-US"/>
              </w:rPr>
            </w:pPr>
            <w:r>
              <w:rPr>
                <w:rFonts w:ascii="Times New Roman" w:hAnsi="Times New Roman"/>
                <w:sz w:val="24"/>
                <w:szCs w:val="24"/>
                <w:lang w:val="ru-RU" w:eastAsia="en-US"/>
              </w:rPr>
              <w:t xml:space="preserve">1.Особисто, в тому числі через представника за довіреністю (з посвідченням особи). </w:t>
            </w:r>
          </w:p>
          <w:p w:rsidR="009C7AAB" w:rsidRDefault="009C7AAB">
            <w:pPr>
              <w:spacing w:after="0" w:line="240" w:lineRule="auto"/>
              <w:jc w:val="both"/>
              <w:rPr>
                <w:rFonts w:ascii="Times New Roman" w:hAnsi="Times New Roman" w:cs="Times New Roman"/>
                <w:sz w:val="24"/>
                <w:szCs w:val="24"/>
                <w:lang w:val="ru-RU" w:eastAsia="en-US"/>
              </w:rPr>
            </w:pPr>
            <w:r>
              <w:rPr>
                <w:rFonts w:ascii="Times New Roman" w:hAnsi="Times New Roman"/>
                <w:sz w:val="24"/>
                <w:szCs w:val="24"/>
                <w:lang w:val="ru-RU" w:eastAsia="en-US"/>
              </w:rPr>
              <w:t>2.Поштою.</w:t>
            </w: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center"/>
              <w:rPr>
                <w:rFonts w:ascii="Times New Roman" w:hAnsi="Times New Roman" w:cs="Times New Roman"/>
                <w:b/>
                <w:sz w:val="24"/>
                <w:szCs w:val="24"/>
                <w:lang w:val="ru-RU" w:eastAsia="en-US"/>
              </w:rPr>
            </w:pPr>
            <w:r>
              <w:rPr>
                <w:rFonts w:ascii="Times New Roman" w:hAnsi="Times New Roman"/>
                <w:b/>
                <w:sz w:val="24"/>
                <w:szCs w:val="24"/>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9C7AAB" w:rsidRDefault="009C7AAB">
            <w:pPr>
              <w:rPr>
                <w:rFonts w:ascii="Times New Roman" w:hAnsi="Times New Roman"/>
                <w:sz w:val="24"/>
                <w:szCs w:val="24"/>
              </w:rPr>
            </w:pPr>
            <w:r>
              <w:rPr>
                <w:rFonts w:ascii="Times New Roman" w:hAnsi="Times New Roman"/>
                <w:sz w:val="24"/>
                <w:szCs w:val="24"/>
              </w:rPr>
              <w:t>Закон України “Про органи і служби у справах дітей та спеціальні установи для дітей”, ст.19 Сімейного кодексу України, ст.29 Цивільного кодексу України</w:t>
            </w:r>
          </w:p>
          <w:p w:rsidR="009C7AAB" w:rsidRDefault="009C7AAB">
            <w:pPr>
              <w:rPr>
                <w:rFonts w:ascii="Times New Roman" w:hAnsi="Times New Roman"/>
                <w:sz w:val="24"/>
                <w:szCs w:val="24"/>
              </w:rPr>
            </w:pPr>
            <w:r>
              <w:rPr>
                <w:rFonts w:ascii="Times New Roman" w:hAnsi="Times New Roman"/>
                <w:sz w:val="24"/>
                <w:szCs w:val="24"/>
              </w:rPr>
              <w:t>п.72 Порядку провадження органами опіки та піклування діяльності, пов’язаної із захистом прав дитини, затвердженого постановою КМУ від 24.09.2008 року № 866 “Питання діяльності органів опіки та піклування, пов’язаної із захистом прав дитини”</w:t>
            </w:r>
          </w:p>
          <w:p w:rsidR="009C7AAB" w:rsidRDefault="009C7AAB">
            <w:pPr>
              <w:spacing w:after="0" w:line="240" w:lineRule="auto"/>
              <w:jc w:val="both"/>
              <w:rPr>
                <w:rFonts w:ascii="Times New Roman" w:hAnsi="Times New Roman" w:cs="Times New Roman"/>
                <w:sz w:val="24"/>
                <w:szCs w:val="24"/>
                <w:lang w:eastAsia="en-US"/>
              </w:rPr>
            </w:pPr>
          </w:p>
        </w:tc>
      </w:tr>
    </w:tbl>
    <w:p w:rsidR="009C7AAB" w:rsidRDefault="009C7AAB" w:rsidP="009C7AAB">
      <w:pPr>
        <w:rPr>
          <w:rFonts w:ascii="Times New Roman" w:hAnsi="Times New Roman"/>
        </w:rPr>
      </w:pPr>
    </w:p>
    <w:p w:rsidR="00F47B35" w:rsidRDefault="00F47B35" w:rsidP="009C7AAB">
      <w:pPr>
        <w:rPr>
          <w:rFonts w:ascii="Times New Roman" w:hAnsi="Times New Roman"/>
        </w:rPr>
      </w:pPr>
    </w:p>
    <w:p w:rsidR="00F47B35" w:rsidRDefault="00F47B35" w:rsidP="009C7AAB">
      <w:pPr>
        <w:rPr>
          <w:rFonts w:ascii="Times New Roman" w:hAnsi="Times New Roman"/>
        </w:rPr>
      </w:pPr>
    </w:p>
    <w:p w:rsidR="00F47B35" w:rsidRDefault="00F47B35" w:rsidP="009C7AAB">
      <w:pPr>
        <w:rPr>
          <w:rFonts w:ascii="Times New Roman" w:hAnsi="Times New Roman"/>
        </w:rPr>
      </w:pPr>
    </w:p>
    <w:p w:rsidR="00F47B35" w:rsidRDefault="00F47B35" w:rsidP="009C7AAB">
      <w:pPr>
        <w:rPr>
          <w:rFonts w:ascii="Times New Roman" w:hAnsi="Times New Roman"/>
        </w:rPr>
      </w:pPr>
    </w:p>
    <w:p w:rsidR="00F47B35" w:rsidRDefault="00F47B35" w:rsidP="009C7AAB">
      <w:pPr>
        <w:rPr>
          <w:rFonts w:ascii="Times New Roman" w:hAnsi="Times New Roman"/>
        </w:rPr>
      </w:pPr>
    </w:p>
    <w:p w:rsidR="00F47B35" w:rsidRDefault="00F47B35" w:rsidP="009C7AAB">
      <w:pPr>
        <w:rPr>
          <w:rFonts w:ascii="Times New Roman" w:hAnsi="Times New Roman"/>
        </w:rPr>
      </w:pPr>
    </w:p>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F47B35" w:rsidTr="00F47B35">
        <w:tc>
          <w:tcPr>
            <w:tcW w:w="2694" w:type="dxa"/>
            <w:hideMark/>
          </w:tcPr>
          <w:p w:rsidR="00F47B35" w:rsidRPr="00371F29" w:rsidRDefault="00F47B35" w:rsidP="00F47B35">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F47B35" w:rsidRPr="00371F29" w:rsidRDefault="00F47B35" w:rsidP="00F47B35">
            <w:pPr>
              <w:rPr>
                <w:rFonts w:ascii="Times New Roman" w:eastAsia="Calibri" w:hAnsi="Times New Roman" w:cs="Times New Roman"/>
                <w:sz w:val="24"/>
                <w:szCs w:val="24"/>
                <w:lang w:val="ru-RU"/>
              </w:rPr>
            </w:pPr>
            <w:r w:rsidRPr="00371F29">
              <w:rPr>
                <w:rFonts w:eastAsia="Calibri"/>
                <w:b/>
                <w:lang w:val="ru-RU"/>
              </w:rPr>
              <w:t>від _____2021 №___</w:t>
            </w:r>
          </w:p>
        </w:tc>
      </w:tr>
    </w:tbl>
    <w:p w:rsidR="00F47B35" w:rsidRDefault="00F47B35" w:rsidP="00F47B35">
      <w:pPr>
        <w:tabs>
          <w:tab w:val="center" w:pos="4819"/>
          <w:tab w:val="right" w:pos="9639"/>
        </w:tabs>
        <w:jc w:val="center"/>
        <w:rPr>
          <w:rFonts w:eastAsia="Times New Roman"/>
          <w:bCs/>
          <w:caps/>
          <w:sz w:val="24"/>
          <w:szCs w:val="24"/>
        </w:rPr>
      </w:pPr>
    </w:p>
    <w:p w:rsidR="00F47B35" w:rsidRDefault="00F47B35" w:rsidP="00F47B35">
      <w:pPr>
        <w:jc w:val="center"/>
      </w:pPr>
      <w:r>
        <w:rPr>
          <w:b/>
          <w:bCs/>
        </w:rPr>
        <w:t>ТЕХНОЛОГІЧНА КАРТКА №94</w:t>
      </w:r>
    </w:p>
    <w:p w:rsidR="00F47B35" w:rsidRPr="00F47B35" w:rsidRDefault="00F47B35" w:rsidP="00F47B35">
      <w:pPr>
        <w:spacing w:line="240" w:lineRule="auto"/>
        <w:jc w:val="center"/>
        <w:rPr>
          <w:rFonts w:ascii="Times New Roman" w:hAnsi="Times New Roman" w:cs="Times New Roman"/>
          <w:b/>
          <w:sz w:val="28"/>
          <w:szCs w:val="28"/>
          <w:lang w:eastAsia="en-US"/>
        </w:rPr>
      </w:pPr>
      <w:r w:rsidRPr="00F47B35">
        <w:rPr>
          <w:b/>
          <w:sz w:val="28"/>
          <w:szCs w:val="28"/>
          <w:lang w:eastAsia="en-US"/>
        </w:rPr>
        <w:t>Прийняття рішення про визначення місця проживання (перебування) дитини</w:t>
      </w:r>
    </w:p>
    <w:tbl>
      <w:tblPr>
        <w:tblW w:w="10095" w:type="dxa"/>
        <w:tblInd w:w="-323" w:type="dxa"/>
        <w:tblLayout w:type="fixed"/>
        <w:tblLook w:val="04A0"/>
      </w:tblPr>
      <w:tblGrid>
        <w:gridCol w:w="567"/>
        <w:gridCol w:w="4541"/>
        <w:gridCol w:w="2381"/>
        <w:gridCol w:w="738"/>
        <w:gridCol w:w="1868"/>
      </w:tblGrid>
      <w:tr w:rsidR="00F47B35" w:rsidTr="00F47B35">
        <w:tc>
          <w:tcPr>
            <w:tcW w:w="567" w:type="dxa"/>
            <w:tcBorders>
              <w:top w:val="single" w:sz="4" w:space="0" w:color="000000"/>
              <w:left w:val="single" w:sz="4" w:space="0" w:color="000000"/>
              <w:bottom w:val="single" w:sz="4" w:space="0" w:color="000000"/>
              <w:right w:val="nil"/>
            </w:tcBorders>
            <w:vAlign w:val="center"/>
            <w:hideMark/>
          </w:tcPr>
          <w:p w:rsidR="00F47B35" w:rsidRDefault="00F47B35" w:rsidP="00F47B35">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F47B35" w:rsidRDefault="00F47B35" w:rsidP="00F47B35">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F47B35" w:rsidRDefault="00F47B35" w:rsidP="00F47B35">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F47B35" w:rsidRDefault="00F47B35" w:rsidP="00F47B35">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F47B35" w:rsidRDefault="00F47B35" w:rsidP="00F47B35">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F47B35" w:rsidTr="00F47B35">
        <w:tc>
          <w:tcPr>
            <w:tcW w:w="567"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F47B35" w:rsidRDefault="00F47B35" w:rsidP="00F47B35">
            <w:pPr>
              <w:spacing w:line="254" w:lineRule="auto"/>
              <w:jc w:val="center"/>
              <w:rPr>
                <w:rFonts w:ascii="Times New Roman" w:eastAsia="Times New Roman" w:hAnsi="Times New Roman" w:cs="Times New Roman"/>
                <w:sz w:val="24"/>
                <w:szCs w:val="24"/>
                <w:lang w:val="ru-RU"/>
              </w:rPr>
            </w:pPr>
            <w:r>
              <w:rPr>
                <w:b/>
                <w:lang w:val="ru-RU"/>
              </w:rPr>
              <w:t>5</w:t>
            </w:r>
          </w:p>
        </w:tc>
      </w:tr>
      <w:tr w:rsidR="00F47B35" w:rsidTr="00F47B35">
        <w:tc>
          <w:tcPr>
            <w:tcW w:w="567"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F47B35" w:rsidRDefault="00F47B35" w:rsidP="00F47B3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F47B35" w:rsidRDefault="00F47B35" w:rsidP="00F47B35">
            <w:pPr>
              <w:spacing w:line="254" w:lineRule="auto"/>
              <w:rPr>
                <w:rFonts w:ascii="Times New Roman" w:eastAsia="Times New Roman" w:hAnsi="Times New Roman" w:cs="Times New Roman"/>
                <w:sz w:val="24"/>
                <w:szCs w:val="24"/>
                <w:lang w:val="ru-RU"/>
              </w:rPr>
            </w:pPr>
          </w:p>
          <w:p w:rsidR="00F47B35" w:rsidRDefault="00F47B35" w:rsidP="00F47B3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F47B35" w:rsidRDefault="00F47B35" w:rsidP="00F47B35">
            <w:pPr>
              <w:spacing w:line="254" w:lineRule="auto"/>
              <w:rPr>
                <w:rFonts w:ascii="Times New Roman" w:eastAsia="Times New Roman" w:hAnsi="Times New Roman" w:cs="Times New Roman"/>
                <w:sz w:val="24"/>
                <w:szCs w:val="24"/>
                <w:lang w:val="ru-RU"/>
              </w:rPr>
            </w:pPr>
            <w:r>
              <w:rPr>
                <w:lang w:val="ru-RU"/>
              </w:rPr>
              <w:t>Протягом 1-ого дня</w:t>
            </w:r>
          </w:p>
        </w:tc>
      </w:tr>
      <w:tr w:rsidR="00F47B35" w:rsidTr="00F47B35">
        <w:tc>
          <w:tcPr>
            <w:tcW w:w="567"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F47B35" w:rsidRDefault="00F47B35" w:rsidP="00F47B35">
            <w:pPr>
              <w:spacing w:line="254" w:lineRule="auto"/>
              <w:rPr>
                <w:rFonts w:ascii="Times New Roman" w:eastAsia="Times New Roman" w:hAnsi="Times New Roman" w:cs="Times New Roman"/>
                <w:sz w:val="24"/>
                <w:szCs w:val="24"/>
                <w:lang w:val="ru-RU"/>
              </w:rPr>
            </w:pPr>
            <w:r>
              <w:rPr>
                <w:lang w:val="ru-RU"/>
              </w:rPr>
              <w:t>Протягом 1-ого дня</w:t>
            </w:r>
          </w:p>
        </w:tc>
      </w:tr>
      <w:tr w:rsidR="00F47B35" w:rsidTr="00F47B35">
        <w:tc>
          <w:tcPr>
            <w:tcW w:w="567"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F47B35" w:rsidRDefault="00F47B35" w:rsidP="00F47B35">
            <w:pPr>
              <w:spacing w:line="254" w:lineRule="auto"/>
              <w:rPr>
                <w:rFonts w:ascii="Times New Roman" w:eastAsia="Times New Roman" w:hAnsi="Times New Roman" w:cs="Times New Roman"/>
                <w:sz w:val="24"/>
                <w:szCs w:val="24"/>
                <w:lang w:val="ru-RU"/>
              </w:rPr>
            </w:pPr>
            <w:r>
              <w:rPr>
                <w:lang w:val="ru-RU"/>
              </w:rPr>
              <w:t>Протягом 3-5</w:t>
            </w:r>
          </w:p>
          <w:p w:rsidR="00F47B35" w:rsidRDefault="00F47B35" w:rsidP="00F47B35">
            <w:pPr>
              <w:spacing w:line="254" w:lineRule="auto"/>
              <w:rPr>
                <w:rFonts w:ascii="Times New Roman" w:eastAsia="Times New Roman" w:hAnsi="Times New Roman" w:cs="Times New Roman"/>
                <w:sz w:val="24"/>
                <w:szCs w:val="24"/>
                <w:lang w:val="ru-RU"/>
              </w:rPr>
            </w:pPr>
            <w:r>
              <w:rPr>
                <w:lang w:val="ru-RU"/>
              </w:rPr>
              <w:t>днів</w:t>
            </w:r>
          </w:p>
        </w:tc>
      </w:tr>
      <w:tr w:rsidR="00F47B35" w:rsidTr="00F47B35">
        <w:tc>
          <w:tcPr>
            <w:tcW w:w="567"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F47B35" w:rsidRDefault="00F47B35" w:rsidP="00F47B35">
            <w:pPr>
              <w:spacing w:line="254" w:lineRule="auto"/>
              <w:jc w:val="center"/>
              <w:rPr>
                <w:rFonts w:ascii="Times New Roman" w:eastAsia="Times New Roman" w:hAnsi="Times New Roman" w:cs="Times New Roman"/>
                <w:sz w:val="24"/>
                <w:szCs w:val="24"/>
                <w:lang w:val="ru-RU"/>
              </w:rPr>
            </w:pPr>
            <w:r>
              <w:rPr>
                <w:lang w:val="ru-RU"/>
              </w:rPr>
              <w:t>У</w:t>
            </w:r>
          </w:p>
          <w:p w:rsidR="00F47B35" w:rsidRDefault="00F47B35" w:rsidP="00F47B35">
            <w:pPr>
              <w:spacing w:line="254" w:lineRule="auto"/>
              <w:jc w:val="center"/>
              <w:rPr>
                <w:lang w:val="ru-RU"/>
              </w:rPr>
            </w:pPr>
          </w:p>
          <w:p w:rsidR="00F47B35" w:rsidRDefault="00F47B35" w:rsidP="00F47B35">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F47B35" w:rsidRDefault="00F47B35" w:rsidP="00F47B35">
            <w:pPr>
              <w:spacing w:line="254" w:lineRule="auto"/>
              <w:rPr>
                <w:rFonts w:ascii="Times New Roman" w:eastAsia="Times New Roman" w:hAnsi="Times New Roman" w:cs="Times New Roman"/>
                <w:sz w:val="24"/>
                <w:szCs w:val="24"/>
                <w:lang w:val="ru-RU"/>
              </w:rPr>
            </w:pPr>
            <w:r>
              <w:rPr>
                <w:lang w:val="ru-RU"/>
              </w:rPr>
              <w:t xml:space="preserve">В день </w:t>
            </w:r>
          </w:p>
          <w:p w:rsidR="00F47B35" w:rsidRDefault="00F47B35" w:rsidP="00F47B35">
            <w:pPr>
              <w:spacing w:line="254" w:lineRule="auto"/>
              <w:rPr>
                <w:lang w:val="ru-RU"/>
              </w:rPr>
            </w:pPr>
            <w:r>
              <w:rPr>
                <w:lang w:val="ru-RU"/>
              </w:rPr>
              <w:t>проведення</w:t>
            </w:r>
          </w:p>
          <w:p w:rsidR="00F47B35" w:rsidRDefault="00F47B35" w:rsidP="00F47B35">
            <w:pPr>
              <w:spacing w:line="254" w:lineRule="auto"/>
              <w:rPr>
                <w:rFonts w:ascii="Times New Roman" w:eastAsia="Times New Roman" w:hAnsi="Times New Roman" w:cs="Times New Roman"/>
                <w:sz w:val="24"/>
                <w:szCs w:val="24"/>
                <w:lang w:val="ru-RU"/>
              </w:rPr>
            </w:pPr>
            <w:r>
              <w:rPr>
                <w:lang w:val="ru-RU"/>
              </w:rPr>
              <w:t>засідання</w:t>
            </w:r>
          </w:p>
        </w:tc>
      </w:tr>
      <w:tr w:rsidR="00F47B35" w:rsidTr="00F47B35">
        <w:tc>
          <w:tcPr>
            <w:tcW w:w="567"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F47B35" w:rsidRDefault="00F47B35" w:rsidP="00F47B3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F47B35" w:rsidRDefault="00F47B35" w:rsidP="00F47B35">
            <w:pPr>
              <w:spacing w:line="254" w:lineRule="auto"/>
              <w:rPr>
                <w:lang w:val="ru-RU"/>
              </w:rPr>
            </w:pPr>
            <w:r>
              <w:rPr>
                <w:lang w:val="ru-RU"/>
              </w:rPr>
              <w:t>документообігу,</w:t>
            </w:r>
          </w:p>
          <w:p w:rsidR="00F47B35" w:rsidRDefault="00F47B35" w:rsidP="00F47B35">
            <w:pPr>
              <w:spacing w:line="254" w:lineRule="auto"/>
              <w:rPr>
                <w:lang w:val="ru-RU"/>
              </w:rPr>
            </w:pPr>
            <w:r>
              <w:rPr>
                <w:lang w:val="ru-RU"/>
              </w:rPr>
              <w:t>звернень</w:t>
            </w:r>
          </w:p>
          <w:p w:rsidR="00F47B35" w:rsidRDefault="00F47B35" w:rsidP="00F47B35">
            <w:pPr>
              <w:spacing w:line="254" w:lineRule="auto"/>
              <w:rPr>
                <w:lang w:val="ru-RU"/>
              </w:rPr>
            </w:pPr>
            <w:r>
              <w:rPr>
                <w:lang w:val="ru-RU"/>
              </w:rPr>
              <w:t>та організаційно -</w:t>
            </w:r>
          </w:p>
          <w:p w:rsidR="00F47B35" w:rsidRDefault="00F47B35" w:rsidP="00F47B35">
            <w:pPr>
              <w:spacing w:line="254" w:lineRule="auto"/>
              <w:rPr>
                <w:lang w:val="ru-RU"/>
              </w:rPr>
            </w:pPr>
            <w:r>
              <w:rPr>
                <w:lang w:val="ru-RU"/>
              </w:rPr>
              <w:t>інформаційної</w:t>
            </w:r>
          </w:p>
          <w:p w:rsidR="00F47B35" w:rsidRDefault="00F47B35" w:rsidP="00F47B35">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F47B35" w:rsidRDefault="00F47B35" w:rsidP="00F47B3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F47B35" w:rsidRDefault="00F47B35" w:rsidP="00F47B35">
            <w:pPr>
              <w:spacing w:line="254" w:lineRule="auto"/>
              <w:rPr>
                <w:rFonts w:ascii="Times New Roman" w:eastAsia="Times New Roman" w:hAnsi="Times New Roman" w:cs="Times New Roman"/>
                <w:sz w:val="24"/>
                <w:szCs w:val="24"/>
                <w:lang w:val="ru-RU"/>
              </w:rPr>
            </w:pPr>
            <w:r>
              <w:rPr>
                <w:lang w:val="ru-RU"/>
              </w:rPr>
              <w:t>Протягом 5 днів</w:t>
            </w:r>
          </w:p>
          <w:p w:rsidR="00F47B35" w:rsidRDefault="00F47B35" w:rsidP="00F47B35">
            <w:pPr>
              <w:spacing w:line="254" w:lineRule="auto"/>
              <w:rPr>
                <w:lang w:val="ru-RU"/>
              </w:rPr>
            </w:pPr>
            <w:r>
              <w:rPr>
                <w:lang w:val="ru-RU"/>
              </w:rPr>
              <w:t>після засідання</w:t>
            </w:r>
          </w:p>
          <w:p w:rsidR="00F47B35" w:rsidRDefault="00F47B35" w:rsidP="00F47B35">
            <w:pPr>
              <w:spacing w:line="254" w:lineRule="auto"/>
              <w:rPr>
                <w:rFonts w:ascii="Times New Roman" w:eastAsia="Times New Roman" w:hAnsi="Times New Roman" w:cs="Times New Roman"/>
                <w:sz w:val="24"/>
                <w:szCs w:val="24"/>
                <w:lang w:val="ru-RU"/>
              </w:rPr>
            </w:pPr>
            <w:r>
              <w:rPr>
                <w:lang w:val="ru-RU"/>
              </w:rPr>
              <w:t>виконкому</w:t>
            </w:r>
          </w:p>
        </w:tc>
      </w:tr>
      <w:tr w:rsidR="00F47B35" w:rsidTr="00F47B35">
        <w:tc>
          <w:tcPr>
            <w:tcW w:w="567"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F47B35" w:rsidRDefault="00F47B35" w:rsidP="00F47B35">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F47B35" w:rsidRDefault="00F47B35" w:rsidP="00F47B3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F47B35" w:rsidRDefault="00F47B35" w:rsidP="00F47B35">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F47B35" w:rsidTr="00F47B35">
        <w:tc>
          <w:tcPr>
            <w:tcW w:w="567" w:type="dxa"/>
            <w:tcBorders>
              <w:top w:val="single" w:sz="4" w:space="0" w:color="000000"/>
              <w:left w:val="single" w:sz="4" w:space="0" w:color="000000"/>
              <w:bottom w:val="single" w:sz="4" w:space="0" w:color="000000"/>
              <w:right w:val="nil"/>
            </w:tcBorders>
            <w:hideMark/>
          </w:tcPr>
          <w:p w:rsidR="00F47B35" w:rsidRDefault="00F47B35"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F47B35" w:rsidRDefault="00F47B35" w:rsidP="00F47B35">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F47B35" w:rsidRDefault="00F47B35" w:rsidP="00F47B35">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F47B35" w:rsidRDefault="00F47B35" w:rsidP="00F47B35">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F47B35" w:rsidRDefault="00F47B35" w:rsidP="00F47B35">
            <w:pPr>
              <w:widowControl w:val="0"/>
              <w:tabs>
                <w:tab w:val="left" w:pos="972"/>
              </w:tabs>
              <w:spacing w:before="40"/>
              <w:ind w:right="4"/>
              <w:rPr>
                <w:rFonts w:ascii="Times New Roman" w:eastAsia="Times New Roman" w:hAnsi="Times New Roman" w:cs="Times New Roman"/>
                <w:sz w:val="24"/>
                <w:szCs w:val="24"/>
                <w:lang w:val="ru-RU"/>
              </w:rPr>
            </w:pPr>
            <w:r>
              <w:rPr>
                <w:lang w:val="ru-RU"/>
              </w:rPr>
              <w:t xml:space="preserve">Не пізніше 30-го дня з моменту </w:t>
            </w:r>
            <w:r>
              <w:rPr>
                <w:lang w:val="ru-RU"/>
              </w:rPr>
              <w:lastRenderedPageBreak/>
              <w:t>звернення.</w:t>
            </w:r>
          </w:p>
        </w:tc>
      </w:tr>
      <w:tr w:rsidR="00F47B35" w:rsidTr="00F47B35">
        <w:tc>
          <w:tcPr>
            <w:tcW w:w="10095" w:type="dxa"/>
            <w:gridSpan w:val="5"/>
            <w:tcBorders>
              <w:top w:val="nil"/>
              <w:left w:val="single" w:sz="4" w:space="0" w:color="000000"/>
              <w:bottom w:val="single" w:sz="4" w:space="0" w:color="000000"/>
              <w:right w:val="single" w:sz="4" w:space="0" w:color="000000"/>
            </w:tcBorders>
            <w:hideMark/>
          </w:tcPr>
          <w:p w:rsidR="00F47B35" w:rsidRDefault="00F47B35" w:rsidP="00F47B35">
            <w:pPr>
              <w:widowControl w:val="0"/>
              <w:tabs>
                <w:tab w:val="left" w:pos="900"/>
              </w:tabs>
              <w:spacing w:before="40"/>
              <w:rPr>
                <w:rFonts w:ascii="Times New Roman" w:eastAsia="Times New Roman" w:hAnsi="Times New Roman" w:cs="Times New Roman"/>
                <w:b/>
                <w:sz w:val="24"/>
                <w:szCs w:val="24"/>
                <w:lang w:val="ru-RU"/>
              </w:rPr>
            </w:pPr>
            <w:r>
              <w:rPr>
                <w:b/>
                <w:lang w:val="ru-RU"/>
              </w:rPr>
              <w:lastRenderedPageBreak/>
              <w:t>Загальна кількість днів надання послуги – 30 днів.</w:t>
            </w:r>
          </w:p>
        </w:tc>
      </w:tr>
      <w:tr w:rsidR="00F47B35" w:rsidTr="00F47B35">
        <w:tc>
          <w:tcPr>
            <w:tcW w:w="10095" w:type="dxa"/>
            <w:gridSpan w:val="5"/>
            <w:tcBorders>
              <w:top w:val="nil"/>
              <w:left w:val="single" w:sz="4" w:space="0" w:color="000000"/>
              <w:bottom w:val="single" w:sz="4" w:space="0" w:color="000000"/>
              <w:right w:val="single" w:sz="4" w:space="0" w:color="000000"/>
            </w:tcBorders>
            <w:hideMark/>
          </w:tcPr>
          <w:p w:rsidR="00F47B35" w:rsidRDefault="00F47B35" w:rsidP="00F47B35">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F47B35" w:rsidRDefault="00F47B35" w:rsidP="00F47B35">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F47B35" w:rsidRPr="00F47B35" w:rsidRDefault="00F47B35" w:rsidP="009C7AAB">
      <w:pPr>
        <w:rPr>
          <w:rFonts w:ascii="Times New Roman" w:hAnsi="Times New Roman"/>
          <w:lang w:val="ru-RU"/>
        </w:rPr>
      </w:pPr>
    </w:p>
    <w:p w:rsidR="009C7AAB" w:rsidRPr="009C7AAB" w:rsidRDefault="009C7AAB" w:rsidP="00371F29">
      <w:pPr>
        <w:shd w:val="clear" w:color="auto" w:fill="FFFFFF"/>
        <w:jc w:val="center"/>
        <w:rPr>
          <w:rFonts w:eastAsia="Times New Roman"/>
          <w:lang w:eastAsia="ru-RU"/>
        </w:rPr>
      </w:pPr>
    </w:p>
    <w:p w:rsidR="003E19D3" w:rsidRDefault="003E19D3" w:rsidP="00371F29">
      <w:pPr>
        <w:shd w:val="clear" w:color="auto" w:fill="FFFFFF"/>
        <w:jc w:val="center"/>
        <w:rPr>
          <w:rFonts w:eastAsia="Times New Roman"/>
          <w:lang w:eastAsia="ru-RU"/>
        </w:rPr>
      </w:pPr>
    </w:p>
    <w:p w:rsidR="009C7AAB" w:rsidRDefault="009C7AAB" w:rsidP="00371F29">
      <w:pPr>
        <w:shd w:val="clear" w:color="auto" w:fill="FFFFFF"/>
        <w:jc w:val="center"/>
        <w:rPr>
          <w:rFonts w:eastAsia="Times New Roman"/>
          <w:lang w:eastAsia="ru-RU"/>
        </w:rPr>
      </w:pPr>
    </w:p>
    <w:p w:rsidR="009C7AAB" w:rsidRDefault="009C7AAB" w:rsidP="00371F29">
      <w:pPr>
        <w:shd w:val="clear" w:color="auto" w:fill="FFFFFF"/>
        <w:jc w:val="center"/>
        <w:rPr>
          <w:rFonts w:eastAsia="Times New Roman"/>
          <w:lang w:eastAsia="ru-RU"/>
        </w:rPr>
      </w:pPr>
    </w:p>
    <w:p w:rsidR="009C7AAB" w:rsidRDefault="009C7AAB"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F47B35" w:rsidRDefault="00F47B35" w:rsidP="00371F29">
      <w:pPr>
        <w:shd w:val="clear" w:color="auto" w:fill="FFFFFF"/>
        <w:jc w:val="center"/>
        <w:rPr>
          <w:rFonts w:eastAsia="Times New Roman"/>
          <w:lang w:eastAsia="ru-RU"/>
        </w:rPr>
      </w:pPr>
    </w:p>
    <w:p w:rsidR="003F14EC" w:rsidRDefault="003F14EC" w:rsidP="003F14EC">
      <w:pPr>
        <w:rPr>
          <w:rFonts w:ascii="Calibri" w:hAnsi="Calibri"/>
        </w:rPr>
      </w:pPr>
    </w:p>
    <w:p w:rsidR="003F14EC" w:rsidRPr="009C7AAB" w:rsidRDefault="003F14EC" w:rsidP="003F14EC">
      <w:pPr>
        <w:shd w:val="clear" w:color="auto" w:fill="FFFFFF"/>
        <w:jc w:val="center"/>
        <w:rPr>
          <w:rFonts w:eastAsia="Times New Roman"/>
          <w:lang w:eastAsia="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3F14EC" w:rsidTr="00A74295">
        <w:tc>
          <w:tcPr>
            <w:tcW w:w="757" w:type="dxa"/>
          </w:tcPr>
          <w:p w:rsidR="003F14EC" w:rsidRPr="009C7AAB" w:rsidRDefault="003F14EC" w:rsidP="00A74295">
            <w:pPr>
              <w:rPr>
                <w:rFonts w:ascii="Times New Roman" w:eastAsia="Calibri" w:hAnsi="Times New Roman" w:cs="Times New Roman"/>
                <w:sz w:val="24"/>
                <w:szCs w:val="24"/>
                <w:lang w:val="uk-UA"/>
              </w:rPr>
            </w:pPr>
          </w:p>
        </w:tc>
        <w:tc>
          <w:tcPr>
            <w:tcW w:w="2029" w:type="dxa"/>
            <w:hideMark/>
          </w:tcPr>
          <w:p w:rsidR="003F14EC" w:rsidRDefault="003F14EC" w:rsidP="00A7429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F14EC" w:rsidRDefault="003F14EC" w:rsidP="00A7429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22" name="Рисунок 2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3F14EC" w:rsidRPr="00371F29" w:rsidRDefault="003F14EC" w:rsidP="00A7429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F14EC" w:rsidRPr="00371F29" w:rsidRDefault="003F14EC" w:rsidP="00A7429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F14EC" w:rsidRDefault="003F14EC" w:rsidP="00A7429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3F14EC" w:rsidTr="00A74295">
        <w:tc>
          <w:tcPr>
            <w:tcW w:w="7264" w:type="dxa"/>
          </w:tcPr>
          <w:p w:rsidR="003F14EC" w:rsidRDefault="003F14EC" w:rsidP="00A74295">
            <w:pPr>
              <w:spacing w:after="0" w:line="240" w:lineRule="auto"/>
              <w:rPr>
                <w:rFonts w:ascii="Times New Roman" w:hAnsi="Times New Roman" w:cs="Times New Roman"/>
                <w:lang w:eastAsia="en-US"/>
              </w:rPr>
            </w:pPr>
          </w:p>
        </w:tc>
        <w:tc>
          <w:tcPr>
            <w:tcW w:w="2925" w:type="dxa"/>
            <w:hideMark/>
          </w:tcPr>
          <w:p w:rsidR="003F14EC" w:rsidRDefault="003F14EC" w:rsidP="00A74295">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3F14EC" w:rsidRDefault="003F14EC" w:rsidP="00A74295">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3F14EC" w:rsidRDefault="003F14EC" w:rsidP="003F14EC">
      <w:pPr>
        <w:rPr>
          <w:rFonts w:ascii="Times New Roman" w:hAnsi="Times New Roman"/>
          <w:sz w:val="16"/>
          <w:szCs w:val="16"/>
          <w:lang w:eastAsia="en-US"/>
        </w:rPr>
      </w:pPr>
    </w:p>
    <w:p w:rsidR="003F14EC" w:rsidRDefault="003F14EC" w:rsidP="003F14EC">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№95</w:t>
      </w:r>
    </w:p>
    <w:p w:rsidR="003F14EC" w:rsidRPr="003F14EC" w:rsidRDefault="003F14EC" w:rsidP="003F14EC">
      <w:pPr>
        <w:spacing w:line="240" w:lineRule="auto"/>
        <w:jc w:val="center"/>
        <w:rPr>
          <w:rFonts w:ascii="Times New Roman" w:hAnsi="Times New Roman" w:cs="Times New Roman"/>
          <w:b/>
          <w:sz w:val="28"/>
          <w:szCs w:val="28"/>
          <w:lang w:eastAsia="en-US"/>
        </w:rPr>
      </w:pPr>
      <w:r w:rsidRPr="003F14EC">
        <w:rPr>
          <w:rFonts w:ascii="Times New Roman" w:hAnsi="Times New Roman" w:cs="Times New Roman"/>
          <w:b/>
          <w:sz w:val="28"/>
          <w:szCs w:val="28"/>
          <w:lang w:eastAsia="en-US"/>
        </w:rPr>
        <w:t>Прийняття рішення про встановлення опіки, піклування над дитиною-сиротою або дитиною, позбавленою батьківського піклування</w:t>
      </w:r>
    </w:p>
    <w:p w:rsidR="003F14EC" w:rsidRDefault="003F14EC" w:rsidP="003F14EC">
      <w:pPr>
        <w:spacing w:line="240" w:lineRule="auto"/>
        <w:jc w:val="center"/>
        <w:rPr>
          <w:b/>
          <w:color w:val="000000"/>
          <w:sz w:val="28"/>
          <w:szCs w:val="28"/>
          <w:lang w:eastAsia="en-US"/>
        </w:rPr>
      </w:pPr>
      <w:r>
        <w:rPr>
          <w:b/>
          <w:color w:val="000000"/>
          <w:sz w:val="28"/>
          <w:szCs w:val="28"/>
          <w:lang w:eastAsia="en-US"/>
        </w:rPr>
        <w:t xml:space="preserve"> Центр надання адміністративних послуг Городоцької міської ради</w:t>
      </w:r>
    </w:p>
    <w:p w:rsidR="003F14EC" w:rsidRDefault="003F14EC" w:rsidP="003F14EC">
      <w:pPr>
        <w:spacing w:line="240" w:lineRule="auto"/>
        <w:jc w:val="center"/>
        <w:rPr>
          <w:sz w:val="16"/>
          <w:szCs w:val="16"/>
          <w:lang w:eastAsia="en-US"/>
        </w:rPr>
      </w:pP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3F14EC" w:rsidTr="003F14EC">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rPr>
                <w:rFonts w:cs="Times New Roman"/>
                <w:lang w:val="ru-RU" w:eastAsia="en-US"/>
              </w:rPr>
            </w:pPr>
            <w:r>
              <w:rPr>
                <w:lang w:val="en-US" w:eastAsia="en-US"/>
              </w:rPr>
              <w:t>1</w:t>
            </w:r>
            <w:r>
              <w:rPr>
                <w:lang w:val="ru-RU"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3F14EC" w:rsidRDefault="003F14EC">
            <w:pPr>
              <w:snapToGrid w:val="0"/>
              <w:spacing w:after="0" w:line="240" w:lineRule="auto"/>
              <w:rPr>
                <w:b/>
                <w:color w:val="000000"/>
                <w:spacing w:val="-3"/>
                <w:lang w:val="ru-RU" w:eastAsia="en-US"/>
              </w:rPr>
            </w:pPr>
            <w:r>
              <w:rPr>
                <w:b/>
                <w:color w:val="000000"/>
                <w:spacing w:val="-3"/>
                <w:lang w:val="ru-RU" w:eastAsia="en-US"/>
              </w:rPr>
              <w:t>Інформація про ЦНАП   (місце подання документів та отримання результату послуги)</w:t>
            </w:r>
          </w:p>
          <w:p w:rsidR="003F14EC" w:rsidRDefault="003F14EC">
            <w:pPr>
              <w:spacing w:after="0" w:line="240" w:lineRule="auto"/>
              <w:jc w:val="center"/>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3F14EC" w:rsidRDefault="003F14EC">
            <w:pPr>
              <w:spacing w:after="0" w:line="240" w:lineRule="auto"/>
              <w:rPr>
                <w:b/>
                <w:lang w:val="ru-RU" w:eastAsia="en-US"/>
              </w:rPr>
            </w:pPr>
            <w:r>
              <w:rPr>
                <w:b/>
                <w:lang w:val="ru-RU" w:eastAsia="en-US"/>
              </w:rPr>
              <w:t>ЦНАП:</w:t>
            </w:r>
          </w:p>
          <w:p w:rsidR="003F14EC" w:rsidRDefault="003F14EC">
            <w:pPr>
              <w:spacing w:after="0" w:line="240" w:lineRule="auto"/>
              <w:rPr>
                <w:lang w:val="ru-RU" w:eastAsia="en-US"/>
              </w:rPr>
            </w:pPr>
            <w:r>
              <w:rPr>
                <w:lang w:val="ru-RU" w:eastAsia="en-US"/>
              </w:rPr>
              <w:t>81500, Львівська обл., м. Городок, майдан Гайдамаків 6</w:t>
            </w:r>
          </w:p>
          <w:p w:rsidR="003F14EC" w:rsidRDefault="003F14EC">
            <w:pPr>
              <w:spacing w:after="0" w:line="240" w:lineRule="auto"/>
              <w:rPr>
                <w:b/>
                <w:sz w:val="16"/>
                <w:szCs w:val="16"/>
                <w:lang w:val="ru-RU" w:eastAsia="en-US"/>
              </w:rPr>
            </w:pPr>
          </w:p>
          <w:p w:rsidR="003F14EC" w:rsidRDefault="003F14EC">
            <w:pPr>
              <w:spacing w:after="0" w:line="240" w:lineRule="auto"/>
              <w:rPr>
                <w:rFonts w:cs="Times New Roman"/>
                <w:lang w:val="ru-RU" w:eastAsia="en-US"/>
              </w:rPr>
            </w:pPr>
          </w:p>
        </w:tc>
      </w:tr>
      <w:tr w:rsidR="003F14EC" w:rsidTr="003F14E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F14EC" w:rsidRDefault="003F14EC">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F14EC" w:rsidRDefault="003F14EC">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3F14EC" w:rsidRDefault="003F14EC">
            <w:pPr>
              <w:spacing w:after="0" w:line="240" w:lineRule="auto"/>
              <w:rPr>
                <w:b/>
                <w:lang w:val="ru-RU" w:eastAsia="ru-RU"/>
              </w:rPr>
            </w:pPr>
            <w:r>
              <w:rPr>
                <w:b/>
                <w:lang w:val="ru-RU" w:eastAsia="ru-RU"/>
              </w:rPr>
              <w:t>ЦНАП:</w:t>
            </w:r>
          </w:p>
          <w:p w:rsidR="003F14EC" w:rsidRDefault="003F14EC">
            <w:pPr>
              <w:spacing w:after="0" w:line="240" w:lineRule="auto"/>
              <w:rPr>
                <w:lang w:val="ru-RU" w:eastAsia="ru-RU"/>
              </w:rPr>
            </w:pPr>
            <w:r>
              <w:rPr>
                <w:lang w:val="ru-RU" w:eastAsia="ru-RU"/>
              </w:rPr>
              <w:t>понеділок:           09:00 - 17:00</w:t>
            </w:r>
          </w:p>
          <w:p w:rsidR="003F14EC" w:rsidRDefault="003F14EC">
            <w:pPr>
              <w:spacing w:after="0" w:line="240" w:lineRule="auto"/>
              <w:rPr>
                <w:lang w:val="ru-RU" w:eastAsia="ru-RU"/>
              </w:rPr>
            </w:pPr>
            <w:r>
              <w:rPr>
                <w:lang w:val="ru-RU" w:eastAsia="ru-RU"/>
              </w:rPr>
              <w:t xml:space="preserve">вівторок:               09:00 – 20:00 </w:t>
            </w:r>
          </w:p>
          <w:p w:rsidR="003F14EC" w:rsidRDefault="003F14EC">
            <w:pPr>
              <w:spacing w:after="0" w:line="240" w:lineRule="auto"/>
              <w:rPr>
                <w:lang w:val="ru-RU" w:eastAsia="ru-RU"/>
              </w:rPr>
            </w:pPr>
            <w:r>
              <w:rPr>
                <w:lang w:val="ru-RU" w:eastAsia="ru-RU"/>
              </w:rPr>
              <w:t xml:space="preserve"> середа, четвер : 09:00 - 17:00</w:t>
            </w:r>
          </w:p>
          <w:p w:rsidR="003F14EC" w:rsidRDefault="003F14EC">
            <w:pPr>
              <w:spacing w:after="0" w:line="240" w:lineRule="auto"/>
              <w:rPr>
                <w:lang w:val="ru-RU" w:eastAsia="ru-RU"/>
              </w:rPr>
            </w:pPr>
            <w:r>
              <w:rPr>
                <w:lang w:val="ru-RU" w:eastAsia="ru-RU"/>
              </w:rPr>
              <w:t xml:space="preserve">п’ятниця:               09:00 – 16:00 </w:t>
            </w:r>
          </w:p>
          <w:p w:rsidR="003F14EC" w:rsidRDefault="003F14EC">
            <w:pPr>
              <w:spacing w:after="0" w:line="240" w:lineRule="auto"/>
              <w:jc w:val="both"/>
              <w:rPr>
                <w:lang w:val="ru-RU" w:eastAsia="ru-RU"/>
              </w:rPr>
            </w:pPr>
            <w:r>
              <w:rPr>
                <w:lang w:val="ru-RU" w:eastAsia="ru-RU"/>
              </w:rPr>
              <w:t xml:space="preserve">субота:                  09:00–13:00 </w:t>
            </w:r>
          </w:p>
          <w:p w:rsidR="003F14EC" w:rsidRDefault="003F14EC">
            <w:pPr>
              <w:spacing w:after="0" w:line="240" w:lineRule="auto"/>
              <w:rPr>
                <w:lang w:val="ru-RU" w:eastAsia="ru-RU"/>
              </w:rPr>
            </w:pPr>
            <w:r>
              <w:rPr>
                <w:lang w:val="ru-RU" w:eastAsia="ru-RU"/>
              </w:rPr>
              <w:t>неділя:                  вихідний день</w:t>
            </w:r>
          </w:p>
          <w:p w:rsidR="003F14EC" w:rsidRDefault="003F14EC">
            <w:pPr>
              <w:spacing w:after="0" w:line="240" w:lineRule="auto"/>
              <w:rPr>
                <w:rFonts w:cs="Times New Roman"/>
                <w:b/>
                <w:lang w:val="ru-RU" w:eastAsia="en-US"/>
              </w:rPr>
            </w:pPr>
          </w:p>
        </w:tc>
      </w:tr>
      <w:tr w:rsidR="003F14EC" w:rsidTr="003F14EC">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F14EC" w:rsidRDefault="003F14EC">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F14EC" w:rsidRDefault="003F14EC">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rPr>
                <w:b/>
                <w:lang w:val="ru-RU" w:eastAsia="en-US"/>
              </w:rPr>
            </w:pPr>
            <w:r>
              <w:rPr>
                <w:b/>
                <w:lang w:val="ru-RU" w:eastAsia="en-US"/>
              </w:rPr>
              <w:t>ЦНАП:</w:t>
            </w:r>
          </w:p>
          <w:p w:rsidR="003F14EC" w:rsidRDefault="003F14EC">
            <w:pPr>
              <w:spacing w:after="0" w:line="240" w:lineRule="auto"/>
              <w:rPr>
                <w:lang w:val="ru-RU" w:eastAsia="en-US"/>
              </w:rPr>
            </w:pPr>
            <w:r>
              <w:rPr>
                <w:b/>
                <w:lang w:val="ru-RU" w:eastAsia="en-US"/>
              </w:rPr>
              <w:t>Тел.:</w:t>
            </w:r>
            <w:r>
              <w:rPr>
                <w:lang w:val="ru-RU" w:eastAsia="en-US"/>
              </w:rPr>
              <w:t xml:space="preserve"> (0231) 3-02-25</w:t>
            </w:r>
          </w:p>
          <w:p w:rsidR="003F14EC" w:rsidRDefault="003F14EC">
            <w:pPr>
              <w:spacing w:after="0" w:line="240" w:lineRule="auto"/>
              <w:rPr>
                <w:lang w:val="ru-RU" w:eastAsia="en-US"/>
              </w:rPr>
            </w:pPr>
            <w:r>
              <w:rPr>
                <w:b/>
                <w:iCs/>
                <w:lang w:val="ru-RU" w:eastAsia="ru-RU"/>
              </w:rPr>
              <w:t>Електронна пошта:</w:t>
            </w:r>
            <w:r>
              <w:rPr>
                <w:lang w:val="en-US" w:eastAsia="en-US"/>
              </w:rPr>
              <w:t>gorodok</w:t>
            </w:r>
            <w:r>
              <w:rPr>
                <w:lang w:val="ru-RU" w:eastAsia="en-US"/>
              </w:rPr>
              <w:t>.</w:t>
            </w:r>
            <w:r>
              <w:rPr>
                <w:lang w:val="en-US" w:eastAsia="en-US"/>
              </w:rPr>
              <w:t>cnap</w:t>
            </w:r>
            <w:r>
              <w:rPr>
                <w:lang w:val="ru-RU" w:eastAsia="en-US"/>
              </w:rPr>
              <w:t>@</w:t>
            </w:r>
            <w:r>
              <w:rPr>
                <w:lang w:val="en-US" w:eastAsia="en-US"/>
              </w:rPr>
              <w:t>gmail</w:t>
            </w:r>
            <w:r>
              <w:rPr>
                <w:lang w:val="ru-RU" w:eastAsia="en-US"/>
              </w:rPr>
              <w:t>.</w:t>
            </w:r>
            <w:r>
              <w:rPr>
                <w:lang w:val="en-US" w:eastAsia="en-US"/>
              </w:rPr>
              <w:t>com</w:t>
            </w:r>
          </w:p>
          <w:p w:rsidR="003F14EC" w:rsidRDefault="003F14EC">
            <w:pPr>
              <w:spacing w:after="0" w:line="240" w:lineRule="auto"/>
              <w:rPr>
                <w:rFonts w:cs="Times New Roman"/>
                <w:lang w:val="ru-RU" w:eastAsia="en-US"/>
              </w:rPr>
            </w:pPr>
            <w:r>
              <w:rPr>
                <w:b/>
                <w:iCs/>
                <w:lang w:val="ru-RU" w:eastAsia="ru-RU"/>
              </w:rPr>
              <w:t>Веб-сайт</w:t>
            </w:r>
            <w:r>
              <w:rPr>
                <w:iCs/>
                <w:lang w:val="ru-RU" w:eastAsia="ru-RU"/>
              </w:rPr>
              <w:t>:</w:t>
            </w:r>
            <w:r>
              <w:rPr>
                <w:lang w:val="ru-RU" w:eastAsia="en-US"/>
              </w:rPr>
              <w:t>http://horodok-rada.gov.ua/ЦНАП</w:t>
            </w:r>
            <w:r>
              <w:rPr>
                <w:u w:val="single"/>
                <w:lang w:val="ru-RU" w:eastAsia="en-US"/>
              </w:rPr>
              <w:br/>
            </w:r>
          </w:p>
        </w:tc>
      </w:tr>
      <w:tr w:rsidR="003F14EC" w:rsidTr="003F14EC">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pPr>
              <w:snapToGrid w:val="0"/>
              <w:spacing w:after="0" w:line="240" w:lineRule="auto"/>
              <w:jc w:val="center"/>
              <w:rPr>
                <w:rFonts w:cs="Times New Roman"/>
                <w:b/>
                <w:color w:val="000000"/>
                <w:spacing w:val="5"/>
                <w:lang w:val="ru-RU" w:eastAsia="en-US"/>
              </w:rPr>
            </w:pPr>
            <w:r>
              <w:rPr>
                <w:b/>
                <w:color w:val="000000"/>
                <w:spacing w:val="5"/>
                <w:lang w:val="ru-RU"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pPr>
              <w:snapToGrid w:val="0"/>
              <w:spacing w:after="0" w:line="240" w:lineRule="auto"/>
              <w:rPr>
                <w:b/>
                <w:color w:val="000000"/>
                <w:spacing w:val="5"/>
                <w:lang w:val="ru-RU" w:eastAsia="en-US"/>
              </w:rPr>
            </w:pPr>
            <w:r>
              <w:rPr>
                <w:b/>
                <w:color w:val="000000"/>
                <w:spacing w:val="5"/>
                <w:lang w:val="ru-RU" w:eastAsia="en-US"/>
              </w:rPr>
              <w:t>Перелік документів, необхідних для надання послуги та вимоги до них.</w:t>
            </w:r>
          </w:p>
          <w:p w:rsidR="003F14EC" w:rsidRDefault="003F14EC">
            <w:pPr>
              <w:snapToGrid w:val="0"/>
              <w:spacing w:after="0" w:line="240" w:lineRule="auto"/>
              <w:rPr>
                <w:rFonts w:cs="Times New Roman"/>
                <w:b/>
                <w:color w:val="000000"/>
                <w:spacing w:val="5"/>
                <w:lang w:val="ru-RU" w:eastAsia="en-US"/>
              </w:rPr>
            </w:pPr>
            <w:r>
              <w:rPr>
                <w:b/>
                <w:color w:val="000000"/>
                <w:spacing w:val="5"/>
                <w:lang w:val="ru-RU"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3F14EC" w:rsidRDefault="003F14EC">
            <w:pPr>
              <w:spacing w:after="0" w:line="240" w:lineRule="auto"/>
              <w:jc w:val="both"/>
              <w:rPr>
                <w:b/>
                <w:i/>
                <w:sz w:val="24"/>
                <w:szCs w:val="24"/>
                <w:lang w:val="ru-RU" w:eastAsia="en-US"/>
              </w:rPr>
            </w:pPr>
            <w:r>
              <w:rPr>
                <w:b/>
                <w:i/>
                <w:sz w:val="24"/>
                <w:szCs w:val="24"/>
                <w:lang w:val="ru-RU" w:eastAsia="en-US"/>
              </w:rPr>
              <w:t>Рішення про встановлення опіки (піклування) над дитиною-сиротою, дитиною, позбавленою батьківського піклування</w:t>
            </w:r>
          </w:p>
          <w:p w:rsidR="003F14EC" w:rsidRDefault="003F14EC">
            <w:pPr>
              <w:spacing w:after="0" w:line="240" w:lineRule="auto"/>
              <w:jc w:val="both"/>
              <w:rPr>
                <w:b/>
                <w:i/>
                <w:sz w:val="24"/>
                <w:szCs w:val="24"/>
                <w:lang w:val="ru-RU" w:eastAsia="en-US"/>
              </w:rPr>
            </w:pPr>
          </w:p>
          <w:p w:rsidR="003F14EC" w:rsidRDefault="003F14EC">
            <w:pPr>
              <w:spacing w:after="0" w:line="240" w:lineRule="auto"/>
              <w:rPr>
                <w:bCs/>
                <w:i/>
                <w:sz w:val="24"/>
                <w:szCs w:val="24"/>
                <w:lang w:val="ru-RU" w:eastAsia="en-US"/>
              </w:rPr>
            </w:pPr>
            <w:r>
              <w:rPr>
                <w:bCs/>
                <w:i/>
                <w:sz w:val="24"/>
                <w:szCs w:val="24"/>
                <w:lang w:val="ru-RU" w:eastAsia="en-US"/>
              </w:rPr>
              <w:t>Перелік документів:</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1. Копія свідоцтва про народження дитини;</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2.Копія довідки про присвоєння ідентифікацій-ного номера (у разі наявності);</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3.Повідомлення про виявлення дитини, яка залишилась без батьківського піклування;</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4.Копії документів, що підтверджують статус дитини-сироти або дитини, позбавленої батьківського піклування;</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5.Довідка про склад сім'ї або осіб, зареєстрованих у житловому приміщенні, будинку;</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6.Документи, які підтверджують право власності дитини на житло (у разі наявності);</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7.Опис майна дитини;</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 xml:space="preserve">8.Висновок про стан здоров'я, фізичний та розумовий розвиток </w:t>
            </w:r>
            <w:r>
              <w:rPr>
                <w:rFonts w:ascii="Verdana" w:hAnsi="Verdana"/>
                <w:color w:val="000000"/>
                <w:sz w:val="20"/>
                <w:szCs w:val="20"/>
                <w:lang w:val="ru-RU" w:eastAsia="en-US"/>
              </w:rPr>
              <w:lastRenderedPageBreak/>
              <w:t>дитини;</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9.Довідка та психолого-педагогічна характеристика  зі школи (дитячого садка);</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10.Дублікат обліково-статистичної картки;</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11.Копія рішення про надання дитині статусу;</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 xml:space="preserve"> 12. Довідка про призначення та виплату пенсії, державної соціальної допомоги, аліменти тощо (у разі наявності);</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13.Ощадна книжка дитини або договір про відкриття рахунка в установі банку (у разі наявності);</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14.Копія рішення про зміну форм влаштування дитини;</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15.Копія актів про факт передачі дитини;</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 xml:space="preserve"> 16.Акт обстеження житлово-побутових умов дитини та майбутнього опікуна;</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17.Заява (від подружжя приймається спільна заява, підписана обома подружжями);</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18.Довідка з місця проживання опікуна;</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19.Характеристика з місця проживання опікуна;</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20.Довідка з місця роботи опікуна;</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21.Характеристика з місця роботи опікуна;</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22.Довідка про доходи опікуна;</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23.Документ, що підтверджує право власності або користування житловим приміщенням;</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24.Копія свідоцтва про шлюб (для осіб, які перебувають у шлюбі);</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25.Копія паспорта;</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26. Висновок про стан здоров'я заявника;</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27.Довідка від нарколога та психіатра для осіб, які проживають разом із заявником;</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28.Довідка про проходження курсу навчання з виховання дітей-сиріт та дітей, позбавлених батьківського піклування, і рекомендацію центру соціальних служб для сім’ї, дітей та молоді;</w:t>
            </w:r>
          </w:p>
          <w:p w:rsidR="003F14EC" w:rsidRDefault="003F1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Verdana" w:hAnsi="Verdana"/>
                <w:color w:val="000000"/>
                <w:sz w:val="20"/>
                <w:szCs w:val="20"/>
                <w:lang w:val="ru-RU" w:eastAsia="en-US"/>
              </w:rPr>
            </w:pPr>
            <w:r>
              <w:rPr>
                <w:rFonts w:ascii="Verdana" w:hAnsi="Verdana"/>
                <w:color w:val="000000"/>
                <w:sz w:val="20"/>
                <w:szCs w:val="20"/>
                <w:lang w:val="ru-RU" w:eastAsia="en-US"/>
              </w:rPr>
              <w:t>29.Довідка про наявність чи відсутність судимості;</w:t>
            </w:r>
          </w:p>
          <w:p w:rsidR="003F14EC" w:rsidRDefault="003F14EC">
            <w:pPr>
              <w:spacing w:after="0" w:line="240" w:lineRule="auto"/>
              <w:rPr>
                <w:rFonts w:cs="Times New Roman"/>
                <w:color w:val="000000"/>
                <w:spacing w:val="5"/>
                <w:lang w:val="ru-RU" w:eastAsia="en-US"/>
              </w:rPr>
            </w:pPr>
            <w:r>
              <w:rPr>
                <w:rFonts w:ascii="Verdana" w:hAnsi="Verdana"/>
                <w:color w:val="000000"/>
                <w:sz w:val="20"/>
                <w:szCs w:val="20"/>
                <w:lang w:val="ru-RU" w:eastAsia="en-US"/>
              </w:rPr>
              <w:t>30.Письмова згода всіх повнолітніх осіб; - індивідуальний план</w:t>
            </w:r>
          </w:p>
        </w:tc>
      </w:tr>
      <w:tr w:rsidR="003F14EC" w:rsidTr="003F14EC">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rPr>
                <w:rFonts w:cs="Times New Roman"/>
                <w:lang w:val="ru-RU" w:eastAsia="en-US"/>
              </w:rPr>
            </w:pPr>
            <w:r>
              <w:rPr>
                <w:lang w:val="ru-RU"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jc w:val="center"/>
              <w:rPr>
                <w:b/>
                <w:lang w:val="ru-RU" w:eastAsia="en-US"/>
              </w:rPr>
            </w:pPr>
            <w:r>
              <w:rPr>
                <w:b/>
                <w:lang w:val="ru-RU" w:eastAsia="en-US"/>
              </w:rPr>
              <w:t>Платність (безоплатність)</w:t>
            </w:r>
          </w:p>
          <w:p w:rsidR="003F14EC" w:rsidRDefault="003F14EC">
            <w:pPr>
              <w:spacing w:after="0" w:line="240" w:lineRule="auto"/>
              <w:jc w:val="center"/>
              <w:rPr>
                <w:rFonts w:cs="Times New Roman"/>
                <w:b/>
                <w:lang w:val="ru-RU" w:eastAsia="en-US"/>
              </w:rPr>
            </w:pPr>
            <w:r>
              <w:rPr>
                <w:b/>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rPr>
                <w:rFonts w:cs="Times New Roman"/>
                <w:color w:val="000000"/>
                <w:sz w:val="20"/>
                <w:szCs w:val="20"/>
                <w:lang w:val="ru-RU" w:eastAsia="en-US"/>
              </w:rPr>
            </w:pPr>
            <w:r>
              <w:rPr>
                <w:color w:val="000000"/>
                <w:sz w:val="20"/>
                <w:szCs w:val="20"/>
                <w:lang w:val="ru-RU" w:eastAsia="en-US"/>
              </w:rPr>
              <w:t>Безоплатно</w:t>
            </w:r>
          </w:p>
        </w:tc>
      </w:tr>
      <w:tr w:rsidR="003F14EC" w:rsidTr="003F14EC">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rPr>
                <w:rFonts w:cs="Times New Roman"/>
                <w:lang w:val="ru-RU" w:eastAsia="en-US"/>
              </w:rPr>
            </w:pPr>
            <w:r>
              <w:rPr>
                <w:lang w:val="ru-RU"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jc w:val="center"/>
              <w:rPr>
                <w:rFonts w:cs="Times New Roman"/>
                <w:b/>
                <w:lang w:val="ru-RU" w:eastAsia="en-US"/>
              </w:rPr>
            </w:pPr>
            <w:r>
              <w:rPr>
                <w:b/>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rPr>
                <w:rFonts w:cs="Times New Roman"/>
                <w:lang w:val="ru-RU" w:eastAsia="en-US"/>
              </w:rPr>
            </w:pPr>
            <w:r>
              <w:rPr>
                <w:lang w:val="ru-RU" w:eastAsia="en-US"/>
              </w:rPr>
              <w:t>Рішення виконавчого комітету міської ради.</w:t>
            </w:r>
          </w:p>
        </w:tc>
      </w:tr>
      <w:tr w:rsidR="003F14EC" w:rsidTr="003F14EC">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rPr>
                <w:rFonts w:cs="Times New Roman"/>
                <w:lang w:val="ru-RU" w:eastAsia="en-US"/>
              </w:rPr>
            </w:pPr>
            <w:r>
              <w:rPr>
                <w:lang w:val="ru-RU"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jc w:val="center"/>
              <w:rPr>
                <w:rFonts w:cs="Times New Roman"/>
                <w:b/>
                <w:lang w:val="ru-RU" w:eastAsia="en-US"/>
              </w:rPr>
            </w:pPr>
            <w:r>
              <w:rPr>
                <w:b/>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jc w:val="both"/>
              <w:rPr>
                <w:rFonts w:cs="Times New Roman"/>
                <w:lang w:val="ru-RU" w:eastAsia="en-US"/>
              </w:rPr>
            </w:pPr>
            <w:r>
              <w:rPr>
                <w:lang w:val="ru-RU" w:eastAsia="en-US"/>
              </w:rPr>
              <w:t>30 календарних днів</w:t>
            </w:r>
          </w:p>
        </w:tc>
      </w:tr>
      <w:tr w:rsidR="003F14EC" w:rsidTr="003F14EC">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rPr>
                <w:rFonts w:cs="Times New Roman"/>
                <w:lang w:val="ru-RU" w:eastAsia="en-US"/>
              </w:rPr>
            </w:pPr>
            <w:r>
              <w:rPr>
                <w:lang w:val="ru-RU"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jc w:val="center"/>
              <w:rPr>
                <w:rFonts w:cs="Times New Roman"/>
                <w:b/>
                <w:lang w:val="ru-RU" w:eastAsia="en-US"/>
              </w:rPr>
            </w:pPr>
            <w:r>
              <w:rPr>
                <w:b/>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jc w:val="both"/>
              <w:rPr>
                <w:lang w:val="ru-RU" w:eastAsia="en-US"/>
              </w:rPr>
            </w:pPr>
            <w:r>
              <w:rPr>
                <w:lang w:val="ru-RU" w:eastAsia="en-US"/>
              </w:rPr>
              <w:t xml:space="preserve">1.Особисто, в тому числі через представника за довіреністю (з посвідченням особи). </w:t>
            </w:r>
          </w:p>
          <w:p w:rsidR="003F14EC" w:rsidRDefault="003F14EC">
            <w:pPr>
              <w:spacing w:after="0" w:line="240" w:lineRule="auto"/>
              <w:jc w:val="both"/>
              <w:rPr>
                <w:rFonts w:cs="Times New Roman"/>
                <w:lang w:val="ru-RU" w:eastAsia="en-US"/>
              </w:rPr>
            </w:pPr>
            <w:r>
              <w:rPr>
                <w:lang w:val="ru-RU" w:eastAsia="en-US"/>
              </w:rPr>
              <w:t>2.Поштою.</w:t>
            </w:r>
          </w:p>
        </w:tc>
      </w:tr>
      <w:tr w:rsidR="003F14EC" w:rsidTr="003F14EC">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rPr>
                <w:rFonts w:cs="Times New Roman"/>
                <w:lang w:val="ru-RU" w:eastAsia="en-US"/>
              </w:rPr>
            </w:pPr>
            <w:r>
              <w:rPr>
                <w:lang w:val="ru-RU"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jc w:val="center"/>
              <w:rPr>
                <w:rFonts w:cs="Times New Roman"/>
                <w:b/>
                <w:lang w:val="ru-RU" w:eastAsia="en-US"/>
              </w:rPr>
            </w:pPr>
            <w:r>
              <w:rPr>
                <w:b/>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pPr>
              <w:spacing w:after="0" w:line="240" w:lineRule="auto"/>
              <w:jc w:val="both"/>
              <w:rPr>
                <w:rFonts w:cs="Times New Roman"/>
                <w:lang w:val="ru-RU" w:eastAsia="en-US"/>
              </w:rPr>
            </w:pPr>
            <w:r>
              <w:rPr>
                <w:lang w:val="ru-RU" w:eastAsia="en-US"/>
              </w:rPr>
              <w:t>Стаття 37 Закону України  «Про місцеве самоврядування в Україні», стаття 177 Сімейного кодексу України, стаття 12  Закону України «Про основу соціального захисту бездомних громадян і безпритульних дітей», стаття 71 Цивільного кодексу України, стаття 18 Закону України «Про охорону дитинства», статті 66,67 Постанови Кабінету Міністрів України від 24 вересня № 866 «Питання діяльності органів опіки та піклування, пов’язаної із  захистом прав дитини».</w:t>
            </w:r>
          </w:p>
        </w:tc>
      </w:tr>
      <w:tr w:rsidR="003F14EC" w:rsidTr="003F14EC">
        <w:trPr>
          <w:jc w:val="center"/>
        </w:trPr>
        <w:tc>
          <w:tcPr>
            <w:tcW w:w="516" w:type="dxa"/>
            <w:tcBorders>
              <w:top w:val="single" w:sz="4" w:space="0" w:color="auto"/>
              <w:left w:val="single" w:sz="4" w:space="0" w:color="auto"/>
              <w:bottom w:val="single" w:sz="4" w:space="0" w:color="auto"/>
              <w:right w:val="single" w:sz="4" w:space="0" w:color="auto"/>
            </w:tcBorders>
          </w:tcPr>
          <w:p w:rsidR="003F14EC" w:rsidRDefault="003F14EC">
            <w:pPr>
              <w:snapToGrid w:val="0"/>
              <w:spacing w:after="0" w:line="240" w:lineRule="auto"/>
              <w:jc w:val="center"/>
              <w:rPr>
                <w:rFonts w:cs="Times New Roman"/>
                <w:b/>
                <w:color w:val="000000"/>
                <w:spacing w:val="5"/>
                <w:lang w:val="ru-RU" w:eastAsia="en-US"/>
              </w:rPr>
            </w:pPr>
          </w:p>
        </w:tc>
        <w:tc>
          <w:tcPr>
            <w:tcW w:w="3096" w:type="dxa"/>
            <w:tcBorders>
              <w:top w:val="single" w:sz="4" w:space="0" w:color="auto"/>
              <w:left w:val="single" w:sz="4" w:space="0" w:color="auto"/>
              <w:bottom w:val="single" w:sz="4" w:space="0" w:color="auto"/>
              <w:right w:val="single" w:sz="4" w:space="0" w:color="auto"/>
            </w:tcBorders>
          </w:tcPr>
          <w:p w:rsidR="003F14EC" w:rsidRDefault="003F14EC">
            <w:pPr>
              <w:snapToGrid w:val="0"/>
              <w:spacing w:after="0" w:line="240" w:lineRule="auto"/>
              <w:rPr>
                <w:rFonts w:cs="Times New Roman"/>
                <w:b/>
                <w:color w:val="000000"/>
                <w:spacing w:val="5"/>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3F14EC" w:rsidRDefault="003F14EC">
            <w:pPr>
              <w:spacing w:after="0" w:line="240" w:lineRule="auto"/>
              <w:jc w:val="both"/>
              <w:rPr>
                <w:rFonts w:cs="Times New Roman"/>
                <w:i/>
                <w:sz w:val="24"/>
                <w:szCs w:val="24"/>
                <w:lang w:val="ru-RU" w:eastAsia="en-US"/>
              </w:rPr>
            </w:pPr>
          </w:p>
        </w:tc>
      </w:tr>
    </w:tbl>
    <w:p w:rsidR="003F14EC" w:rsidRDefault="003F14EC" w:rsidP="003F14EC">
      <w:pPr>
        <w:rPr>
          <w:rFonts w:ascii="Calibri" w:hAnsi="Calibri"/>
        </w:rPr>
      </w:pPr>
    </w:p>
    <w:p w:rsidR="009C7AAB" w:rsidRDefault="009C7AAB" w:rsidP="00371F29">
      <w:pPr>
        <w:shd w:val="clear" w:color="auto" w:fill="FFFFFF"/>
        <w:jc w:val="center"/>
        <w:rPr>
          <w:rFonts w:eastAsia="Times New Roman"/>
          <w:lang w:eastAsia="ru-RU"/>
        </w:rPr>
      </w:pPr>
    </w:p>
    <w:p w:rsidR="003F14EC" w:rsidRDefault="003F14EC" w:rsidP="00371F29">
      <w:pPr>
        <w:shd w:val="clear" w:color="auto" w:fill="FFFFFF"/>
        <w:jc w:val="center"/>
        <w:rPr>
          <w:rFonts w:eastAsia="Times New Roman"/>
          <w:lang w:eastAsia="ru-RU"/>
        </w:rPr>
      </w:pPr>
    </w:p>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3F14EC" w:rsidTr="00A74295">
        <w:trPr>
          <w:trHeight w:val="1137"/>
        </w:trPr>
        <w:tc>
          <w:tcPr>
            <w:tcW w:w="2694" w:type="dxa"/>
            <w:hideMark/>
          </w:tcPr>
          <w:p w:rsidR="003F14EC" w:rsidRPr="00371F29" w:rsidRDefault="003F14EC" w:rsidP="00A74295">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3F14EC" w:rsidRPr="00371F29" w:rsidRDefault="003F14EC" w:rsidP="00A74295">
            <w:pPr>
              <w:rPr>
                <w:rFonts w:ascii="Times New Roman" w:eastAsia="Calibri" w:hAnsi="Times New Roman" w:cs="Times New Roman"/>
                <w:sz w:val="24"/>
                <w:szCs w:val="24"/>
                <w:lang w:val="ru-RU"/>
              </w:rPr>
            </w:pPr>
            <w:r w:rsidRPr="00371F29">
              <w:rPr>
                <w:rFonts w:eastAsia="Calibri"/>
                <w:b/>
                <w:lang w:val="ru-RU"/>
              </w:rPr>
              <w:t>від _____2021 №___</w:t>
            </w:r>
          </w:p>
        </w:tc>
      </w:tr>
    </w:tbl>
    <w:p w:rsidR="003F14EC" w:rsidRDefault="003F14EC" w:rsidP="003F14EC">
      <w:pPr>
        <w:tabs>
          <w:tab w:val="center" w:pos="4819"/>
          <w:tab w:val="right" w:pos="9639"/>
        </w:tabs>
        <w:jc w:val="center"/>
        <w:rPr>
          <w:rFonts w:eastAsia="Times New Roman"/>
          <w:bCs/>
          <w:caps/>
          <w:sz w:val="24"/>
          <w:szCs w:val="24"/>
        </w:rPr>
      </w:pPr>
    </w:p>
    <w:p w:rsidR="003F14EC" w:rsidRDefault="003F14EC" w:rsidP="003F14EC">
      <w:pPr>
        <w:jc w:val="center"/>
      </w:pPr>
      <w:r>
        <w:rPr>
          <w:b/>
          <w:bCs/>
        </w:rPr>
        <w:t>ТЕХНОЛОГІЧНА КАРТКА №95</w:t>
      </w:r>
    </w:p>
    <w:p w:rsidR="003F14EC" w:rsidRPr="003F14EC" w:rsidRDefault="003F14EC" w:rsidP="003F14EC">
      <w:pPr>
        <w:spacing w:line="240" w:lineRule="auto"/>
        <w:jc w:val="center"/>
        <w:rPr>
          <w:rFonts w:ascii="Times New Roman" w:hAnsi="Times New Roman" w:cs="Times New Roman"/>
          <w:b/>
          <w:sz w:val="28"/>
          <w:szCs w:val="28"/>
          <w:lang w:eastAsia="en-US"/>
        </w:rPr>
      </w:pPr>
      <w:r w:rsidRPr="003F14EC">
        <w:rPr>
          <w:rFonts w:ascii="Times New Roman" w:hAnsi="Times New Roman" w:cs="Times New Roman"/>
          <w:b/>
          <w:sz w:val="28"/>
          <w:szCs w:val="28"/>
          <w:lang w:eastAsia="en-US"/>
        </w:rPr>
        <w:t>Прийняття рішення про встановлення опіки, піклування над дитиною-сиротою або дитиною, позбавленою батьківського піклування</w:t>
      </w:r>
    </w:p>
    <w:tbl>
      <w:tblPr>
        <w:tblW w:w="10095" w:type="dxa"/>
        <w:tblInd w:w="-323" w:type="dxa"/>
        <w:tblLayout w:type="fixed"/>
        <w:tblLook w:val="04A0"/>
      </w:tblPr>
      <w:tblGrid>
        <w:gridCol w:w="567"/>
        <w:gridCol w:w="4541"/>
        <w:gridCol w:w="2381"/>
        <w:gridCol w:w="738"/>
        <w:gridCol w:w="1868"/>
      </w:tblGrid>
      <w:tr w:rsidR="003F14EC" w:rsidTr="00A74295">
        <w:tc>
          <w:tcPr>
            <w:tcW w:w="567" w:type="dxa"/>
            <w:tcBorders>
              <w:top w:val="single" w:sz="4" w:space="0" w:color="000000"/>
              <w:left w:val="single" w:sz="4" w:space="0" w:color="000000"/>
              <w:bottom w:val="single" w:sz="4" w:space="0" w:color="000000"/>
              <w:right w:val="nil"/>
            </w:tcBorders>
            <w:vAlign w:val="center"/>
            <w:hideMark/>
          </w:tcPr>
          <w:p w:rsidR="003F14EC" w:rsidRDefault="003F14EC" w:rsidP="00A74295">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3F14EC" w:rsidRDefault="003F14EC" w:rsidP="00A74295">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3F14EC" w:rsidRDefault="003F14EC" w:rsidP="00A74295">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3F14EC" w:rsidRDefault="003F14EC" w:rsidP="00A74295">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3F14EC" w:rsidRDefault="003F14EC" w:rsidP="00A74295">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3F14EC" w:rsidTr="00A74295">
        <w:tc>
          <w:tcPr>
            <w:tcW w:w="567"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Default="003F14EC" w:rsidP="00A74295">
            <w:pPr>
              <w:spacing w:line="254" w:lineRule="auto"/>
              <w:jc w:val="center"/>
              <w:rPr>
                <w:rFonts w:ascii="Times New Roman" w:eastAsia="Times New Roman" w:hAnsi="Times New Roman" w:cs="Times New Roman"/>
                <w:sz w:val="24"/>
                <w:szCs w:val="24"/>
                <w:lang w:val="ru-RU"/>
              </w:rPr>
            </w:pPr>
            <w:r>
              <w:rPr>
                <w:b/>
                <w:lang w:val="ru-RU"/>
              </w:rPr>
              <w:t>5</w:t>
            </w:r>
          </w:p>
        </w:tc>
      </w:tr>
      <w:tr w:rsidR="003F14EC" w:rsidTr="00A74295">
        <w:tc>
          <w:tcPr>
            <w:tcW w:w="567"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3F14EC" w:rsidRDefault="003F14EC"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3F14EC" w:rsidRDefault="003F14EC" w:rsidP="00A74295">
            <w:pPr>
              <w:spacing w:line="254" w:lineRule="auto"/>
              <w:rPr>
                <w:rFonts w:ascii="Times New Roman" w:eastAsia="Times New Roman" w:hAnsi="Times New Roman" w:cs="Times New Roman"/>
                <w:sz w:val="24"/>
                <w:szCs w:val="24"/>
                <w:lang w:val="ru-RU"/>
              </w:rPr>
            </w:pPr>
          </w:p>
          <w:p w:rsidR="003F14EC" w:rsidRDefault="003F14EC"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Default="003F14EC" w:rsidP="00A74295">
            <w:pPr>
              <w:spacing w:line="254" w:lineRule="auto"/>
              <w:rPr>
                <w:rFonts w:ascii="Times New Roman" w:eastAsia="Times New Roman" w:hAnsi="Times New Roman" w:cs="Times New Roman"/>
                <w:sz w:val="24"/>
                <w:szCs w:val="24"/>
                <w:lang w:val="ru-RU"/>
              </w:rPr>
            </w:pPr>
            <w:r>
              <w:rPr>
                <w:lang w:val="ru-RU"/>
              </w:rPr>
              <w:t>Протягом 1-ого дня</w:t>
            </w:r>
          </w:p>
        </w:tc>
      </w:tr>
      <w:tr w:rsidR="003F14EC" w:rsidTr="00A74295">
        <w:tc>
          <w:tcPr>
            <w:tcW w:w="567"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Default="003F14EC" w:rsidP="00A74295">
            <w:pPr>
              <w:spacing w:line="254" w:lineRule="auto"/>
              <w:rPr>
                <w:rFonts w:ascii="Times New Roman" w:eastAsia="Times New Roman" w:hAnsi="Times New Roman" w:cs="Times New Roman"/>
                <w:sz w:val="24"/>
                <w:szCs w:val="24"/>
                <w:lang w:val="ru-RU"/>
              </w:rPr>
            </w:pPr>
            <w:r>
              <w:rPr>
                <w:lang w:val="ru-RU"/>
              </w:rPr>
              <w:t>Протягом 1-ого дня</w:t>
            </w:r>
          </w:p>
        </w:tc>
      </w:tr>
      <w:tr w:rsidR="003F14EC" w:rsidTr="00A74295">
        <w:tc>
          <w:tcPr>
            <w:tcW w:w="567"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Default="003F14EC" w:rsidP="00A74295">
            <w:pPr>
              <w:spacing w:line="254" w:lineRule="auto"/>
              <w:rPr>
                <w:rFonts w:ascii="Times New Roman" w:eastAsia="Times New Roman" w:hAnsi="Times New Roman" w:cs="Times New Roman"/>
                <w:sz w:val="24"/>
                <w:szCs w:val="24"/>
                <w:lang w:val="ru-RU"/>
              </w:rPr>
            </w:pPr>
            <w:r>
              <w:rPr>
                <w:lang w:val="ru-RU"/>
              </w:rPr>
              <w:t>Протягом 3-15</w:t>
            </w:r>
          </w:p>
          <w:p w:rsidR="003F14EC" w:rsidRDefault="003F14EC" w:rsidP="00A74295">
            <w:pPr>
              <w:spacing w:line="254" w:lineRule="auto"/>
              <w:rPr>
                <w:rFonts w:ascii="Times New Roman" w:eastAsia="Times New Roman" w:hAnsi="Times New Roman" w:cs="Times New Roman"/>
                <w:sz w:val="24"/>
                <w:szCs w:val="24"/>
                <w:lang w:val="ru-RU"/>
              </w:rPr>
            </w:pPr>
            <w:r>
              <w:rPr>
                <w:lang w:val="ru-RU"/>
              </w:rPr>
              <w:t>днів</w:t>
            </w:r>
          </w:p>
        </w:tc>
      </w:tr>
      <w:tr w:rsidR="003F14EC" w:rsidTr="00A74295">
        <w:tc>
          <w:tcPr>
            <w:tcW w:w="567"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3F14EC" w:rsidRDefault="003F14EC" w:rsidP="00A74295">
            <w:pPr>
              <w:spacing w:line="254" w:lineRule="auto"/>
              <w:jc w:val="center"/>
              <w:rPr>
                <w:rFonts w:ascii="Times New Roman" w:eastAsia="Times New Roman" w:hAnsi="Times New Roman" w:cs="Times New Roman"/>
                <w:sz w:val="24"/>
                <w:szCs w:val="24"/>
                <w:lang w:val="ru-RU"/>
              </w:rPr>
            </w:pPr>
            <w:r>
              <w:rPr>
                <w:lang w:val="ru-RU"/>
              </w:rPr>
              <w:t>У</w:t>
            </w:r>
          </w:p>
          <w:p w:rsidR="003F14EC" w:rsidRDefault="003F14EC" w:rsidP="00A74295">
            <w:pPr>
              <w:spacing w:line="254" w:lineRule="auto"/>
              <w:jc w:val="center"/>
              <w:rPr>
                <w:lang w:val="ru-RU"/>
              </w:rPr>
            </w:pPr>
          </w:p>
          <w:p w:rsidR="003F14EC" w:rsidRDefault="003F14EC" w:rsidP="00A74295">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Default="003F14EC" w:rsidP="00A74295">
            <w:pPr>
              <w:spacing w:line="254" w:lineRule="auto"/>
              <w:rPr>
                <w:rFonts w:ascii="Times New Roman" w:eastAsia="Times New Roman" w:hAnsi="Times New Roman" w:cs="Times New Roman"/>
                <w:sz w:val="24"/>
                <w:szCs w:val="24"/>
                <w:lang w:val="ru-RU"/>
              </w:rPr>
            </w:pPr>
            <w:r>
              <w:rPr>
                <w:lang w:val="ru-RU"/>
              </w:rPr>
              <w:t xml:space="preserve">В день </w:t>
            </w:r>
          </w:p>
          <w:p w:rsidR="003F14EC" w:rsidRDefault="003F14EC" w:rsidP="00A74295">
            <w:pPr>
              <w:spacing w:line="254" w:lineRule="auto"/>
              <w:rPr>
                <w:lang w:val="ru-RU"/>
              </w:rPr>
            </w:pPr>
            <w:r>
              <w:rPr>
                <w:lang w:val="ru-RU"/>
              </w:rPr>
              <w:t>проведення</w:t>
            </w:r>
          </w:p>
          <w:p w:rsidR="003F14EC" w:rsidRDefault="003F14EC" w:rsidP="00A74295">
            <w:pPr>
              <w:spacing w:line="254" w:lineRule="auto"/>
              <w:rPr>
                <w:rFonts w:ascii="Times New Roman" w:eastAsia="Times New Roman" w:hAnsi="Times New Roman" w:cs="Times New Roman"/>
                <w:sz w:val="24"/>
                <w:szCs w:val="24"/>
                <w:lang w:val="ru-RU"/>
              </w:rPr>
            </w:pPr>
            <w:r>
              <w:rPr>
                <w:lang w:val="ru-RU"/>
              </w:rPr>
              <w:t>засідання</w:t>
            </w:r>
          </w:p>
        </w:tc>
      </w:tr>
      <w:tr w:rsidR="003F14EC" w:rsidTr="00A74295">
        <w:tc>
          <w:tcPr>
            <w:tcW w:w="567"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3F14EC" w:rsidRDefault="003F14EC"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3F14EC" w:rsidRDefault="003F14EC" w:rsidP="00A74295">
            <w:pPr>
              <w:spacing w:line="254" w:lineRule="auto"/>
              <w:rPr>
                <w:lang w:val="ru-RU"/>
              </w:rPr>
            </w:pPr>
            <w:r>
              <w:rPr>
                <w:lang w:val="ru-RU"/>
              </w:rPr>
              <w:t>документообігу,</w:t>
            </w:r>
          </w:p>
          <w:p w:rsidR="003F14EC" w:rsidRDefault="003F14EC" w:rsidP="00A74295">
            <w:pPr>
              <w:spacing w:line="254" w:lineRule="auto"/>
              <w:rPr>
                <w:lang w:val="ru-RU"/>
              </w:rPr>
            </w:pPr>
            <w:r>
              <w:rPr>
                <w:lang w:val="ru-RU"/>
              </w:rPr>
              <w:t>звернень</w:t>
            </w:r>
          </w:p>
          <w:p w:rsidR="003F14EC" w:rsidRDefault="003F14EC" w:rsidP="00A74295">
            <w:pPr>
              <w:spacing w:line="254" w:lineRule="auto"/>
              <w:rPr>
                <w:lang w:val="ru-RU"/>
              </w:rPr>
            </w:pPr>
            <w:r>
              <w:rPr>
                <w:lang w:val="ru-RU"/>
              </w:rPr>
              <w:t>та організаційно -</w:t>
            </w:r>
          </w:p>
          <w:p w:rsidR="003F14EC" w:rsidRDefault="003F14EC" w:rsidP="00A74295">
            <w:pPr>
              <w:spacing w:line="254" w:lineRule="auto"/>
              <w:rPr>
                <w:lang w:val="ru-RU"/>
              </w:rPr>
            </w:pPr>
            <w:r>
              <w:rPr>
                <w:lang w:val="ru-RU"/>
              </w:rPr>
              <w:t>інформаційної</w:t>
            </w:r>
          </w:p>
          <w:p w:rsidR="003F14EC" w:rsidRDefault="003F14EC" w:rsidP="00A74295">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3F14EC" w:rsidRDefault="003F14EC"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Default="003F14EC" w:rsidP="00A74295">
            <w:pPr>
              <w:spacing w:line="254" w:lineRule="auto"/>
              <w:rPr>
                <w:rFonts w:ascii="Times New Roman" w:eastAsia="Times New Roman" w:hAnsi="Times New Roman" w:cs="Times New Roman"/>
                <w:sz w:val="24"/>
                <w:szCs w:val="24"/>
                <w:lang w:val="ru-RU"/>
              </w:rPr>
            </w:pPr>
            <w:r>
              <w:rPr>
                <w:lang w:val="ru-RU"/>
              </w:rPr>
              <w:t>Протягом 5 днів</w:t>
            </w:r>
          </w:p>
          <w:p w:rsidR="003F14EC" w:rsidRDefault="003F14EC" w:rsidP="00A74295">
            <w:pPr>
              <w:spacing w:line="254" w:lineRule="auto"/>
              <w:rPr>
                <w:lang w:val="ru-RU"/>
              </w:rPr>
            </w:pPr>
            <w:r>
              <w:rPr>
                <w:lang w:val="ru-RU"/>
              </w:rPr>
              <w:t>після засідання</w:t>
            </w:r>
          </w:p>
          <w:p w:rsidR="003F14EC" w:rsidRDefault="003F14EC" w:rsidP="00A74295">
            <w:pPr>
              <w:spacing w:line="254" w:lineRule="auto"/>
              <w:rPr>
                <w:rFonts w:ascii="Times New Roman" w:eastAsia="Times New Roman" w:hAnsi="Times New Roman" w:cs="Times New Roman"/>
                <w:sz w:val="24"/>
                <w:szCs w:val="24"/>
                <w:lang w:val="ru-RU"/>
              </w:rPr>
            </w:pPr>
            <w:r>
              <w:rPr>
                <w:lang w:val="ru-RU"/>
              </w:rPr>
              <w:t>виконкому</w:t>
            </w:r>
          </w:p>
        </w:tc>
      </w:tr>
      <w:tr w:rsidR="003F14EC" w:rsidTr="00A74295">
        <w:tc>
          <w:tcPr>
            <w:tcW w:w="567"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3F14EC" w:rsidRDefault="003F14EC" w:rsidP="00A74295">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3F14EC" w:rsidRDefault="003F14EC"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Default="003F14EC" w:rsidP="00A74295">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3F14EC" w:rsidTr="00A74295">
        <w:tc>
          <w:tcPr>
            <w:tcW w:w="567" w:type="dxa"/>
            <w:tcBorders>
              <w:top w:val="single" w:sz="4" w:space="0" w:color="000000"/>
              <w:left w:val="single" w:sz="4" w:space="0" w:color="000000"/>
              <w:bottom w:val="single" w:sz="4" w:space="0" w:color="000000"/>
              <w:right w:val="nil"/>
            </w:tcBorders>
            <w:hideMark/>
          </w:tcPr>
          <w:p w:rsid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lastRenderedPageBreak/>
              <w:t>7.</w:t>
            </w:r>
          </w:p>
        </w:tc>
        <w:tc>
          <w:tcPr>
            <w:tcW w:w="4541" w:type="dxa"/>
            <w:tcBorders>
              <w:top w:val="single" w:sz="4" w:space="0" w:color="auto"/>
              <w:left w:val="single" w:sz="4" w:space="0" w:color="auto"/>
              <w:bottom w:val="single" w:sz="4" w:space="0" w:color="auto"/>
              <w:right w:val="single" w:sz="4" w:space="0" w:color="auto"/>
            </w:tcBorders>
            <w:hideMark/>
          </w:tcPr>
          <w:p w:rsidR="003F14EC" w:rsidRDefault="003F14EC" w:rsidP="00A74295">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3F14EC" w:rsidRDefault="003F14EC" w:rsidP="00A74295">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3F14EC" w:rsidRDefault="003F14EC" w:rsidP="00A74295">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3F14EC" w:rsidRDefault="003F14EC" w:rsidP="00A74295">
            <w:pPr>
              <w:widowControl w:val="0"/>
              <w:tabs>
                <w:tab w:val="left" w:pos="972"/>
              </w:tabs>
              <w:spacing w:before="40"/>
              <w:ind w:right="4"/>
              <w:rPr>
                <w:rFonts w:ascii="Times New Roman" w:eastAsia="Times New Roman" w:hAnsi="Times New Roman" w:cs="Times New Roman"/>
                <w:sz w:val="24"/>
                <w:szCs w:val="24"/>
                <w:lang w:val="ru-RU"/>
              </w:rPr>
            </w:pPr>
            <w:r>
              <w:rPr>
                <w:lang w:val="ru-RU"/>
              </w:rPr>
              <w:t>Не пізніше 30-го дня з моменту звернення.</w:t>
            </w:r>
          </w:p>
        </w:tc>
      </w:tr>
      <w:tr w:rsidR="003F14EC" w:rsidTr="00A74295">
        <w:tc>
          <w:tcPr>
            <w:tcW w:w="10095" w:type="dxa"/>
            <w:gridSpan w:val="5"/>
            <w:tcBorders>
              <w:top w:val="nil"/>
              <w:left w:val="single" w:sz="4" w:space="0" w:color="000000"/>
              <w:bottom w:val="single" w:sz="4" w:space="0" w:color="000000"/>
              <w:right w:val="single" w:sz="4" w:space="0" w:color="000000"/>
            </w:tcBorders>
            <w:hideMark/>
          </w:tcPr>
          <w:p w:rsidR="003F14EC" w:rsidRDefault="003F14EC" w:rsidP="00A74295">
            <w:pPr>
              <w:widowControl w:val="0"/>
              <w:tabs>
                <w:tab w:val="left" w:pos="900"/>
              </w:tabs>
              <w:spacing w:before="40"/>
              <w:rPr>
                <w:rFonts w:ascii="Times New Roman" w:eastAsia="Times New Roman" w:hAnsi="Times New Roman" w:cs="Times New Roman"/>
                <w:b/>
                <w:sz w:val="24"/>
                <w:szCs w:val="24"/>
                <w:lang w:val="ru-RU"/>
              </w:rPr>
            </w:pPr>
            <w:r>
              <w:rPr>
                <w:b/>
                <w:lang w:val="ru-RU"/>
              </w:rPr>
              <w:t>Загальна кількість днів надання послуги – 30 днів.</w:t>
            </w:r>
          </w:p>
        </w:tc>
      </w:tr>
      <w:tr w:rsidR="003F14EC" w:rsidTr="00A74295">
        <w:tc>
          <w:tcPr>
            <w:tcW w:w="10095" w:type="dxa"/>
            <w:gridSpan w:val="5"/>
            <w:tcBorders>
              <w:top w:val="nil"/>
              <w:left w:val="single" w:sz="4" w:space="0" w:color="000000"/>
              <w:bottom w:val="single" w:sz="4" w:space="0" w:color="000000"/>
              <w:right w:val="single" w:sz="4" w:space="0" w:color="000000"/>
            </w:tcBorders>
            <w:hideMark/>
          </w:tcPr>
          <w:p w:rsidR="003F14EC" w:rsidRDefault="003F14EC" w:rsidP="00A74295">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3F14EC" w:rsidRDefault="003F14EC" w:rsidP="00371F29">
      <w:pPr>
        <w:shd w:val="clear" w:color="auto" w:fill="FFFFFF"/>
        <w:jc w:val="cente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A74295" w:rsidRDefault="00A74295" w:rsidP="00371F29">
      <w:pPr>
        <w:shd w:val="clear" w:color="auto" w:fill="FFFFFF"/>
        <w:jc w:val="center"/>
        <w:rPr>
          <w:rFonts w:eastAsia="Calibri"/>
          <w:lang w:val="ru-RU" w:eastAsia="en-US"/>
        </w:rPr>
      </w:pPr>
    </w:p>
    <w:p w:rsidR="00A74295" w:rsidRDefault="00A74295" w:rsidP="00371F29">
      <w:pPr>
        <w:shd w:val="clear" w:color="auto" w:fill="FFFFFF"/>
        <w:jc w:val="center"/>
        <w:rPr>
          <w:rFonts w:eastAsia="Calibri"/>
          <w:lang w:val="ru-RU" w:eastAsia="en-US"/>
        </w:rPr>
      </w:pPr>
    </w:p>
    <w:p w:rsidR="00A74295" w:rsidRDefault="00A74295" w:rsidP="00371F29">
      <w:pPr>
        <w:shd w:val="clear" w:color="auto" w:fill="FFFFFF"/>
        <w:jc w:val="center"/>
        <w:rPr>
          <w:rFonts w:eastAsia="Calibri"/>
          <w:lang w:val="ru-RU" w:eastAsia="en-US"/>
        </w:rPr>
      </w:pPr>
    </w:p>
    <w:p w:rsidR="003F14EC" w:rsidRDefault="003F14EC" w:rsidP="00371F29">
      <w:pPr>
        <w:shd w:val="clear" w:color="auto" w:fill="FFFFFF"/>
        <w:jc w:val="center"/>
        <w:rPr>
          <w:rFonts w:eastAsia="Calibri"/>
          <w:lang w:val="ru-RU" w:eastAsia="en-US"/>
        </w:rPr>
      </w:pPr>
    </w:p>
    <w:p w:rsidR="00A74295" w:rsidRPr="009C7AAB" w:rsidRDefault="00A74295" w:rsidP="00A74295">
      <w:pPr>
        <w:shd w:val="clear" w:color="auto" w:fill="FFFFFF"/>
        <w:jc w:val="center"/>
        <w:rPr>
          <w:rFonts w:eastAsia="Times New Roman"/>
          <w:lang w:eastAsia="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A74295" w:rsidTr="00A74295">
        <w:tc>
          <w:tcPr>
            <w:tcW w:w="757" w:type="dxa"/>
          </w:tcPr>
          <w:p w:rsidR="00A74295" w:rsidRPr="009C7AAB" w:rsidRDefault="00A74295" w:rsidP="00A74295">
            <w:pPr>
              <w:rPr>
                <w:rFonts w:ascii="Times New Roman" w:eastAsia="Calibri" w:hAnsi="Times New Roman" w:cs="Times New Roman"/>
                <w:sz w:val="24"/>
                <w:szCs w:val="24"/>
                <w:lang w:val="uk-UA"/>
              </w:rPr>
            </w:pPr>
          </w:p>
        </w:tc>
        <w:tc>
          <w:tcPr>
            <w:tcW w:w="2029" w:type="dxa"/>
            <w:hideMark/>
          </w:tcPr>
          <w:p w:rsidR="00A74295" w:rsidRDefault="00A74295" w:rsidP="00A7429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A74295" w:rsidRDefault="00A74295" w:rsidP="00A7429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25" name="Рисунок 2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A74295" w:rsidRPr="00371F29" w:rsidRDefault="00A74295" w:rsidP="00A7429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A74295" w:rsidRPr="00371F29" w:rsidRDefault="00A74295" w:rsidP="00A7429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A74295" w:rsidRDefault="00A74295" w:rsidP="00A7429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A74295" w:rsidTr="00A74295">
        <w:tc>
          <w:tcPr>
            <w:tcW w:w="7264" w:type="dxa"/>
          </w:tcPr>
          <w:p w:rsidR="00A74295" w:rsidRDefault="00A74295" w:rsidP="00A74295">
            <w:pPr>
              <w:spacing w:after="0" w:line="240" w:lineRule="auto"/>
              <w:rPr>
                <w:rFonts w:ascii="Times New Roman" w:hAnsi="Times New Roman" w:cs="Times New Roman"/>
                <w:lang w:eastAsia="en-US"/>
              </w:rPr>
            </w:pPr>
          </w:p>
        </w:tc>
        <w:tc>
          <w:tcPr>
            <w:tcW w:w="2925" w:type="dxa"/>
            <w:hideMark/>
          </w:tcPr>
          <w:p w:rsidR="00A74295" w:rsidRDefault="00A74295" w:rsidP="00A74295">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A74295" w:rsidRDefault="00A74295" w:rsidP="00A74295">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A74295" w:rsidRDefault="00A74295" w:rsidP="00A74295">
      <w:pPr>
        <w:rPr>
          <w:rFonts w:ascii="Times New Roman" w:hAnsi="Times New Roman"/>
          <w:sz w:val="16"/>
          <w:szCs w:val="16"/>
          <w:lang w:eastAsia="en-US"/>
        </w:rPr>
      </w:pPr>
    </w:p>
    <w:p w:rsidR="00A74295" w:rsidRDefault="00A74295" w:rsidP="00A74295">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№96</w:t>
      </w:r>
    </w:p>
    <w:p w:rsidR="00A74295" w:rsidRPr="00A74295" w:rsidRDefault="00A74295" w:rsidP="00A74295">
      <w:pPr>
        <w:spacing w:line="240" w:lineRule="auto"/>
        <w:jc w:val="center"/>
        <w:rPr>
          <w:rFonts w:ascii="Times New Roman" w:hAnsi="Times New Roman" w:cs="Times New Roman"/>
          <w:b/>
          <w:sz w:val="28"/>
          <w:szCs w:val="28"/>
          <w:lang w:eastAsia="en-US"/>
        </w:rPr>
      </w:pPr>
      <w:r w:rsidRPr="00A74295">
        <w:rPr>
          <w:rFonts w:ascii="Times New Roman" w:hAnsi="Times New Roman" w:cs="Times New Roman"/>
          <w:b/>
          <w:sz w:val="28"/>
          <w:szCs w:val="28"/>
          <w:lang w:eastAsia="en-US"/>
        </w:rPr>
        <w:t>Прийняття рішення про способи участі у вихованні дитини та спілкуванні з нею того з батьків, хто проживає окремо від неї</w:t>
      </w:r>
    </w:p>
    <w:p w:rsidR="00A74295" w:rsidRDefault="00A74295" w:rsidP="00A74295">
      <w:pPr>
        <w:spacing w:line="240" w:lineRule="auto"/>
        <w:jc w:val="center"/>
        <w:rPr>
          <w:b/>
          <w:color w:val="000000"/>
          <w:sz w:val="28"/>
          <w:szCs w:val="28"/>
          <w:lang w:eastAsia="en-US"/>
        </w:rPr>
      </w:pPr>
      <w:r>
        <w:rPr>
          <w:b/>
          <w:color w:val="000000"/>
          <w:sz w:val="28"/>
          <w:szCs w:val="28"/>
          <w:lang w:eastAsia="en-US"/>
        </w:rPr>
        <w:t xml:space="preserve"> Центр надання адміністративних послуг 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A74295" w:rsidTr="00A74295">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val="en-US" w:eastAsia="en-US"/>
              </w:rPr>
              <w:t>1</w:t>
            </w:r>
            <w:r>
              <w:rPr>
                <w:lang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A74295" w:rsidRDefault="00A74295">
            <w:pPr>
              <w:snapToGrid w:val="0"/>
              <w:spacing w:after="0" w:line="240" w:lineRule="auto"/>
              <w:rPr>
                <w:b/>
                <w:color w:val="000000"/>
                <w:spacing w:val="-3"/>
                <w:lang w:eastAsia="en-US"/>
              </w:rPr>
            </w:pPr>
            <w:r>
              <w:rPr>
                <w:b/>
                <w:color w:val="000000"/>
                <w:spacing w:val="-3"/>
                <w:lang w:eastAsia="en-US"/>
              </w:rPr>
              <w:t>Інформація про ЦНАП   (місце подання документів та отримання результату послуги)</w:t>
            </w:r>
          </w:p>
          <w:p w:rsidR="00A74295" w:rsidRDefault="00A74295">
            <w:pPr>
              <w:spacing w:after="0" w:line="240" w:lineRule="auto"/>
              <w:jc w:val="center"/>
              <w:rPr>
                <w:rFonts w:cs="Times New Roman"/>
                <w:b/>
                <w:lang w:eastAsia="en-US"/>
              </w:rPr>
            </w:pPr>
          </w:p>
        </w:tc>
        <w:tc>
          <w:tcPr>
            <w:tcW w:w="6947" w:type="dxa"/>
            <w:tcBorders>
              <w:top w:val="single" w:sz="4" w:space="0" w:color="auto"/>
              <w:left w:val="single" w:sz="4" w:space="0" w:color="auto"/>
              <w:bottom w:val="single" w:sz="4" w:space="0" w:color="auto"/>
              <w:right w:val="single" w:sz="4" w:space="0" w:color="auto"/>
            </w:tcBorders>
          </w:tcPr>
          <w:p w:rsidR="00A74295" w:rsidRDefault="00A74295">
            <w:pPr>
              <w:spacing w:after="0" w:line="240" w:lineRule="auto"/>
              <w:rPr>
                <w:b/>
                <w:lang w:eastAsia="en-US"/>
              </w:rPr>
            </w:pPr>
            <w:r>
              <w:rPr>
                <w:b/>
                <w:lang w:eastAsia="en-US"/>
              </w:rPr>
              <w:t>ЦНАП:</w:t>
            </w:r>
          </w:p>
          <w:p w:rsidR="00A74295" w:rsidRDefault="00A74295">
            <w:pPr>
              <w:spacing w:after="0" w:line="240" w:lineRule="auto"/>
              <w:rPr>
                <w:lang w:eastAsia="en-US"/>
              </w:rPr>
            </w:pPr>
            <w:r>
              <w:rPr>
                <w:lang w:eastAsia="en-US"/>
              </w:rPr>
              <w:t>81500, Львівська обл., м. Городок, майдан Гайдамаків 6</w:t>
            </w:r>
          </w:p>
          <w:p w:rsidR="00A74295" w:rsidRDefault="00A74295">
            <w:pPr>
              <w:spacing w:after="0" w:line="240" w:lineRule="auto"/>
              <w:rPr>
                <w:b/>
                <w:sz w:val="16"/>
                <w:szCs w:val="16"/>
                <w:lang w:eastAsia="en-US"/>
              </w:rPr>
            </w:pPr>
          </w:p>
          <w:p w:rsidR="00A74295" w:rsidRDefault="00A74295">
            <w:pPr>
              <w:spacing w:after="0" w:line="240" w:lineRule="auto"/>
              <w:rPr>
                <w:rFonts w:cs="Times New Roman"/>
                <w:lang w:eastAsia="en-US"/>
              </w:rPr>
            </w:pPr>
          </w:p>
        </w:tc>
      </w:tr>
      <w:tr w:rsidR="00A74295" w:rsidTr="00A7429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b/>
                <w:lang w:eastAsia="en-US"/>
              </w:rPr>
            </w:pPr>
          </w:p>
        </w:tc>
        <w:tc>
          <w:tcPr>
            <w:tcW w:w="6947" w:type="dxa"/>
            <w:tcBorders>
              <w:top w:val="single" w:sz="4" w:space="0" w:color="auto"/>
              <w:left w:val="single" w:sz="4" w:space="0" w:color="auto"/>
              <w:bottom w:val="single" w:sz="4" w:space="0" w:color="auto"/>
              <w:right w:val="single" w:sz="4" w:space="0" w:color="auto"/>
            </w:tcBorders>
          </w:tcPr>
          <w:p w:rsidR="00A74295" w:rsidRDefault="00A74295">
            <w:pPr>
              <w:spacing w:after="0" w:line="240" w:lineRule="auto"/>
              <w:rPr>
                <w:b/>
              </w:rPr>
            </w:pPr>
            <w:r>
              <w:rPr>
                <w:b/>
              </w:rPr>
              <w:t>ЦНАП:</w:t>
            </w:r>
          </w:p>
          <w:p w:rsidR="00A74295" w:rsidRDefault="00A74295">
            <w:pPr>
              <w:spacing w:after="0" w:line="240" w:lineRule="auto"/>
              <w:rPr>
                <w:lang w:val="ru-RU"/>
              </w:rPr>
            </w:pPr>
            <w:r>
              <w:t xml:space="preserve">понеділок:          </w:t>
            </w:r>
            <w:r>
              <w:rPr>
                <w:lang w:val="ru-RU"/>
              </w:rPr>
              <w:t>09:00 - 17:00</w:t>
            </w:r>
          </w:p>
          <w:p w:rsidR="00A74295" w:rsidRDefault="00A74295">
            <w:pPr>
              <w:spacing w:after="0" w:line="240" w:lineRule="auto"/>
            </w:pPr>
            <w:r>
              <w:t xml:space="preserve">вівторок:                                09:00 – 20:00 </w:t>
            </w:r>
          </w:p>
          <w:p w:rsidR="00A74295" w:rsidRDefault="00A74295">
            <w:pPr>
              <w:spacing w:after="0" w:line="240" w:lineRule="auto"/>
            </w:pPr>
            <w:r>
              <w:t xml:space="preserve"> середа, четвер : 09:00 - 17:00</w:t>
            </w:r>
          </w:p>
          <w:p w:rsidR="00A74295" w:rsidRDefault="00A74295">
            <w:pPr>
              <w:spacing w:after="0" w:line="240" w:lineRule="auto"/>
            </w:pPr>
            <w:r>
              <w:t>п’ятниця:09:00</w:t>
            </w:r>
            <w:r>
              <w:rPr>
                <w:lang w:val="ru-RU"/>
              </w:rPr>
              <w:t xml:space="preserve"> – </w:t>
            </w:r>
            <w:r>
              <w:t xml:space="preserve">16:00 </w:t>
            </w:r>
          </w:p>
          <w:p w:rsidR="00A74295" w:rsidRDefault="00A74295">
            <w:pPr>
              <w:spacing w:after="0" w:line="240" w:lineRule="auto"/>
              <w:jc w:val="both"/>
            </w:pPr>
            <w:r>
              <w:t xml:space="preserve">субота: 09:00–13:00 </w:t>
            </w:r>
          </w:p>
          <w:p w:rsidR="00A74295" w:rsidRDefault="00A74295">
            <w:pPr>
              <w:spacing w:after="0" w:line="240" w:lineRule="auto"/>
            </w:pPr>
            <w:r>
              <w:t>неділя:                  вихідний день</w:t>
            </w:r>
          </w:p>
          <w:p w:rsidR="00A74295" w:rsidRDefault="00A74295">
            <w:pPr>
              <w:spacing w:after="0" w:line="240" w:lineRule="auto"/>
              <w:rPr>
                <w:rFonts w:cs="Times New Roman"/>
                <w:b/>
                <w:lang w:eastAsia="en-US"/>
              </w:rPr>
            </w:pPr>
          </w:p>
        </w:tc>
      </w:tr>
      <w:tr w:rsidR="00A74295" w:rsidTr="00A74295">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b/>
                <w:lang w:eastAsia="en-US"/>
              </w:rPr>
            </w:pP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b/>
                <w:lang w:eastAsia="en-US"/>
              </w:rPr>
            </w:pPr>
            <w:r>
              <w:rPr>
                <w:b/>
                <w:lang w:eastAsia="en-US"/>
              </w:rPr>
              <w:t>ЦНАП:</w:t>
            </w:r>
          </w:p>
          <w:p w:rsidR="00A74295" w:rsidRDefault="00A74295">
            <w:pPr>
              <w:spacing w:after="0" w:line="240" w:lineRule="auto"/>
              <w:rPr>
                <w:lang w:eastAsia="en-US"/>
              </w:rPr>
            </w:pPr>
            <w:r>
              <w:rPr>
                <w:b/>
                <w:lang w:eastAsia="en-US"/>
              </w:rPr>
              <w:t>Тел.:</w:t>
            </w:r>
            <w:r>
              <w:rPr>
                <w:lang w:eastAsia="en-US"/>
              </w:rPr>
              <w:t xml:space="preserve"> (0231) 3-02-25</w:t>
            </w:r>
          </w:p>
          <w:p w:rsidR="00A74295" w:rsidRDefault="00A74295">
            <w:pPr>
              <w:spacing w:after="0" w:line="240" w:lineRule="auto"/>
              <w:rPr>
                <w:lang w:eastAsia="en-US"/>
              </w:rPr>
            </w:pPr>
            <w:r>
              <w:rPr>
                <w:b/>
                <w:iCs/>
              </w:rPr>
              <w:t>Електронна пошта:</w:t>
            </w:r>
            <w:r>
              <w:rPr>
                <w:lang w:val="en-US" w:eastAsia="en-US"/>
              </w:rPr>
              <w:t>gorodok</w:t>
            </w:r>
            <w:r>
              <w:rPr>
                <w:lang w:val="ru-RU" w:eastAsia="en-US"/>
              </w:rPr>
              <w:t>.</w:t>
            </w:r>
            <w:r>
              <w:rPr>
                <w:lang w:val="en-US" w:eastAsia="en-US"/>
              </w:rPr>
              <w:t>cnap</w:t>
            </w:r>
            <w:r>
              <w:rPr>
                <w:lang w:val="ru-RU" w:eastAsia="en-US"/>
              </w:rPr>
              <w:t>@</w:t>
            </w:r>
            <w:r>
              <w:rPr>
                <w:lang w:val="en-US" w:eastAsia="en-US"/>
              </w:rPr>
              <w:t>gmail</w:t>
            </w:r>
            <w:r>
              <w:rPr>
                <w:lang w:val="ru-RU" w:eastAsia="en-US"/>
              </w:rPr>
              <w:t>.</w:t>
            </w:r>
            <w:r>
              <w:rPr>
                <w:lang w:val="en-US" w:eastAsia="en-US"/>
              </w:rPr>
              <w:t>com</w:t>
            </w:r>
          </w:p>
          <w:p w:rsidR="00A74295" w:rsidRDefault="00A74295">
            <w:pPr>
              <w:spacing w:after="0" w:line="240" w:lineRule="auto"/>
              <w:rPr>
                <w:rFonts w:cs="Times New Roman"/>
                <w:lang w:eastAsia="en-US"/>
              </w:rPr>
            </w:pPr>
            <w:r>
              <w:rPr>
                <w:b/>
                <w:iCs/>
              </w:rPr>
              <w:t>Веб-сайт</w:t>
            </w:r>
            <w:r>
              <w:rPr>
                <w:iCs/>
              </w:rPr>
              <w:t>:</w:t>
            </w:r>
            <w:r>
              <w:rPr>
                <w:lang w:eastAsia="en-US"/>
              </w:rPr>
              <w:t>http://horodok-rada.gov.ua/ЦНАП</w:t>
            </w:r>
            <w:r>
              <w:rPr>
                <w:u w:val="single"/>
                <w:lang w:eastAsia="en-US"/>
              </w:rPr>
              <w:br/>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napToGrid w:val="0"/>
              <w:spacing w:after="0" w:line="240" w:lineRule="auto"/>
              <w:jc w:val="center"/>
              <w:rPr>
                <w:rFonts w:cs="Times New Roman"/>
                <w:b/>
                <w:color w:val="000000"/>
                <w:spacing w:val="5"/>
                <w:lang w:eastAsia="en-US"/>
              </w:rPr>
            </w:pPr>
            <w:r>
              <w:rPr>
                <w:b/>
                <w:color w:val="000000"/>
                <w:spacing w:val="5"/>
                <w:lang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napToGrid w:val="0"/>
              <w:spacing w:after="0" w:line="240" w:lineRule="auto"/>
              <w:rPr>
                <w:b/>
                <w:color w:val="000000"/>
                <w:spacing w:val="5"/>
                <w:lang w:eastAsia="en-US"/>
              </w:rPr>
            </w:pPr>
            <w:r>
              <w:rPr>
                <w:b/>
                <w:color w:val="000000"/>
                <w:spacing w:val="5"/>
                <w:lang w:eastAsia="en-US"/>
              </w:rPr>
              <w:t>Перелік документів, необхідних для надання послуги та вимоги до них.</w:t>
            </w:r>
          </w:p>
          <w:p w:rsidR="00A74295" w:rsidRDefault="00A74295">
            <w:pPr>
              <w:snapToGrid w:val="0"/>
              <w:spacing w:after="0" w:line="240" w:lineRule="auto"/>
              <w:rPr>
                <w:rFonts w:cs="Times New Roman"/>
                <w:b/>
                <w:color w:val="000000"/>
                <w:spacing w:val="5"/>
                <w:lang w:eastAsia="en-US"/>
              </w:rPr>
            </w:pPr>
            <w:r>
              <w:rPr>
                <w:b/>
                <w:color w:val="000000"/>
                <w:spacing w:val="5"/>
                <w:lang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before="60" w:after="60" w:line="240" w:lineRule="auto"/>
              <w:ind w:firstLine="567"/>
              <w:jc w:val="both"/>
              <w:rPr>
                <w:i/>
                <w:sz w:val="24"/>
                <w:szCs w:val="24"/>
                <w:lang w:eastAsia="en-US"/>
              </w:rPr>
            </w:pPr>
            <w:r>
              <w:rPr>
                <w:i/>
                <w:sz w:val="24"/>
                <w:szCs w:val="24"/>
                <w:lang w:eastAsia="en-US"/>
              </w:rPr>
              <w:t>Надання висновку (рішення)  органу опіки та піклування щодо визначення способів участі у вихованні дитини того з батьків,  хто проживає окремо від неї</w:t>
            </w:r>
          </w:p>
          <w:p w:rsidR="00A74295" w:rsidRDefault="00A74295">
            <w:pPr>
              <w:spacing w:after="0" w:line="240" w:lineRule="auto"/>
              <w:rPr>
                <w:bCs/>
                <w:lang w:eastAsia="en-US"/>
              </w:rPr>
            </w:pPr>
            <w:r>
              <w:rPr>
                <w:bCs/>
                <w:lang w:eastAsia="en-US"/>
              </w:rPr>
              <w:t>Перелік документів:</w:t>
            </w:r>
          </w:p>
          <w:p w:rsidR="00A74295" w:rsidRDefault="00A74295">
            <w:pPr>
              <w:pStyle w:val="ac"/>
              <w:shd w:val="clear" w:color="auto" w:fill="FFFFFF"/>
              <w:spacing w:before="0" w:beforeAutospacing="0" w:after="0" w:afterAutospacing="0" w:line="319" w:lineRule="atLeast"/>
              <w:ind w:left="86" w:right="50"/>
              <w:jc w:val="both"/>
              <w:rPr>
                <w:rFonts w:ascii="Verdana" w:hAnsi="Verdana"/>
                <w:color w:val="000000"/>
                <w:sz w:val="17"/>
                <w:szCs w:val="17"/>
                <w:lang w:eastAsia="ru-RU"/>
              </w:rPr>
            </w:pPr>
            <w:r>
              <w:rPr>
                <w:rFonts w:ascii="Arial" w:hAnsi="Arial" w:cs="Arial"/>
                <w:color w:val="000000"/>
                <w:sz w:val="17"/>
                <w:szCs w:val="17"/>
              </w:rPr>
              <w:t>1.З</w:t>
            </w:r>
            <w:r>
              <w:rPr>
                <w:rFonts w:ascii="Verdana" w:hAnsi="Verdana"/>
                <w:color w:val="000000"/>
                <w:sz w:val="17"/>
                <w:szCs w:val="17"/>
              </w:rPr>
              <w:t>аява того з батьків, що проживає окремо від дитини;</w:t>
            </w:r>
          </w:p>
          <w:p w:rsidR="00A74295" w:rsidRDefault="00A74295">
            <w:pPr>
              <w:pStyle w:val="ac"/>
              <w:shd w:val="clear" w:color="auto" w:fill="FFFFFF"/>
              <w:spacing w:before="0" w:beforeAutospacing="0" w:after="0" w:afterAutospacing="0" w:line="319" w:lineRule="atLeast"/>
              <w:ind w:left="86" w:right="50"/>
              <w:jc w:val="both"/>
              <w:rPr>
                <w:rFonts w:ascii="Verdana" w:hAnsi="Verdana"/>
                <w:color w:val="000000"/>
                <w:sz w:val="17"/>
                <w:szCs w:val="17"/>
              </w:rPr>
            </w:pPr>
            <w:r>
              <w:rPr>
                <w:rFonts w:ascii="Verdana" w:hAnsi="Verdana"/>
                <w:color w:val="000000"/>
                <w:sz w:val="17"/>
                <w:szCs w:val="17"/>
              </w:rPr>
              <w:t>2.Копія паспорту та ідентифікаційний код;</w:t>
            </w:r>
          </w:p>
          <w:p w:rsidR="00A74295" w:rsidRDefault="00A74295">
            <w:pPr>
              <w:pStyle w:val="ac"/>
              <w:shd w:val="clear" w:color="auto" w:fill="FFFFFF"/>
              <w:spacing w:before="0" w:beforeAutospacing="0" w:after="0" w:afterAutospacing="0" w:line="319" w:lineRule="atLeast"/>
              <w:ind w:left="86" w:right="50"/>
              <w:jc w:val="both"/>
              <w:rPr>
                <w:rFonts w:ascii="Verdana" w:hAnsi="Verdana"/>
                <w:color w:val="000000"/>
                <w:sz w:val="17"/>
                <w:szCs w:val="17"/>
              </w:rPr>
            </w:pPr>
            <w:r>
              <w:rPr>
                <w:rFonts w:ascii="Verdana" w:hAnsi="Verdana"/>
                <w:color w:val="000000"/>
                <w:sz w:val="17"/>
                <w:szCs w:val="17"/>
              </w:rPr>
              <w:t>3.Копія свідоцтва про народження дитини;</w:t>
            </w:r>
          </w:p>
          <w:p w:rsidR="00A74295" w:rsidRDefault="00A74295">
            <w:pPr>
              <w:pStyle w:val="ac"/>
              <w:shd w:val="clear" w:color="auto" w:fill="FFFFFF"/>
              <w:spacing w:before="2" w:beforeAutospacing="0" w:after="0" w:afterAutospacing="0" w:line="319" w:lineRule="atLeast"/>
              <w:ind w:left="98" w:right="34"/>
              <w:jc w:val="both"/>
              <w:rPr>
                <w:rFonts w:ascii="Verdana" w:hAnsi="Verdana"/>
                <w:color w:val="000000"/>
                <w:sz w:val="17"/>
                <w:szCs w:val="17"/>
              </w:rPr>
            </w:pPr>
            <w:r>
              <w:rPr>
                <w:rFonts w:ascii="Arial" w:hAnsi="Arial" w:cs="Arial"/>
                <w:color w:val="000000"/>
                <w:sz w:val="17"/>
                <w:szCs w:val="17"/>
              </w:rPr>
              <w:t>4.Д</w:t>
            </w:r>
            <w:r>
              <w:rPr>
                <w:rFonts w:ascii="Verdana" w:hAnsi="Verdana"/>
                <w:color w:val="000000"/>
                <w:sz w:val="17"/>
                <w:szCs w:val="17"/>
              </w:rPr>
              <w:t>овідка про реєстрацію місця проживання (перебування) заявника;</w:t>
            </w:r>
          </w:p>
          <w:p w:rsidR="00A74295" w:rsidRDefault="00A74295">
            <w:pPr>
              <w:pStyle w:val="ac"/>
              <w:shd w:val="clear" w:color="auto" w:fill="FFFFFF"/>
              <w:spacing w:before="2" w:beforeAutospacing="0" w:after="0" w:afterAutospacing="0" w:line="319" w:lineRule="atLeast"/>
              <w:ind w:left="98" w:right="34"/>
              <w:jc w:val="both"/>
              <w:rPr>
                <w:rFonts w:ascii="Verdana" w:hAnsi="Verdana"/>
                <w:color w:val="000000"/>
                <w:sz w:val="17"/>
                <w:szCs w:val="17"/>
              </w:rPr>
            </w:pPr>
            <w:r>
              <w:rPr>
                <w:rFonts w:ascii="Verdana" w:hAnsi="Verdana"/>
                <w:color w:val="000000"/>
                <w:sz w:val="17"/>
                <w:szCs w:val="17"/>
              </w:rPr>
              <w:t>5.К</w:t>
            </w:r>
            <w:r>
              <w:rPr>
                <w:rFonts w:ascii="Verdana" w:hAnsi="Verdana"/>
                <w:color w:val="000000"/>
                <w:spacing w:val="-1"/>
                <w:sz w:val="17"/>
                <w:szCs w:val="17"/>
              </w:rPr>
              <w:t>опія свідоцтва про укладення або розірвання шлюбу (у разі наявності)</w:t>
            </w:r>
            <w:r>
              <w:rPr>
                <w:rFonts w:ascii="Verdana" w:hAnsi="Verdana"/>
                <w:color w:val="000000"/>
                <w:sz w:val="17"/>
                <w:szCs w:val="17"/>
              </w:rPr>
              <w:t>;</w:t>
            </w:r>
          </w:p>
          <w:p w:rsidR="00A74295" w:rsidRDefault="00A74295">
            <w:pPr>
              <w:pStyle w:val="ac"/>
              <w:shd w:val="clear" w:color="auto" w:fill="FFFFFF"/>
              <w:spacing w:before="0" w:beforeAutospacing="0" w:after="0" w:afterAutospacing="0" w:line="319" w:lineRule="atLeast"/>
              <w:ind w:right="22"/>
              <w:jc w:val="both"/>
              <w:rPr>
                <w:rFonts w:ascii="Verdana" w:hAnsi="Verdana"/>
                <w:color w:val="000000"/>
                <w:sz w:val="17"/>
                <w:szCs w:val="17"/>
                <w:lang w:val="ru-RU"/>
              </w:rPr>
            </w:pPr>
            <w:r>
              <w:rPr>
                <w:rFonts w:ascii="Arial" w:hAnsi="Arial" w:cs="Arial"/>
                <w:color w:val="000000"/>
                <w:sz w:val="17"/>
                <w:szCs w:val="17"/>
              </w:rPr>
              <w:t xml:space="preserve">   6.З</w:t>
            </w:r>
            <w:r>
              <w:rPr>
                <w:rFonts w:ascii="Verdana" w:hAnsi="Verdana"/>
                <w:color w:val="000000"/>
                <w:sz w:val="17"/>
                <w:szCs w:val="17"/>
              </w:rPr>
              <w:t>афіксована думка дитини, зокрема щодо її особистої прихильності до кожного з них;</w:t>
            </w:r>
          </w:p>
          <w:p w:rsidR="00A74295" w:rsidRDefault="00A74295">
            <w:pPr>
              <w:pStyle w:val="ac"/>
              <w:shd w:val="clear" w:color="auto" w:fill="FFFFFF"/>
              <w:spacing w:before="5" w:beforeAutospacing="0" w:after="0" w:afterAutospacing="0" w:line="319" w:lineRule="atLeast"/>
              <w:jc w:val="both"/>
              <w:rPr>
                <w:rFonts w:ascii="Verdana" w:hAnsi="Verdana"/>
                <w:color w:val="000000"/>
                <w:sz w:val="17"/>
                <w:szCs w:val="17"/>
              </w:rPr>
            </w:pPr>
            <w:r>
              <w:rPr>
                <w:rFonts w:ascii="Verdana" w:hAnsi="Verdana"/>
                <w:color w:val="000000"/>
                <w:spacing w:val="-7"/>
                <w:sz w:val="17"/>
                <w:szCs w:val="17"/>
              </w:rPr>
              <w:t>Д</w:t>
            </w:r>
            <w:r>
              <w:rPr>
                <w:rFonts w:ascii="Verdana" w:hAnsi="Verdana"/>
                <w:color w:val="000000"/>
                <w:sz w:val="17"/>
                <w:szCs w:val="17"/>
              </w:rPr>
              <w:t>одатковими документами можуть бути:</w:t>
            </w:r>
          </w:p>
          <w:p w:rsidR="00A74295" w:rsidRDefault="00A74295">
            <w:pPr>
              <w:pStyle w:val="ac"/>
              <w:shd w:val="clear" w:color="auto" w:fill="FFFFFF"/>
              <w:spacing w:before="5" w:beforeAutospacing="0" w:after="0" w:afterAutospacing="0" w:line="319" w:lineRule="atLeast"/>
              <w:jc w:val="both"/>
              <w:rPr>
                <w:rFonts w:ascii="Verdana" w:hAnsi="Verdana"/>
                <w:color w:val="000000"/>
                <w:sz w:val="17"/>
                <w:szCs w:val="17"/>
              </w:rPr>
            </w:pPr>
            <w:r>
              <w:rPr>
                <w:rFonts w:ascii="Arial" w:hAnsi="Arial" w:cs="Arial"/>
                <w:color w:val="000000"/>
                <w:sz w:val="17"/>
                <w:szCs w:val="17"/>
              </w:rPr>
              <w:t>♦</w:t>
            </w:r>
            <w:r>
              <w:rPr>
                <w:rFonts w:ascii="Verdana" w:hAnsi="Verdana" w:cs="Verdana"/>
                <w:color w:val="000000"/>
                <w:sz w:val="17"/>
                <w:szCs w:val="17"/>
              </w:rPr>
              <w:t> </w:t>
            </w:r>
            <w:r>
              <w:rPr>
                <w:rFonts w:ascii="Verdana" w:hAnsi="Verdana"/>
                <w:color w:val="000000"/>
                <w:sz w:val="17"/>
                <w:szCs w:val="17"/>
              </w:rPr>
              <w:t xml:space="preserve"> ухвала суду про відкриття провадження по цивільній справі (у разі </w:t>
            </w:r>
            <w:r>
              <w:rPr>
                <w:rFonts w:ascii="Verdana" w:hAnsi="Verdana"/>
                <w:color w:val="000000"/>
                <w:sz w:val="17"/>
                <w:szCs w:val="17"/>
              </w:rPr>
              <w:lastRenderedPageBreak/>
              <w:t>необхідності отримання висновку органу опіки та піклування) (надається позивачем);</w:t>
            </w:r>
          </w:p>
          <w:p w:rsidR="00A74295" w:rsidRDefault="00A74295">
            <w:pPr>
              <w:pStyle w:val="ac"/>
              <w:shd w:val="clear" w:color="auto" w:fill="FFFFFF"/>
              <w:spacing w:before="7" w:beforeAutospacing="0" w:after="0" w:afterAutospacing="0" w:line="319" w:lineRule="atLeast"/>
              <w:jc w:val="both"/>
              <w:rPr>
                <w:rFonts w:ascii="Verdana" w:hAnsi="Verdana"/>
                <w:color w:val="000000"/>
                <w:sz w:val="17"/>
                <w:szCs w:val="17"/>
              </w:rPr>
            </w:pPr>
            <w:r>
              <w:rPr>
                <w:rFonts w:ascii="Arial" w:hAnsi="Arial" w:cs="Arial"/>
                <w:color w:val="000000"/>
                <w:sz w:val="17"/>
                <w:szCs w:val="17"/>
              </w:rPr>
              <w:t xml:space="preserve">                   ♦</w:t>
            </w:r>
            <w:r>
              <w:rPr>
                <w:rFonts w:ascii="Verdana" w:hAnsi="Verdana" w:cs="Verdana"/>
                <w:color w:val="000000"/>
                <w:sz w:val="17"/>
                <w:szCs w:val="17"/>
              </w:rPr>
              <w:t>  </w:t>
            </w:r>
            <w:r>
              <w:rPr>
                <w:rFonts w:ascii="Verdana" w:hAnsi="Verdana"/>
                <w:color w:val="000000"/>
                <w:sz w:val="17"/>
                <w:szCs w:val="17"/>
              </w:rPr>
              <w:t> довідка про стан здоров'я дитини;</w:t>
            </w:r>
          </w:p>
          <w:p w:rsidR="00A74295" w:rsidRDefault="00A74295">
            <w:pPr>
              <w:pStyle w:val="ac"/>
              <w:shd w:val="clear" w:color="auto" w:fill="FFFFFF"/>
              <w:spacing w:before="29" w:beforeAutospacing="0" w:after="0" w:afterAutospacing="0" w:line="322" w:lineRule="atLeast"/>
              <w:ind w:left="118" w:right="10" w:firstLine="706"/>
              <w:jc w:val="both"/>
              <w:rPr>
                <w:rFonts w:ascii="Verdana" w:hAnsi="Verdana"/>
                <w:color w:val="000000"/>
                <w:sz w:val="17"/>
                <w:szCs w:val="17"/>
                <w:lang w:val="ru-RU"/>
              </w:rPr>
            </w:pPr>
            <w:r>
              <w:rPr>
                <w:rFonts w:ascii="Arial" w:hAnsi="Arial" w:cs="Arial"/>
                <w:color w:val="000000"/>
                <w:sz w:val="17"/>
                <w:szCs w:val="17"/>
              </w:rPr>
              <w:t>♦</w:t>
            </w:r>
            <w:r>
              <w:rPr>
                <w:rFonts w:ascii="Verdana" w:hAnsi="Verdana" w:cs="Verdana"/>
                <w:color w:val="000000"/>
                <w:sz w:val="17"/>
                <w:szCs w:val="17"/>
              </w:rPr>
              <w:t>  </w:t>
            </w:r>
            <w:r>
              <w:rPr>
                <w:rFonts w:ascii="Verdana" w:hAnsi="Verdana"/>
                <w:color w:val="000000"/>
                <w:sz w:val="17"/>
                <w:szCs w:val="17"/>
              </w:rPr>
              <w:t>довідка з закладу освіти, бажано - з результатами психолого-педагогічного діагностування дитини та аналізом участі батьків у навчанні та вихованні;</w:t>
            </w:r>
          </w:p>
          <w:p w:rsidR="00A74295" w:rsidRDefault="00A74295">
            <w:pPr>
              <w:pStyle w:val="ac"/>
              <w:shd w:val="clear" w:color="auto" w:fill="FFFFFF"/>
              <w:spacing w:before="2" w:beforeAutospacing="0" w:after="0" w:afterAutospacing="0" w:line="322" w:lineRule="atLeast"/>
              <w:ind w:left="118" w:firstLine="706"/>
              <w:jc w:val="both"/>
              <w:rPr>
                <w:rFonts w:ascii="Verdana" w:hAnsi="Verdana"/>
                <w:color w:val="000000"/>
                <w:sz w:val="17"/>
                <w:szCs w:val="17"/>
              </w:rPr>
            </w:pPr>
            <w:r>
              <w:rPr>
                <w:rFonts w:ascii="Arial" w:hAnsi="Arial" w:cs="Arial"/>
                <w:color w:val="000000"/>
                <w:sz w:val="17"/>
                <w:szCs w:val="17"/>
              </w:rPr>
              <w:t>♦</w:t>
            </w:r>
            <w:r>
              <w:rPr>
                <w:rFonts w:ascii="Verdana" w:hAnsi="Verdana" w:cs="Verdana"/>
                <w:color w:val="000000"/>
                <w:sz w:val="17"/>
                <w:szCs w:val="17"/>
              </w:rPr>
              <w:t xml:space="preserve">  </w:t>
            </w:r>
            <w:r>
              <w:rPr>
                <w:rFonts w:ascii="Verdana" w:hAnsi="Verdana"/>
                <w:color w:val="000000"/>
                <w:sz w:val="17"/>
                <w:szCs w:val="17"/>
              </w:rPr>
              <w:t>акт обстеження умов проживання заявника із залученням інших суб'єктів соціальної роботи з сім'ями, дітьми та молоддю виключно у разі клопотання заявника про визначення способу участі його у вихованні дитини у вигляді забирання дитини на вихідні, канікулярні дні, спілкування з дитиною за місцем його проживання;</w:t>
            </w:r>
          </w:p>
          <w:p w:rsidR="00A74295" w:rsidRDefault="00A74295">
            <w:pPr>
              <w:pStyle w:val="ac"/>
              <w:shd w:val="clear" w:color="auto" w:fill="FFFFFF"/>
              <w:spacing w:before="0" w:beforeAutospacing="0" w:after="0" w:afterAutospacing="0" w:line="329" w:lineRule="atLeast"/>
              <w:ind w:left="10" w:right="103" w:firstLine="710"/>
              <w:jc w:val="both"/>
              <w:rPr>
                <w:rFonts w:ascii="Verdana" w:hAnsi="Verdana"/>
                <w:color w:val="000000"/>
                <w:sz w:val="17"/>
                <w:szCs w:val="17"/>
              </w:rPr>
            </w:pPr>
            <w:r>
              <w:rPr>
                <w:rFonts w:ascii="Arial" w:hAnsi="Arial" w:cs="Arial"/>
                <w:color w:val="000000"/>
                <w:sz w:val="17"/>
                <w:szCs w:val="17"/>
              </w:rPr>
              <w:t>♦</w:t>
            </w:r>
            <w:r>
              <w:rPr>
                <w:rFonts w:ascii="Verdana" w:hAnsi="Verdana" w:cs="Verdana"/>
                <w:color w:val="000000"/>
                <w:sz w:val="17"/>
                <w:szCs w:val="17"/>
              </w:rPr>
              <w:t> </w:t>
            </w:r>
            <w:r>
              <w:rPr>
                <w:rFonts w:ascii="Verdana" w:hAnsi="Verdana"/>
                <w:color w:val="000000"/>
                <w:sz w:val="17"/>
                <w:szCs w:val="17"/>
              </w:rPr>
              <w:t> характеристика з місця роботи заявника (у разі наявності) (надається заявником);</w:t>
            </w:r>
          </w:p>
          <w:p w:rsidR="00A74295" w:rsidRDefault="00A74295">
            <w:pPr>
              <w:pStyle w:val="ac"/>
              <w:shd w:val="clear" w:color="auto" w:fill="FFFFFF"/>
              <w:spacing w:before="0" w:beforeAutospacing="0" w:after="0" w:afterAutospacing="0" w:line="324" w:lineRule="atLeast"/>
              <w:ind w:left="734"/>
              <w:jc w:val="both"/>
              <w:rPr>
                <w:rFonts w:ascii="Verdana" w:hAnsi="Verdana"/>
                <w:color w:val="000000"/>
                <w:sz w:val="17"/>
                <w:szCs w:val="17"/>
              </w:rPr>
            </w:pPr>
            <w:r>
              <w:rPr>
                <w:rFonts w:ascii="Arial" w:hAnsi="Arial" w:cs="Arial"/>
                <w:color w:val="000000"/>
                <w:sz w:val="17"/>
                <w:szCs w:val="17"/>
              </w:rPr>
              <w:t>♦</w:t>
            </w:r>
            <w:r>
              <w:rPr>
                <w:rFonts w:ascii="Verdana" w:hAnsi="Verdana"/>
                <w:color w:val="000000"/>
                <w:sz w:val="17"/>
                <w:szCs w:val="17"/>
              </w:rPr>
              <w:t> довідка про сплату аліментів (у разі наявності) (надається заявником);</w:t>
            </w:r>
          </w:p>
          <w:p w:rsidR="00A74295" w:rsidRDefault="00A74295">
            <w:pPr>
              <w:pStyle w:val="ac"/>
              <w:shd w:val="clear" w:color="auto" w:fill="FFFFFF"/>
              <w:spacing w:before="0" w:beforeAutospacing="0" w:after="0" w:afterAutospacing="0" w:line="324" w:lineRule="atLeast"/>
              <w:ind w:left="29" w:right="89" w:firstLine="708"/>
              <w:jc w:val="both"/>
              <w:rPr>
                <w:color w:val="000000"/>
                <w:spacing w:val="5"/>
              </w:rPr>
            </w:pPr>
            <w:r>
              <w:rPr>
                <w:rFonts w:ascii="Arial" w:hAnsi="Arial" w:cs="Arial"/>
                <w:color w:val="000000"/>
                <w:sz w:val="17"/>
                <w:szCs w:val="17"/>
              </w:rPr>
              <w:t>♦</w:t>
            </w:r>
            <w:r>
              <w:rPr>
                <w:rFonts w:ascii="Verdana" w:hAnsi="Verdana" w:cs="Verdana"/>
                <w:color w:val="000000"/>
                <w:sz w:val="17"/>
                <w:szCs w:val="17"/>
              </w:rPr>
              <w:t> </w:t>
            </w:r>
            <w:r>
              <w:rPr>
                <w:rFonts w:ascii="Verdana" w:hAnsi="Verdana"/>
                <w:color w:val="000000"/>
                <w:sz w:val="17"/>
                <w:szCs w:val="17"/>
              </w:rPr>
              <w:t> висновок за результатами оцінки потреб дитини та її сім'ї .</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b/>
                <w:lang w:val="ru-RU" w:eastAsia="en-US"/>
              </w:rPr>
            </w:pPr>
            <w:r>
              <w:rPr>
                <w:b/>
                <w:lang w:val="ru-RU" w:eastAsia="en-US"/>
              </w:rPr>
              <w:t>Платність (безоплатність)</w:t>
            </w:r>
          </w:p>
          <w:p w:rsidR="00A74295" w:rsidRDefault="00A74295">
            <w:pPr>
              <w:spacing w:after="0" w:line="240" w:lineRule="auto"/>
              <w:jc w:val="center"/>
              <w:rPr>
                <w:rFonts w:cs="Times New Roman"/>
                <w:b/>
                <w:lang w:val="ru-RU" w:eastAsia="en-US"/>
              </w:rPr>
            </w:pPr>
            <w:r>
              <w:rPr>
                <w:b/>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color w:val="000000"/>
                <w:sz w:val="20"/>
                <w:szCs w:val="20"/>
                <w:lang w:eastAsia="en-US"/>
              </w:rPr>
            </w:pPr>
            <w:r>
              <w:rPr>
                <w:color w:val="000000"/>
                <w:sz w:val="20"/>
                <w:szCs w:val="20"/>
                <w:lang w:eastAsia="en-US"/>
              </w:rPr>
              <w:t>Безоплатно</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val="ru-RU" w:eastAsia="en-US"/>
              </w:rPr>
            </w:pPr>
            <w:r>
              <w:rPr>
                <w:lang w:val="ru-RU" w:eastAsia="en-US"/>
              </w:rPr>
              <w:t>Рішення виконавчого комітету міської ради.</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both"/>
              <w:rPr>
                <w:rFonts w:cs="Times New Roman"/>
                <w:lang w:val="ru-RU" w:eastAsia="en-US"/>
              </w:rPr>
            </w:pPr>
            <w:r>
              <w:rPr>
                <w:lang w:eastAsia="en-US"/>
              </w:rPr>
              <w:t>30 календарних днів</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both"/>
              <w:rPr>
                <w:lang w:val="ru-RU" w:eastAsia="en-US"/>
              </w:rPr>
            </w:pPr>
            <w:r>
              <w:rPr>
                <w:lang w:val="ru-RU" w:eastAsia="en-US"/>
              </w:rPr>
              <w:t xml:space="preserve">1.Особисто, в тому числі через представника за довіреністю (з посвідченням особи). </w:t>
            </w:r>
          </w:p>
          <w:p w:rsidR="00A74295" w:rsidRDefault="00A74295">
            <w:pPr>
              <w:spacing w:after="0" w:line="240" w:lineRule="auto"/>
              <w:jc w:val="both"/>
              <w:rPr>
                <w:rFonts w:cs="Times New Roman"/>
                <w:lang w:val="ru-RU" w:eastAsia="en-US"/>
              </w:rPr>
            </w:pPr>
            <w:r>
              <w:rPr>
                <w:lang w:val="ru-RU" w:eastAsia="en-US"/>
              </w:rPr>
              <w:t>2.Поштою.</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74295" w:rsidRDefault="00A74295">
            <w:r>
              <w:t>п.73 Порядку провадження органами опіки та піклування діяльності, пов’язаної із захистом прав дитини, затвердженого постановою КМУ від 24.09.2008 року № 866 “Питання діяльності органів опіки та піклування, пов’язаної із захистом прав дитини”</w:t>
            </w:r>
          </w:p>
          <w:p w:rsidR="00A74295" w:rsidRDefault="00A74295">
            <w:r>
              <w:t>Закон України “Про органи і служби у справах дітей та спеціальні установи для дітей”, ст. 11, 15 Закону України “Про охорону дитинства”, ст.157, 158 Сімейного кодексу України</w:t>
            </w:r>
          </w:p>
          <w:p w:rsidR="00A74295" w:rsidRDefault="00A74295">
            <w:pPr>
              <w:spacing w:after="0" w:line="240" w:lineRule="auto"/>
              <w:jc w:val="both"/>
              <w:rPr>
                <w:rFonts w:cs="Times New Roman"/>
                <w:lang w:eastAsia="en-US"/>
              </w:rPr>
            </w:pP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tcPr>
          <w:p w:rsidR="00A74295" w:rsidRDefault="00A74295">
            <w:pPr>
              <w:snapToGrid w:val="0"/>
              <w:spacing w:after="0" w:line="240" w:lineRule="auto"/>
              <w:jc w:val="center"/>
              <w:rPr>
                <w:rFonts w:cs="Times New Roman"/>
                <w:b/>
                <w:color w:val="000000"/>
                <w:spacing w:val="5"/>
                <w:lang w:eastAsia="en-US"/>
              </w:rPr>
            </w:pPr>
          </w:p>
        </w:tc>
        <w:tc>
          <w:tcPr>
            <w:tcW w:w="3096" w:type="dxa"/>
            <w:tcBorders>
              <w:top w:val="single" w:sz="4" w:space="0" w:color="auto"/>
              <w:left w:val="single" w:sz="4" w:space="0" w:color="auto"/>
              <w:bottom w:val="single" w:sz="4" w:space="0" w:color="auto"/>
              <w:right w:val="single" w:sz="4" w:space="0" w:color="auto"/>
            </w:tcBorders>
          </w:tcPr>
          <w:p w:rsidR="00A74295" w:rsidRDefault="00A74295">
            <w:pPr>
              <w:snapToGrid w:val="0"/>
              <w:spacing w:after="0" w:line="240" w:lineRule="auto"/>
              <w:rPr>
                <w:rFonts w:cs="Times New Roman"/>
                <w:b/>
                <w:color w:val="000000"/>
                <w:spacing w:val="5"/>
                <w:lang w:eastAsia="en-US"/>
              </w:rPr>
            </w:pPr>
          </w:p>
        </w:tc>
        <w:tc>
          <w:tcPr>
            <w:tcW w:w="6947" w:type="dxa"/>
            <w:tcBorders>
              <w:top w:val="single" w:sz="4" w:space="0" w:color="auto"/>
              <w:left w:val="single" w:sz="4" w:space="0" w:color="auto"/>
              <w:bottom w:val="single" w:sz="4" w:space="0" w:color="auto"/>
              <w:right w:val="single" w:sz="4" w:space="0" w:color="auto"/>
            </w:tcBorders>
          </w:tcPr>
          <w:p w:rsidR="00A74295" w:rsidRDefault="00A74295">
            <w:pPr>
              <w:rPr>
                <w:rFonts w:cs="Times New Roman"/>
                <w:i/>
                <w:sz w:val="26"/>
                <w:szCs w:val="26"/>
                <w:lang w:eastAsia="en-US"/>
              </w:rPr>
            </w:pPr>
          </w:p>
        </w:tc>
      </w:tr>
    </w:tbl>
    <w:p w:rsidR="00A74295" w:rsidRDefault="00A74295" w:rsidP="00A74295">
      <w:pPr>
        <w:rPr>
          <w:rFonts w:ascii="Calibri" w:hAnsi="Calibri"/>
        </w:rPr>
      </w:pPr>
    </w:p>
    <w:p w:rsidR="00A74295" w:rsidRDefault="00A74295" w:rsidP="00A74295">
      <w:pPr>
        <w:rPr>
          <w:rFonts w:ascii="Calibri" w:hAnsi="Calibri"/>
        </w:rPr>
      </w:pPr>
    </w:p>
    <w:p w:rsidR="00A74295" w:rsidRDefault="00A74295" w:rsidP="00A74295">
      <w:pPr>
        <w:rPr>
          <w:rFonts w:ascii="Calibri" w:hAnsi="Calibri"/>
        </w:rPr>
      </w:pPr>
    </w:p>
    <w:p w:rsidR="00A74295" w:rsidRDefault="00A74295" w:rsidP="00A74295">
      <w:pPr>
        <w:rPr>
          <w:rFonts w:ascii="Calibri" w:hAnsi="Calibri"/>
        </w:rPr>
      </w:pPr>
    </w:p>
    <w:p w:rsidR="00A74295" w:rsidRDefault="00A74295" w:rsidP="00A74295">
      <w:pPr>
        <w:rPr>
          <w:rFonts w:ascii="Calibri" w:hAnsi="Calibri"/>
        </w:rPr>
      </w:pPr>
    </w:p>
    <w:p w:rsidR="00A74295" w:rsidRDefault="00A74295" w:rsidP="00A74295">
      <w:pPr>
        <w:rPr>
          <w:rFonts w:ascii="Calibri" w:hAnsi="Calibri"/>
        </w:rPr>
      </w:pPr>
    </w:p>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A74295" w:rsidTr="00A74295">
        <w:trPr>
          <w:trHeight w:val="1137"/>
        </w:trPr>
        <w:tc>
          <w:tcPr>
            <w:tcW w:w="2694" w:type="dxa"/>
            <w:hideMark/>
          </w:tcPr>
          <w:p w:rsidR="00A74295" w:rsidRPr="00371F29" w:rsidRDefault="00A74295" w:rsidP="00A74295">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A74295" w:rsidRPr="00371F29" w:rsidRDefault="00A74295" w:rsidP="00A74295">
            <w:pPr>
              <w:rPr>
                <w:rFonts w:ascii="Times New Roman" w:eastAsia="Calibri" w:hAnsi="Times New Roman" w:cs="Times New Roman"/>
                <w:sz w:val="24"/>
                <w:szCs w:val="24"/>
                <w:lang w:val="ru-RU"/>
              </w:rPr>
            </w:pPr>
            <w:r w:rsidRPr="00371F29">
              <w:rPr>
                <w:rFonts w:eastAsia="Calibri"/>
                <w:b/>
                <w:lang w:val="ru-RU"/>
              </w:rPr>
              <w:t>від _____2021 №___</w:t>
            </w:r>
          </w:p>
        </w:tc>
      </w:tr>
    </w:tbl>
    <w:p w:rsidR="00A74295" w:rsidRDefault="00A74295" w:rsidP="00A74295">
      <w:pPr>
        <w:tabs>
          <w:tab w:val="center" w:pos="4819"/>
          <w:tab w:val="right" w:pos="9639"/>
        </w:tabs>
        <w:jc w:val="center"/>
        <w:rPr>
          <w:rFonts w:eastAsia="Times New Roman"/>
          <w:bCs/>
          <w:caps/>
          <w:sz w:val="24"/>
          <w:szCs w:val="24"/>
        </w:rPr>
      </w:pPr>
    </w:p>
    <w:p w:rsidR="00A74295" w:rsidRDefault="00A74295" w:rsidP="00A74295">
      <w:pPr>
        <w:jc w:val="center"/>
      </w:pPr>
      <w:r>
        <w:rPr>
          <w:b/>
          <w:bCs/>
        </w:rPr>
        <w:t>ТЕХНОЛОГІЧНА КАРТКА №96</w:t>
      </w:r>
    </w:p>
    <w:p w:rsidR="00A74295" w:rsidRPr="00A74295" w:rsidRDefault="00A74295" w:rsidP="00A74295">
      <w:pPr>
        <w:spacing w:line="240" w:lineRule="auto"/>
        <w:jc w:val="center"/>
        <w:rPr>
          <w:rFonts w:ascii="Times New Roman" w:hAnsi="Times New Roman" w:cs="Times New Roman"/>
          <w:b/>
          <w:sz w:val="28"/>
          <w:szCs w:val="28"/>
          <w:lang w:eastAsia="en-US"/>
        </w:rPr>
      </w:pPr>
      <w:r w:rsidRPr="00A74295">
        <w:rPr>
          <w:rFonts w:ascii="Times New Roman" w:hAnsi="Times New Roman" w:cs="Times New Roman"/>
          <w:b/>
          <w:sz w:val="28"/>
          <w:szCs w:val="28"/>
          <w:lang w:eastAsia="en-US"/>
        </w:rPr>
        <w:t>Прийняття рішення про способи участі у вихованні дитини та спілкуванні з нею того з батьків, хто проживає окремо від неї</w:t>
      </w:r>
    </w:p>
    <w:tbl>
      <w:tblPr>
        <w:tblW w:w="10095" w:type="dxa"/>
        <w:tblInd w:w="-323" w:type="dxa"/>
        <w:tblLayout w:type="fixed"/>
        <w:tblLook w:val="04A0"/>
      </w:tblPr>
      <w:tblGrid>
        <w:gridCol w:w="567"/>
        <w:gridCol w:w="4541"/>
        <w:gridCol w:w="2381"/>
        <w:gridCol w:w="738"/>
        <w:gridCol w:w="1868"/>
      </w:tblGrid>
      <w:tr w:rsidR="00A74295" w:rsidTr="00A74295">
        <w:tc>
          <w:tcPr>
            <w:tcW w:w="567" w:type="dxa"/>
            <w:tcBorders>
              <w:top w:val="single" w:sz="4" w:space="0" w:color="000000"/>
              <w:left w:val="single" w:sz="4" w:space="0" w:color="000000"/>
              <w:bottom w:val="single" w:sz="4" w:space="0" w:color="000000"/>
              <w:right w:val="nil"/>
            </w:tcBorders>
            <w:vAlign w:val="center"/>
            <w:hideMark/>
          </w:tcPr>
          <w:p w:rsidR="00A74295" w:rsidRDefault="00A74295" w:rsidP="00A74295">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A74295" w:rsidRDefault="00A74295" w:rsidP="00A74295">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A74295" w:rsidRDefault="00A74295" w:rsidP="00A74295">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A74295" w:rsidRDefault="00A74295" w:rsidP="00A74295">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A74295" w:rsidRDefault="00A74295" w:rsidP="00A74295">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b/>
                <w:lang w:val="ru-RU"/>
              </w:rPr>
              <w:t>5</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A74295" w:rsidRDefault="00A74295"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A74295" w:rsidRDefault="00A74295" w:rsidP="00A74295">
            <w:pPr>
              <w:spacing w:line="254" w:lineRule="auto"/>
              <w:rPr>
                <w:rFonts w:ascii="Times New Roman" w:eastAsia="Times New Roman" w:hAnsi="Times New Roman" w:cs="Times New Roman"/>
                <w:sz w:val="24"/>
                <w:szCs w:val="24"/>
                <w:lang w:val="ru-RU"/>
              </w:rPr>
            </w:pPr>
          </w:p>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Протягом 1-ого дня</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Протягом 1-ого дня</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Протягом 3-15</w:t>
            </w:r>
          </w:p>
          <w:p w:rsidR="00A74295" w:rsidRDefault="00A74295" w:rsidP="00A74295">
            <w:pPr>
              <w:spacing w:line="254" w:lineRule="auto"/>
              <w:rPr>
                <w:rFonts w:ascii="Times New Roman" w:eastAsia="Times New Roman" w:hAnsi="Times New Roman" w:cs="Times New Roman"/>
                <w:sz w:val="24"/>
                <w:szCs w:val="24"/>
                <w:lang w:val="ru-RU"/>
              </w:rPr>
            </w:pPr>
            <w:r>
              <w:rPr>
                <w:lang w:val="ru-RU"/>
              </w:rPr>
              <w:t>днів</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У</w:t>
            </w:r>
          </w:p>
          <w:p w:rsidR="00A74295" w:rsidRDefault="00A74295" w:rsidP="00A74295">
            <w:pPr>
              <w:spacing w:line="254" w:lineRule="auto"/>
              <w:jc w:val="center"/>
              <w:rPr>
                <w:lang w:val="ru-RU"/>
              </w:rPr>
            </w:pPr>
          </w:p>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 xml:space="preserve">В день </w:t>
            </w:r>
          </w:p>
          <w:p w:rsidR="00A74295" w:rsidRDefault="00A74295" w:rsidP="00A74295">
            <w:pPr>
              <w:spacing w:line="254" w:lineRule="auto"/>
              <w:rPr>
                <w:lang w:val="ru-RU"/>
              </w:rPr>
            </w:pPr>
            <w:r>
              <w:rPr>
                <w:lang w:val="ru-RU"/>
              </w:rPr>
              <w:t>проведення</w:t>
            </w:r>
          </w:p>
          <w:p w:rsidR="00A74295" w:rsidRDefault="00A74295" w:rsidP="00A74295">
            <w:pPr>
              <w:spacing w:line="254" w:lineRule="auto"/>
              <w:rPr>
                <w:rFonts w:ascii="Times New Roman" w:eastAsia="Times New Roman" w:hAnsi="Times New Roman" w:cs="Times New Roman"/>
                <w:sz w:val="24"/>
                <w:szCs w:val="24"/>
                <w:lang w:val="ru-RU"/>
              </w:rPr>
            </w:pPr>
            <w:r>
              <w:rPr>
                <w:lang w:val="ru-RU"/>
              </w:rPr>
              <w:t>засідання</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A74295" w:rsidRDefault="00A74295"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A74295" w:rsidRDefault="00A74295" w:rsidP="00A74295">
            <w:pPr>
              <w:spacing w:line="254" w:lineRule="auto"/>
              <w:rPr>
                <w:lang w:val="ru-RU"/>
              </w:rPr>
            </w:pPr>
            <w:r>
              <w:rPr>
                <w:lang w:val="ru-RU"/>
              </w:rPr>
              <w:t>документообігу,</w:t>
            </w:r>
          </w:p>
          <w:p w:rsidR="00A74295" w:rsidRDefault="00A74295" w:rsidP="00A74295">
            <w:pPr>
              <w:spacing w:line="254" w:lineRule="auto"/>
              <w:rPr>
                <w:lang w:val="ru-RU"/>
              </w:rPr>
            </w:pPr>
            <w:r>
              <w:rPr>
                <w:lang w:val="ru-RU"/>
              </w:rPr>
              <w:t>звернень</w:t>
            </w:r>
          </w:p>
          <w:p w:rsidR="00A74295" w:rsidRDefault="00A74295" w:rsidP="00A74295">
            <w:pPr>
              <w:spacing w:line="254" w:lineRule="auto"/>
              <w:rPr>
                <w:lang w:val="ru-RU"/>
              </w:rPr>
            </w:pPr>
            <w:r>
              <w:rPr>
                <w:lang w:val="ru-RU"/>
              </w:rPr>
              <w:t>та організаційно -</w:t>
            </w:r>
          </w:p>
          <w:p w:rsidR="00A74295" w:rsidRDefault="00A74295" w:rsidP="00A74295">
            <w:pPr>
              <w:spacing w:line="254" w:lineRule="auto"/>
              <w:rPr>
                <w:lang w:val="ru-RU"/>
              </w:rPr>
            </w:pPr>
            <w:r>
              <w:rPr>
                <w:lang w:val="ru-RU"/>
              </w:rPr>
              <w:t>інформаційної</w:t>
            </w:r>
          </w:p>
          <w:p w:rsidR="00A74295" w:rsidRDefault="00A74295" w:rsidP="00A74295">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Протягом 5 днів</w:t>
            </w:r>
          </w:p>
          <w:p w:rsidR="00A74295" w:rsidRDefault="00A74295" w:rsidP="00A74295">
            <w:pPr>
              <w:spacing w:line="254" w:lineRule="auto"/>
              <w:rPr>
                <w:lang w:val="ru-RU"/>
              </w:rPr>
            </w:pPr>
            <w:r>
              <w:rPr>
                <w:lang w:val="ru-RU"/>
              </w:rPr>
              <w:t>після засідання</w:t>
            </w:r>
          </w:p>
          <w:p w:rsidR="00A74295" w:rsidRDefault="00A74295" w:rsidP="00A74295">
            <w:pPr>
              <w:spacing w:line="254" w:lineRule="auto"/>
              <w:rPr>
                <w:rFonts w:ascii="Times New Roman" w:eastAsia="Times New Roman" w:hAnsi="Times New Roman" w:cs="Times New Roman"/>
                <w:sz w:val="24"/>
                <w:szCs w:val="24"/>
                <w:lang w:val="ru-RU"/>
              </w:rPr>
            </w:pPr>
            <w:r>
              <w:rPr>
                <w:lang w:val="ru-RU"/>
              </w:rPr>
              <w:t>виконкому</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A74295" w:rsidRDefault="00A74295" w:rsidP="00A74295">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lastRenderedPageBreak/>
              <w:t>7.</w:t>
            </w:r>
          </w:p>
        </w:tc>
        <w:tc>
          <w:tcPr>
            <w:tcW w:w="4541" w:type="dxa"/>
            <w:tcBorders>
              <w:top w:val="single" w:sz="4" w:space="0" w:color="auto"/>
              <w:left w:val="single" w:sz="4" w:space="0" w:color="auto"/>
              <w:bottom w:val="single" w:sz="4" w:space="0" w:color="auto"/>
              <w:right w:val="single" w:sz="4" w:space="0" w:color="auto"/>
            </w:tcBorders>
            <w:hideMark/>
          </w:tcPr>
          <w:p w:rsidR="00A74295" w:rsidRDefault="00A74295" w:rsidP="00A74295">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A74295" w:rsidRDefault="00A74295" w:rsidP="00A74295">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A74295" w:rsidRDefault="00A74295" w:rsidP="00A74295">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A74295" w:rsidRDefault="00A74295" w:rsidP="00A74295">
            <w:pPr>
              <w:widowControl w:val="0"/>
              <w:tabs>
                <w:tab w:val="left" w:pos="972"/>
              </w:tabs>
              <w:spacing w:before="40"/>
              <w:ind w:right="4"/>
              <w:rPr>
                <w:rFonts w:ascii="Times New Roman" w:eastAsia="Times New Roman" w:hAnsi="Times New Roman" w:cs="Times New Roman"/>
                <w:sz w:val="24"/>
                <w:szCs w:val="24"/>
                <w:lang w:val="ru-RU"/>
              </w:rPr>
            </w:pPr>
            <w:r>
              <w:rPr>
                <w:lang w:val="ru-RU"/>
              </w:rPr>
              <w:t>Не пізніше 30-го дня з моменту звернення.</w:t>
            </w:r>
          </w:p>
        </w:tc>
      </w:tr>
      <w:tr w:rsidR="00A74295" w:rsidTr="00A74295">
        <w:tc>
          <w:tcPr>
            <w:tcW w:w="10095" w:type="dxa"/>
            <w:gridSpan w:val="5"/>
            <w:tcBorders>
              <w:top w:val="nil"/>
              <w:left w:val="single" w:sz="4" w:space="0" w:color="000000"/>
              <w:bottom w:val="single" w:sz="4" w:space="0" w:color="000000"/>
              <w:right w:val="single" w:sz="4" w:space="0" w:color="000000"/>
            </w:tcBorders>
            <w:hideMark/>
          </w:tcPr>
          <w:p w:rsidR="00A74295" w:rsidRDefault="00A74295" w:rsidP="00A74295">
            <w:pPr>
              <w:widowControl w:val="0"/>
              <w:tabs>
                <w:tab w:val="left" w:pos="900"/>
              </w:tabs>
              <w:spacing w:before="40"/>
              <w:rPr>
                <w:rFonts w:ascii="Times New Roman" w:eastAsia="Times New Roman" w:hAnsi="Times New Roman" w:cs="Times New Roman"/>
                <w:b/>
                <w:sz w:val="24"/>
                <w:szCs w:val="24"/>
                <w:lang w:val="ru-RU"/>
              </w:rPr>
            </w:pPr>
            <w:r>
              <w:rPr>
                <w:b/>
                <w:lang w:val="ru-RU"/>
              </w:rPr>
              <w:t>Загальна кількість днів надання послуги – 30 днів.</w:t>
            </w:r>
          </w:p>
        </w:tc>
      </w:tr>
      <w:tr w:rsidR="00A74295" w:rsidTr="00A74295">
        <w:tc>
          <w:tcPr>
            <w:tcW w:w="10095" w:type="dxa"/>
            <w:gridSpan w:val="5"/>
            <w:tcBorders>
              <w:top w:val="nil"/>
              <w:left w:val="single" w:sz="4" w:space="0" w:color="000000"/>
              <w:bottom w:val="single" w:sz="4" w:space="0" w:color="000000"/>
              <w:right w:val="single" w:sz="4" w:space="0" w:color="000000"/>
            </w:tcBorders>
            <w:hideMark/>
          </w:tcPr>
          <w:p w:rsidR="00A74295" w:rsidRDefault="00A74295" w:rsidP="00A74295">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A74295" w:rsidRDefault="00A74295" w:rsidP="00A74295">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3F14EC" w:rsidRPr="00A74295" w:rsidRDefault="003F14EC" w:rsidP="00371F29">
      <w:pPr>
        <w:shd w:val="clear" w:color="auto" w:fill="FFFFFF"/>
        <w:jc w:val="center"/>
        <w:rPr>
          <w:rFonts w:eastAsia="Calibri"/>
          <w:lang w:val="ru-RU"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Default="00A74295" w:rsidP="00371F29">
      <w:pPr>
        <w:shd w:val="clear" w:color="auto" w:fill="FFFFFF"/>
        <w:jc w:val="center"/>
        <w:rPr>
          <w:rFonts w:eastAsia="Calibri"/>
          <w:lang w:eastAsia="en-US"/>
        </w:rPr>
      </w:pPr>
    </w:p>
    <w:p w:rsidR="00A74295" w:rsidRPr="00A74295" w:rsidRDefault="00A74295" w:rsidP="00371F29">
      <w:pPr>
        <w:shd w:val="clear" w:color="auto" w:fill="FFFFFF"/>
        <w:jc w:val="center"/>
        <w:rPr>
          <w:rFonts w:eastAsia="Calibri"/>
          <w:lang w:eastAsia="en-US"/>
        </w:rPr>
      </w:pPr>
    </w:p>
    <w:p w:rsidR="003F14EC" w:rsidRPr="009C7AAB" w:rsidRDefault="003F14EC" w:rsidP="00371F29">
      <w:pPr>
        <w:shd w:val="clear" w:color="auto" w:fill="FFFFFF"/>
        <w:jc w:val="center"/>
        <w:rPr>
          <w:rFonts w:eastAsia="Times New Roman"/>
          <w:lang w:eastAsia="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9C7AAB" w:rsidTr="00F47B35">
        <w:tc>
          <w:tcPr>
            <w:tcW w:w="757" w:type="dxa"/>
          </w:tcPr>
          <w:p w:rsidR="009C7AAB" w:rsidRPr="009C7AAB" w:rsidRDefault="009C7AAB" w:rsidP="00F47B35">
            <w:pPr>
              <w:rPr>
                <w:rFonts w:ascii="Times New Roman" w:eastAsia="Calibri" w:hAnsi="Times New Roman" w:cs="Times New Roman"/>
                <w:sz w:val="24"/>
                <w:szCs w:val="24"/>
                <w:lang w:val="uk-UA"/>
              </w:rPr>
            </w:pPr>
          </w:p>
        </w:tc>
        <w:tc>
          <w:tcPr>
            <w:tcW w:w="2029" w:type="dxa"/>
            <w:hideMark/>
          </w:tcPr>
          <w:p w:rsidR="009C7AAB" w:rsidRDefault="009C7AAB" w:rsidP="00F47B3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9C7AAB" w:rsidRDefault="009C7AAB" w:rsidP="00F47B3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4" name="Рисунок 1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9C7AAB" w:rsidRPr="00371F29" w:rsidRDefault="009C7AAB" w:rsidP="00F47B3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9C7AAB" w:rsidRPr="00371F29" w:rsidRDefault="009C7AAB" w:rsidP="00F47B3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9C7AAB" w:rsidRDefault="009C7AAB" w:rsidP="00F47B3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9C7AAB" w:rsidTr="009C7AAB">
        <w:tc>
          <w:tcPr>
            <w:tcW w:w="7264" w:type="dxa"/>
          </w:tcPr>
          <w:p w:rsidR="009C7AAB" w:rsidRDefault="009C7AAB">
            <w:pPr>
              <w:spacing w:after="0" w:line="240" w:lineRule="auto"/>
              <w:rPr>
                <w:rFonts w:ascii="Times New Roman" w:hAnsi="Times New Roman" w:cs="Times New Roman"/>
                <w:lang w:eastAsia="en-US"/>
              </w:rPr>
            </w:pPr>
          </w:p>
        </w:tc>
        <w:tc>
          <w:tcPr>
            <w:tcW w:w="2925" w:type="dxa"/>
            <w:hideMark/>
          </w:tcPr>
          <w:p w:rsidR="009C7AAB" w:rsidRDefault="009C7AAB">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9C7AAB" w:rsidRDefault="009C7AAB">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9C7AAB" w:rsidRDefault="009C7AAB" w:rsidP="009C7AAB">
      <w:pPr>
        <w:rPr>
          <w:rFonts w:ascii="Times New Roman" w:hAnsi="Times New Roman"/>
          <w:sz w:val="16"/>
          <w:szCs w:val="16"/>
          <w:lang w:eastAsia="en-US"/>
        </w:rPr>
      </w:pPr>
    </w:p>
    <w:p w:rsidR="009C7AAB" w:rsidRDefault="009C7AAB" w:rsidP="009C7AAB">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№97</w:t>
      </w:r>
    </w:p>
    <w:p w:rsidR="00F47B35" w:rsidRPr="00F47B35" w:rsidRDefault="00F47B35" w:rsidP="009C7AAB">
      <w:pPr>
        <w:spacing w:line="240" w:lineRule="auto"/>
        <w:jc w:val="center"/>
        <w:rPr>
          <w:rFonts w:ascii="Times New Roman" w:hAnsi="Times New Roman" w:cs="Times New Roman"/>
          <w:b/>
          <w:sz w:val="28"/>
          <w:szCs w:val="28"/>
          <w:lang w:eastAsia="en-US"/>
        </w:rPr>
      </w:pPr>
      <w:r w:rsidRPr="00F47B35">
        <w:rPr>
          <w:rFonts w:ascii="Times New Roman" w:hAnsi="Times New Roman" w:cs="Times New Roman"/>
          <w:b/>
          <w:sz w:val="28"/>
          <w:szCs w:val="28"/>
          <w:lang w:eastAsia="en-US"/>
        </w:rPr>
        <w:t>Прийняття рішення про розв’язання спору між батьками щодо визначення або зміни імені, прізвища, по батькові дитини</w:t>
      </w:r>
    </w:p>
    <w:p w:rsidR="009C7AAB" w:rsidRDefault="009C7AAB" w:rsidP="009C7AAB">
      <w:pPr>
        <w:spacing w:line="240" w:lineRule="auto"/>
        <w:jc w:val="center"/>
        <w:rPr>
          <w:rFonts w:ascii="Times New Roman" w:hAnsi="Times New Roman"/>
          <w:b/>
          <w:color w:val="000000"/>
          <w:sz w:val="28"/>
          <w:szCs w:val="28"/>
          <w:lang w:eastAsia="en-US"/>
        </w:rPr>
      </w:pPr>
      <w:r>
        <w:rPr>
          <w:rFonts w:ascii="Times New Roman" w:hAnsi="Times New Roman"/>
          <w:b/>
          <w:color w:val="000000"/>
          <w:sz w:val="28"/>
          <w:szCs w:val="28"/>
          <w:lang w:eastAsia="en-US"/>
        </w:rPr>
        <w:t xml:space="preserve"> Центр надання адміністративних послуг 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9C7AAB" w:rsidTr="009C7AAB">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val="en-US" w:eastAsia="en-US"/>
              </w:rPr>
              <w:t>1</w:t>
            </w:r>
            <w:r>
              <w:rPr>
                <w:rFonts w:ascii="Times New Roman" w:hAnsi="Times New Roman"/>
                <w:sz w:val="24"/>
                <w:szCs w:val="24"/>
                <w:lang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9C7AAB" w:rsidRDefault="009C7AAB">
            <w:pPr>
              <w:snapToGrid w:val="0"/>
              <w:spacing w:after="0" w:line="240" w:lineRule="auto"/>
              <w:rPr>
                <w:rFonts w:ascii="Times New Roman" w:hAnsi="Times New Roman"/>
                <w:b/>
                <w:color w:val="000000"/>
                <w:spacing w:val="-3"/>
                <w:sz w:val="24"/>
                <w:szCs w:val="24"/>
                <w:lang w:eastAsia="en-US"/>
              </w:rPr>
            </w:pPr>
            <w:r>
              <w:rPr>
                <w:rFonts w:ascii="Times New Roman" w:hAnsi="Times New Roman"/>
                <w:b/>
                <w:color w:val="000000"/>
                <w:spacing w:val="-3"/>
                <w:sz w:val="24"/>
                <w:szCs w:val="24"/>
                <w:lang w:eastAsia="en-US"/>
              </w:rPr>
              <w:t>Інформація про ЦНАП   (місце подання документів та отримання результату послуги)</w:t>
            </w:r>
          </w:p>
          <w:p w:rsidR="009C7AAB" w:rsidRDefault="009C7AAB">
            <w:pPr>
              <w:spacing w:after="0" w:line="240" w:lineRule="auto"/>
              <w:jc w:val="center"/>
              <w:rPr>
                <w:rFonts w:ascii="Times New Roman" w:hAnsi="Times New Roman" w:cs="Times New Roman"/>
                <w:b/>
                <w:sz w:val="24"/>
                <w:szCs w:val="24"/>
                <w:lang w:eastAsia="en-US"/>
              </w:rPr>
            </w:pPr>
          </w:p>
        </w:tc>
        <w:tc>
          <w:tcPr>
            <w:tcW w:w="6947" w:type="dxa"/>
            <w:tcBorders>
              <w:top w:val="single" w:sz="4" w:space="0" w:color="auto"/>
              <w:left w:val="single" w:sz="4" w:space="0" w:color="auto"/>
              <w:bottom w:val="single" w:sz="4" w:space="0" w:color="auto"/>
              <w:right w:val="single" w:sz="4" w:space="0" w:color="auto"/>
            </w:tcBorders>
          </w:tcPr>
          <w:p w:rsidR="009C7AAB" w:rsidRDefault="009C7AAB">
            <w:pPr>
              <w:spacing w:after="0" w:line="240" w:lineRule="auto"/>
              <w:rPr>
                <w:rFonts w:ascii="Times New Roman" w:hAnsi="Times New Roman"/>
                <w:b/>
                <w:sz w:val="24"/>
                <w:szCs w:val="24"/>
                <w:lang w:eastAsia="en-US"/>
              </w:rPr>
            </w:pPr>
            <w:r>
              <w:rPr>
                <w:rFonts w:ascii="Times New Roman" w:hAnsi="Times New Roman"/>
                <w:b/>
                <w:sz w:val="24"/>
                <w:szCs w:val="24"/>
                <w:lang w:eastAsia="en-US"/>
              </w:rPr>
              <w:t>ЦНАП:</w:t>
            </w:r>
          </w:p>
          <w:p w:rsidR="009C7AAB" w:rsidRDefault="009C7AAB">
            <w:pPr>
              <w:spacing w:after="0" w:line="240" w:lineRule="auto"/>
              <w:rPr>
                <w:rFonts w:ascii="Times New Roman" w:hAnsi="Times New Roman"/>
                <w:sz w:val="24"/>
                <w:szCs w:val="24"/>
                <w:lang w:eastAsia="en-US"/>
              </w:rPr>
            </w:pPr>
            <w:r>
              <w:rPr>
                <w:rFonts w:ascii="Times New Roman" w:hAnsi="Times New Roman"/>
                <w:sz w:val="24"/>
                <w:szCs w:val="24"/>
                <w:lang w:eastAsia="en-US"/>
              </w:rPr>
              <w:t>81500, Львівська обл., м. Городок, майдан Гайдамаків 6</w:t>
            </w:r>
          </w:p>
          <w:p w:rsidR="009C7AAB" w:rsidRDefault="009C7AAB">
            <w:pPr>
              <w:spacing w:after="0" w:line="240" w:lineRule="auto"/>
              <w:rPr>
                <w:rFonts w:ascii="Times New Roman" w:hAnsi="Times New Roman"/>
                <w:b/>
                <w:sz w:val="24"/>
                <w:szCs w:val="24"/>
                <w:lang w:eastAsia="en-US"/>
              </w:rPr>
            </w:pPr>
          </w:p>
          <w:p w:rsidR="009C7AAB" w:rsidRDefault="009C7AAB">
            <w:pPr>
              <w:spacing w:after="0" w:line="240" w:lineRule="auto"/>
              <w:rPr>
                <w:rFonts w:ascii="Times New Roman" w:hAnsi="Times New Roman" w:cs="Times New Roman"/>
                <w:sz w:val="24"/>
                <w:szCs w:val="24"/>
                <w:lang w:eastAsia="en-US"/>
              </w:rPr>
            </w:pPr>
          </w:p>
        </w:tc>
      </w:tr>
      <w:tr w:rsidR="009C7AAB" w:rsidTr="009C7AA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C7AAB" w:rsidRDefault="009C7AAB">
            <w:pPr>
              <w:spacing w:after="0" w:line="240" w:lineRule="auto"/>
              <w:rPr>
                <w:rFonts w:ascii="Times New Roman" w:hAnsi="Times New Roman" w:cs="Times New Roman"/>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C7AAB" w:rsidRDefault="009C7AAB">
            <w:pPr>
              <w:spacing w:after="0" w:line="240" w:lineRule="auto"/>
              <w:rPr>
                <w:rFonts w:ascii="Times New Roman" w:hAnsi="Times New Roman" w:cs="Times New Roman"/>
                <w:b/>
                <w:sz w:val="24"/>
                <w:szCs w:val="24"/>
                <w:lang w:eastAsia="en-US"/>
              </w:rPr>
            </w:pPr>
          </w:p>
        </w:tc>
        <w:tc>
          <w:tcPr>
            <w:tcW w:w="6947" w:type="dxa"/>
            <w:tcBorders>
              <w:top w:val="single" w:sz="4" w:space="0" w:color="auto"/>
              <w:left w:val="single" w:sz="4" w:space="0" w:color="auto"/>
              <w:bottom w:val="single" w:sz="4" w:space="0" w:color="auto"/>
              <w:right w:val="single" w:sz="4" w:space="0" w:color="auto"/>
            </w:tcBorders>
          </w:tcPr>
          <w:p w:rsidR="009C7AAB" w:rsidRDefault="009C7AAB">
            <w:pPr>
              <w:spacing w:after="0" w:line="240" w:lineRule="auto"/>
              <w:rPr>
                <w:rFonts w:ascii="Times New Roman" w:hAnsi="Times New Roman"/>
                <w:b/>
                <w:sz w:val="24"/>
                <w:szCs w:val="24"/>
              </w:rPr>
            </w:pPr>
            <w:r>
              <w:rPr>
                <w:rFonts w:ascii="Times New Roman" w:hAnsi="Times New Roman"/>
                <w:b/>
                <w:sz w:val="24"/>
                <w:szCs w:val="24"/>
              </w:rPr>
              <w:t>ЦНАП:</w:t>
            </w:r>
          </w:p>
          <w:p w:rsidR="009C7AAB" w:rsidRDefault="009C7AAB">
            <w:pPr>
              <w:spacing w:after="0" w:line="240" w:lineRule="auto"/>
              <w:rPr>
                <w:rFonts w:ascii="Times New Roman" w:hAnsi="Times New Roman"/>
                <w:sz w:val="24"/>
                <w:szCs w:val="24"/>
                <w:lang w:val="ru-RU"/>
              </w:rPr>
            </w:pPr>
            <w:r>
              <w:rPr>
                <w:rFonts w:ascii="Times New Roman" w:hAnsi="Times New Roman"/>
                <w:sz w:val="24"/>
                <w:szCs w:val="24"/>
              </w:rPr>
              <w:t xml:space="preserve">понеділок:           </w:t>
            </w:r>
            <w:r>
              <w:rPr>
                <w:rFonts w:ascii="Times New Roman" w:hAnsi="Times New Roman"/>
                <w:sz w:val="24"/>
                <w:szCs w:val="24"/>
                <w:lang w:val="ru-RU"/>
              </w:rPr>
              <w:t>09:00 - 17:00</w:t>
            </w:r>
          </w:p>
          <w:p w:rsidR="009C7AAB" w:rsidRDefault="009C7AAB">
            <w:pPr>
              <w:spacing w:after="0" w:line="240" w:lineRule="auto"/>
              <w:rPr>
                <w:rFonts w:ascii="Times New Roman" w:hAnsi="Times New Roman"/>
                <w:sz w:val="24"/>
                <w:szCs w:val="24"/>
              </w:rPr>
            </w:pPr>
            <w:r>
              <w:rPr>
                <w:rFonts w:ascii="Times New Roman" w:hAnsi="Times New Roman"/>
                <w:sz w:val="24"/>
                <w:szCs w:val="24"/>
              </w:rPr>
              <w:t xml:space="preserve">вівторок:              09:00 – 20:00 </w:t>
            </w:r>
          </w:p>
          <w:p w:rsidR="009C7AAB" w:rsidRDefault="009C7AAB">
            <w:pPr>
              <w:spacing w:after="0" w:line="240" w:lineRule="auto"/>
              <w:rPr>
                <w:rFonts w:ascii="Times New Roman" w:hAnsi="Times New Roman"/>
                <w:sz w:val="24"/>
                <w:szCs w:val="24"/>
              </w:rPr>
            </w:pPr>
            <w:r>
              <w:rPr>
                <w:rFonts w:ascii="Times New Roman" w:hAnsi="Times New Roman"/>
                <w:sz w:val="24"/>
                <w:szCs w:val="24"/>
              </w:rPr>
              <w:t>середа, четвер :   09:00 - 17:00</w:t>
            </w:r>
          </w:p>
          <w:p w:rsidR="009C7AAB" w:rsidRDefault="009C7AAB">
            <w:pPr>
              <w:spacing w:after="0" w:line="240" w:lineRule="auto"/>
              <w:rPr>
                <w:rFonts w:ascii="Times New Roman" w:hAnsi="Times New Roman"/>
                <w:sz w:val="24"/>
                <w:szCs w:val="24"/>
              </w:rPr>
            </w:pPr>
            <w:r>
              <w:rPr>
                <w:rFonts w:ascii="Times New Roman" w:hAnsi="Times New Roman"/>
                <w:sz w:val="24"/>
                <w:szCs w:val="24"/>
              </w:rPr>
              <w:t>п’ятниця:             09:00</w:t>
            </w:r>
            <w:r>
              <w:rPr>
                <w:rFonts w:ascii="Times New Roman" w:hAnsi="Times New Roman"/>
                <w:sz w:val="24"/>
                <w:szCs w:val="24"/>
                <w:lang w:val="ru-RU"/>
              </w:rPr>
              <w:t xml:space="preserve"> – </w:t>
            </w:r>
            <w:r>
              <w:rPr>
                <w:rFonts w:ascii="Times New Roman" w:hAnsi="Times New Roman"/>
                <w:sz w:val="24"/>
                <w:szCs w:val="24"/>
              </w:rPr>
              <w:t xml:space="preserve">16:00 </w:t>
            </w:r>
          </w:p>
          <w:p w:rsidR="009C7AAB" w:rsidRDefault="009C7AAB">
            <w:pPr>
              <w:spacing w:after="0" w:line="240" w:lineRule="auto"/>
              <w:jc w:val="both"/>
              <w:rPr>
                <w:rFonts w:ascii="Times New Roman" w:hAnsi="Times New Roman"/>
                <w:sz w:val="24"/>
                <w:szCs w:val="24"/>
              </w:rPr>
            </w:pPr>
            <w:r>
              <w:rPr>
                <w:rFonts w:ascii="Times New Roman" w:hAnsi="Times New Roman"/>
                <w:sz w:val="24"/>
                <w:szCs w:val="24"/>
              </w:rPr>
              <w:t xml:space="preserve">субота:                 09:00–13:00 </w:t>
            </w:r>
          </w:p>
          <w:p w:rsidR="009C7AAB" w:rsidRDefault="009C7AAB">
            <w:pPr>
              <w:spacing w:after="0" w:line="240" w:lineRule="auto"/>
              <w:rPr>
                <w:rFonts w:ascii="Times New Roman" w:hAnsi="Times New Roman"/>
                <w:sz w:val="24"/>
                <w:szCs w:val="24"/>
              </w:rPr>
            </w:pPr>
            <w:r>
              <w:rPr>
                <w:rFonts w:ascii="Times New Roman" w:hAnsi="Times New Roman"/>
                <w:sz w:val="24"/>
                <w:szCs w:val="24"/>
              </w:rPr>
              <w:t>неділя:                  вихідний день</w:t>
            </w:r>
          </w:p>
          <w:p w:rsidR="009C7AAB" w:rsidRDefault="009C7AAB">
            <w:pPr>
              <w:spacing w:after="0" w:line="240" w:lineRule="auto"/>
              <w:rPr>
                <w:rFonts w:ascii="Times New Roman" w:hAnsi="Times New Roman" w:cs="Times New Roman"/>
                <w:b/>
                <w:sz w:val="24"/>
                <w:szCs w:val="24"/>
                <w:lang w:eastAsia="en-US"/>
              </w:rPr>
            </w:pPr>
          </w:p>
        </w:tc>
      </w:tr>
      <w:tr w:rsidR="009C7AAB" w:rsidTr="009C7AAB">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C7AAB" w:rsidRDefault="009C7AAB">
            <w:pPr>
              <w:spacing w:after="0" w:line="240" w:lineRule="auto"/>
              <w:rPr>
                <w:rFonts w:ascii="Times New Roman" w:hAnsi="Times New Roman" w:cs="Times New Roman"/>
                <w:sz w:val="24"/>
                <w:szCs w:val="24"/>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C7AAB" w:rsidRDefault="009C7AAB">
            <w:pPr>
              <w:spacing w:after="0" w:line="240" w:lineRule="auto"/>
              <w:rPr>
                <w:rFonts w:ascii="Times New Roman" w:hAnsi="Times New Roman" w:cs="Times New Roman"/>
                <w:b/>
                <w:sz w:val="24"/>
                <w:szCs w:val="24"/>
                <w:lang w:eastAsia="en-US"/>
              </w:rPr>
            </w:pPr>
          </w:p>
        </w:tc>
        <w:tc>
          <w:tcPr>
            <w:tcW w:w="6947"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b/>
                <w:sz w:val="24"/>
                <w:szCs w:val="24"/>
                <w:lang w:eastAsia="en-US"/>
              </w:rPr>
            </w:pPr>
            <w:r>
              <w:rPr>
                <w:rFonts w:ascii="Times New Roman" w:hAnsi="Times New Roman"/>
                <w:b/>
                <w:sz w:val="24"/>
                <w:szCs w:val="24"/>
                <w:lang w:eastAsia="en-US"/>
              </w:rPr>
              <w:t>ЦНАП:</w:t>
            </w:r>
          </w:p>
          <w:p w:rsidR="009C7AAB" w:rsidRDefault="009C7AAB">
            <w:pPr>
              <w:spacing w:after="0" w:line="240" w:lineRule="auto"/>
              <w:rPr>
                <w:rFonts w:ascii="Times New Roman" w:hAnsi="Times New Roman"/>
                <w:sz w:val="24"/>
                <w:szCs w:val="24"/>
                <w:lang w:eastAsia="en-US"/>
              </w:rPr>
            </w:pPr>
            <w:r>
              <w:rPr>
                <w:rFonts w:ascii="Times New Roman" w:hAnsi="Times New Roman"/>
                <w:b/>
                <w:sz w:val="24"/>
                <w:szCs w:val="24"/>
                <w:lang w:eastAsia="en-US"/>
              </w:rPr>
              <w:t>Тел.:</w:t>
            </w:r>
            <w:r>
              <w:rPr>
                <w:rFonts w:ascii="Times New Roman" w:hAnsi="Times New Roman"/>
                <w:sz w:val="24"/>
                <w:szCs w:val="24"/>
                <w:lang w:eastAsia="en-US"/>
              </w:rPr>
              <w:t xml:space="preserve"> (0231) 3-02-25</w:t>
            </w:r>
          </w:p>
          <w:p w:rsidR="009C7AAB" w:rsidRDefault="009C7AAB">
            <w:pPr>
              <w:spacing w:after="0" w:line="240" w:lineRule="auto"/>
              <w:rPr>
                <w:rFonts w:ascii="Times New Roman" w:hAnsi="Times New Roman"/>
                <w:sz w:val="24"/>
                <w:szCs w:val="24"/>
                <w:lang w:eastAsia="en-US"/>
              </w:rPr>
            </w:pPr>
            <w:r>
              <w:rPr>
                <w:rFonts w:ascii="Times New Roman" w:hAnsi="Times New Roman"/>
                <w:b/>
                <w:iCs/>
                <w:sz w:val="24"/>
                <w:szCs w:val="24"/>
              </w:rPr>
              <w:t>Електронна пошта:</w:t>
            </w:r>
            <w:r>
              <w:rPr>
                <w:rFonts w:ascii="Times New Roman" w:hAnsi="Times New Roman"/>
                <w:sz w:val="24"/>
                <w:szCs w:val="24"/>
                <w:lang w:val="en-US" w:eastAsia="en-US"/>
              </w:rPr>
              <w:t>gorodok</w:t>
            </w:r>
            <w:r>
              <w:rPr>
                <w:rFonts w:ascii="Times New Roman" w:hAnsi="Times New Roman"/>
                <w:sz w:val="24"/>
                <w:szCs w:val="24"/>
                <w:lang w:val="ru-RU" w:eastAsia="en-US"/>
              </w:rPr>
              <w:t>.</w:t>
            </w:r>
            <w:r>
              <w:rPr>
                <w:rFonts w:ascii="Times New Roman" w:hAnsi="Times New Roman"/>
                <w:sz w:val="24"/>
                <w:szCs w:val="24"/>
                <w:lang w:val="en-US" w:eastAsia="en-US"/>
              </w:rPr>
              <w:t>cnap</w:t>
            </w:r>
            <w:r>
              <w:rPr>
                <w:rFonts w:ascii="Times New Roman" w:hAnsi="Times New Roman"/>
                <w:sz w:val="24"/>
                <w:szCs w:val="24"/>
                <w:lang w:val="ru-RU" w:eastAsia="en-US"/>
              </w:rPr>
              <w:t>@</w:t>
            </w:r>
            <w:r>
              <w:rPr>
                <w:rFonts w:ascii="Times New Roman" w:hAnsi="Times New Roman"/>
                <w:sz w:val="24"/>
                <w:szCs w:val="24"/>
                <w:lang w:val="en-US" w:eastAsia="en-US"/>
              </w:rPr>
              <w:t>gmail</w:t>
            </w:r>
            <w:r>
              <w:rPr>
                <w:rFonts w:ascii="Times New Roman" w:hAnsi="Times New Roman"/>
                <w:sz w:val="24"/>
                <w:szCs w:val="24"/>
                <w:lang w:val="ru-RU" w:eastAsia="en-US"/>
              </w:rPr>
              <w:t>.</w:t>
            </w:r>
            <w:r>
              <w:rPr>
                <w:rFonts w:ascii="Times New Roman" w:hAnsi="Times New Roman"/>
                <w:sz w:val="24"/>
                <w:szCs w:val="24"/>
                <w:lang w:val="en-US" w:eastAsia="en-US"/>
              </w:rPr>
              <w:t>com</w:t>
            </w:r>
          </w:p>
          <w:p w:rsidR="009C7AAB" w:rsidRDefault="009C7AAB">
            <w:pPr>
              <w:spacing w:after="0" w:line="240" w:lineRule="auto"/>
              <w:rPr>
                <w:rFonts w:ascii="Times New Roman" w:hAnsi="Times New Roman" w:cs="Times New Roman"/>
                <w:sz w:val="24"/>
                <w:szCs w:val="24"/>
                <w:lang w:eastAsia="en-US"/>
              </w:rPr>
            </w:pPr>
            <w:r>
              <w:rPr>
                <w:rFonts w:ascii="Times New Roman" w:hAnsi="Times New Roman"/>
                <w:b/>
                <w:iCs/>
                <w:sz w:val="24"/>
                <w:szCs w:val="24"/>
              </w:rPr>
              <w:t>Веб-сайт</w:t>
            </w:r>
            <w:r>
              <w:rPr>
                <w:rFonts w:ascii="Times New Roman" w:hAnsi="Times New Roman"/>
                <w:iCs/>
                <w:sz w:val="24"/>
                <w:szCs w:val="24"/>
              </w:rPr>
              <w:t>:</w:t>
            </w:r>
            <w:r>
              <w:rPr>
                <w:rFonts w:ascii="Times New Roman" w:hAnsi="Times New Roman"/>
                <w:sz w:val="24"/>
                <w:szCs w:val="24"/>
                <w:lang w:eastAsia="en-US"/>
              </w:rPr>
              <w:t>http://horodok-rada.gov.ua/ЦНАП</w:t>
            </w:r>
            <w:r>
              <w:rPr>
                <w:rFonts w:ascii="Times New Roman" w:hAnsi="Times New Roman"/>
                <w:sz w:val="24"/>
                <w:szCs w:val="24"/>
                <w:u w:val="single"/>
                <w:lang w:eastAsia="en-US"/>
              </w:rPr>
              <w:br/>
            </w: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napToGrid w:val="0"/>
              <w:spacing w:after="0" w:line="240" w:lineRule="auto"/>
              <w:jc w:val="center"/>
              <w:rPr>
                <w:rFonts w:ascii="Times New Roman" w:hAnsi="Times New Roman" w:cs="Times New Roman"/>
                <w:b/>
                <w:color w:val="000000"/>
                <w:spacing w:val="5"/>
                <w:sz w:val="24"/>
                <w:szCs w:val="24"/>
                <w:lang w:eastAsia="en-US"/>
              </w:rPr>
            </w:pPr>
            <w:r>
              <w:rPr>
                <w:rFonts w:ascii="Times New Roman" w:hAnsi="Times New Roman"/>
                <w:b/>
                <w:color w:val="000000"/>
                <w:spacing w:val="5"/>
                <w:sz w:val="24"/>
                <w:szCs w:val="24"/>
                <w:lang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napToGrid w:val="0"/>
              <w:spacing w:after="0" w:line="240" w:lineRule="auto"/>
              <w:rPr>
                <w:rFonts w:ascii="Times New Roman" w:hAnsi="Times New Roman"/>
                <w:b/>
                <w:color w:val="000000"/>
                <w:spacing w:val="5"/>
                <w:sz w:val="24"/>
                <w:szCs w:val="24"/>
                <w:lang w:eastAsia="en-US"/>
              </w:rPr>
            </w:pPr>
            <w:r>
              <w:rPr>
                <w:rFonts w:ascii="Times New Roman" w:hAnsi="Times New Roman"/>
                <w:b/>
                <w:color w:val="000000"/>
                <w:spacing w:val="5"/>
                <w:sz w:val="24"/>
                <w:szCs w:val="24"/>
                <w:lang w:eastAsia="en-US"/>
              </w:rPr>
              <w:t>Перелік документів, необхідних для надання послуги та вимоги до них.</w:t>
            </w:r>
          </w:p>
          <w:p w:rsidR="009C7AAB" w:rsidRDefault="009C7AAB">
            <w:pPr>
              <w:snapToGrid w:val="0"/>
              <w:spacing w:after="0" w:line="240" w:lineRule="auto"/>
              <w:rPr>
                <w:rFonts w:ascii="Times New Roman" w:hAnsi="Times New Roman" w:cs="Times New Roman"/>
                <w:b/>
                <w:color w:val="000000"/>
                <w:spacing w:val="5"/>
                <w:sz w:val="24"/>
                <w:szCs w:val="24"/>
                <w:lang w:eastAsia="en-US"/>
              </w:rPr>
            </w:pPr>
            <w:r>
              <w:rPr>
                <w:rFonts w:ascii="Times New Roman" w:hAnsi="Times New Roman"/>
                <w:b/>
                <w:color w:val="000000"/>
                <w:spacing w:val="5"/>
                <w:sz w:val="24"/>
                <w:szCs w:val="24"/>
                <w:lang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9C7AAB" w:rsidRDefault="009C7AAB">
            <w:pPr>
              <w:pStyle w:val="ac"/>
              <w:shd w:val="clear" w:color="auto" w:fill="FFFFFF"/>
              <w:spacing w:before="22" w:beforeAutospacing="0" w:after="0" w:afterAutospacing="0" w:line="295" w:lineRule="atLeast"/>
              <w:ind w:left="91" w:right="7" w:firstLine="713"/>
              <w:jc w:val="both"/>
              <w:rPr>
                <w:color w:val="000000"/>
                <w:lang w:eastAsia="ru-RU"/>
              </w:rPr>
            </w:pPr>
            <w:r>
              <w:rPr>
                <w:color w:val="000000"/>
              </w:rPr>
              <w:t>1.Заява (у разі необхідності в прийнятті рішення органу опіки та піклування);</w:t>
            </w:r>
          </w:p>
          <w:p w:rsidR="009C7AAB" w:rsidRDefault="009C7AAB">
            <w:pPr>
              <w:pStyle w:val="ac"/>
              <w:shd w:val="clear" w:color="auto" w:fill="FFFFFF"/>
              <w:spacing w:before="26" w:beforeAutospacing="0" w:after="0" w:afterAutospacing="0"/>
              <w:ind w:left="806"/>
              <w:jc w:val="both"/>
              <w:rPr>
                <w:color w:val="000000"/>
                <w:lang w:val="ru-RU"/>
              </w:rPr>
            </w:pPr>
            <w:r>
              <w:rPr>
                <w:color w:val="000000"/>
              </w:rPr>
              <w:t>2.Копія паспорта заявника;</w:t>
            </w:r>
          </w:p>
          <w:p w:rsidR="009C7AAB" w:rsidRDefault="009C7AAB">
            <w:pPr>
              <w:pStyle w:val="ac"/>
              <w:shd w:val="clear" w:color="auto" w:fill="FFFFFF"/>
              <w:spacing w:before="31" w:beforeAutospacing="0" w:after="0" w:afterAutospacing="0" w:line="281" w:lineRule="atLeast"/>
              <w:ind w:left="94" w:right="12" w:firstLine="715"/>
              <w:jc w:val="both"/>
              <w:rPr>
                <w:color w:val="000000"/>
              </w:rPr>
            </w:pPr>
            <w:r>
              <w:rPr>
                <w:color w:val="000000"/>
              </w:rPr>
              <w:t>3.Довідка про реєстрацію місця проживання (перебування);</w:t>
            </w:r>
          </w:p>
          <w:p w:rsidR="009C7AAB" w:rsidRDefault="009C7AAB">
            <w:pPr>
              <w:pStyle w:val="ac"/>
              <w:shd w:val="clear" w:color="auto" w:fill="FFFFFF"/>
              <w:spacing w:before="60" w:beforeAutospacing="0" w:after="0" w:afterAutospacing="0" w:line="293" w:lineRule="atLeast"/>
              <w:ind w:left="103" w:right="5" w:firstLine="708"/>
              <w:jc w:val="both"/>
              <w:rPr>
                <w:color w:val="000000"/>
              </w:rPr>
            </w:pPr>
            <w:r>
              <w:rPr>
                <w:color w:val="000000"/>
              </w:rPr>
              <w:t>4.Копія свідоцтва про укладення або розірвання шлюбу (у разі наявності);</w:t>
            </w:r>
          </w:p>
          <w:p w:rsidR="009C7AAB" w:rsidRDefault="009C7AAB">
            <w:pPr>
              <w:pStyle w:val="ac"/>
              <w:shd w:val="clear" w:color="auto" w:fill="FFFFFF"/>
              <w:spacing w:before="29" w:beforeAutospacing="0" w:after="0" w:afterAutospacing="0" w:line="322" w:lineRule="atLeast"/>
              <w:ind w:left="110" w:firstLine="708"/>
              <w:jc w:val="both"/>
              <w:rPr>
                <w:color w:val="000000"/>
              </w:rPr>
            </w:pPr>
            <w:r>
              <w:rPr>
                <w:color w:val="000000"/>
              </w:rPr>
              <w:t>5. Зафіксована думка самої дитини (якщо вона може її висловити).</w:t>
            </w:r>
          </w:p>
          <w:p w:rsidR="009C7AAB" w:rsidRDefault="009C7AAB">
            <w:pPr>
              <w:pStyle w:val="ac"/>
              <w:shd w:val="clear" w:color="auto" w:fill="FFFFFF"/>
              <w:spacing w:before="29" w:beforeAutospacing="0" w:after="0" w:afterAutospacing="0" w:line="322" w:lineRule="atLeast"/>
              <w:ind w:left="110" w:firstLine="708"/>
              <w:jc w:val="both"/>
              <w:rPr>
                <w:color w:val="000000"/>
              </w:rPr>
            </w:pPr>
          </w:p>
          <w:p w:rsidR="009C7AAB" w:rsidRDefault="009C7AAB">
            <w:pPr>
              <w:spacing w:after="0" w:line="240" w:lineRule="auto"/>
              <w:rPr>
                <w:rFonts w:ascii="Times New Roman" w:hAnsi="Times New Roman"/>
                <w:i/>
                <w:sz w:val="24"/>
                <w:szCs w:val="24"/>
                <w:lang w:eastAsia="en-US"/>
              </w:rPr>
            </w:pPr>
            <w:r>
              <w:rPr>
                <w:rFonts w:ascii="Times New Roman" w:hAnsi="Times New Roman"/>
                <w:i/>
                <w:sz w:val="24"/>
                <w:szCs w:val="24"/>
                <w:lang w:eastAsia="en-US"/>
              </w:rPr>
              <w:t>При потребі:</w:t>
            </w:r>
          </w:p>
          <w:p w:rsidR="009C7AAB" w:rsidRDefault="009C7AAB">
            <w:pPr>
              <w:spacing w:after="0" w:line="240" w:lineRule="auto"/>
              <w:rPr>
                <w:rFonts w:ascii="Times New Roman" w:hAnsi="Times New Roman"/>
                <w:sz w:val="24"/>
                <w:szCs w:val="24"/>
                <w:lang w:eastAsia="en-US"/>
              </w:rPr>
            </w:pPr>
            <w:r>
              <w:rPr>
                <w:rFonts w:ascii="Times New Roman" w:hAnsi="Times New Roman"/>
                <w:color w:val="000000"/>
                <w:sz w:val="24"/>
                <w:szCs w:val="24"/>
                <w:lang w:eastAsia="en-US"/>
              </w:rPr>
              <w:t xml:space="preserve">                  - ухвала суду про відкриття провадження по цивільній справі (у разі необхідності отримання висновку органу опіки та піклування).</w:t>
            </w:r>
          </w:p>
          <w:p w:rsidR="009C7AAB" w:rsidRDefault="009C7AAB">
            <w:pPr>
              <w:spacing w:after="0" w:line="240" w:lineRule="auto"/>
              <w:rPr>
                <w:rFonts w:ascii="Times New Roman" w:hAnsi="Times New Roman" w:cs="Times New Roman"/>
                <w:color w:val="000000"/>
                <w:spacing w:val="5"/>
                <w:sz w:val="24"/>
                <w:szCs w:val="24"/>
                <w:lang w:eastAsia="en-US"/>
              </w:rPr>
            </w:pP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center"/>
              <w:rPr>
                <w:rFonts w:ascii="Times New Roman" w:hAnsi="Times New Roman"/>
                <w:b/>
                <w:sz w:val="24"/>
                <w:szCs w:val="24"/>
                <w:lang w:val="ru-RU" w:eastAsia="en-US"/>
              </w:rPr>
            </w:pPr>
            <w:r>
              <w:rPr>
                <w:rFonts w:ascii="Times New Roman" w:hAnsi="Times New Roman"/>
                <w:b/>
                <w:sz w:val="24"/>
                <w:szCs w:val="24"/>
                <w:lang w:val="ru-RU" w:eastAsia="en-US"/>
              </w:rPr>
              <w:t>Платність (безоплатність)</w:t>
            </w:r>
          </w:p>
          <w:p w:rsidR="009C7AAB" w:rsidRDefault="009C7AAB">
            <w:pPr>
              <w:spacing w:after="0" w:line="240" w:lineRule="auto"/>
              <w:jc w:val="center"/>
              <w:rPr>
                <w:rFonts w:ascii="Times New Roman" w:hAnsi="Times New Roman" w:cs="Times New Roman"/>
                <w:b/>
                <w:sz w:val="24"/>
                <w:szCs w:val="24"/>
                <w:lang w:val="ru-RU" w:eastAsia="en-US"/>
              </w:rPr>
            </w:pPr>
            <w:r>
              <w:rPr>
                <w:rFonts w:ascii="Times New Roman" w:hAnsi="Times New Roman"/>
                <w:b/>
                <w:sz w:val="24"/>
                <w:szCs w:val="24"/>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color w:val="000000"/>
                <w:sz w:val="24"/>
                <w:szCs w:val="24"/>
                <w:lang w:eastAsia="en-US"/>
              </w:rPr>
            </w:pPr>
            <w:r>
              <w:rPr>
                <w:rFonts w:ascii="Times New Roman" w:hAnsi="Times New Roman"/>
                <w:color w:val="000000"/>
                <w:sz w:val="24"/>
                <w:szCs w:val="24"/>
                <w:lang w:eastAsia="en-US"/>
              </w:rPr>
              <w:t>Безоплатно</w:t>
            </w: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center"/>
              <w:rPr>
                <w:rFonts w:ascii="Times New Roman" w:hAnsi="Times New Roman" w:cs="Times New Roman"/>
                <w:b/>
                <w:sz w:val="24"/>
                <w:szCs w:val="24"/>
                <w:lang w:val="ru-RU" w:eastAsia="en-US"/>
              </w:rPr>
            </w:pPr>
            <w:r>
              <w:rPr>
                <w:rFonts w:ascii="Times New Roman" w:hAnsi="Times New Roman"/>
                <w:b/>
                <w:sz w:val="24"/>
                <w:szCs w:val="24"/>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val="ru-RU" w:eastAsia="en-US"/>
              </w:rPr>
            </w:pPr>
            <w:r>
              <w:rPr>
                <w:rFonts w:ascii="Times New Roman" w:hAnsi="Times New Roman"/>
                <w:sz w:val="24"/>
                <w:szCs w:val="24"/>
                <w:lang w:val="ru-RU" w:eastAsia="en-US"/>
              </w:rPr>
              <w:t>Рішення виконавчого комітету міської ради.</w:t>
            </w: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center"/>
              <w:rPr>
                <w:rFonts w:ascii="Times New Roman" w:hAnsi="Times New Roman" w:cs="Times New Roman"/>
                <w:b/>
                <w:sz w:val="24"/>
                <w:szCs w:val="24"/>
                <w:lang w:val="ru-RU" w:eastAsia="en-US"/>
              </w:rPr>
            </w:pPr>
            <w:r>
              <w:rPr>
                <w:rFonts w:ascii="Times New Roman" w:hAnsi="Times New Roman"/>
                <w:b/>
                <w:sz w:val="24"/>
                <w:szCs w:val="24"/>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both"/>
              <w:rPr>
                <w:rFonts w:ascii="Times New Roman" w:hAnsi="Times New Roman" w:cs="Times New Roman"/>
                <w:sz w:val="24"/>
                <w:szCs w:val="24"/>
                <w:lang w:val="ru-RU" w:eastAsia="en-US"/>
              </w:rPr>
            </w:pPr>
            <w:r>
              <w:rPr>
                <w:rFonts w:ascii="Times New Roman" w:hAnsi="Times New Roman"/>
                <w:sz w:val="24"/>
                <w:szCs w:val="24"/>
                <w:lang w:eastAsia="en-US"/>
              </w:rPr>
              <w:t>30 календарних днів</w:t>
            </w: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center"/>
              <w:rPr>
                <w:rFonts w:ascii="Times New Roman" w:hAnsi="Times New Roman" w:cs="Times New Roman"/>
                <w:b/>
                <w:sz w:val="24"/>
                <w:szCs w:val="24"/>
                <w:lang w:val="ru-RU" w:eastAsia="en-US"/>
              </w:rPr>
            </w:pPr>
            <w:r>
              <w:rPr>
                <w:rFonts w:ascii="Times New Roman" w:hAnsi="Times New Roman"/>
                <w:b/>
                <w:sz w:val="24"/>
                <w:szCs w:val="24"/>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both"/>
              <w:rPr>
                <w:rFonts w:ascii="Times New Roman" w:hAnsi="Times New Roman"/>
                <w:sz w:val="24"/>
                <w:szCs w:val="24"/>
                <w:lang w:val="ru-RU" w:eastAsia="en-US"/>
              </w:rPr>
            </w:pPr>
            <w:r>
              <w:rPr>
                <w:rFonts w:ascii="Times New Roman" w:hAnsi="Times New Roman"/>
                <w:sz w:val="24"/>
                <w:szCs w:val="24"/>
                <w:lang w:val="ru-RU" w:eastAsia="en-US"/>
              </w:rPr>
              <w:t xml:space="preserve">1.Особисто, в тому числі через представника за довіреністю (з посвідченням особи). </w:t>
            </w:r>
          </w:p>
          <w:p w:rsidR="009C7AAB" w:rsidRDefault="009C7AAB">
            <w:pPr>
              <w:spacing w:after="0" w:line="240" w:lineRule="auto"/>
              <w:jc w:val="both"/>
              <w:rPr>
                <w:rFonts w:ascii="Times New Roman" w:hAnsi="Times New Roman" w:cs="Times New Roman"/>
                <w:sz w:val="24"/>
                <w:szCs w:val="24"/>
                <w:lang w:val="ru-RU" w:eastAsia="en-US"/>
              </w:rPr>
            </w:pPr>
            <w:r>
              <w:rPr>
                <w:rFonts w:ascii="Times New Roman" w:hAnsi="Times New Roman"/>
                <w:sz w:val="24"/>
                <w:szCs w:val="24"/>
                <w:lang w:val="ru-RU" w:eastAsia="en-US"/>
              </w:rPr>
              <w:t>2.Поштою.</w:t>
            </w:r>
          </w:p>
        </w:tc>
      </w:tr>
      <w:tr w:rsidR="009C7AAB" w:rsidTr="009C7AAB">
        <w:trPr>
          <w:jc w:val="center"/>
        </w:trPr>
        <w:tc>
          <w:tcPr>
            <w:tcW w:w="51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rPr>
                <w:rFonts w:ascii="Times New Roman" w:hAnsi="Times New Roman" w:cs="Times New Roman"/>
                <w:sz w:val="24"/>
                <w:szCs w:val="24"/>
                <w:lang w:eastAsia="en-US"/>
              </w:rPr>
            </w:pPr>
            <w:r>
              <w:rPr>
                <w:rFonts w:ascii="Times New Roman" w:hAnsi="Times New Roman"/>
                <w:sz w:val="24"/>
                <w:szCs w:val="24"/>
                <w:lang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center"/>
              <w:rPr>
                <w:rFonts w:ascii="Times New Roman" w:hAnsi="Times New Roman" w:cs="Times New Roman"/>
                <w:b/>
                <w:sz w:val="24"/>
                <w:szCs w:val="24"/>
                <w:lang w:val="ru-RU" w:eastAsia="en-US"/>
              </w:rPr>
            </w:pPr>
            <w:r>
              <w:rPr>
                <w:rFonts w:ascii="Times New Roman" w:hAnsi="Times New Roman"/>
                <w:b/>
                <w:sz w:val="24"/>
                <w:szCs w:val="24"/>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9C7AAB" w:rsidRDefault="009C7AAB">
            <w:pPr>
              <w:spacing w:after="0" w:line="240" w:lineRule="auto"/>
              <w:jc w:val="both"/>
              <w:rPr>
                <w:rFonts w:ascii="Times New Roman" w:hAnsi="Times New Roman" w:cs="Times New Roman"/>
                <w:sz w:val="24"/>
                <w:szCs w:val="24"/>
                <w:lang w:val="ru-RU" w:eastAsia="en-US"/>
              </w:rPr>
            </w:pPr>
            <w:r>
              <w:rPr>
                <w:rFonts w:ascii="Times New Roman" w:hAnsi="Times New Roman"/>
                <w:sz w:val="24"/>
                <w:szCs w:val="24"/>
                <w:lang w:val="ru-RU" w:eastAsia="en-US"/>
              </w:rPr>
              <w:t>Стаття 37 Закону України  «Про місцеве самоврядування в Україні», стаття 177 Сімейного кодексу України, стаття 12  Закону України «Про основу соціального захисту бездомних громадян і безпритульних дітей», стаття 71 Цивільного кодексу України, стаття 18 Закону України «Про охорону дитинства», статті 66,67 Постанови Кабінету Міністрів України від 24 вересня № 866 «Питання діяльності органів опіки та піклування, пов’язаної із  захистом прав дитини».</w:t>
            </w:r>
          </w:p>
        </w:tc>
      </w:tr>
    </w:tbl>
    <w:p w:rsidR="003E19D3" w:rsidRPr="009C7AAB" w:rsidRDefault="003E19D3" w:rsidP="00371F29">
      <w:pPr>
        <w:shd w:val="clear" w:color="auto" w:fill="FFFFFF"/>
        <w:jc w:val="center"/>
        <w:rPr>
          <w:rFonts w:eastAsia="Times New Roman"/>
          <w:lang w:eastAsia="ru-RU"/>
        </w:rPr>
      </w:pPr>
    </w:p>
    <w:p w:rsidR="00371F29" w:rsidRDefault="00371F29" w:rsidP="00371F29">
      <w:pPr>
        <w:rPr>
          <w:rFonts w:ascii="Courier New" w:hAnsi="Courier New"/>
          <w:sz w:val="2"/>
          <w:szCs w:val="2"/>
        </w:rPr>
      </w:pPr>
    </w:p>
    <w:p w:rsidR="00371F29" w:rsidRDefault="00371F29" w:rsidP="00371F29">
      <w:pPr>
        <w:jc w:val="both"/>
        <w:rPr>
          <w:color w:val="000000"/>
        </w:rPr>
      </w:pPr>
      <w:r>
        <w:rPr>
          <w:color w:val="000000"/>
        </w:rPr>
        <w:t>.</w:t>
      </w: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color w:val="000000"/>
        </w:rPr>
      </w:pPr>
    </w:p>
    <w:p w:rsidR="009C7AAB" w:rsidRDefault="009C7AAB" w:rsidP="00371F29">
      <w:pPr>
        <w:jc w:val="both"/>
        <w:rPr>
          <w:rFonts w:ascii="Times New Roman" w:hAnsi="Times New Roman"/>
          <w:color w:val="000000"/>
          <w:sz w:val="24"/>
          <w:szCs w:val="24"/>
        </w:rPr>
      </w:pPr>
    </w:p>
    <w:p w:rsidR="00F47B35" w:rsidRDefault="00F47B35" w:rsidP="00371F29">
      <w:pPr>
        <w:jc w:val="both"/>
        <w:rPr>
          <w:rFonts w:ascii="Times New Roman" w:hAnsi="Times New Roman"/>
          <w:color w:val="000000"/>
          <w:sz w:val="24"/>
          <w:szCs w:val="24"/>
        </w:rPr>
      </w:pPr>
    </w:p>
    <w:p w:rsidR="00F47B35" w:rsidRDefault="00F47B35" w:rsidP="00371F29">
      <w:pPr>
        <w:jc w:val="both"/>
        <w:rPr>
          <w:rFonts w:ascii="Times New Roman" w:hAnsi="Times New Roman"/>
          <w:color w:val="000000"/>
          <w:sz w:val="24"/>
          <w:szCs w:val="24"/>
        </w:rPr>
      </w:pPr>
    </w:p>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9C7AAB" w:rsidTr="003F14EC">
        <w:trPr>
          <w:trHeight w:val="1137"/>
        </w:trPr>
        <w:tc>
          <w:tcPr>
            <w:tcW w:w="2694" w:type="dxa"/>
            <w:hideMark/>
          </w:tcPr>
          <w:p w:rsidR="009C7AAB" w:rsidRPr="00371F29" w:rsidRDefault="009C7AAB" w:rsidP="00F47B35">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9C7AAB" w:rsidRPr="00371F29" w:rsidRDefault="009C7AAB" w:rsidP="00F47B35">
            <w:pPr>
              <w:rPr>
                <w:rFonts w:ascii="Times New Roman" w:eastAsia="Calibri" w:hAnsi="Times New Roman" w:cs="Times New Roman"/>
                <w:sz w:val="24"/>
                <w:szCs w:val="24"/>
                <w:lang w:val="ru-RU"/>
              </w:rPr>
            </w:pPr>
            <w:r w:rsidRPr="00371F29">
              <w:rPr>
                <w:rFonts w:eastAsia="Calibri"/>
                <w:b/>
                <w:lang w:val="ru-RU"/>
              </w:rPr>
              <w:t>від _____2021 №___</w:t>
            </w:r>
          </w:p>
        </w:tc>
      </w:tr>
    </w:tbl>
    <w:p w:rsidR="009C7AAB" w:rsidRDefault="009C7AAB" w:rsidP="009C7AAB">
      <w:pPr>
        <w:tabs>
          <w:tab w:val="center" w:pos="4819"/>
          <w:tab w:val="right" w:pos="9639"/>
        </w:tabs>
        <w:jc w:val="center"/>
        <w:rPr>
          <w:rFonts w:eastAsia="Times New Roman"/>
          <w:bCs/>
          <w:caps/>
          <w:sz w:val="24"/>
          <w:szCs w:val="24"/>
        </w:rPr>
      </w:pPr>
    </w:p>
    <w:p w:rsidR="009C7AAB" w:rsidRDefault="009C7AAB" w:rsidP="009C7AAB">
      <w:pPr>
        <w:jc w:val="center"/>
      </w:pPr>
      <w:r>
        <w:rPr>
          <w:b/>
          <w:bCs/>
        </w:rPr>
        <w:t>ТЕХНОЛОГІЧНА КАРТКА №97</w:t>
      </w:r>
    </w:p>
    <w:p w:rsidR="00F47B35" w:rsidRPr="00F47B35" w:rsidRDefault="00F47B35" w:rsidP="00F47B35">
      <w:pPr>
        <w:spacing w:line="240" w:lineRule="auto"/>
        <w:jc w:val="center"/>
        <w:rPr>
          <w:rFonts w:ascii="Times New Roman" w:hAnsi="Times New Roman" w:cs="Times New Roman"/>
          <w:b/>
          <w:sz w:val="28"/>
          <w:szCs w:val="28"/>
          <w:lang w:eastAsia="en-US"/>
        </w:rPr>
      </w:pPr>
      <w:r w:rsidRPr="00F47B35">
        <w:rPr>
          <w:rFonts w:ascii="Times New Roman" w:hAnsi="Times New Roman" w:cs="Times New Roman"/>
          <w:b/>
          <w:sz w:val="28"/>
          <w:szCs w:val="28"/>
          <w:lang w:eastAsia="en-US"/>
        </w:rPr>
        <w:t>Прийняття рішення про розв’язання спору між батьками щодо визначення або зміни імені, прізвища, по батькові дитини</w:t>
      </w:r>
    </w:p>
    <w:tbl>
      <w:tblPr>
        <w:tblW w:w="10095" w:type="dxa"/>
        <w:tblInd w:w="-323" w:type="dxa"/>
        <w:tblLayout w:type="fixed"/>
        <w:tblLook w:val="04A0"/>
      </w:tblPr>
      <w:tblGrid>
        <w:gridCol w:w="567"/>
        <w:gridCol w:w="4541"/>
        <w:gridCol w:w="2381"/>
        <w:gridCol w:w="738"/>
        <w:gridCol w:w="1868"/>
      </w:tblGrid>
      <w:tr w:rsidR="009C7AAB" w:rsidTr="00F47B35">
        <w:tc>
          <w:tcPr>
            <w:tcW w:w="567" w:type="dxa"/>
            <w:tcBorders>
              <w:top w:val="single" w:sz="4" w:space="0" w:color="000000"/>
              <w:left w:val="single" w:sz="4" w:space="0" w:color="000000"/>
              <w:bottom w:val="single" w:sz="4" w:space="0" w:color="000000"/>
              <w:right w:val="nil"/>
            </w:tcBorders>
            <w:vAlign w:val="center"/>
            <w:hideMark/>
          </w:tcPr>
          <w:p w:rsidR="009C7AAB" w:rsidRDefault="009C7AAB" w:rsidP="00F47B35">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9C7AAB" w:rsidRDefault="009C7AAB" w:rsidP="00F47B35">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9C7AAB" w:rsidRDefault="009C7AAB" w:rsidP="00F47B35">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9C7AAB" w:rsidRDefault="009C7AAB" w:rsidP="00F47B35">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9C7AAB" w:rsidRDefault="009C7AAB" w:rsidP="00F47B35">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9C7AAB" w:rsidTr="00F47B35">
        <w:tc>
          <w:tcPr>
            <w:tcW w:w="567" w:type="dxa"/>
            <w:tcBorders>
              <w:top w:val="single" w:sz="4" w:space="0" w:color="000000"/>
              <w:left w:val="single" w:sz="4" w:space="0" w:color="000000"/>
              <w:bottom w:val="single" w:sz="4" w:space="0" w:color="000000"/>
              <w:right w:val="nil"/>
            </w:tcBorders>
            <w:hideMark/>
          </w:tcPr>
          <w:p w:rsidR="009C7AAB" w:rsidRDefault="009C7AAB" w:rsidP="00F47B35">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9C7AAB" w:rsidRDefault="009C7AAB" w:rsidP="00F47B35">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9C7AAB" w:rsidRDefault="009C7AAB" w:rsidP="00F47B35">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9C7AAB" w:rsidRDefault="009C7AAB" w:rsidP="00F47B35">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9C7AAB" w:rsidRDefault="009C7AAB" w:rsidP="00F47B35">
            <w:pPr>
              <w:spacing w:line="254" w:lineRule="auto"/>
              <w:jc w:val="center"/>
              <w:rPr>
                <w:rFonts w:ascii="Times New Roman" w:eastAsia="Times New Roman" w:hAnsi="Times New Roman" w:cs="Times New Roman"/>
                <w:sz w:val="24"/>
                <w:szCs w:val="24"/>
                <w:lang w:val="ru-RU"/>
              </w:rPr>
            </w:pPr>
            <w:r>
              <w:rPr>
                <w:b/>
                <w:lang w:val="ru-RU"/>
              </w:rPr>
              <w:t>5</w:t>
            </w:r>
          </w:p>
        </w:tc>
      </w:tr>
      <w:tr w:rsidR="009C7AAB" w:rsidTr="00F47B35">
        <w:tc>
          <w:tcPr>
            <w:tcW w:w="567"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9C7AAB" w:rsidRDefault="009C7AAB" w:rsidP="00F47B3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9C7AAB" w:rsidRDefault="009C7AAB" w:rsidP="00F47B35">
            <w:pPr>
              <w:spacing w:line="254" w:lineRule="auto"/>
              <w:rPr>
                <w:rFonts w:ascii="Times New Roman" w:eastAsia="Times New Roman" w:hAnsi="Times New Roman" w:cs="Times New Roman"/>
                <w:sz w:val="24"/>
                <w:szCs w:val="24"/>
                <w:lang w:val="ru-RU"/>
              </w:rPr>
            </w:pPr>
          </w:p>
          <w:p w:rsidR="009C7AAB" w:rsidRDefault="009C7AAB" w:rsidP="00F47B3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9C7AAB" w:rsidRDefault="009C7AAB" w:rsidP="00F47B3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9C7AAB" w:rsidRDefault="009C7AAB" w:rsidP="00F47B35">
            <w:pPr>
              <w:spacing w:line="254" w:lineRule="auto"/>
              <w:rPr>
                <w:rFonts w:ascii="Times New Roman" w:eastAsia="Times New Roman" w:hAnsi="Times New Roman" w:cs="Times New Roman"/>
                <w:sz w:val="24"/>
                <w:szCs w:val="24"/>
                <w:lang w:val="ru-RU"/>
              </w:rPr>
            </w:pPr>
            <w:r>
              <w:rPr>
                <w:lang w:val="ru-RU"/>
              </w:rPr>
              <w:t>Протягом 1-ого дня</w:t>
            </w:r>
          </w:p>
        </w:tc>
      </w:tr>
      <w:tr w:rsidR="009C7AAB" w:rsidTr="00F47B35">
        <w:tc>
          <w:tcPr>
            <w:tcW w:w="567"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9C7AAB" w:rsidRDefault="009C7AAB" w:rsidP="009C7AAB">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9C7AAB" w:rsidRDefault="009C7AAB" w:rsidP="00F47B3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9C7AAB" w:rsidRDefault="009C7AAB" w:rsidP="00F47B3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9C7AAB" w:rsidRDefault="009C7AAB" w:rsidP="00F47B35">
            <w:pPr>
              <w:spacing w:line="254" w:lineRule="auto"/>
              <w:rPr>
                <w:rFonts w:ascii="Times New Roman" w:eastAsia="Times New Roman" w:hAnsi="Times New Roman" w:cs="Times New Roman"/>
                <w:sz w:val="24"/>
                <w:szCs w:val="24"/>
                <w:lang w:val="ru-RU"/>
              </w:rPr>
            </w:pPr>
            <w:r>
              <w:rPr>
                <w:lang w:val="ru-RU"/>
              </w:rPr>
              <w:t>Протягом 1-ого дня</w:t>
            </w:r>
          </w:p>
        </w:tc>
      </w:tr>
      <w:tr w:rsidR="009C7AAB" w:rsidTr="00F47B35">
        <w:tc>
          <w:tcPr>
            <w:tcW w:w="567"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9C7AAB" w:rsidRDefault="009C7AAB" w:rsidP="009C7AAB">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9C7AAB" w:rsidRDefault="009C7AAB" w:rsidP="00F47B3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9C7AAB" w:rsidRDefault="009C7AAB" w:rsidP="00F47B35">
            <w:pPr>
              <w:spacing w:line="254" w:lineRule="auto"/>
              <w:rPr>
                <w:rFonts w:ascii="Times New Roman" w:eastAsia="Times New Roman" w:hAnsi="Times New Roman" w:cs="Times New Roman"/>
                <w:sz w:val="24"/>
                <w:szCs w:val="24"/>
                <w:lang w:val="ru-RU"/>
              </w:rPr>
            </w:pPr>
            <w:r>
              <w:rPr>
                <w:lang w:val="ru-RU"/>
              </w:rPr>
              <w:t>Протягом 3-15</w:t>
            </w:r>
          </w:p>
          <w:p w:rsidR="009C7AAB" w:rsidRDefault="009C7AAB" w:rsidP="00F47B35">
            <w:pPr>
              <w:spacing w:line="254" w:lineRule="auto"/>
              <w:rPr>
                <w:rFonts w:ascii="Times New Roman" w:eastAsia="Times New Roman" w:hAnsi="Times New Roman" w:cs="Times New Roman"/>
                <w:sz w:val="24"/>
                <w:szCs w:val="24"/>
                <w:lang w:val="ru-RU"/>
              </w:rPr>
            </w:pPr>
            <w:r>
              <w:rPr>
                <w:lang w:val="ru-RU"/>
              </w:rPr>
              <w:t>днів</w:t>
            </w:r>
          </w:p>
        </w:tc>
      </w:tr>
      <w:tr w:rsidR="009C7AAB" w:rsidTr="00F47B35">
        <w:tc>
          <w:tcPr>
            <w:tcW w:w="567"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9C7AAB" w:rsidRDefault="009C7AAB" w:rsidP="009C7AAB">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9C7AAB" w:rsidRDefault="009C7AAB" w:rsidP="00F47B35">
            <w:pPr>
              <w:spacing w:line="254" w:lineRule="auto"/>
              <w:jc w:val="center"/>
              <w:rPr>
                <w:rFonts w:ascii="Times New Roman" w:eastAsia="Times New Roman" w:hAnsi="Times New Roman" w:cs="Times New Roman"/>
                <w:sz w:val="24"/>
                <w:szCs w:val="24"/>
                <w:lang w:val="ru-RU"/>
              </w:rPr>
            </w:pPr>
            <w:r>
              <w:rPr>
                <w:lang w:val="ru-RU"/>
              </w:rPr>
              <w:t>У</w:t>
            </w:r>
          </w:p>
          <w:p w:rsidR="009C7AAB" w:rsidRDefault="009C7AAB" w:rsidP="00F47B35">
            <w:pPr>
              <w:spacing w:line="254" w:lineRule="auto"/>
              <w:jc w:val="center"/>
              <w:rPr>
                <w:lang w:val="ru-RU"/>
              </w:rPr>
            </w:pPr>
          </w:p>
          <w:p w:rsidR="009C7AAB" w:rsidRDefault="009C7AAB" w:rsidP="00F47B35">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9C7AAB" w:rsidRDefault="009C7AAB" w:rsidP="00F47B35">
            <w:pPr>
              <w:spacing w:line="254" w:lineRule="auto"/>
              <w:rPr>
                <w:rFonts w:ascii="Times New Roman" w:eastAsia="Times New Roman" w:hAnsi="Times New Roman" w:cs="Times New Roman"/>
                <w:sz w:val="24"/>
                <w:szCs w:val="24"/>
                <w:lang w:val="ru-RU"/>
              </w:rPr>
            </w:pPr>
            <w:r>
              <w:rPr>
                <w:lang w:val="ru-RU"/>
              </w:rPr>
              <w:t xml:space="preserve">В день </w:t>
            </w:r>
          </w:p>
          <w:p w:rsidR="009C7AAB" w:rsidRDefault="009C7AAB" w:rsidP="00F47B35">
            <w:pPr>
              <w:spacing w:line="254" w:lineRule="auto"/>
              <w:rPr>
                <w:lang w:val="ru-RU"/>
              </w:rPr>
            </w:pPr>
            <w:r>
              <w:rPr>
                <w:lang w:val="ru-RU"/>
              </w:rPr>
              <w:t>проведення</w:t>
            </w:r>
          </w:p>
          <w:p w:rsidR="009C7AAB" w:rsidRDefault="009C7AAB" w:rsidP="00F47B35">
            <w:pPr>
              <w:spacing w:line="254" w:lineRule="auto"/>
              <w:rPr>
                <w:rFonts w:ascii="Times New Roman" w:eastAsia="Times New Roman" w:hAnsi="Times New Roman" w:cs="Times New Roman"/>
                <w:sz w:val="24"/>
                <w:szCs w:val="24"/>
                <w:lang w:val="ru-RU"/>
              </w:rPr>
            </w:pPr>
            <w:r>
              <w:rPr>
                <w:lang w:val="ru-RU"/>
              </w:rPr>
              <w:t>засідання</w:t>
            </w:r>
          </w:p>
        </w:tc>
      </w:tr>
      <w:tr w:rsidR="009C7AAB" w:rsidTr="00F47B35">
        <w:tc>
          <w:tcPr>
            <w:tcW w:w="567"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9C7AAB" w:rsidRDefault="009C7AAB" w:rsidP="00F47B3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9C7AAB" w:rsidRDefault="009C7AAB" w:rsidP="00F47B35">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9C7AAB" w:rsidRDefault="009C7AAB" w:rsidP="00F47B35">
            <w:pPr>
              <w:spacing w:line="254" w:lineRule="auto"/>
              <w:rPr>
                <w:lang w:val="ru-RU"/>
              </w:rPr>
            </w:pPr>
            <w:r>
              <w:rPr>
                <w:lang w:val="ru-RU"/>
              </w:rPr>
              <w:t>документообігу,</w:t>
            </w:r>
          </w:p>
          <w:p w:rsidR="009C7AAB" w:rsidRDefault="009C7AAB" w:rsidP="00F47B35">
            <w:pPr>
              <w:spacing w:line="254" w:lineRule="auto"/>
              <w:rPr>
                <w:lang w:val="ru-RU"/>
              </w:rPr>
            </w:pPr>
            <w:r>
              <w:rPr>
                <w:lang w:val="ru-RU"/>
              </w:rPr>
              <w:t>звернень</w:t>
            </w:r>
          </w:p>
          <w:p w:rsidR="009C7AAB" w:rsidRDefault="009C7AAB" w:rsidP="00F47B35">
            <w:pPr>
              <w:spacing w:line="254" w:lineRule="auto"/>
              <w:rPr>
                <w:lang w:val="ru-RU"/>
              </w:rPr>
            </w:pPr>
            <w:r>
              <w:rPr>
                <w:lang w:val="ru-RU"/>
              </w:rPr>
              <w:t>та організаційно -</w:t>
            </w:r>
          </w:p>
          <w:p w:rsidR="009C7AAB" w:rsidRDefault="009C7AAB" w:rsidP="00F47B35">
            <w:pPr>
              <w:spacing w:line="254" w:lineRule="auto"/>
              <w:rPr>
                <w:lang w:val="ru-RU"/>
              </w:rPr>
            </w:pPr>
            <w:r>
              <w:rPr>
                <w:lang w:val="ru-RU"/>
              </w:rPr>
              <w:t>інформаційної</w:t>
            </w:r>
          </w:p>
          <w:p w:rsidR="009C7AAB" w:rsidRDefault="009C7AAB" w:rsidP="00F47B35">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9C7AAB" w:rsidRDefault="009C7AAB" w:rsidP="00F47B3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9C7AAB" w:rsidRDefault="009C7AAB" w:rsidP="00F47B35">
            <w:pPr>
              <w:spacing w:line="254" w:lineRule="auto"/>
              <w:rPr>
                <w:rFonts w:ascii="Times New Roman" w:eastAsia="Times New Roman" w:hAnsi="Times New Roman" w:cs="Times New Roman"/>
                <w:sz w:val="24"/>
                <w:szCs w:val="24"/>
                <w:lang w:val="ru-RU"/>
              </w:rPr>
            </w:pPr>
            <w:r>
              <w:rPr>
                <w:lang w:val="ru-RU"/>
              </w:rPr>
              <w:t>Протягом 5 днів</w:t>
            </w:r>
          </w:p>
          <w:p w:rsidR="009C7AAB" w:rsidRDefault="009C7AAB" w:rsidP="00F47B35">
            <w:pPr>
              <w:spacing w:line="254" w:lineRule="auto"/>
              <w:rPr>
                <w:lang w:val="ru-RU"/>
              </w:rPr>
            </w:pPr>
            <w:r>
              <w:rPr>
                <w:lang w:val="ru-RU"/>
              </w:rPr>
              <w:t>після засідання</w:t>
            </w:r>
          </w:p>
          <w:p w:rsidR="009C7AAB" w:rsidRDefault="009C7AAB" w:rsidP="00F47B35">
            <w:pPr>
              <w:spacing w:line="254" w:lineRule="auto"/>
              <w:rPr>
                <w:rFonts w:ascii="Times New Roman" w:eastAsia="Times New Roman" w:hAnsi="Times New Roman" w:cs="Times New Roman"/>
                <w:sz w:val="24"/>
                <w:szCs w:val="24"/>
                <w:lang w:val="ru-RU"/>
              </w:rPr>
            </w:pPr>
            <w:r>
              <w:rPr>
                <w:lang w:val="ru-RU"/>
              </w:rPr>
              <w:t>виконкому</w:t>
            </w:r>
          </w:p>
        </w:tc>
      </w:tr>
      <w:tr w:rsidR="009C7AAB" w:rsidTr="00F47B35">
        <w:tc>
          <w:tcPr>
            <w:tcW w:w="567"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9C7AAB" w:rsidRDefault="009C7AAB" w:rsidP="00F47B35">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9C7AAB" w:rsidRDefault="009C7AAB" w:rsidP="00F47B3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9C7AAB" w:rsidRDefault="009C7AAB" w:rsidP="00F47B35">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9C7AAB" w:rsidTr="00F47B35">
        <w:tc>
          <w:tcPr>
            <w:tcW w:w="567" w:type="dxa"/>
            <w:tcBorders>
              <w:top w:val="single" w:sz="4" w:space="0" w:color="000000"/>
              <w:left w:val="single" w:sz="4" w:space="0" w:color="000000"/>
              <w:bottom w:val="single" w:sz="4" w:space="0" w:color="000000"/>
              <w:right w:val="nil"/>
            </w:tcBorders>
            <w:hideMark/>
          </w:tcPr>
          <w:p w:rsidR="009C7AAB" w:rsidRDefault="009C7AAB" w:rsidP="00F47B35">
            <w:pPr>
              <w:widowControl w:val="0"/>
              <w:tabs>
                <w:tab w:val="left" w:pos="900"/>
              </w:tabs>
              <w:spacing w:line="254" w:lineRule="auto"/>
              <w:rPr>
                <w:rFonts w:ascii="Times New Roman" w:eastAsia="Times New Roman" w:hAnsi="Times New Roman" w:cs="Times New Roman"/>
                <w:sz w:val="24"/>
                <w:szCs w:val="24"/>
                <w:lang w:val="ru-RU"/>
              </w:rPr>
            </w:pPr>
            <w:r>
              <w:rPr>
                <w:lang w:val="ru-RU"/>
              </w:rPr>
              <w:lastRenderedPageBreak/>
              <w:t>7.</w:t>
            </w:r>
          </w:p>
        </w:tc>
        <w:tc>
          <w:tcPr>
            <w:tcW w:w="4541" w:type="dxa"/>
            <w:tcBorders>
              <w:top w:val="single" w:sz="4" w:space="0" w:color="auto"/>
              <w:left w:val="single" w:sz="4" w:space="0" w:color="auto"/>
              <w:bottom w:val="single" w:sz="4" w:space="0" w:color="auto"/>
              <w:right w:val="single" w:sz="4" w:space="0" w:color="auto"/>
            </w:tcBorders>
            <w:hideMark/>
          </w:tcPr>
          <w:p w:rsidR="009C7AAB" w:rsidRDefault="009C7AAB" w:rsidP="00F47B35">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9C7AAB" w:rsidRDefault="009C7AAB" w:rsidP="00F47B35">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9C7AAB" w:rsidRDefault="009C7AAB" w:rsidP="00F47B35">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9C7AAB" w:rsidRDefault="009C7AAB" w:rsidP="00F47B35">
            <w:pPr>
              <w:widowControl w:val="0"/>
              <w:tabs>
                <w:tab w:val="left" w:pos="972"/>
              </w:tabs>
              <w:spacing w:before="40"/>
              <w:ind w:right="4"/>
              <w:rPr>
                <w:rFonts w:ascii="Times New Roman" w:eastAsia="Times New Roman" w:hAnsi="Times New Roman" w:cs="Times New Roman"/>
                <w:sz w:val="24"/>
                <w:szCs w:val="24"/>
                <w:lang w:val="ru-RU"/>
              </w:rPr>
            </w:pPr>
            <w:r>
              <w:rPr>
                <w:lang w:val="ru-RU"/>
              </w:rPr>
              <w:t>Не пізніше 30-го дня з моменту звернення.</w:t>
            </w:r>
          </w:p>
        </w:tc>
      </w:tr>
      <w:tr w:rsidR="009C7AAB" w:rsidTr="00F47B35">
        <w:tc>
          <w:tcPr>
            <w:tcW w:w="10095" w:type="dxa"/>
            <w:gridSpan w:val="5"/>
            <w:tcBorders>
              <w:top w:val="nil"/>
              <w:left w:val="single" w:sz="4" w:space="0" w:color="000000"/>
              <w:bottom w:val="single" w:sz="4" w:space="0" w:color="000000"/>
              <w:right w:val="single" w:sz="4" w:space="0" w:color="000000"/>
            </w:tcBorders>
            <w:hideMark/>
          </w:tcPr>
          <w:p w:rsidR="009C7AAB" w:rsidRDefault="009C7AAB" w:rsidP="00F47B35">
            <w:pPr>
              <w:widowControl w:val="0"/>
              <w:tabs>
                <w:tab w:val="left" w:pos="900"/>
              </w:tabs>
              <w:spacing w:before="40"/>
              <w:rPr>
                <w:rFonts w:ascii="Times New Roman" w:eastAsia="Times New Roman" w:hAnsi="Times New Roman" w:cs="Times New Roman"/>
                <w:b/>
                <w:sz w:val="24"/>
                <w:szCs w:val="24"/>
                <w:lang w:val="ru-RU"/>
              </w:rPr>
            </w:pPr>
            <w:r>
              <w:rPr>
                <w:b/>
                <w:lang w:val="ru-RU"/>
              </w:rPr>
              <w:t>Загальна кількість днів надання послуги – 30 днів.</w:t>
            </w:r>
          </w:p>
        </w:tc>
      </w:tr>
      <w:tr w:rsidR="009C7AAB" w:rsidTr="00F47B35">
        <w:tc>
          <w:tcPr>
            <w:tcW w:w="10095" w:type="dxa"/>
            <w:gridSpan w:val="5"/>
            <w:tcBorders>
              <w:top w:val="nil"/>
              <w:left w:val="single" w:sz="4" w:space="0" w:color="000000"/>
              <w:bottom w:val="single" w:sz="4" w:space="0" w:color="000000"/>
              <w:right w:val="single" w:sz="4" w:space="0" w:color="000000"/>
            </w:tcBorders>
            <w:hideMark/>
          </w:tcPr>
          <w:p w:rsidR="009C7AAB" w:rsidRDefault="009C7AAB" w:rsidP="00F47B35">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9C7AAB" w:rsidRDefault="009C7AAB" w:rsidP="009C7AAB">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371F29" w:rsidRDefault="00371F29"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9C7AAB" w:rsidRDefault="009C7AAB" w:rsidP="00371F29">
      <w:pPr>
        <w:rPr>
          <w:lang w:val="ru-RU"/>
        </w:rPr>
      </w:pPr>
    </w:p>
    <w:p w:rsidR="00276B23" w:rsidRDefault="00276B23" w:rsidP="00371F29">
      <w:pPr>
        <w:rPr>
          <w:lang w:val="ru-RU"/>
        </w:rPr>
      </w:pPr>
    </w:p>
    <w:p w:rsidR="00276B23" w:rsidRDefault="00276B23" w:rsidP="00371F29">
      <w:pPr>
        <w:rPr>
          <w:lang w:val="ru-RU"/>
        </w:rPr>
      </w:pPr>
    </w:p>
    <w:p w:rsidR="00276B23" w:rsidRDefault="00276B23" w:rsidP="00371F29">
      <w:pPr>
        <w:rPr>
          <w:lang w:val="ru-RU"/>
        </w:rPr>
      </w:pPr>
    </w:p>
    <w:p w:rsidR="009C7AAB" w:rsidRDefault="009C7AAB" w:rsidP="00371F29">
      <w:pPr>
        <w:rPr>
          <w:lang w:val="ru-RU"/>
        </w:rPr>
      </w:pPr>
    </w:p>
    <w:p w:rsidR="00276B23" w:rsidRPr="009C7AAB" w:rsidRDefault="00276B23" w:rsidP="00276B23">
      <w:pPr>
        <w:shd w:val="clear" w:color="auto" w:fill="FFFFFF"/>
        <w:jc w:val="center"/>
        <w:rPr>
          <w:rFonts w:eastAsia="Times New Roman"/>
          <w:lang w:eastAsia="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76B23" w:rsidTr="00A8083C">
        <w:tc>
          <w:tcPr>
            <w:tcW w:w="757" w:type="dxa"/>
          </w:tcPr>
          <w:p w:rsidR="00276B23" w:rsidRPr="009C7AAB" w:rsidRDefault="00276B23" w:rsidP="00A8083C">
            <w:pPr>
              <w:rPr>
                <w:rFonts w:ascii="Times New Roman" w:eastAsia="Calibri" w:hAnsi="Times New Roman" w:cs="Times New Roman"/>
                <w:sz w:val="24"/>
                <w:szCs w:val="24"/>
                <w:lang w:val="uk-UA"/>
              </w:rPr>
            </w:pPr>
          </w:p>
        </w:tc>
        <w:tc>
          <w:tcPr>
            <w:tcW w:w="2029" w:type="dxa"/>
            <w:hideMark/>
          </w:tcPr>
          <w:p w:rsidR="00276B23" w:rsidRDefault="00276B23" w:rsidP="00A8083C">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76B23" w:rsidRDefault="00276B23" w:rsidP="00A8083C">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28" name="Рисунок 2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76B23" w:rsidRPr="00371F29" w:rsidRDefault="00276B23" w:rsidP="00A8083C">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76B23" w:rsidRPr="00371F29" w:rsidRDefault="00276B23" w:rsidP="00A8083C">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76B23" w:rsidRDefault="00276B23" w:rsidP="00A8083C">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76B23" w:rsidTr="00A8083C">
        <w:tc>
          <w:tcPr>
            <w:tcW w:w="7264" w:type="dxa"/>
          </w:tcPr>
          <w:p w:rsidR="00276B23" w:rsidRDefault="00276B23" w:rsidP="00A8083C">
            <w:pPr>
              <w:spacing w:after="0" w:line="240" w:lineRule="auto"/>
              <w:rPr>
                <w:rFonts w:ascii="Times New Roman" w:hAnsi="Times New Roman" w:cs="Times New Roman"/>
                <w:lang w:eastAsia="en-US"/>
              </w:rPr>
            </w:pPr>
          </w:p>
        </w:tc>
        <w:tc>
          <w:tcPr>
            <w:tcW w:w="2925" w:type="dxa"/>
            <w:hideMark/>
          </w:tcPr>
          <w:p w:rsidR="00276B23" w:rsidRDefault="00276B23" w:rsidP="00A8083C">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76B23" w:rsidRDefault="00276B23" w:rsidP="00A8083C">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76B23" w:rsidRDefault="00276B23" w:rsidP="00276B23">
      <w:pPr>
        <w:rPr>
          <w:rFonts w:ascii="Times New Roman" w:hAnsi="Times New Roman"/>
          <w:sz w:val="16"/>
          <w:szCs w:val="16"/>
          <w:lang w:eastAsia="en-US"/>
        </w:rPr>
      </w:pPr>
    </w:p>
    <w:p w:rsidR="00276B23" w:rsidRDefault="00276B23" w:rsidP="00276B23">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№98</w:t>
      </w:r>
    </w:p>
    <w:p w:rsidR="00276B23" w:rsidRDefault="00276B23" w:rsidP="00276B23">
      <w:pPr>
        <w:spacing w:line="240" w:lineRule="auto"/>
        <w:jc w:val="center"/>
        <w:rPr>
          <w:b/>
          <w:color w:val="000000"/>
          <w:sz w:val="28"/>
          <w:szCs w:val="28"/>
          <w:lang w:eastAsia="en-US"/>
        </w:rPr>
      </w:pPr>
      <w:r>
        <w:rPr>
          <w:b/>
          <w:sz w:val="28"/>
          <w:szCs w:val="28"/>
        </w:rPr>
        <w:t>Надання статусу дитини, яка постраждала внаслідок воєнних дій та збройних конфліктів</w:t>
      </w:r>
    </w:p>
    <w:p w:rsidR="00276B23" w:rsidRDefault="00276B23" w:rsidP="00276B23">
      <w:pPr>
        <w:spacing w:line="240" w:lineRule="auto"/>
        <w:jc w:val="center"/>
        <w:rPr>
          <w:b/>
          <w:color w:val="000000"/>
          <w:sz w:val="28"/>
          <w:szCs w:val="28"/>
          <w:lang w:eastAsia="en-US"/>
        </w:rPr>
      </w:pPr>
      <w:r>
        <w:rPr>
          <w:b/>
          <w:color w:val="000000"/>
          <w:sz w:val="28"/>
          <w:szCs w:val="28"/>
          <w:lang w:eastAsia="en-US"/>
        </w:rPr>
        <w:t>Центр надання адміністративних послуг 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276B23" w:rsidTr="00276B23">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en-US" w:eastAsia="en-US"/>
              </w:rPr>
              <w:t>1</w:t>
            </w:r>
            <w:r>
              <w:rPr>
                <w:lang w:val="ru-RU"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276B23" w:rsidRDefault="00276B23">
            <w:pPr>
              <w:snapToGrid w:val="0"/>
              <w:spacing w:after="0" w:line="240" w:lineRule="auto"/>
              <w:rPr>
                <w:b/>
                <w:color w:val="000000"/>
                <w:spacing w:val="-3"/>
                <w:lang w:val="ru-RU" w:eastAsia="en-US"/>
              </w:rPr>
            </w:pPr>
            <w:r>
              <w:rPr>
                <w:b/>
                <w:color w:val="000000"/>
                <w:spacing w:val="-3"/>
                <w:lang w:val="ru-RU" w:eastAsia="en-US"/>
              </w:rPr>
              <w:t>Інформація про ЦНАП   (місце подання документів та отримання результату послуги)</w:t>
            </w:r>
          </w:p>
          <w:p w:rsidR="00276B23" w:rsidRDefault="00276B23">
            <w:pPr>
              <w:spacing w:after="0" w:line="240" w:lineRule="auto"/>
              <w:jc w:val="center"/>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276B23" w:rsidRDefault="00276B23">
            <w:pPr>
              <w:spacing w:after="0" w:line="240" w:lineRule="auto"/>
              <w:rPr>
                <w:b/>
                <w:lang w:val="ru-RU" w:eastAsia="en-US"/>
              </w:rPr>
            </w:pPr>
            <w:r>
              <w:rPr>
                <w:b/>
                <w:lang w:val="ru-RU" w:eastAsia="en-US"/>
              </w:rPr>
              <w:t>ЦНАП:</w:t>
            </w:r>
          </w:p>
          <w:p w:rsidR="00276B23" w:rsidRDefault="00276B23">
            <w:pPr>
              <w:spacing w:after="0" w:line="240" w:lineRule="auto"/>
              <w:rPr>
                <w:lang w:val="ru-RU" w:eastAsia="en-US"/>
              </w:rPr>
            </w:pPr>
            <w:r>
              <w:rPr>
                <w:lang w:val="ru-RU" w:eastAsia="en-US"/>
              </w:rPr>
              <w:t>81500, Львівська обл., м. Городок, майдан Гайдамаків 6</w:t>
            </w:r>
          </w:p>
          <w:p w:rsidR="00276B23" w:rsidRDefault="00276B23">
            <w:pPr>
              <w:spacing w:after="0" w:line="240" w:lineRule="auto"/>
              <w:rPr>
                <w:b/>
                <w:sz w:val="16"/>
                <w:szCs w:val="16"/>
                <w:lang w:val="ru-RU" w:eastAsia="en-US"/>
              </w:rPr>
            </w:pPr>
          </w:p>
          <w:p w:rsidR="00276B23" w:rsidRDefault="00276B23">
            <w:pPr>
              <w:spacing w:after="0" w:line="240" w:lineRule="auto"/>
              <w:rPr>
                <w:rFonts w:cs="Times New Roman"/>
                <w:lang w:val="ru-RU" w:eastAsia="en-US"/>
              </w:rPr>
            </w:pPr>
          </w:p>
        </w:tc>
      </w:tr>
      <w:tr w:rsidR="00276B23" w:rsidTr="00276B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276B23" w:rsidRDefault="00276B23">
            <w:pPr>
              <w:spacing w:after="0" w:line="240" w:lineRule="auto"/>
              <w:rPr>
                <w:b/>
                <w:lang w:val="ru-RU" w:eastAsia="ru-RU"/>
              </w:rPr>
            </w:pPr>
            <w:r>
              <w:rPr>
                <w:b/>
                <w:lang w:val="ru-RU" w:eastAsia="ru-RU"/>
              </w:rPr>
              <w:t>ЦНАП:</w:t>
            </w:r>
          </w:p>
          <w:p w:rsidR="00276B23" w:rsidRDefault="00276B23">
            <w:pPr>
              <w:spacing w:after="0" w:line="240" w:lineRule="auto"/>
              <w:rPr>
                <w:lang w:val="ru-RU" w:eastAsia="ru-RU"/>
              </w:rPr>
            </w:pPr>
            <w:r>
              <w:rPr>
                <w:lang w:val="ru-RU" w:eastAsia="ru-RU"/>
              </w:rPr>
              <w:t>понеділок:          09:00 - 17:00</w:t>
            </w:r>
          </w:p>
          <w:p w:rsidR="00276B23" w:rsidRDefault="00276B23">
            <w:pPr>
              <w:spacing w:after="0" w:line="240" w:lineRule="auto"/>
              <w:rPr>
                <w:lang w:val="ru-RU" w:eastAsia="ru-RU"/>
              </w:rPr>
            </w:pPr>
            <w:r>
              <w:rPr>
                <w:lang w:val="ru-RU" w:eastAsia="ru-RU"/>
              </w:rPr>
              <w:t xml:space="preserve">вівторок:                                09:00 – 20:00 </w:t>
            </w:r>
          </w:p>
          <w:p w:rsidR="00276B23" w:rsidRDefault="00276B23">
            <w:pPr>
              <w:spacing w:after="0" w:line="240" w:lineRule="auto"/>
              <w:rPr>
                <w:lang w:val="ru-RU" w:eastAsia="ru-RU"/>
              </w:rPr>
            </w:pPr>
            <w:r>
              <w:rPr>
                <w:lang w:val="ru-RU" w:eastAsia="ru-RU"/>
              </w:rPr>
              <w:t xml:space="preserve"> середа, четвер : 09:00 - 17:00</w:t>
            </w:r>
          </w:p>
          <w:p w:rsidR="00276B23" w:rsidRDefault="00276B23">
            <w:pPr>
              <w:spacing w:after="0" w:line="240" w:lineRule="auto"/>
              <w:rPr>
                <w:lang w:val="ru-RU" w:eastAsia="ru-RU"/>
              </w:rPr>
            </w:pPr>
            <w:r>
              <w:rPr>
                <w:lang w:val="ru-RU" w:eastAsia="ru-RU"/>
              </w:rPr>
              <w:t xml:space="preserve">п’ятниця:09:00 – 16:00 </w:t>
            </w:r>
          </w:p>
          <w:p w:rsidR="00276B23" w:rsidRDefault="00276B23">
            <w:pPr>
              <w:spacing w:after="0" w:line="240" w:lineRule="auto"/>
              <w:jc w:val="both"/>
              <w:rPr>
                <w:lang w:val="ru-RU" w:eastAsia="ru-RU"/>
              </w:rPr>
            </w:pPr>
            <w:r>
              <w:rPr>
                <w:lang w:val="ru-RU" w:eastAsia="ru-RU"/>
              </w:rPr>
              <w:t xml:space="preserve">субота: 09:00–13:00 </w:t>
            </w:r>
          </w:p>
          <w:p w:rsidR="00276B23" w:rsidRDefault="00276B23">
            <w:pPr>
              <w:spacing w:after="0" w:line="240" w:lineRule="auto"/>
              <w:rPr>
                <w:lang w:val="ru-RU" w:eastAsia="ru-RU"/>
              </w:rPr>
            </w:pPr>
            <w:r>
              <w:rPr>
                <w:lang w:val="ru-RU" w:eastAsia="ru-RU"/>
              </w:rPr>
              <w:t>неділя:                  вихідний день</w:t>
            </w:r>
          </w:p>
          <w:p w:rsidR="00276B23" w:rsidRDefault="00276B23">
            <w:pPr>
              <w:spacing w:after="0" w:line="240" w:lineRule="auto"/>
              <w:rPr>
                <w:rFonts w:cs="Times New Roman"/>
                <w:b/>
                <w:lang w:val="ru-RU" w:eastAsia="en-US"/>
              </w:rPr>
            </w:pPr>
          </w:p>
        </w:tc>
      </w:tr>
      <w:tr w:rsidR="00276B23" w:rsidTr="00276B23">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b/>
                <w:lang w:val="ru-RU" w:eastAsia="en-US"/>
              </w:rPr>
            </w:pPr>
            <w:r>
              <w:rPr>
                <w:b/>
                <w:lang w:val="ru-RU" w:eastAsia="en-US"/>
              </w:rPr>
              <w:t>ЦНАП:</w:t>
            </w:r>
          </w:p>
          <w:p w:rsidR="00276B23" w:rsidRDefault="00276B23">
            <w:pPr>
              <w:spacing w:after="0" w:line="240" w:lineRule="auto"/>
              <w:rPr>
                <w:lang w:val="ru-RU" w:eastAsia="en-US"/>
              </w:rPr>
            </w:pPr>
            <w:r>
              <w:rPr>
                <w:b/>
                <w:lang w:val="ru-RU" w:eastAsia="en-US"/>
              </w:rPr>
              <w:t>Тел.:</w:t>
            </w:r>
            <w:r>
              <w:rPr>
                <w:lang w:val="ru-RU" w:eastAsia="en-US"/>
              </w:rPr>
              <w:t xml:space="preserve"> (0231) 3-02-25</w:t>
            </w:r>
          </w:p>
          <w:p w:rsidR="00276B23" w:rsidRDefault="00276B23">
            <w:pPr>
              <w:spacing w:after="0" w:line="240" w:lineRule="auto"/>
              <w:rPr>
                <w:lang w:val="ru-RU" w:eastAsia="en-US"/>
              </w:rPr>
            </w:pPr>
            <w:r>
              <w:rPr>
                <w:b/>
                <w:iCs/>
                <w:lang w:val="ru-RU" w:eastAsia="ru-RU"/>
              </w:rPr>
              <w:t>Електронна пошта:</w:t>
            </w:r>
            <w:r>
              <w:rPr>
                <w:lang w:val="en-US" w:eastAsia="en-US"/>
              </w:rPr>
              <w:t>gorodok</w:t>
            </w:r>
            <w:r>
              <w:rPr>
                <w:lang w:val="ru-RU" w:eastAsia="en-US"/>
              </w:rPr>
              <w:t>.</w:t>
            </w:r>
            <w:r>
              <w:rPr>
                <w:lang w:val="en-US" w:eastAsia="en-US"/>
              </w:rPr>
              <w:t>cnap</w:t>
            </w:r>
            <w:r>
              <w:rPr>
                <w:lang w:val="ru-RU" w:eastAsia="en-US"/>
              </w:rPr>
              <w:t>@</w:t>
            </w:r>
            <w:r>
              <w:rPr>
                <w:lang w:val="en-US" w:eastAsia="en-US"/>
              </w:rPr>
              <w:t>gmail</w:t>
            </w:r>
            <w:r>
              <w:rPr>
                <w:lang w:val="ru-RU" w:eastAsia="en-US"/>
              </w:rPr>
              <w:t>.</w:t>
            </w:r>
            <w:r>
              <w:rPr>
                <w:lang w:val="en-US" w:eastAsia="en-US"/>
              </w:rPr>
              <w:t>com</w:t>
            </w:r>
          </w:p>
          <w:p w:rsidR="00276B23" w:rsidRDefault="00276B23">
            <w:pPr>
              <w:spacing w:after="0" w:line="240" w:lineRule="auto"/>
              <w:rPr>
                <w:rFonts w:cs="Times New Roman"/>
                <w:lang w:val="ru-RU" w:eastAsia="en-US"/>
              </w:rPr>
            </w:pPr>
            <w:r>
              <w:rPr>
                <w:b/>
                <w:iCs/>
                <w:lang w:val="ru-RU" w:eastAsia="ru-RU"/>
              </w:rPr>
              <w:t>Веб-сайт</w:t>
            </w:r>
            <w:r>
              <w:rPr>
                <w:iCs/>
                <w:lang w:val="ru-RU" w:eastAsia="ru-RU"/>
              </w:rPr>
              <w:t>:</w:t>
            </w:r>
            <w:r>
              <w:rPr>
                <w:lang w:val="ru-RU" w:eastAsia="en-US"/>
              </w:rPr>
              <w:t>http://horodok-rada.gov.ua/ЦНАП</w:t>
            </w:r>
            <w:r>
              <w:rPr>
                <w:u w:val="single"/>
                <w:lang w:val="ru-RU" w:eastAsia="en-US"/>
              </w:rPr>
              <w:br/>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napToGrid w:val="0"/>
              <w:spacing w:after="0" w:line="240" w:lineRule="auto"/>
              <w:jc w:val="center"/>
              <w:rPr>
                <w:rFonts w:cs="Times New Roman"/>
                <w:b/>
                <w:color w:val="000000"/>
                <w:spacing w:val="5"/>
                <w:lang w:val="ru-RU" w:eastAsia="en-US"/>
              </w:rPr>
            </w:pPr>
            <w:r>
              <w:rPr>
                <w:b/>
                <w:color w:val="000000"/>
                <w:spacing w:val="5"/>
                <w:lang w:val="ru-RU"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napToGrid w:val="0"/>
              <w:spacing w:after="0" w:line="240" w:lineRule="auto"/>
              <w:rPr>
                <w:b/>
                <w:color w:val="000000"/>
                <w:spacing w:val="5"/>
                <w:lang w:val="ru-RU" w:eastAsia="en-US"/>
              </w:rPr>
            </w:pPr>
            <w:r>
              <w:rPr>
                <w:b/>
                <w:color w:val="000000"/>
                <w:spacing w:val="5"/>
                <w:lang w:val="ru-RU" w:eastAsia="en-US"/>
              </w:rPr>
              <w:t>Перелік документів, необхідних для надання послуги та вимоги до них.</w:t>
            </w:r>
          </w:p>
          <w:p w:rsidR="00276B23" w:rsidRDefault="00276B23">
            <w:pPr>
              <w:snapToGrid w:val="0"/>
              <w:spacing w:after="0" w:line="240" w:lineRule="auto"/>
              <w:rPr>
                <w:rFonts w:cs="Times New Roman"/>
                <w:b/>
                <w:color w:val="000000"/>
                <w:spacing w:val="5"/>
                <w:lang w:val="ru-RU" w:eastAsia="en-US"/>
              </w:rPr>
            </w:pPr>
            <w:r>
              <w:rPr>
                <w:b/>
                <w:color w:val="000000"/>
                <w:spacing w:val="5"/>
                <w:lang w:val="ru-RU"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uppressLineNumbers/>
              <w:suppressAutoHyphens/>
              <w:spacing w:after="0" w:line="240" w:lineRule="auto"/>
              <w:rPr>
                <w:bCs/>
                <w:i/>
                <w:sz w:val="24"/>
                <w:szCs w:val="24"/>
                <w:lang w:val="ru-RU" w:eastAsia="en-US"/>
              </w:rPr>
            </w:pPr>
            <w:r>
              <w:rPr>
                <w:i/>
                <w:sz w:val="24"/>
                <w:szCs w:val="24"/>
                <w:lang w:val="ru-RU" w:eastAsia="en-US"/>
              </w:rPr>
              <w:t>Надання статусу дитини, яка постраждала внаслідок воєнних дій та збройних конфліктів</w:t>
            </w:r>
            <w:r>
              <w:rPr>
                <w:bCs/>
                <w:i/>
                <w:sz w:val="24"/>
                <w:szCs w:val="24"/>
                <w:lang w:val="ru-RU" w:eastAsia="en-US"/>
              </w:rPr>
              <w:t>.</w:t>
            </w:r>
          </w:p>
          <w:p w:rsidR="00276B23" w:rsidRDefault="00276B23">
            <w:pPr>
              <w:spacing w:after="0" w:line="240" w:lineRule="auto"/>
              <w:rPr>
                <w:bCs/>
                <w:lang w:val="ru-RU" w:eastAsia="en-US"/>
              </w:rPr>
            </w:pPr>
            <w:r>
              <w:rPr>
                <w:bCs/>
                <w:lang w:val="ru-RU" w:eastAsia="en-US"/>
              </w:rPr>
              <w:t>Перелік документів:</w:t>
            </w:r>
          </w:p>
          <w:p w:rsidR="00276B23" w:rsidRDefault="00276B23">
            <w:pPr>
              <w:spacing w:after="0" w:line="240" w:lineRule="auto"/>
              <w:rPr>
                <w:lang w:val="ru-RU" w:eastAsia="ru-RU"/>
              </w:rPr>
            </w:pPr>
            <w:r>
              <w:rPr>
                <w:lang w:val="ru-RU" w:eastAsia="ru-RU"/>
              </w:rPr>
              <w:t>1. Заява законного представника дитини.</w:t>
            </w:r>
          </w:p>
          <w:p w:rsidR="00276B23" w:rsidRDefault="00276B23">
            <w:pPr>
              <w:spacing w:after="0" w:line="240" w:lineRule="auto"/>
              <w:rPr>
                <w:lang w:val="ru-RU" w:eastAsia="ru-RU"/>
              </w:rPr>
            </w:pPr>
            <w:r>
              <w:rPr>
                <w:lang w:val="ru-RU" w:eastAsia="ru-RU"/>
              </w:rPr>
              <w:t xml:space="preserve"> 2. Копія свідоцтва про народження дитини або іншого документа, що посвідчує особу дитини.</w:t>
            </w:r>
          </w:p>
          <w:p w:rsidR="00276B23" w:rsidRDefault="00276B23">
            <w:pPr>
              <w:spacing w:after="0" w:line="240" w:lineRule="auto"/>
              <w:rPr>
                <w:lang w:val="ru-RU" w:eastAsia="ru-RU"/>
              </w:rPr>
            </w:pPr>
            <w:r>
              <w:rPr>
                <w:lang w:val="ru-RU" w:eastAsia="ru-RU"/>
              </w:rPr>
              <w:t xml:space="preserve"> 3. Копія документа, що посвідчує особу заявника (паспорт, довідка про присвоєння ідентифікаційного номера).</w:t>
            </w:r>
          </w:p>
          <w:p w:rsidR="00276B23" w:rsidRDefault="00276B23">
            <w:pPr>
              <w:spacing w:after="0" w:line="240" w:lineRule="auto"/>
              <w:rPr>
                <w:lang w:val="ru-RU" w:eastAsia="ru-RU"/>
              </w:rPr>
            </w:pPr>
            <w:r>
              <w:rPr>
                <w:lang w:val="ru-RU" w:eastAsia="ru-RU"/>
              </w:rPr>
              <w:t xml:space="preserve"> 4. Копія документа, що підтверджує повноваження законного представника дитини або родинні стосунки між дитиною та заявником.</w:t>
            </w:r>
          </w:p>
          <w:p w:rsidR="00276B23" w:rsidRDefault="00276B23">
            <w:pPr>
              <w:spacing w:after="0" w:line="240" w:lineRule="auto"/>
              <w:rPr>
                <w:lang w:val="ru-RU" w:eastAsia="ru-RU"/>
              </w:rPr>
            </w:pPr>
            <w:r>
              <w:rPr>
                <w:lang w:val="ru-RU" w:eastAsia="ru-RU"/>
              </w:rPr>
              <w:t xml:space="preserve"> 5. Довідка про взяття дитини на облік як внутрішньо переміщеної особи або документ, що підтверджує проживання/перебування дитини у місті.</w:t>
            </w:r>
          </w:p>
          <w:p w:rsidR="00276B23" w:rsidRDefault="00276B23">
            <w:pPr>
              <w:spacing w:after="0" w:line="240" w:lineRule="auto"/>
              <w:rPr>
                <w:lang w:val="ru-RU" w:eastAsia="ru-RU"/>
              </w:rPr>
            </w:pPr>
            <w:r>
              <w:rPr>
                <w:lang w:val="ru-RU" w:eastAsia="ru-RU"/>
              </w:rPr>
              <w:t xml:space="preserve"> 6. Довідка з місця навчання дитини (у разі наявності).</w:t>
            </w:r>
          </w:p>
          <w:p w:rsidR="00276B23" w:rsidRDefault="00276B23">
            <w:pPr>
              <w:spacing w:after="0" w:line="240" w:lineRule="auto"/>
              <w:rPr>
                <w:lang w:val="ru-RU" w:eastAsia="ru-RU"/>
              </w:rPr>
            </w:pPr>
            <w:r>
              <w:rPr>
                <w:lang w:val="ru-RU" w:eastAsia="ru-RU"/>
              </w:rPr>
              <w:t xml:space="preserve"> 7. Якщо дитина зазнала психологічного насильства, також подаються: - висновок оцінки потреб сім’ї (особи) у соціальних послугах, </w:t>
            </w:r>
            <w:r>
              <w:rPr>
                <w:lang w:val="ru-RU" w:eastAsia="ru-RU"/>
              </w:rPr>
              <w:lastRenderedPageBreak/>
              <w:t xml:space="preserve">підготовлений фахівцем із соціальної роботи; - копія посвідчення з написом “Посвідчення члена сім’ї загиблого”, якщо дитина отримала статус відповідно до Порядку надання статусу особи, на яку поширюється чинність Закону України “Про статус ветеранів війни, гарантії їх соціального захисту”, деяким категоріям осіб, затвердженого постановою Кабінету Міністрів України від 23 вересня 2015 р. № 740; - копія свідоцтва про смерть та копія документа, що підтверджує загибель особи в населеному пункті, на території якого здійснювалася антитерористична операція, або копія документа, що підтверджує смерть особи внаслідок поранення, контузії, каліцтва, отриманих у зазначеному населеному пункті у період здійснення антитерористичної операції, у разі загибелі батьків дитини або одного з них – із числа цивільних осіб. </w:t>
            </w:r>
          </w:p>
          <w:p w:rsidR="00276B23" w:rsidRDefault="00276B23">
            <w:pPr>
              <w:spacing w:after="0" w:line="240" w:lineRule="auto"/>
              <w:rPr>
                <w:lang w:val="ru-RU" w:eastAsia="ru-RU"/>
              </w:rPr>
            </w:pPr>
            <w:r>
              <w:rPr>
                <w:lang w:val="ru-RU" w:eastAsia="ru-RU"/>
              </w:rPr>
              <w:t>8. Якщо дитина отримала поранення, контузію, каліцтво, також подаються виписки з медичної картки дитини або консультаційного висновку спеціаліста, видані після медичного обстеження та лікування дитини в закладах охорони здоров’я із зазначенням діагнозу.</w:t>
            </w:r>
          </w:p>
          <w:p w:rsidR="00276B23" w:rsidRDefault="00276B23">
            <w:pPr>
              <w:spacing w:after="0" w:line="240" w:lineRule="auto"/>
              <w:rPr>
                <w:rFonts w:cs="Times New Roman"/>
                <w:color w:val="000000"/>
                <w:spacing w:val="5"/>
                <w:lang w:val="ru-RU" w:eastAsia="en-US"/>
              </w:rPr>
            </w:pPr>
            <w:r>
              <w:rPr>
                <w:lang w:val="ru-RU" w:eastAsia="ru-RU"/>
              </w:rPr>
              <w:t xml:space="preserve"> 9. Якщо дитина зазнала фізичного, сексуального насильства, була викрадена або незаконно вивезена за межі України, залучалася до участі у діях воєнізованих чи збройних формувань, незаконно утримувалася, у тому числі в полоні, також подаються копії: - заяви про вчинення щодо дитини кримінального правопорушення або про залучення дитини до провадження як потерпілої, зареєстрованої в установленому порядку у відповідних правоохоронних органах; - витягу з Єдиного реєстру досудових розслідувань про відкриття кримінального провадження; - висновку експерта за результатами судової експертизи (за наявності), проведеної в ході досудового розслідування в кримінальному провадженні, якою встановлено факти фізичного, сексуального насильства щодо дитини внаслідок воєнних дій та збройних конфліктів.</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b/>
                <w:lang w:val="ru-RU" w:eastAsia="en-US"/>
              </w:rPr>
            </w:pPr>
            <w:r>
              <w:rPr>
                <w:b/>
                <w:lang w:val="ru-RU" w:eastAsia="en-US"/>
              </w:rPr>
              <w:t>Платність (безоплатність)</w:t>
            </w:r>
          </w:p>
          <w:p w:rsidR="00276B23" w:rsidRDefault="00276B23">
            <w:pPr>
              <w:spacing w:after="0" w:line="240" w:lineRule="auto"/>
              <w:jc w:val="center"/>
              <w:rPr>
                <w:rFonts w:cs="Times New Roman"/>
                <w:b/>
                <w:lang w:val="ru-RU" w:eastAsia="en-US"/>
              </w:rPr>
            </w:pPr>
            <w:r>
              <w:rPr>
                <w:b/>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color w:val="000000"/>
                <w:sz w:val="20"/>
                <w:szCs w:val="20"/>
                <w:lang w:val="ru-RU" w:eastAsia="en-US"/>
              </w:rPr>
            </w:pPr>
            <w:r>
              <w:rPr>
                <w:color w:val="000000"/>
                <w:sz w:val="20"/>
                <w:szCs w:val="20"/>
                <w:lang w:val="ru-RU" w:eastAsia="en-US"/>
              </w:rPr>
              <w:t>Безоплатно</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t>Рішення виконавчого комітету міської ради.</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both"/>
              <w:rPr>
                <w:rFonts w:cs="Times New Roman"/>
                <w:lang w:val="ru-RU" w:eastAsia="en-US"/>
              </w:rPr>
            </w:pPr>
            <w:r>
              <w:rPr>
                <w:lang w:val="ru-RU" w:eastAsia="en-US"/>
              </w:rPr>
              <w:t xml:space="preserve"> 30 календарних днів</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both"/>
              <w:rPr>
                <w:lang w:val="ru-RU" w:eastAsia="en-US"/>
              </w:rPr>
            </w:pPr>
            <w:r>
              <w:rPr>
                <w:lang w:val="ru-RU" w:eastAsia="en-US"/>
              </w:rPr>
              <w:t xml:space="preserve">1.Особисто, в тому числі через представника за довіреністю (з посвідченням особи). </w:t>
            </w:r>
          </w:p>
          <w:p w:rsidR="00276B23" w:rsidRDefault="00276B23">
            <w:pPr>
              <w:spacing w:after="0" w:line="240" w:lineRule="auto"/>
              <w:jc w:val="both"/>
              <w:rPr>
                <w:rFonts w:cs="Times New Roman"/>
                <w:lang w:val="ru-RU" w:eastAsia="en-US"/>
              </w:rPr>
            </w:pPr>
            <w:r>
              <w:rPr>
                <w:lang w:val="ru-RU" w:eastAsia="en-US"/>
              </w:rPr>
              <w:t>2.Поштою.</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both"/>
              <w:rPr>
                <w:lang w:val="ru-RU" w:eastAsia="ru-RU"/>
              </w:rPr>
            </w:pPr>
            <w:r>
              <w:rPr>
                <w:lang w:val="ru-RU" w:eastAsia="ru-RU"/>
              </w:rPr>
              <w:t>Порядок надання статусу дитини, яка постраждала внаслідок воєнних дій та збройних конфліктів, затверджений постановою Кабінету Міністрів України від 05.04.2017 №268, редакція від 25.04.2018.</w:t>
            </w:r>
          </w:p>
          <w:p w:rsidR="00276B23" w:rsidRDefault="00276B23">
            <w:pPr>
              <w:spacing w:after="0" w:line="240" w:lineRule="auto"/>
              <w:jc w:val="both"/>
              <w:rPr>
                <w:rFonts w:cs="Times New Roman"/>
                <w:lang w:val="ru-RU" w:eastAsia="en-US"/>
              </w:rPr>
            </w:pPr>
            <w:r>
              <w:rPr>
                <w:lang w:val="ru-RU" w:eastAsia="ru-RU"/>
              </w:rPr>
              <w:t>Постанова Кабінету Міністрів України від 24.09.2008 № 866 “Питання діяльності органів опіки та піклування, пов’язаної із захистом прав дитини“</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tcPr>
          <w:p w:rsidR="00276B23" w:rsidRDefault="00276B23">
            <w:pPr>
              <w:snapToGrid w:val="0"/>
              <w:spacing w:after="0" w:line="240" w:lineRule="auto"/>
              <w:jc w:val="center"/>
              <w:rPr>
                <w:rFonts w:cs="Times New Roman"/>
                <w:b/>
                <w:color w:val="000000"/>
                <w:spacing w:val="5"/>
                <w:lang w:val="ru-RU" w:eastAsia="en-US"/>
              </w:rPr>
            </w:pPr>
          </w:p>
        </w:tc>
        <w:tc>
          <w:tcPr>
            <w:tcW w:w="3096" w:type="dxa"/>
            <w:tcBorders>
              <w:top w:val="single" w:sz="4" w:space="0" w:color="auto"/>
              <w:left w:val="single" w:sz="4" w:space="0" w:color="auto"/>
              <w:bottom w:val="single" w:sz="4" w:space="0" w:color="auto"/>
              <w:right w:val="single" w:sz="4" w:space="0" w:color="auto"/>
            </w:tcBorders>
          </w:tcPr>
          <w:p w:rsidR="00276B23" w:rsidRDefault="00276B23">
            <w:pPr>
              <w:snapToGrid w:val="0"/>
              <w:spacing w:after="0" w:line="240" w:lineRule="auto"/>
              <w:rPr>
                <w:rFonts w:cs="Times New Roman"/>
                <w:b/>
                <w:color w:val="000000"/>
                <w:spacing w:val="5"/>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276B23" w:rsidRDefault="00276B23">
            <w:pPr>
              <w:suppressLineNumbers/>
              <w:suppressAutoHyphens/>
              <w:spacing w:after="0" w:line="240" w:lineRule="auto"/>
              <w:rPr>
                <w:rFonts w:cs="Times New Roman"/>
                <w:i/>
                <w:sz w:val="24"/>
                <w:szCs w:val="24"/>
                <w:lang w:val="ru-RU" w:eastAsia="en-US"/>
              </w:rPr>
            </w:pPr>
          </w:p>
        </w:tc>
      </w:tr>
    </w:tbl>
    <w:p w:rsidR="00276B23" w:rsidRDefault="00276B23" w:rsidP="00276B23">
      <w:pPr>
        <w:rPr>
          <w:rFonts w:ascii="Calibri" w:hAnsi="Calibri"/>
        </w:rPr>
      </w:pPr>
    </w:p>
    <w:p w:rsidR="009C7AAB" w:rsidRDefault="009C7AAB" w:rsidP="00371F29"/>
    <w:p w:rsidR="00276B23" w:rsidRDefault="00276B23" w:rsidP="00371F29"/>
    <w:p w:rsidR="00276B23" w:rsidRPr="00276B23" w:rsidRDefault="00276B23" w:rsidP="00371F29"/>
    <w:p w:rsidR="00276B23" w:rsidRDefault="00276B23" w:rsidP="00276B23"/>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276B23" w:rsidTr="00A8083C">
        <w:tc>
          <w:tcPr>
            <w:tcW w:w="2694" w:type="dxa"/>
            <w:hideMark/>
          </w:tcPr>
          <w:p w:rsidR="00276B23" w:rsidRPr="00371F29" w:rsidRDefault="00276B23" w:rsidP="00A8083C">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276B23" w:rsidRPr="00371F29" w:rsidRDefault="00276B23" w:rsidP="00A8083C">
            <w:pPr>
              <w:rPr>
                <w:rFonts w:ascii="Times New Roman" w:eastAsia="Calibri" w:hAnsi="Times New Roman" w:cs="Times New Roman"/>
                <w:sz w:val="24"/>
                <w:szCs w:val="24"/>
                <w:lang w:val="ru-RU"/>
              </w:rPr>
            </w:pPr>
            <w:r w:rsidRPr="00371F29">
              <w:rPr>
                <w:rFonts w:eastAsia="Calibri"/>
                <w:b/>
                <w:lang w:val="ru-RU"/>
              </w:rPr>
              <w:t>від _____2021 №___</w:t>
            </w:r>
          </w:p>
        </w:tc>
      </w:tr>
    </w:tbl>
    <w:p w:rsidR="00276B23" w:rsidRDefault="00276B23" w:rsidP="00276B23">
      <w:pPr>
        <w:tabs>
          <w:tab w:val="center" w:pos="4819"/>
          <w:tab w:val="right" w:pos="9639"/>
        </w:tabs>
        <w:jc w:val="center"/>
        <w:rPr>
          <w:rFonts w:eastAsia="Times New Roman"/>
          <w:bCs/>
          <w:caps/>
          <w:sz w:val="24"/>
          <w:szCs w:val="24"/>
        </w:rPr>
      </w:pPr>
    </w:p>
    <w:p w:rsidR="00276B23" w:rsidRDefault="00276B23" w:rsidP="00276B23">
      <w:pPr>
        <w:jc w:val="center"/>
      </w:pPr>
      <w:r>
        <w:rPr>
          <w:b/>
          <w:bCs/>
        </w:rPr>
        <w:t>ТЕХНОЛОГІЧНА КАРТКА №98</w:t>
      </w:r>
    </w:p>
    <w:p w:rsidR="00276B23" w:rsidRDefault="00276B23" w:rsidP="00276B23">
      <w:pPr>
        <w:spacing w:line="240" w:lineRule="auto"/>
        <w:jc w:val="center"/>
        <w:rPr>
          <w:b/>
          <w:color w:val="000000"/>
          <w:sz w:val="28"/>
          <w:szCs w:val="28"/>
          <w:lang w:eastAsia="en-US"/>
        </w:rPr>
      </w:pPr>
      <w:r>
        <w:rPr>
          <w:b/>
          <w:sz w:val="28"/>
          <w:szCs w:val="28"/>
        </w:rPr>
        <w:t>Надання статусу дитини, яка постраждала внаслідок воєнних дій та збройних конфліктів</w:t>
      </w:r>
    </w:p>
    <w:tbl>
      <w:tblPr>
        <w:tblW w:w="10095" w:type="dxa"/>
        <w:tblInd w:w="-323" w:type="dxa"/>
        <w:tblLayout w:type="fixed"/>
        <w:tblLook w:val="04A0"/>
      </w:tblPr>
      <w:tblGrid>
        <w:gridCol w:w="567"/>
        <w:gridCol w:w="4541"/>
        <w:gridCol w:w="2381"/>
        <w:gridCol w:w="738"/>
        <w:gridCol w:w="1868"/>
      </w:tblGrid>
      <w:tr w:rsidR="00276B23" w:rsidTr="00A8083C">
        <w:tc>
          <w:tcPr>
            <w:tcW w:w="567" w:type="dxa"/>
            <w:tcBorders>
              <w:top w:val="single" w:sz="4" w:space="0" w:color="000000"/>
              <w:left w:val="single" w:sz="4" w:space="0" w:color="000000"/>
              <w:bottom w:val="single" w:sz="4" w:space="0" w:color="000000"/>
              <w:right w:val="nil"/>
            </w:tcBorders>
            <w:vAlign w:val="center"/>
            <w:hideMark/>
          </w:tcPr>
          <w:p w:rsidR="00276B23" w:rsidRDefault="00276B23" w:rsidP="00A8083C">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276B23" w:rsidRDefault="00276B23" w:rsidP="00A8083C">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276B23" w:rsidRDefault="00276B23" w:rsidP="00A8083C">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276B23" w:rsidRDefault="00276B23" w:rsidP="00A8083C">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276B23" w:rsidRDefault="00276B23" w:rsidP="00A8083C">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276B23" w:rsidRPr="003F14EC" w:rsidTr="00A8083C">
        <w:tc>
          <w:tcPr>
            <w:tcW w:w="567"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jc w:val="center"/>
              <w:rPr>
                <w:rFonts w:ascii="Times New Roman" w:eastAsia="Times New Roman" w:hAnsi="Times New Roman" w:cs="Times New Roman"/>
                <w:b/>
                <w:sz w:val="24"/>
                <w:szCs w:val="24"/>
                <w:lang w:val="ru-RU"/>
              </w:rPr>
            </w:pPr>
            <w:r w:rsidRPr="003F14EC">
              <w:rPr>
                <w:b/>
                <w:lang w:val="ru-RU"/>
              </w:rPr>
              <w:t>1</w:t>
            </w:r>
          </w:p>
        </w:tc>
        <w:tc>
          <w:tcPr>
            <w:tcW w:w="4541"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jc w:val="center"/>
              <w:rPr>
                <w:rFonts w:ascii="Times New Roman" w:eastAsia="Times New Roman" w:hAnsi="Times New Roman" w:cs="Times New Roman"/>
                <w:b/>
                <w:sz w:val="24"/>
                <w:szCs w:val="24"/>
                <w:lang w:val="ru-RU"/>
              </w:rPr>
            </w:pPr>
            <w:r w:rsidRPr="003F14EC">
              <w:rPr>
                <w:b/>
                <w:lang w:val="ru-RU"/>
              </w:rPr>
              <w:t>2</w:t>
            </w:r>
          </w:p>
        </w:tc>
        <w:tc>
          <w:tcPr>
            <w:tcW w:w="2381"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jc w:val="center"/>
              <w:rPr>
                <w:rFonts w:ascii="Times New Roman" w:eastAsia="Times New Roman" w:hAnsi="Times New Roman" w:cs="Times New Roman"/>
                <w:b/>
                <w:sz w:val="24"/>
                <w:szCs w:val="24"/>
                <w:lang w:val="ru-RU"/>
              </w:rPr>
            </w:pPr>
            <w:r w:rsidRPr="003F14EC">
              <w:rPr>
                <w:b/>
                <w:lang w:val="ru-RU"/>
              </w:rPr>
              <w:t>3</w:t>
            </w:r>
          </w:p>
        </w:tc>
        <w:tc>
          <w:tcPr>
            <w:tcW w:w="738"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jc w:val="center"/>
              <w:rPr>
                <w:rFonts w:ascii="Times New Roman" w:eastAsia="Times New Roman" w:hAnsi="Times New Roman" w:cs="Times New Roman"/>
                <w:b/>
                <w:sz w:val="24"/>
                <w:szCs w:val="24"/>
                <w:lang w:val="ru-RU"/>
              </w:rPr>
            </w:pPr>
            <w:r w:rsidRPr="003F14EC">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Pr="003F14EC" w:rsidRDefault="00276B23" w:rsidP="00A8083C">
            <w:pPr>
              <w:spacing w:line="254" w:lineRule="auto"/>
              <w:jc w:val="center"/>
              <w:rPr>
                <w:rFonts w:ascii="Times New Roman" w:eastAsia="Times New Roman" w:hAnsi="Times New Roman" w:cs="Times New Roman"/>
                <w:sz w:val="24"/>
                <w:szCs w:val="24"/>
                <w:lang w:val="ru-RU"/>
              </w:rPr>
            </w:pPr>
            <w:r w:rsidRPr="003F14EC">
              <w:rPr>
                <w:b/>
                <w:lang w:val="ru-RU"/>
              </w:rPr>
              <w:t>5</w:t>
            </w:r>
          </w:p>
        </w:tc>
      </w:tr>
      <w:tr w:rsidR="00276B23" w:rsidRPr="003F14EC" w:rsidTr="00A8083C">
        <w:tc>
          <w:tcPr>
            <w:tcW w:w="567"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1.</w:t>
            </w:r>
          </w:p>
        </w:tc>
        <w:tc>
          <w:tcPr>
            <w:tcW w:w="4541"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sidRPr="003F14EC">
              <w:rPr>
                <w:lang w:val="ru-RU"/>
              </w:rPr>
              <w:t>Прийняття заяви з переліком відповідних документів.</w:t>
            </w:r>
          </w:p>
          <w:p w:rsidR="00276B23" w:rsidRPr="003F14EC" w:rsidRDefault="00276B23"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sidRPr="003F14EC">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276B23" w:rsidRPr="003F14EC" w:rsidRDefault="00276B23" w:rsidP="00A8083C">
            <w:pPr>
              <w:spacing w:line="254" w:lineRule="auto"/>
              <w:rPr>
                <w:rFonts w:ascii="Times New Roman" w:eastAsia="Times New Roman" w:hAnsi="Times New Roman" w:cs="Times New Roman"/>
                <w:sz w:val="24"/>
                <w:szCs w:val="24"/>
                <w:lang w:val="ru-RU"/>
              </w:rPr>
            </w:pPr>
          </w:p>
          <w:p w:rsidR="00276B23" w:rsidRPr="003F14EC" w:rsidRDefault="00276B23" w:rsidP="00A8083C">
            <w:pPr>
              <w:spacing w:line="254" w:lineRule="auto"/>
              <w:jc w:val="center"/>
              <w:rPr>
                <w:rFonts w:ascii="Times New Roman" w:eastAsia="Times New Roman" w:hAnsi="Times New Roman" w:cs="Times New Roman"/>
                <w:sz w:val="24"/>
                <w:szCs w:val="24"/>
                <w:lang w:val="ru-RU"/>
              </w:rPr>
            </w:pPr>
            <w:r w:rsidRPr="003F14EC">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jc w:val="center"/>
              <w:rPr>
                <w:rFonts w:ascii="Times New Roman" w:eastAsia="Times New Roman" w:hAnsi="Times New Roman" w:cs="Times New Roman"/>
                <w:sz w:val="24"/>
                <w:szCs w:val="24"/>
                <w:lang w:val="ru-RU"/>
              </w:rPr>
            </w:pPr>
            <w:r w:rsidRPr="003F14EC">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Протягом 1-ого дня</w:t>
            </w:r>
          </w:p>
        </w:tc>
      </w:tr>
      <w:tr w:rsidR="00276B23" w:rsidRPr="003F14EC" w:rsidTr="00A8083C">
        <w:tc>
          <w:tcPr>
            <w:tcW w:w="567"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2.</w:t>
            </w:r>
          </w:p>
        </w:tc>
        <w:tc>
          <w:tcPr>
            <w:tcW w:w="4541"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sidRPr="003F14EC">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jc w:val="center"/>
              <w:rPr>
                <w:rFonts w:ascii="Times New Roman" w:eastAsia="Times New Roman" w:hAnsi="Times New Roman" w:cs="Times New Roman"/>
                <w:sz w:val="24"/>
                <w:szCs w:val="24"/>
                <w:lang w:val="ru-RU"/>
              </w:rPr>
            </w:pPr>
            <w:r w:rsidRPr="003F14EC">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jc w:val="center"/>
              <w:rPr>
                <w:rFonts w:ascii="Times New Roman" w:eastAsia="Times New Roman" w:hAnsi="Times New Roman" w:cs="Times New Roman"/>
                <w:sz w:val="24"/>
                <w:szCs w:val="24"/>
                <w:lang w:val="ru-RU"/>
              </w:rPr>
            </w:pPr>
            <w:r w:rsidRPr="003F14EC">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Протягом 1-ого дня</w:t>
            </w:r>
          </w:p>
        </w:tc>
      </w:tr>
      <w:tr w:rsidR="00276B23" w:rsidRPr="003F14EC" w:rsidTr="00A8083C">
        <w:tc>
          <w:tcPr>
            <w:tcW w:w="567"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3.</w:t>
            </w:r>
          </w:p>
        </w:tc>
        <w:tc>
          <w:tcPr>
            <w:tcW w:w="4541"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sidRPr="003F14EC">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jc w:val="center"/>
              <w:rPr>
                <w:rFonts w:ascii="Times New Roman" w:eastAsia="Times New Roman" w:hAnsi="Times New Roman" w:cs="Times New Roman"/>
                <w:sz w:val="24"/>
                <w:szCs w:val="24"/>
                <w:lang w:val="ru-RU"/>
              </w:rPr>
            </w:pPr>
            <w:r w:rsidRPr="003F14EC">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Протягом 3-5</w:t>
            </w:r>
          </w:p>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днів</w:t>
            </w:r>
          </w:p>
        </w:tc>
      </w:tr>
      <w:tr w:rsidR="00276B23" w:rsidRPr="003F14EC" w:rsidTr="00A8083C">
        <w:tc>
          <w:tcPr>
            <w:tcW w:w="567"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4.</w:t>
            </w:r>
          </w:p>
        </w:tc>
        <w:tc>
          <w:tcPr>
            <w:tcW w:w="4541"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sidRPr="003F14EC">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276B23" w:rsidRPr="003F14EC" w:rsidRDefault="00276B23" w:rsidP="00A8083C">
            <w:pPr>
              <w:spacing w:line="254" w:lineRule="auto"/>
              <w:jc w:val="center"/>
              <w:rPr>
                <w:rFonts w:ascii="Times New Roman" w:eastAsia="Times New Roman" w:hAnsi="Times New Roman" w:cs="Times New Roman"/>
                <w:sz w:val="24"/>
                <w:szCs w:val="24"/>
                <w:lang w:val="ru-RU"/>
              </w:rPr>
            </w:pPr>
            <w:r w:rsidRPr="003F14EC">
              <w:rPr>
                <w:lang w:val="ru-RU"/>
              </w:rPr>
              <w:t>У</w:t>
            </w:r>
          </w:p>
          <w:p w:rsidR="00276B23" w:rsidRPr="003F14EC" w:rsidRDefault="00276B23" w:rsidP="00A8083C">
            <w:pPr>
              <w:spacing w:line="254" w:lineRule="auto"/>
              <w:jc w:val="center"/>
              <w:rPr>
                <w:lang w:val="ru-RU"/>
              </w:rPr>
            </w:pPr>
          </w:p>
          <w:p w:rsidR="00276B23" w:rsidRPr="003F14EC" w:rsidRDefault="00276B23" w:rsidP="00A8083C">
            <w:pPr>
              <w:spacing w:line="254" w:lineRule="auto"/>
              <w:jc w:val="center"/>
              <w:rPr>
                <w:rFonts w:ascii="Times New Roman" w:eastAsia="Times New Roman" w:hAnsi="Times New Roman" w:cs="Times New Roman"/>
                <w:sz w:val="24"/>
                <w:szCs w:val="24"/>
                <w:lang w:val="ru-RU"/>
              </w:rPr>
            </w:pPr>
            <w:r w:rsidRPr="003F14EC">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 xml:space="preserve">В день </w:t>
            </w:r>
          </w:p>
          <w:p w:rsidR="00276B23" w:rsidRPr="003F14EC" w:rsidRDefault="00276B23" w:rsidP="00A8083C">
            <w:pPr>
              <w:spacing w:line="254" w:lineRule="auto"/>
              <w:rPr>
                <w:lang w:val="ru-RU"/>
              </w:rPr>
            </w:pPr>
            <w:r w:rsidRPr="003F14EC">
              <w:rPr>
                <w:lang w:val="ru-RU"/>
              </w:rPr>
              <w:t>проведення</w:t>
            </w:r>
          </w:p>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засідання</w:t>
            </w:r>
          </w:p>
        </w:tc>
      </w:tr>
      <w:tr w:rsidR="00276B23" w:rsidRPr="003F14EC" w:rsidTr="00A8083C">
        <w:tc>
          <w:tcPr>
            <w:tcW w:w="567"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5.</w:t>
            </w:r>
          </w:p>
        </w:tc>
        <w:tc>
          <w:tcPr>
            <w:tcW w:w="4541"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sidRPr="003F14EC">
              <w:rPr>
                <w:lang w:val="ru-RU"/>
              </w:rPr>
              <w:t>Підготовка рішення або відмови та передача</w:t>
            </w:r>
          </w:p>
          <w:p w:rsidR="00276B23" w:rsidRPr="003F14EC"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sidRPr="003F14EC">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 xml:space="preserve">Начальник відділу </w:t>
            </w:r>
          </w:p>
          <w:p w:rsidR="00276B23" w:rsidRPr="003F14EC" w:rsidRDefault="00276B23" w:rsidP="00A8083C">
            <w:pPr>
              <w:spacing w:line="254" w:lineRule="auto"/>
              <w:rPr>
                <w:lang w:val="ru-RU"/>
              </w:rPr>
            </w:pPr>
            <w:r w:rsidRPr="003F14EC">
              <w:rPr>
                <w:lang w:val="ru-RU"/>
              </w:rPr>
              <w:t>документообігу,</w:t>
            </w:r>
          </w:p>
          <w:p w:rsidR="00276B23" w:rsidRPr="003F14EC" w:rsidRDefault="00276B23" w:rsidP="00A8083C">
            <w:pPr>
              <w:spacing w:line="254" w:lineRule="auto"/>
              <w:rPr>
                <w:lang w:val="ru-RU"/>
              </w:rPr>
            </w:pPr>
            <w:r w:rsidRPr="003F14EC">
              <w:rPr>
                <w:lang w:val="ru-RU"/>
              </w:rPr>
              <w:t>звернень</w:t>
            </w:r>
          </w:p>
          <w:p w:rsidR="00276B23" w:rsidRPr="003F14EC" w:rsidRDefault="00276B23" w:rsidP="00A8083C">
            <w:pPr>
              <w:spacing w:line="254" w:lineRule="auto"/>
              <w:rPr>
                <w:lang w:val="ru-RU"/>
              </w:rPr>
            </w:pPr>
            <w:r w:rsidRPr="003F14EC">
              <w:rPr>
                <w:lang w:val="ru-RU"/>
              </w:rPr>
              <w:t>та організаційно -</w:t>
            </w:r>
          </w:p>
          <w:p w:rsidR="00276B23" w:rsidRPr="003F14EC" w:rsidRDefault="00276B23" w:rsidP="00A8083C">
            <w:pPr>
              <w:spacing w:line="254" w:lineRule="auto"/>
              <w:rPr>
                <w:lang w:val="ru-RU"/>
              </w:rPr>
            </w:pPr>
            <w:r w:rsidRPr="003F14EC">
              <w:rPr>
                <w:lang w:val="ru-RU"/>
              </w:rPr>
              <w:t>інформаційної</w:t>
            </w:r>
          </w:p>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276B23" w:rsidRPr="003F14EC" w:rsidRDefault="00276B23" w:rsidP="00A8083C">
            <w:pPr>
              <w:spacing w:line="254" w:lineRule="auto"/>
              <w:jc w:val="center"/>
              <w:rPr>
                <w:rFonts w:ascii="Times New Roman" w:eastAsia="Times New Roman" w:hAnsi="Times New Roman" w:cs="Times New Roman"/>
                <w:sz w:val="24"/>
                <w:szCs w:val="24"/>
                <w:lang w:val="ru-RU"/>
              </w:rPr>
            </w:pPr>
            <w:r w:rsidRPr="003F14EC">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Протягом 5 днів</w:t>
            </w:r>
          </w:p>
          <w:p w:rsidR="00276B23" w:rsidRPr="003F14EC" w:rsidRDefault="00276B23" w:rsidP="00A8083C">
            <w:pPr>
              <w:spacing w:line="254" w:lineRule="auto"/>
              <w:rPr>
                <w:lang w:val="ru-RU"/>
              </w:rPr>
            </w:pPr>
            <w:r w:rsidRPr="003F14EC">
              <w:rPr>
                <w:lang w:val="ru-RU"/>
              </w:rPr>
              <w:t>після засідання</w:t>
            </w:r>
          </w:p>
          <w:p w:rsidR="00276B23" w:rsidRPr="003F14EC" w:rsidRDefault="00276B23" w:rsidP="00A8083C">
            <w:pPr>
              <w:spacing w:line="254" w:lineRule="auto"/>
              <w:rPr>
                <w:rFonts w:ascii="Times New Roman" w:eastAsia="Times New Roman" w:hAnsi="Times New Roman" w:cs="Times New Roman"/>
                <w:sz w:val="24"/>
                <w:szCs w:val="24"/>
                <w:lang w:val="ru-RU"/>
              </w:rPr>
            </w:pPr>
            <w:r w:rsidRPr="003F14EC">
              <w:rPr>
                <w:lang w:val="ru-RU"/>
              </w:rPr>
              <w:t>виконкому</w:t>
            </w:r>
          </w:p>
        </w:tc>
      </w:tr>
      <w:tr w:rsidR="00276B23" w:rsidRPr="003F14EC" w:rsidTr="00A8083C">
        <w:tc>
          <w:tcPr>
            <w:tcW w:w="567"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6.</w:t>
            </w:r>
          </w:p>
        </w:tc>
        <w:tc>
          <w:tcPr>
            <w:tcW w:w="4541" w:type="dxa"/>
            <w:tcBorders>
              <w:top w:val="nil"/>
              <w:left w:val="single" w:sz="4" w:space="0" w:color="000000"/>
              <w:bottom w:val="single" w:sz="4" w:space="0" w:color="000000"/>
              <w:right w:val="nil"/>
            </w:tcBorders>
            <w:hideMark/>
          </w:tcPr>
          <w:p w:rsidR="00276B23" w:rsidRPr="003F14EC" w:rsidRDefault="00276B23" w:rsidP="00A8083C">
            <w:pPr>
              <w:spacing w:line="254" w:lineRule="auto"/>
              <w:ind w:right="84"/>
              <w:jc w:val="both"/>
              <w:rPr>
                <w:rFonts w:ascii="Times New Roman" w:eastAsia="Times New Roman" w:hAnsi="Times New Roman" w:cs="Times New Roman"/>
                <w:sz w:val="24"/>
                <w:szCs w:val="24"/>
                <w:lang w:val="ru-RU"/>
              </w:rPr>
            </w:pPr>
            <w:r w:rsidRPr="003F14EC">
              <w:rPr>
                <w:lang w:val="ru-RU"/>
              </w:rPr>
              <w:t xml:space="preserve">Внесення інформації про результат надання адміністративної послуги до </w:t>
            </w:r>
            <w:r w:rsidRPr="003F14EC">
              <w:rPr>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276B23" w:rsidRPr="003F14EC" w:rsidRDefault="00276B23" w:rsidP="00A8083C">
            <w:pPr>
              <w:spacing w:line="254" w:lineRule="auto"/>
              <w:jc w:val="center"/>
              <w:rPr>
                <w:rFonts w:ascii="Times New Roman" w:eastAsia="Times New Roman" w:hAnsi="Times New Roman" w:cs="Times New Roman"/>
                <w:sz w:val="24"/>
                <w:szCs w:val="24"/>
                <w:lang w:val="ru-RU"/>
              </w:rPr>
            </w:pPr>
            <w:r w:rsidRPr="003F14EC">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sidRPr="003F14EC">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Pr="003F14EC" w:rsidRDefault="00276B23" w:rsidP="00A8083C">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sidRPr="003F14EC">
              <w:rPr>
                <w:lang w:val="ru-RU"/>
              </w:rPr>
              <w:t>Протягом 1-го дня після отримання вихідного пакету документів.</w:t>
            </w:r>
          </w:p>
        </w:tc>
      </w:tr>
      <w:tr w:rsidR="00276B23" w:rsidRPr="003F14EC" w:rsidTr="00A8083C">
        <w:tc>
          <w:tcPr>
            <w:tcW w:w="567" w:type="dxa"/>
            <w:tcBorders>
              <w:top w:val="single" w:sz="4" w:space="0" w:color="000000"/>
              <w:left w:val="single" w:sz="4" w:space="0" w:color="000000"/>
              <w:bottom w:val="single" w:sz="4" w:space="0" w:color="000000"/>
              <w:right w:val="nil"/>
            </w:tcBorders>
            <w:hideMark/>
          </w:tcPr>
          <w:p w:rsidR="00276B23" w:rsidRPr="003F14EC"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276B23" w:rsidRPr="003F14EC" w:rsidRDefault="00276B23" w:rsidP="00A8083C">
            <w:pPr>
              <w:rPr>
                <w:rFonts w:ascii="Times New Roman" w:eastAsia="Times New Roman" w:hAnsi="Times New Roman" w:cs="Times New Roman"/>
                <w:sz w:val="24"/>
                <w:szCs w:val="24"/>
                <w:lang w:val="ru-RU"/>
              </w:rPr>
            </w:pPr>
            <w:r w:rsidRPr="003F14EC">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276B23" w:rsidRPr="003F14EC" w:rsidRDefault="00276B23" w:rsidP="00A8083C">
            <w:pPr>
              <w:widowControl w:val="0"/>
              <w:tabs>
                <w:tab w:val="left" w:pos="900"/>
              </w:tabs>
              <w:spacing w:before="40"/>
              <w:ind w:right="-17"/>
              <w:jc w:val="center"/>
              <w:rPr>
                <w:rFonts w:ascii="Times New Roman" w:eastAsia="Times New Roman" w:hAnsi="Times New Roman" w:cs="Times New Roman"/>
                <w:sz w:val="24"/>
                <w:szCs w:val="24"/>
                <w:lang w:val="ru-RU"/>
              </w:rPr>
            </w:pPr>
            <w:r w:rsidRPr="003F14EC">
              <w:rPr>
                <w:lang w:val="ru-RU"/>
              </w:rPr>
              <w:t>Адміністратор ЦНАП</w:t>
            </w:r>
          </w:p>
        </w:tc>
        <w:tc>
          <w:tcPr>
            <w:tcW w:w="738" w:type="dxa"/>
            <w:tcBorders>
              <w:top w:val="nil"/>
              <w:left w:val="single" w:sz="4" w:space="0" w:color="000000"/>
              <w:bottom w:val="single" w:sz="4" w:space="0" w:color="000000"/>
              <w:right w:val="nil"/>
            </w:tcBorders>
            <w:hideMark/>
          </w:tcPr>
          <w:p w:rsidR="00276B23" w:rsidRPr="003F14EC" w:rsidRDefault="00276B23" w:rsidP="00A8083C">
            <w:pPr>
              <w:widowControl w:val="0"/>
              <w:tabs>
                <w:tab w:val="left" w:pos="900"/>
              </w:tabs>
              <w:spacing w:before="40"/>
              <w:jc w:val="both"/>
              <w:rPr>
                <w:rFonts w:ascii="Times New Roman" w:eastAsia="Times New Roman" w:hAnsi="Times New Roman" w:cs="Times New Roman"/>
                <w:sz w:val="24"/>
                <w:szCs w:val="24"/>
                <w:lang w:val="ru-RU"/>
              </w:rPr>
            </w:pPr>
            <w:r w:rsidRPr="003F14EC">
              <w:rPr>
                <w:lang w:val="ru-RU"/>
              </w:rPr>
              <w:t>В</w:t>
            </w:r>
          </w:p>
        </w:tc>
        <w:tc>
          <w:tcPr>
            <w:tcW w:w="1868" w:type="dxa"/>
            <w:tcBorders>
              <w:top w:val="nil"/>
              <w:left w:val="single" w:sz="4" w:space="0" w:color="000000"/>
              <w:bottom w:val="single" w:sz="4" w:space="0" w:color="000000"/>
              <w:right w:val="single" w:sz="4" w:space="0" w:color="000000"/>
            </w:tcBorders>
            <w:hideMark/>
          </w:tcPr>
          <w:p w:rsidR="00276B23" w:rsidRPr="003F14EC" w:rsidRDefault="00276B23" w:rsidP="00A8083C">
            <w:pPr>
              <w:widowControl w:val="0"/>
              <w:tabs>
                <w:tab w:val="left" w:pos="972"/>
              </w:tabs>
              <w:spacing w:before="40"/>
              <w:ind w:right="4"/>
              <w:rPr>
                <w:rFonts w:ascii="Times New Roman" w:eastAsia="Times New Roman" w:hAnsi="Times New Roman" w:cs="Times New Roman"/>
                <w:sz w:val="24"/>
                <w:szCs w:val="24"/>
                <w:lang w:val="ru-RU"/>
              </w:rPr>
            </w:pPr>
            <w:r w:rsidRPr="003F14EC">
              <w:rPr>
                <w:lang w:val="ru-RU"/>
              </w:rPr>
              <w:t xml:space="preserve">Не пізніше 30-го дня з моменту </w:t>
            </w:r>
            <w:r w:rsidRPr="003F14EC">
              <w:rPr>
                <w:lang w:val="ru-RU"/>
              </w:rPr>
              <w:lastRenderedPageBreak/>
              <w:t>звернення.</w:t>
            </w:r>
          </w:p>
        </w:tc>
      </w:tr>
      <w:tr w:rsidR="00276B23" w:rsidRPr="003F14EC" w:rsidTr="00A8083C">
        <w:tc>
          <w:tcPr>
            <w:tcW w:w="10095" w:type="dxa"/>
            <w:gridSpan w:val="5"/>
            <w:tcBorders>
              <w:top w:val="nil"/>
              <w:left w:val="single" w:sz="4" w:space="0" w:color="000000"/>
              <w:bottom w:val="single" w:sz="4" w:space="0" w:color="000000"/>
              <w:right w:val="single" w:sz="4" w:space="0" w:color="000000"/>
            </w:tcBorders>
            <w:hideMark/>
          </w:tcPr>
          <w:p w:rsidR="00276B23" w:rsidRPr="003F14EC" w:rsidRDefault="00276B23" w:rsidP="00276B23">
            <w:pPr>
              <w:widowControl w:val="0"/>
              <w:tabs>
                <w:tab w:val="left" w:pos="900"/>
              </w:tabs>
              <w:spacing w:before="40"/>
              <w:rPr>
                <w:rFonts w:ascii="Times New Roman" w:eastAsia="Times New Roman" w:hAnsi="Times New Roman" w:cs="Times New Roman"/>
                <w:b/>
                <w:sz w:val="24"/>
                <w:szCs w:val="24"/>
                <w:lang w:val="ru-RU"/>
              </w:rPr>
            </w:pPr>
            <w:r w:rsidRPr="003F14EC">
              <w:rPr>
                <w:b/>
                <w:lang w:val="ru-RU"/>
              </w:rPr>
              <w:lastRenderedPageBreak/>
              <w:t xml:space="preserve">Загальна кількість днів надання послуги – </w:t>
            </w:r>
            <w:r>
              <w:rPr>
                <w:b/>
                <w:lang w:val="ru-RU"/>
              </w:rPr>
              <w:t>30</w:t>
            </w:r>
            <w:r w:rsidRPr="003F14EC">
              <w:rPr>
                <w:b/>
                <w:lang w:val="ru-RU"/>
              </w:rPr>
              <w:t xml:space="preserve"> день</w:t>
            </w:r>
          </w:p>
        </w:tc>
      </w:tr>
      <w:tr w:rsidR="00276B23" w:rsidTr="00A8083C">
        <w:tc>
          <w:tcPr>
            <w:tcW w:w="10095" w:type="dxa"/>
            <w:gridSpan w:val="5"/>
            <w:tcBorders>
              <w:top w:val="nil"/>
              <w:left w:val="single" w:sz="4" w:space="0" w:color="000000"/>
              <w:bottom w:val="single" w:sz="4" w:space="0" w:color="000000"/>
              <w:right w:val="single" w:sz="4" w:space="0" w:color="000000"/>
            </w:tcBorders>
            <w:hideMark/>
          </w:tcPr>
          <w:p w:rsidR="00276B23" w:rsidRDefault="00276B23" w:rsidP="00276B23">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день</w:t>
            </w:r>
          </w:p>
        </w:tc>
      </w:tr>
    </w:tbl>
    <w:p w:rsidR="00276B23" w:rsidRDefault="00276B23" w:rsidP="00276B23">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276B23">
      <w:pPr>
        <w:rPr>
          <w:lang w:val="ru-RU"/>
        </w:rPr>
      </w:pPr>
    </w:p>
    <w:p w:rsidR="00276B23" w:rsidRDefault="00276B23" w:rsidP="00371F29">
      <w:pPr>
        <w:rPr>
          <w:lang w:val="ru-RU"/>
        </w:rPr>
      </w:pPr>
    </w:p>
    <w:p w:rsidR="00276B23" w:rsidRDefault="00276B23" w:rsidP="00371F29">
      <w:pPr>
        <w:rPr>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3F14EC" w:rsidTr="00A74295">
        <w:tc>
          <w:tcPr>
            <w:tcW w:w="757" w:type="dxa"/>
          </w:tcPr>
          <w:p w:rsidR="003F14EC" w:rsidRPr="009C7AAB" w:rsidRDefault="003F14EC" w:rsidP="00A74295">
            <w:pPr>
              <w:rPr>
                <w:rFonts w:ascii="Times New Roman" w:eastAsia="Calibri" w:hAnsi="Times New Roman" w:cs="Times New Roman"/>
                <w:sz w:val="24"/>
                <w:szCs w:val="24"/>
                <w:lang w:val="uk-UA"/>
              </w:rPr>
            </w:pPr>
          </w:p>
        </w:tc>
        <w:tc>
          <w:tcPr>
            <w:tcW w:w="2029" w:type="dxa"/>
            <w:hideMark/>
          </w:tcPr>
          <w:p w:rsidR="003F14EC" w:rsidRDefault="003F14EC" w:rsidP="00A7429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F14EC" w:rsidRDefault="003F14EC" w:rsidP="00A7429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23" name="Рисунок 2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3F14EC" w:rsidRPr="00371F29" w:rsidRDefault="003F14EC" w:rsidP="00A7429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F14EC" w:rsidRPr="00371F29" w:rsidRDefault="003F14EC" w:rsidP="00A7429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F14EC" w:rsidRDefault="003F14EC" w:rsidP="00A7429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3F14EC" w:rsidTr="00A74295">
        <w:tc>
          <w:tcPr>
            <w:tcW w:w="7264" w:type="dxa"/>
          </w:tcPr>
          <w:p w:rsidR="003F14EC" w:rsidRDefault="003F14EC" w:rsidP="00A74295">
            <w:pPr>
              <w:spacing w:after="0" w:line="240" w:lineRule="auto"/>
              <w:rPr>
                <w:rFonts w:ascii="Times New Roman" w:hAnsi="Times New Roman" w:cs="Times New Roman"/>
                <w:lang w:eastAsia="en-US"/>
              </w:rPr>
            </w:pPr>
          </w:p>
        </w:tc>
        <w:tc>
          <w:tcPr>
            <w:tcW w:w="2925" w:type="dxa"/>
            <w:hideMark/>
          </w:tcPr>
          <w:p w:rsidR="003F14EC" w:rsidRDefault="003F14EC" w:rsidP="00A74295">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3F14EC" w:rsidRDefault="003F14EC" w:rsidP="00A74295">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3F14EC" w:rsidRDefault="003F14EC" w:rsidP="003F14EC">
      <w:pPr>
        <w:rPr>
          <w:rFonts w:ascii="Times New Roman" w:hAnsi="Times New Roman"/>
          <w:sz w:val="16"/>
          <w:szCs w:val="16"/>
          <w:lang w:eastAsia="en-US"/>
        </w:rPr>
      </w:pPr>
    </w:p>
    <w:p w:rsidR="003F14EC" w:rsidRDefault="003F14EC" w:rsidP="003F14EC">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№99</w:t>
      </w:r>
    </w:p>
    <w:p w:rsidR="003F14EC" w:rsidRPr="003F14EC" w:rsidRDefault="003F14EC" w:rsidP="003F14EC">
      <w:pPr>
        <w:spacing w:line="240" w:lineRule="auto"/>
        <w:jc w:val="center"/>
        <w:rPr>
          <w:rFonts w:ascii="Times New Roman" w:hAnsi="Times New Roman" w:cs="Times New Roman"/>
          <w:b/>
          <w:sz w:val="28"/>
          <w:szCs w:val="28"/>
          <w:lang w:eastAsia="en-US"/>
        </w:rPr>
      </w:pPr>
      <w:r w:rsidRPr="003F14EC">
        <w:rPr>
          <w:rFonts w:ascii="Times New Roman" w:hAnsi="Times New Roman" w:cs="Times New Roman"/>
          <w:b/>
          <w:sz w:val="28"/>
          <w:szCs w:val="28"/>
          <w:lang w:eastAsia="en-US"/>
        </w:rPr>
        <w:t>Прийняття рішення (згоди) про проведення психіатричного огляду або надання психіатричної допомоги особі віком до 14 років у разі незгоди одного з батьків або за відсутності батьків</w:t>
      </w:r>
    </w:p>
    <w:p w:rsidR="003F14EC" w:rsidRDefault="003F14EC" w:rsidP="003F14EC">
      <w:pPr>
        <w:spacing w:line="240" w:lineRule="auto"/>
        <w:jc w:val="center"/>
        <w:rPr>
          <w:b/>
          <w:color w:val="000000"/>
          <w:sz w:val="28"/>
          <w:szCs w:val="28"/>
          <w:lang w:eastAsia="en-US"/>
        </w:rPr>
      </w:pPr>
      <w:r>
        <w:rPr>
          <w:b/>
          <w:color w:val="000000"/>
          <w:sz w:val="28"/>
          <w:szCs w:val="28"/>
          <w:lang w:eastAsia="en-US"/>
        </w:rPr>
        <w:t xml:space="preserve"> Центр надання адміністративних послугГородоцької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3F14EC" w:rsidTr="00A74295">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rPr>
                <w:rFonts w:cs="Times New Roman"/>
                <w:lang w:val="ru-RU" w:eastAsia="en-US"/>
              </w:rPr>
            </w:pPr>
            <w:r>
              <w:rPr>
                <w:lang w:val="en-US" w:eastAsia="en-US"/>
              </w:rPr>
              <w:t>1</w:t>
            </w:r>
            <w:r>
              <w:rPr>
                <w:lang w:val="ru-RU"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3F14EC" w:rsidRDefault="003F14EC" w:rsidP="00A74295">
            <w:pPr>
              <w:snapToGrid w:val="0"/>
              <w:spacing w:after="0" w:line="240" w:lineRule="auto"/>
              <w:rPr>
                <w:b/>
                <w:color w:val="000000"/>
                <w:spacing w:val="-3"/>
                <w:lang w:val="ru-RU" w:eastAsia="en-US"/>
              </w:rPr>
            </w:pPr>
            <w:r>
              <w:rPr>
                <w:b/>
                <w:color w:val="000000"/>
                <w:spacing w:val="-3"/>
                <w:lang w:val="ru-RU" w:eastAsia="en-US"/>
              </w:rPr>
              <w:t>Інформація про ЦНАП   (місце подання документів та отримання результату послуги)</w:t>
            </w:r>
          </w:p>
          <w:p w:rsidR="003F14EC" w:rsidRDefault="003F14EC" w:rsidP="00A74295">
            <w:pPr>
              <w:spacing w:after="0" w:line="240" w:lineRule="auto"/>
              <w:jc w:val="center"/>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3F14EC" w:rsidRDefault="003F14EC" w:rsidP="00A74295">
            <w:pPr>
              <w:spacing w:after="0" w:line="240" w:lineRule="auto"/>
              <w:rPr>
                <w:b/>
                <w:lang w:val="ru-RU" w:eastAsia="en-US"/>
              </w:rPr>
            </w:pPr>
            <w:r>
              <w:rPr>
                <w:b/>
                <w:lang w:val="ru-RU" w:eastAsia="en-US"/>
              </w:rPr>
              <w:t>ЦНАП:</w:t>
            </w:r>
          </w:p>
          <w:p w:rsidR="003F14EC" w:rsidRDefault="003F14EC" w:rsidP="00A74295">
            <w:pPr>
              <w:spacing w:after="0" w:line="240" w:lineRule="auto"/>
              <w:rPr>
                <w:lang w:val="ru-RU" w:eastAsia="en-US"/>
              </w:rPr>
            </w:pPr>
            <w:r>
              <w:rPr>
                <w:lang w:val="ru-RU" w:eastAsia="en-US"/>
              </w:rPr>
              <w:t>81500, Львівська обл., м. Городок, майдан Гайдамаків 6</w:t>
            </w:r>
          </w:p>
          <w:p w:rsidR="003F14EC" w:rsidRDefault="003F14EC" w:rsidP="00A74295">
            <w:pPr>
              <w:spacing w:after="0" w:line="240" w:lineRule="auto"/>
              <w:rPr>
                <w:b/>
                <w:sz w:val="16"/>
                <w:szCs w:val="16"/>
                <w:lang w:val="ru-RU" w:eastAsia="en-US"/>
              </w:rPr>
            </w:pPr>
          </w:p>
          <w:p w:rsidR="003F14EC" w:rsidRDefault="003F14EC" w:rsidP="00A74295">
            <w:pPr>
              <w:spacing w:after="0" w:line="240" w:lineRule="auto"/>
              <w:rPr>
                <w:rFonts w:cs="Times New Roman"/>
                <w:lang w:val="ru-RU" w:eastAsia="en-US"/>
              </w:rPr>
            </w:pPr>
          </w:p>
        </w:tc>
      </w:tr>
      <w:tr w:rsidR="003F14EC" w:rsidTr="00A7429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F14EC" w:rsidRDefault="003F14EC" w:rsidP="00A74295">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F14EC" w:rsidRDefault="003F14EC" w:rsidP="00A74295">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3F14EC" w:rsidRDefault="003F14EC" w:rsidP="00A74295">
            <w:pPr>
              <w:spacing w:after="0" w:line="240" w:lineRule="auto"/>
              <w:rPr>
                <w:b/>
                <w:lang w:val="ru-RU" w:eastAsia="ru-RU"/>
              </w:rPr>
            </w:pPr>
            <w:r>
              <w:rPr>
                <w:b/>
                <w:lang w:val="ru-RU" w:eastAsia="ru-RU"/>
              </w:rPr>
              <w:t>ЦНАП:</w:t>
            </w:r>
          </w:p>
          <w:p w:rsidR="003F14EC" w:rsidRDefault="003F14EC" w:rsidP="00A74295">
            <w:pPr>
              <w:spacing w:after="0" w:line="240" w:lineRule="auto"/>
              <w:rPr>
                <w:lang w:val="ru-RU" w:eastAsia="ru-RU"/>
              </w:rPr>
            </w:pPr>
            <w:r>
              <w:rPr>
                <w:lang w:val="ru-RU" w:eastAsia="ru-RU"/>
              </w:rPr>
              <w:t>понеділок:          09:00 - 17:00</w:t>
            </w:r>
          </w:p>
          <w:p w:rsidR="003F14EC" w:rsidRDefault="003F14EC" w:rsidP="00A74295">
            <w:pPr>
              <w:spacing w:after="0" w:line="240" w:lineRule="auto"/>
              <w:rPr>
                <w:lang w:val="ru-RU" w:eastAsia="ru-RU"/>
              </w:rPr>
            </w:pPr>
            <w:r>
              <w:rPr>
                <w:lang w:val="ru-RU" w:eastAsia="ru-RU"/>
              </w:rPr>
              <w:t xml:space="preserve">вівторок:              09:00 – 20:00 </w:t>
            </w:r>
          </w:p>
          <w:p w:rsidR="003F14EC" w:rsidRDefault="003F14EC" w:rsidP="00A74295">
            <w:pPr>
              <w:spacing w:after="0" w:line="240" w:lineRule="auto"/>
              <w:rPr>
                <w:lang w:val="ru-RU" w:eastAsia="ru-RU"/>
              </w:rPr>
            </w:pPr>
            <w:r>
              <w:rPr>
                <w:lang w:val="ru-RU" w:eastAsia="ru-RU"/>
              </w:rPr>
              <w:t xml:space="preserve"> середа, четвер : 09:00 - 17:00</w:t>
            </w:r>
          </w:p>
          <w:p w:rsidR="003F14EC" w:rsidRDefault="003F14EC" w:rsidP="00A74295">
            <w:pPr>
              <w:spacing w:after="0" w:line="240" w:lineRule="auto"/>
              <w:rPr>
                <w:lang w:val="ru-RU" w:eastAsia="ru-RU"/>
              </w:rPr>
            </w:pPr>
            <w:r>
              <w:rPr>
                <w:lang w:val="ru-RU" w:eastAsia="ru-RU"/>
              </w:rPr>
              <w:t xml:space="preserve">п’ятниця:               09:00 – 16:00 </w:t>
            </w:r>
          </w:p>
          <w:p w:rsidR="003F14EC" w:rsidRDefault="003F14EC" w:rsidP="00A74295">
            <w:pPr>
              <w:spacing w:after="0" w:line="240" w:lineRule="auto"/>
              <w:jc w:val="both"/>
              <w:rPr>
                <w:lang w:val="ru-RU" w:eastAsia="ru-RU"/>
              </w:rPr>
            </w:pPr>
            <w:r>
              <w:rPr>
                <w:lang w:val="ru-RU" w:eastAsia="ru-RU"/>
              </w:rPr>
              <w:t xml:space="preserve">субота:                  09:00–13:00 </w:t>
            </w:r>
          </w:p>
          <w:p w:rsidR="003F14EC" w:rsidRDefault="003F14EC" w:rsidP="00A74295">
            <w:pPr>
              <w:spacing w:after="0" w:line="240" w:lineRule="auto"/>
              <w:rPr>
                <w:lang w:val="ru-RU" w:eastAsia="ru-RU"/>
              </w:rPr>
            </w:pPr>
            <w:r>
              <w:rPr>
                <w:lang w:val="ru-RU" w:eastAsia="ru-RU"/>
              </w:rPr>
              <w:t>неділя:                  вихідний день</w:t>
            </w:r>
          </w:p>
          <w:p w:rsidR="003F14EC" w:rsidRDefault="003F14EC" w:rsidP="00A74295">
            <w:pPr>
              <w:spacing w:after="0" w:line="240" w:lineRule="auto"/>
              <w:rPr>
                <w:rFonts w:cs="Times New Roman"/>
                <w:b/>
                <w:lang w:val="ru-RU" w:eastAsia="en-US"/>
              </w:rPr>
            </w:pPr>
          </w:p>
        </w:tc>
      </w:tr>
      <w:tr w:rsidR="003F14EC" w:rsidTr="00A74295">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F14EC" w:rsidRDefault="003F14EC" w:rsidP="00A74295">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F14EC" w:rsidRDefault="003F14EC" w:rsidP="00A74295">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rPr>
                <w:b/>
                <w:lang w:val="ru-RU" w:eastAsia="en-US"/>
              </w:rPr>
            </w:pPr>
            <w:r>
              <w:rPr>
                <w:b/>
                <w:lang w:val="ru-RU" w:eastAsia="en-US"/>
              </w:rPr>
              <w:t>ЦНАП:</w:t>
            </w:r>
          </w:p>
          <w:p w:rsidR="003F14EC" w:rsidRDefault="003F14EC" w:rsidP="00A74295">
            <w:pPr>
              <w:spacing w:after="0" w:line="240" w:lineRule="auto"/>
              <w:rPr>
                <w:lang w:val="ru-RU" w:eastAsia="en-US"/>
              </w:rPr>
            </w:pPr>
            <w:r>
              <w:rPr>
                <w:b/>
                <w:lang w:val="ru-RU" w:eastAsia="en-US"/>
              </w:rPr>
              <w:t>Тел.:</w:t>
            </w:r>
            <w:r>
              <w:rPr>
                <w:lang w:val="ru-RU" w:eastAsia="en-US"/>
              </w:rPr>
              <w:t xml:space="preserve"> (0231) 3-02-25</w:t>
            </w:r>
          </w:p>
          <w:p w:rsidR="003F14EC" w:rsidRDefault="003F14EC" w:rsidP="00A74295">
            <w:pPr>
              <w:spacing w:after="0" w:line="240" w:lineRule="auto"/>
              <w:rPr>
                <w:lang w:val="ru-RU" w:eastAsia="en-US"/>
              </w:rPr>
            </w:pPr>
            <w:r>
              <w:rPr>
                <w:b/>
                <w:iCs/>
                <w:lang w:val="ru-RU" w:eastAsia="ru-RU"/>
              </w:rPr>
              <w:t>Електронна пошта:</w:t>
            </w:r>
            <w:r>
              <w:rPr>
                <w:lang w:val="en-US" w:eastAsia="en-US"/>
              </w:rPr>
              <w:t>gorodok</w:t>
            </w:r>
            <w:r>
              <w:rPr>
                <w:lang w:val="ru-RU" w:eastAsia="en-US"/>
              </w:rPr>
              <w:t>.</w:t>
            </w:r>
            <w:r>
              <w:rPr>
                <w:lang w:val="en-US" w:eastAsia="en-US"/>
              </w:rPr>
              <w:t>cnap</w:t>
            </w:r>
            <w:r>
              <w:rPr>
                <w:lang w:val="ru-RU" w:eastAsia="en-US"/>
              </w:rPr>
              <w:t>@</w:t>
            </w:r>
            <w:r>
              <w:rPr>
                <w:lang w:val="en-US" w:eastAsia="en-US"/>
              </w:rPr>
              <w:t>gmail</w:t>
            </w:r>
            <w:r>
              <w:rPr>
                <w:lang w:val="ru-RU" w:eastAsia="en-US"/>
              </w:rPr>
              <w:t>.</w:t>
            </w:r>
            <w:r>
              <w:rPr>
                <w:lang w:val="en-US" w:eastAsia="en-US"/>
              </w:rPr>
              <w:t>com</w:t>
            </w:r>
          </w:p>
          <w:p w:rsidR="003F14EC" w:rsidRDefault="003F14EC" w:rsidP="00A74295">
            <w:pPr>
              <w:spacing w:after="0" w:line="240" w:lineRule="auto"/>
              <w:rPr>
                <w:rFonts w:cs="Times New Roman"/>
                <w:lang w:val="ru-RU" w:eastAsia="en-US"/>
              </w:rPr>
            </w:pPr>
            <w:r>
              <w:rPr>
                <w:b/>
                <w:iCs/>
                <w:lang w:val="ru-RU" w:eastAsia="ru-RU"/>
              </w:rPr>
              <w:t>Веб-сайт</w:t>
            </w:r>
            <w:r>
              <w:rPr>
                <w:iCs/>
                <w:lang w:val="ru-RU" w:eastAsia="ru-RU"/>
              </w:rPr>
              <w:t>:</w:t>
            </w:r>
            <w:r>
              <w:rPr>
                <w:lang w:val="ru-RU" w:eastAsia="en-US"/>
              </w:rPr>
              <w:t>http://horodok-rada.gov.ua/ЦНАП</w:t>
            </w:r>
            <w:r>
              <w:rPr>
                <w:u w:val="single"/>
                <w:lang w:val="ru-RU" w:eastAsia="en-US"/>
              </w:rPr>
              <w:br/>
            </w:r>
          </w:p>
        </w:tc>
      </w:tr>
      <w:tr w:rsidR="003F14EC"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rsidP="00A74295">
            <w:pPr>
              <w:snapToGrid w:val="0"/>
              <w:spacing w:after="0" w:line="240" w:lineRule="auto"/>
              <w:jc w:val="center"/>
              <w:rPr>
                <w:rFonts w:cs="Times New Roman"/>
                <w:b/>
                <w:color w:val="000000"/>
                <w:spacing w:val="5"/>
                <w:lang w:val="ru-RU" w:eastAsia="en-US"/>
              </w:rPr>
            </w:pPr>
            <w:r>
              <w:rPr>
                <w:b/>
                <w:color w:val="000000"/>
                <w:spacing w:val="5"/>
                <w:lang w:val="ru-RU"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rsidP="00A74295">
            <w:pPr>
              <w:snapToGrid w:val="0"/>
              <w:spacing w:after="0" w:line="240" w:lineRule="auto"/>
              <w:rPr>
                <w:b/>
                <w:color w:val="000000"/>
                <w:spacing w:val="5"/>
                <w:lang w:val="ru-RU" w:eastAsia="en-US"/>
              </w:rPr>
            </w:pPr>
            <w:r>
              <w:rPr>
                <w:b/>
                <w:color w:val="000000"/>
                <w:spacing w:val="5"/>
                <w:lang w:val="ru-RU" w:eastAsia="en-US"/>
              </w:rPr>
              <w:t>Перелік документів, необхідних для надання послуги та вимоги до них.</w:t>
            </w:r>
          </w:p>
          <w:p w:rsidR="003F14EC" w:rsidRDefault="003F14EC" w:rsidP="00A74295">
            <w:pPr>
              <w:snapToGrid w:val="0"/>
              <w:spacing w:after="0" w:line="240" w:lineRule="auto"/>
              <w:rPr>
                <w:rFonts w:cs="Times New Roman"/>
                <w:b/>
                <w:color w:val="000000"/>
                <w:spacing w:val="5"/>
                <w:lang w:val="ru-RU" w:eastAsia="en-US"/>
              </w:rPr>
            </w:pPr>
            <w:r>
              <w:rPr>
                <w:b/>
                <w:color w:val="000000"/>
                <w:spacing w:val="5"/>
                <w:lang w:val="ru-RU"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rsidP="00A74295">
            <w:pPr>
              <w:shd w:val="clear" w:color="auto" w:fill="FFFFFF"/>
              <w:spacing w:after="0" w:line="360" w:lineRule="atLeast"/>
              <w:rPr>
                <w:rFonts w:ascii="Arial" w:hAnsi="Arial" w:cs="Arial"/>
                <w:color w:val="212529"/>
                <w:sz w:val="24"/>
                <w:szCs w:val="24"/>
                <w:lang w:val="ru-RU" w:eastAsia="en-US"/>
              </w:rPr>
            </w:pPr>
            <w:r>
              <w:rPr>
                <w:lang w:val="ru-RU" w:eastAsia="ru-RU"/>
              </w:rPr>
              <w:t>1. Заява батька (матері) дитини згідно зі зразком 024. 2. Копії документів, що підтверджують особу заявника (паспорт, довідка про присвоєння ідентифікаційного номера). 3. Копія свідоцтва про народження дитини. 5. Копія свідоцтва про укладення шлюбу (розірвання шлюбу) між батьками дитини (за наявністю). 6. Довідка з місця реєстрації (проживання) заявника. 7. Довідка з місця реєстрації (проживання) дитини. 8. Медична довідка (направлення) щодо проходження психіатричного огляду дитини.</w:t>
            </w:r>
          </w:p>
        </w:tc>
      </w:tr>
      <w:tr w:rsidR="003F14EC"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rPr>
                <w:rFonts w:cs="Times New Roman"/>
                <w:lang w:val="ru-RU" w:eastAsia="en-US"/>
              </w:rPr>
            </w:pPr>
            <w:r>
              <w:rPr>
                <w:lang w:val="ru-RU" w:eastAsia="en-US"/>
              </w:rPr>
              <w:t>3</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jc w:val="center"/>
              <w:rPr>
                <w:b/>
                <w:lang w:val="ru-RU" w:eastAsia="en-US"/>
              </w:rPr>
            </w:pPr>
            <w:r>
              <w:rPr>
                <w:b/>
                <w:lang w:val="ru-RU" w:eastAsia="en-US"/>
              </w:rPr>
              <w:t>Платність (безоплатність)</w:t>
            </w:r>
          </w:p>
          <w:p w:rsidR="003F14EC" w:rsidRDefault="003F14EC" w:rsidP="00A74295">
            <w:pPr>
              <w:spacing w:after="0" w:line="240" w:lineRule="auto"/>
              <w:jc w:val="center"/>
              <w:rPr>
                <w:rFonts w:cs="Times New Roman"/>
                <w:b/>
                <w:lang w:val="ru-RU" w:eastAsia="en-US"/>
              </w:rPr>
            </w:pPr>
            <w:r>
              <w:rPr>
                <w:b/>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rPr>
                <w:rFonts w:cs="Times New Roman"/>
                <w:color w:val="000000"/>
                <w:sz w:val="20"/>
                <w:szCs w:val="20"/>
                <w:lang w:val="ru-RU" w:eastAsia="en-US"/>
              </w:rPr>
            </w:pPr>
            <w:r>
              <w:rPr>
                <w:color w:val="000000"/>
                <w:sz w:val="20"/>
                <w:szCs w:val="20"/>
                <w:lang w:val="ru-RU" w:eastAsia="en-US"/>
              </w:rPr>
              <w:t>Безоплатно</w:t>
            </w:r>
          </w:p>
        </w:tc>
      </w:tr>
      <w:tr w:rsidR="003F14EC"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rPr>
                <w:rFonts w:cs="Times New Roman"/>
                <w:lang w:val="ru-RU" w:eastAsia="en-US"/>
              </w:rPr>
            </w:pPr>
            <w:r>
              <w:rPr>
                <w:lang w:val="ru-RU"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jc w:val="center"/>
              <w:rPr>
                <w:rFonts w:cs="Times New Roman"/>
                <w:b/>
                <w:lang w:val="ru-RU" w:eastAsia="en-US"/>
              </w:rPr>
            </w:pPr>
            <w:r>
              <w:rPr>
                <w:b/>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rPr>
                <w:rFonts w:cs="Times New Roman"/>
                <w:lang w:val="ru-RU" w:eastAsia="en-US"/>
              </w:rPr>
            </w:pPr>
            <w:r>
              <w:rPr>
                <w:lang w:val="ru-RU" w:eastAsia="en-US"/>
              </w:rPr>
              <w:t>Рішення виконавчого комітету міської ради.</w:t>
            </w:r>
          </w:p>
        </w:tc>
      </w:tr>
      <w:tr w:rsidR="003F14EC"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rPr>
                <w:rFonts w:cs="Times New Roman"/>
                <w:lang w:val="ru-RU" w:eastAsia="en-US"/>
              </w:rPr>
            </w:pPr>
            <w:r>
              <w:rPr>
                <w:lang w:val="ru-RU"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jc w:val="center"/>
              <w:rPr>
                <w:rFonts w:cs="Times New Roman"/>
                <w:b/>
                <w:lang w:val="ru-RU" w:eastAsia="en-US"/>
              </w:rPr>
            </w:pPr>
            <w:r>
              <w:rPr>
                <w:b/>
                <w:lang w:val="ru-RU" w:eastAsia="en-US"/>
              </w:rPr>
              <w:t xml:space="preserve">Строк надання </w:t>
            </w:r>
            <w:r>
              <w:rPr>
                <w:b/>
                <w:lang w:val="ru-RU" w:eastAsia="en-US"/>
              </w:rPr>
              <w:lastRenderedPageBreak/>
              <w:t>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jc w:val="both"/>
              <w:rPr>
                <w:rFonts w:cs="Times New Roman"/>
                <w:lang w:val="ru-RU" w:eastAsia="en-US"/>
              </w:rPr>
            </w:pPr>
            <w:r>
              <w:rPr>
                <w:lang w:val="ru-RU" w:eastAsia="en-US"/>
              </w:rPr>
              <w:lastRenderedPageBreak/>
              <w:t>1 робочий день</w:t>
            </w:r>
          </w:p>
        </w:tc>
      </w:tr>
      <w:tr w:rsidR="003F14EC"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rPr>
                <w:rFonts w:cs="Times New Roman"/>
                <w:lang w:val="ru-RU" w:eastAsia="en-US"/>
              </w:rPr>
            </w:pPr>
            <w:r>
              <w:rPr>
                <w:lang w:val="ru-RU" w:eastAsia="en-US"/>
              </w:rPr>
              <w:lastRenderedPageBreak/>
              <w:t>6</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jc w:val="center"/>
              <w:rPr>
                <w:rFonts w:cs="Times New Roman"/>
                <w:b/>
                <w:lang w:val="ru-RU" w:eastAsia="en-US"/>
              </w:rPr>
            </w:pPr>
            <w:r>
              <w:rPr>
                <w:b/>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jc w:val="both"/>
              <w:rPr>
                <w:lang w:val="ru-RU" w:eastAsia="en-US"/>
              </w:rPr>
            </w:pPr>
            <w:r>
              <w:rPr>
                <w:lang w:val="ru-RU" w:eastAsia="en-US"/>
              </w:rPr>
              <w:t xml:space="preserve">1.Особисто, в тому числі через представника за довіреністю (з посвідченням особи). </w:t>
            </w:r>
          </w:p>
          <w:p w:rsidR="003F14EC" w:rsidRDefault="003F14EC" w:rsidP="00A74295">
            <w:pPr>
              <w:spacing w:after="0" w:line="240" w:lineRule="auto"/>
              <w:jc w:val="both"/>
              <w:rPr>
                <w:rFonts w:cs="Times New Roman"/>
                <w:lang w:val="ru-RU" w:eastAsia="en-US"/>
              </w:rPr>
            </w:pPr>
            <w:r>
              <w:rPr>
                <w:lang w:val="ru-RU" w:eastAsia="en-US"/>
              </w:rPr>
              <w:t>2.Поштою.</w:t>
            </w:r>
          </w:p>
        </w:tc>
      </w:tr>
      <w:tr w:rsidR="003F14EC"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rPr>
                <w:rFonts w:cs="Times New Roman"/>
                <w:lang w:val="ru-RU" w:eastAsia="en-US"/>
              </w:rPr>
            </w:pPr>
            <w:r>
              <w:rPr>
                <w:lang w:val="ru-RU"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jc w:val="center"/>
              <w:rPr>
                <w:rFonts w:cs="Times New Roman"/>
                <w:b/>
                <w:lang w:val="ru-RU" w:eastAsia="en-US"/>
              </w:rPr>
            </w:pPr>
            <w:r>
              <w:rPr>
                <w:b/>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F14EC" w:rsidRDefault="003F14EC" w:rsidP="00A74295">
            <w:pPr>
              <w:spacing w:after="0" w:line="240" w:lineRule="auto"/>
              <w:jc w:val="both"/>
              <w:rPr>
                <w:rFonts w:cs="Times New Roman"/>
                <w:lang w:val="ru-RU" w:eastAsia="en-US"/>
              </w:rPr>
            </w:pPr>
            <w:r>
              <w:rPr>
                <w:lang w:val="ru-RU" w:eastAsia="ru-RU"/>
              </w:rPr>
              <w:t>Закон України “Про психіатричну допомогу”, редакція від 20.12.2018, Постанова КМУ від 24.09.2008 №866 „Питання діяльності органів опіки та піклування, пов’язаної із захистом прав дитини”, редакція від 24.09.2020..</w:t>
            </w:r>
          </w:p>
        </w:tc>
      </w:tr>
      <w:tr w:rsidR="003F14EC" w:rsidTr="00A74295">
        <w:trPr>
          <w:jc w:val="center"/>
        </w:trPr>
        <w:tc>
          <w:tcPr>
            <w:tcW w:w="516" w:type="dxa"/>
            <w:tcBorders>
              <w:top w:val="single" w:sz="4" w:space="0" w:color="auto"/>
              <w:left w:val="single" w:sz="4" w:space="0" w:color="auto"/>
              <w:bottom w:val="single" w:sz="4" w:space="0" w:color="auto"/>
              <w:right w:val="single" w:sz="4" w:space="0" w:color="auto"/>
            </w:tcBorders>
          </w:tcPr>
          <w:p w:rsidR="003F14EC" w:rsidRDefault="003F14EC" w:rsidP="00A74295">
            <w:pPr>
              <w:snapToGrid w:val="0"/>
              <w:spacing w:after="0" w:line="240" w:lineRule="auto"/>
              <w:jc w:val="center"/>
              <w:rPr>
                <w:rFonts w:cs="Times New Roman"/>
                <w:b/>
                <w:color w:val="000000"/>
                <w:spacing w:val="5"/>
                <w:lang w:val="ru-RU" w:eastAsia="en-US"/>
              </w:rPr>
            </w:pPr>
          </w:p>
        </w:tc>
        <w:tc>
          <w:tcPr>
            <w:tcW w:w="3096" w:type="dxa"/>
            <w:tcBorders>
              <w:top w:val="single" w:sz="4" w:space="0" w:color="auto"/>
              <w:left w:val="single" w:sz="4" w:space="0" w:color="auto"/>
              <w:bottom w:val="single" w:sz="4" w:space="0" w:color="auto"/>
              <w:right w:val="single" w:sz="4" w:space="0" w:color="auto"/>
            </w:tcBorders>
          </w:tcPr>
          <w:p w:rsidR="003F14EC" w:rsidRDefault="003F14EC" w:rsidP="00A74295">
            <w:pPr>
              <w:snapToGrid w:val="0"/>
              <w:spacing w:after="0" w:line="240" w:lineRule="auto"/>
              <w:rPr>
                <w:rFonts w:cs="Times New Roman"/>
                <w:b/>
                <w:color w:val="000000"/>
                <w:spacing w:val="5"/>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3F14EC" w:rsidRDefault="003F14EC" w:rsidP="00A74295">
            <w:pPr>
              <w:spacing w:after="0" w:line="240" w:lineRule="auto"/>
              <w:rPr>
                <w:rFonts w:ascii="Arial" w:hAnsi="Arial" w:cs="Arial"/>
                <w:i/>
                <w:color w:val="212529"/>
                <w:shd w:val="clear" w:color="auto" w:fill="FFFFFF"/>
                <w:lang w:val="ru-RU" w:eastAsia="en-US"/>
              </w:rPr>
            </w:pPr>
          </w:p>
        </w:tc>
      </w:tr>
    </w:tbl>
    <w:p w:rsidR="003F14EC" w:rsidRDefault="003F14EC" w:rsidP="003F14EC">
      <w:pPr>
        <w:rPr>
          <w:rFonts w:ascii="Calibri" w:hAnsi="Calibri"/>
        </w:rPr>
      </w:pPr>
    </w:p>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Default="003F14EC" w:rsidP="003F14EC"/>
    <w:p w:rsidR="003F14EC" w:rsidRPr="00223B0A" w:rsidRDefault="003F14EC" w:rsidP="003F14EC"/>
    <w:p w:rsidR="009C7AAB" w:rsidRPr="003F14EC" w:rsidRDefault="009C7AAB" w:rsidP="00371F29"/>
    <w:p w:rsidR="009C7AAB" w:rsidRDefault="009C7AAB" w:rsidP="00371F29">
      <w:pPr>
        <w:rPr>
          <w:lang w:val="ru-RU"/>
        </w:rPr>
      </w:pPr>
    </w:p>
    <w:p w:rsidR="003F14EC" w:rsidRDefault="003F14EC" w:rsidP="003F14EC"/>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3F14EC" w:rsidTr="00A74295">
        <w:tc>
          <w:tcPr>
            <w:tcW w:w="2694" w:type="dxa"/>
            <w:hideMark/>
          </w:tcPr>
          <w:p w:rsidR="003F14EC" w:rsidRPr="00371F29" w:rsidRDefault="003F14EC" w:rsidP="00A74295">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3F14EC" w:rsidRPr="00371F29" w:rsidRDefault="003F14EC" w:rsidP="00A74295">
            <w:pPr>
              <w:rPr>
                <w:rFonts w:ascii="Times New Roman" w:eastAsia="Calibri" w:hAnsi="Times New Roman" w:cs="Times New Roman"/>
                <w:sz w:val="24"/>
                <w:szCs w:val="24"/>
                <w:lang w:val="ru-RU"/>
              </w:rPr>
            </w:pPr>
            <w:r w:rsidRPr="00371F29">
              <w:rPr>
                <w:rFonts w:eastAsia="Calibri"/>
                <w:b/>
                <w:lang w:val="ru-RU"/>
              </w:rPr>
              <w:t>від _____2021 №___</w:t>
            </w:r>
          </w:p>
        </w:tc>
      </w:tr>
    </w:tbl>
    <w:p w:rsidR="003F14EC" w:rsidRDefault="003F14EC" w:rsidP="003F14EC">
      <w:pPr>
        <w:tabs>
          <w:tab w:val="center" w:pos="4819"/>
          <w:tab w:val="right" w:pos="9639"/>
        </w:tabs>
        <w:jc w:val="center"/>
        <w:rPr>
          <w:rFonts w:eastAsia="Times New Roman"/>
          <w:bCs/>
          <w:caps/>
          <w:sz w:val="24"/>
          <w:szCs w:val="24"/>
        </w:rPr>
      </w:pPr>
    </w:p>
    <w:p w:rsidR="003F14EC" w:rsidRDefault="003F14EC" w:rsidP="003F14EC">
      <w:pPr>
        <w:jc w:val="center"/>
      </w:pPr>
      <w:r>
        <w:rPr>
          <w:b/>
          <w:bCs/>
        </w:rPr>
        <w:t>ТЕХНОЛОГІЧНА КАРТКА №99</w:t>
      </w:r>
    </w:p>
    <w:p w:rsidR="003F14EC" w:rsidRPr="003F14EC" w:rsidRDefault="003F14EC" w:rsidP="003F14EC">
      <w:pPr>
        <w:spacing w:line="240" w:lineRule="auto"/>
        <w:jc w:val="center"/>
        <w:rPr>
          <w:rFonts w:ascii="Times New Roman" w:hAnsi="Times New Roman" w:cs="Times New Roman"/>
          <w:b/>
          <w:sz w:val="28"/>
          <w:szCs w:val="28"/>
          <w:lang w:eastAsia="en-US"/>
        </w:rPr>
      </w:pPr>
      <w:r w:rsidRPr="003F14EC">
        <w:rPr>
          <w:rFonts w:ascii="Times New Roman" w:hAnsi="Times New Roman" w:cs="Times New Roman"/>
          <w:b/>
          <w:sz w:val="28"/>
          <w:szCs w:val="28"/>
          <w:lang w:eastAsia="en-US"/>
        </w:rPr>
        <w:t>Прийняття рішення (згоди) про проведення психіатричного огляду або надання психіатричної допомоги особі віком до 14 років у разі незгоди одного з батьків або за відсутності батьків</w:t>
      </w:r>
    </w:p>
    <w:tbl>
      <w:tblPr>
        <w:tblW w:w="10095" w:type="dxa"/>
        <w:tblInd w:w="-323" w:type="dxa"/>
        <w:tblLayout w:type="fixed"/>
        <w:tblLook w:val="04A0"/>
      </w:tblPr>
      <w:tblGrid>
        <w:gridCol w:w="567"/>
        <w:gridCol w:w="4541"/>
        <w:gridCol w:w="2381"/>
        <w:gridCol w:w="738"/>
        <w:gridCol w:w="1868"/>
      </w:tblGrid>
      <w:tr w:rsidR="003F14EC" w:rsidTr="00A74295">
        <w:tc>
          <w:tcPr>
            <w:tcW w:w="567" w:type="dxa"/>
            <w:tcBorders>
              <w:top w:val="single" w:sz="4" w:space="0" w:color="000000"/>
              <w:left w:val="single" w:sz="4" w:space="0" w:color="000000"/>
              <w:bottom w:val="single" w:sz="4" w:space="0" w:color="000000"/>
              <w:right w:val="nil"/>
            </w:tcBorders>
            <w:vAlign w:val="center"/>
            <w:hideMark/>
          </w:tcPr>
          <w:p w:rsidR="003F14EC" w:rsidRDefault="003F14EC" w:rsidP="00A74295">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3F14EC" w:rsidRDefault="003F14EC" w:rsidP="00A74295">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3F14EC" w:rsidRDefault="003F14EC" w:rsidP="00A74295">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3F14EC" w:rsidRDefault="003F14EC" w:rsidP="00A74295">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3F14EC" w:rsidRDefault="003F14EC" w:rsidP="00A74295">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3F14EC" w:rsidRPr="003F14EC" w:rsidTr="00A74295">
        <w:tc>
          <w:tcPr>
            <w:tcW w:w="567"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jc w:val="center"/>
              <w:rPr>
                <w:rFonts w:ascii="Times New Roman" w:eastAsia="Times New Roman" w:hAnsi="Times New Roman" w:cs="Times New Roman"/>
                <w:b/>
                <w:sz w:val="24"/>
                <w:szCs w:val="24"/>
                <w:lang w:val="ru-RU"/>
              </w:rPr>
            </w:pPr>
            <w:r w:rsidRPr="003F14EC">
              <w:rPr>
                <w:b/>
                <w:lang w:val="ru-RU"/>
              </w:rPr>
              <w:t>1</w:t>
            </w:r>
          </w:p>
        </w:tc>
        <w:tc>
          <w:tcPr>
            <w:tcW w:w="4541"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jc w:val="center"/>
              <w:rPr>
                <w:rFonts w:ascii="Times New Roman" w:eastAsia="Times New Roman" w:hAnsi="Times New Roman" w:cs="Times New Roman"/>
                <w:b/>
                <w:sz w:val="24"/>
                <w:szCs w:val="24"/>
                <w:lang w:val="ru-RU"/>
              </w:rPr>
            </w:pPr>
            <w:r w:rsidRPr="003F14EC">
              <w:rPr>
                <w:b/>
                <w:lang w:val="ru-RU"/>
              </w:rPr>
              <w:t>2</w:t>
            </w:r>
          </w:p>
        </w:tc>
        <w:tc>
          <w:tcPr>
            <w:tcW w:w="2381"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jc w:val="center"/>
              <w:rPr>
                <w:rFonts w:ascii="Times New Roman" w:eastAsia="Times New Roman" w:hAnsi="Times New Roman" w:cs="Times New Roman"/>
                <w:b/>
                <w:sz w:val="24"/>
                <w:szCs w:val="24"/>
                <w:lang w:val="ru-RU"/>
              </w:rPr>
            </w:pPr>
            <w:r w:rsidRPr="003F14EC">
              <w:rPr>
                <w:b/>
                <w:lang w:val="ru-RU"/>
              </w:rPr>
              <w:t>3</w:t>
            </w:r>
          </w:p>
        </w:tc>
        <w:tc>
          <w:tcPr>
            <w:tcW w:w="738"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jc w:val="center"/>
              <w:rPr>
                <w:rFonts w:ascii="Times New Roman" w:eastAsia="Times New Roman" w:hAnsi="Times New Roman" w:cs="Times New Roman"/>
                <w:b/>
                <w:sz w:val="24"/>
                <w:szCs w:val="24"/>
                <w:lang w:val="ru-RU"/>
              </w:rPr>
            </w:pPr>
            <w:r w:rsidRPr="003F14EC">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Pr="003F14EC" w:rsidRDefault="003F14EC" w:rsidP="00A74295">
            <w:pPr>
              <w:spacing w:line="254" w:lineRule="auto"/>
              <w:jc w:val="center"/>
              <w:rPr>
                <w:rFonts w:ascii="Times New Roman" w:eastAsia="Times New Roman" w:hAnsi="Times New Roman" w:cs="Times New Roman"/>
                <w:sz w:val="24"/>
                <w:szCs w:val="24"/>
                <w:lang w:val="ru-RU"/>
              </w:rPr>
            </w:pPr>
            <w:r w:rsidRPr="003F14EC">
              <w:rPr>
                <w:b/>
                <w:lang w:val="ru-RU"/>
              </w:rPr>
              <w:t>5</w:t>
            </w:r>
          </w:p>
        </w:tc>
      </w:tr>
      <w:tr w:rsidR="003F14EC" w:rsidRPr="003F14EC" w:rsidTr="00A74295">
        <w:tc>
          <w:tcPr>
            <w:tcW w:w="567"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1.</w:t>
            </w:r>
          </w:p>
        </w:tc>
        <w:tc>
          <w:tcPr>
            <w:tcW w:w="4541"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sidRPr="003F14EC">
              <w:rPr>
                <w:lang w:val="ru-RU"/>
              </w:rPr>
              <w:t>Прийняття заяви з переліком відповідних документів.</w:t>
            </w:r>
          </w:p>
          <w:p w:rsidR="003F14EC" w:rsidRPr="003F14EC" w:rsidRDefault="003F14EC"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sidRPr="003F14EC">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3F14EC" w:rsidRPr="003F14EC" w:rsidRDefault="003F14EC" w:rsidP="00A74295">
            <w:pPr>
              <w:spacing w:line="254" w:lineRule="auto"/>
              <w:rPr>
                <w:rFonts w:ascii="Times New Roman" w:eastAsia="Times New Roman" w:hAnsi="Times New Roman" w:cs="Times New Roman"/>
                <w:sz w:val="24"/>
                <w:szCs w:val="24"/>
                <w:lang w:val="ru-RU"/>
              </w:rPr>
            </w:pPr>
          </w:p>
          <w:p w:rsidR="003F14EC" w:rsidRPr="003F14EC" w:rsidRDefault="003F14EC" w:rsidP="00A74295">
            <w:pPr>
              <w:spacing w:line="254" w:lineRule="auto"/>
              <w:jc w:val="center"/>
              <w:rPr>
                <w:rFonts w:ascii="Times New Roman" w:eastAsia="Times New Roman" w:hAnsi="Times New Roman" w:cs="Times New Roman"/>
                <w:sz w:val="24"/>
                <w:szCs w:val="24"/>
                <w:lang w:val="ru-RU"/>
              </w:rPr>
            </w:pPr>
            <w:r w:rsidRPr="003F14EC">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jc w:val="center"/>
              <w:rPr>
                <w:rFonts w:ascii="Times New Roman" w:eastAsia="Times New Roman" w:hAnsi="Times New Roman" w:cs="Times New Roman"/>
                <w:sz w:val="24"/>
                <w:szCs w:val="24"/>
                <w:lang w:val="ru-RU"/>
              </w:rPr>
            </w:pPr>
            <w:r w:rsidRPr="003F14EC">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Pr="003F14EC" w:rsidRDefault="003F14EC" w:rsidP="00A74295">
            <w:pPr>
              <w:spacing w:line="254" w:lineRule="auto"/>
              <w:rPr>
                <w:rFonts w:ascii="Times New Roman" w:eastAsia="Times New Roman" w:hAnsi="Times New Roman" w:cs="Times New Roman"/>
                <w:sz w:val="24"/>
                <w:szCs w:val="24"/>
                <w:lang w:val="ru-RU"/>
              </w:rPr>
            </w:pPr>
            <w:r w:rsidRPr="003F14EC">
              <w:rPr>
                <w:lang w:val="ru-RU"/>
              </w:rPr>
              <w:t>Протягом 1-ого дня</w:t>
            </w:r>
          </w:p>
        </w:tc>
      </w:tr>
      <w:tr w:rsidR="003F14EC" w:rsidRPr="003F14EC" w:rsidTr="00A74295">
        <w:tc>
          <w:tcPr>
            <w:tcW w:w="567"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2.</w:t>
            </w:r>
          </w:p>
        </w:tc>
        <w:tc>
          <w:tcPr>
            <w:tcW w:w="4541"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sidRPr="003F14EC">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jc w:val="center"/>
              <w:rPr>
                <w:rFonts w:ascii="Times New Roman" w:eastAsia="Times New Roman" w:hAnsi="Times New Roman" w:cs="Times New Roman"/>
                <w:sz w:val="24"/>
                <w:szCs w:val="24"/>
                <w:lang w:val="ru-RU"/>
              </w:rPr>
            </w:pPr>
            <w:r w:rsidRPr="003F14EC">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jc w:val="center"/>
              <w:rPr>
                <w:rFonts w:ascii="Times New Roman" w:eastAsia="Times New Roman" w:hAnsi="Times New Roman" w:cs="Times New Roman"/>
                <w:sz w:val="24"/>
                <w:szCs w:val="24"/>
                <w:lang w:val="ru-RU"/>
              </w:rPr>
            </w:pPr>
            <w:r w:rsidRPr="003F14EC">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Pr="003F14EC" w:rsidRDefault="003F14EC" w:rsidP="00A74295">
            <w:pPr>
              <w:spacing w:line="254" w:lineRule="auto"/>
              <w:rPr>
                <w:rFonts w:ascii="Times New Roman" w:eastAsia="Times New Roman" w:hAnsi="Times New Roman" w:cs="Times New Roman"/>
                <w:sz w:val="24"/>
                <w:szCs w:val="24"/>
                <w:lang w:val="ru-RU"/>
              </w:rPr>
            </w:pPr>
            <w:r w:rsidRPr="003F14EC">
              <w:rPr>
                <w:lang w:val="ru-RU"/>
              </w:rPr>
              <w:t>Протягом 1-ого дня</w:t>
            </w:r>
          </w:p>
        </w:tc>
      </w:tr>
      <w:tr w:rsidR="003F14EC" w:rsidRPr="003F14EC" w:rsidTr="00A74295">
        <w:tc>
          <w:tcPr>
            <w:tcW w:w="567"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3.</w:t>
            </w:r>
          </w:p>
        </w:tc>
        <w:tc>
          <w:tcPr>
            <w:tcW w:w="4541"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jc w:val="both"/>
              <w:rPr>
                <w:rFonts w:ascii="Times New Roman" w:eastAsia="Times New Roman" w:hAnsi="Times New Roman" w:cs="Times New Roman"/>
                <w:sz w:val="24"/>
                <w:szCs w:val="24"/>
                <w:lang w:val="ru-RU"/>
              </w:rPr>
            </w:pPr>
            <w:r w:rsidRPr="003F14EC">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rPr>
                <w:rFonts w:ascii="Times New Roman" w:eastAsia="Times New Roman" w:hAnsi="Times New Roman" w:cs="Times New Roman"/>
                <w:sz w:val="24"/>
                <w:szCs w:val="24"/>
                <w:lang w:val="ru-RU"/>
              </w:rPr>
            </w:pPr>
            <w:r w:rsidRPr="003F14EC">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jc w:val="center"/>
              <w:rPr>
                <w:rFonts w:ascii="Times New Roman" w:eastAsia="Times New Roman" w:hAnsi="Times New Roman" w:cs="Times New Roman"/>
                <w:sz w:val="24"/>
                <w:szCs w:val="24"/>
                <w:lang w:val="ru-RU"/>
              </w:rPr>
            </w:pPr>
            <w:r w:rsidRPr="003F14EC">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Pr="003F14EC" w:rsidRDefault="003F14EC" w:rsidP="00A74295">
            <w:pPr>
              <w:spacing w:line="254" w:lineRule="auto"/>
              <w:rPr>
                <w:rFonts w:ascii="Times New Roman" w:eastAsia="Times New Roman" w:hAnsi="Times New Roman" w:cs="Times New Roman"/>
                <w:sz w:val="24"/>
                <w:szCs w:val="24"/>
                <w:lang w:val="ru-RU"/>
              </w:rPr>
            </w:pPr>
            <w:r w:rsidRPr="003F14EC">
              <w:rPr>
                <w:lang w:val="ru-RU"/>
              </w:rPr>
              <w:t xml:space="preserve">Протягом </w:t>
            </w:r>
            <w:r w:rsidR="00DE4732">
              <w:rPr>
                <w:lang w:val="ru-RU"/>
              </w:rPr>
              <w:t>1</w:t>
            </w:r>
          </w:p>
          <w:p w:rsidR="003F14EC" w:rsidRPr="003F14EC" w:rsidRDefault="00DE4732" w:rsidP="00A74295">
            <w:pPr>
              <w:spacing w:line="254" w:lineRule="auto"/>
              <w:rPr>
                <w:rFonts w:ascii="Times New Roman" w:eastAsia="Times New Roman" w:hAnsi="Times New Roman" w:cs="Times New Roman"/>
                <w:sz w:val="24"/>
                <w:szCs w:val="24"/>
                <w:lang w:val="ru-RU"/>
              </w:rPr>
            </w:pPr>
            <w:r>
              <w:rPr>
                <w:lang w:val="ru-RU"/>
              </w:rPr>
              <w:t>дня</w:t>
            </w:r>
          </w:p>
        </w:tc>
      </w:tr>
      <w:tr w:rsidR="003F14EC" w:rsidRPr="003F14EC" w:rsidTr="00A74295">
        <w:tc>
          <w:tcPr>
            <w:tcW w:w="567"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4.</w:t>
            </w:r>
          </w:p>
        </w:tc>
        <w:tc>
          <w:tcPr>
            <w:tcW w:w="4541"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jc w:val="both"/>
              <w:rPr>
                <w:rFonts w:ascii="Times New Roman" w:eastAsia="Times New Roman" w:hAnsi="Times New Roman" w:cs="Times New Roman"/>
                <w:sz w:val="24"/>
                <w:szCs w:val="24"/>
                <w:lang w:val="ru-RU"/>
              </w:rPr>
            </w:pPr>
            <w:r w:rsidRPr="003F14EC">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rPr>
                <w:rFonts w:ascii="Times New Roman" w:eastAsia="Times New Roman" w:hAnsi="Times New Roman" w:cs="Times New Roman"/>
                <w:sz w:val="24"/>
                <w:szCs w:val="24"/>
                <w:lang w:val="ru-RU"/>
              </w:rPr>
            </w:pPr>
            <w:r w:rsidRPr="003F14EC">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3F14EC" w:rsidRPr="003F14EC" w:rsidRDefault="003F14EC" w:rsidP="00A74295">
            <w:pPr>
              <w:spacing w:line="254" w:lineRule="auto"/>
              <w:jc w:val="center"/>
              <w:rPr>
                <w:rFonts w:ascii="Times New Roman" w:eastAsia="Times New Roman" w:hAnsi="Times New Roman" w:cs="Times New Roman"/>
                <w:sz w:val="24"/>
                <w:szCs w:val="24"/>
                <w:lang w:val="ru-RU"/>
              </w:rPr>
            </w:pPr>
            <w:r w:rsidRPr="003F14EC">
              <w:rPr>
                <w:lang w:val="ru-RU"/>
              </w:rPr>
              <w:t>У</w:t>
            </w:r>
          </w:p>
          <w:p w:rsidR="003F14EC" w:rsidRPr="003F14EC" w:rsidRDefault="003F14EC" w:rsidP="00A74295">
            <w:pPr>
              <w:spacing w:line="254" w:lineRule="auto"/>
              <w:jc w:val="center"/>
              <w:rPr>
                <w:lang w:val="ru-RU"/>
              </w:rPr>
            </w:pPr>
          </w:p>
          <w:p w:rsidR="003F14EC" w:rsidRPr="003F14EC" w:rsidRDefault="003F14EC" w:rsidP="00A74295">
            <w:pPr>
              <w:spacing w:line="254" w:lineRule="auto"/>
              <w:jc w:val="center"/>
              <w:rPr>
                <w:rFonts w:ascii="Times New Roman" w:eastAsia="Times New Roman" w:hAnsi="Times New Roman" w:cs="Times New Roman"/>
                <w:sz w:val="24"/>
                <w:szCs w:val="24"/>
                <w:lang w:val="ru-RU"/>
              </w:rPr>
            </w:pPr>
            <w:r w:rsidRPr="003F14EC">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Pr="003F14EC" w:rsidRDefault="003F14EC" w:rsidP="00A74295">
            <w:pPr>
              <w:spacing w:line="254" w:lineRule="auto"/>
              <w:rPr>
                <w:rFonts w:ascii="Times New Roman" w:eastAsia="Times New Roman" w:hAnsi="Times New Roman" w:cs="Times New Roman"/>
                <w:sz w:val="24"/>
                <w:szCs w:val="24"/>
                <w:lang w:val="ru-RU"/>
              </w:rPr>
            </w:pPr>
            <w:r w:rsidRPr="003F14EC">
              <w:rPr>
                <w:lang w:val="ru-RU"/>
              </w:rPr>
              <w:t xml:space="preserve">В день </w:t>
            </w:r>
          </w:p>
          <w:p w:rsidR="003F14EC" w:rsidRPr="003F14EC" w:rsidRDefault="003F14EC" w:rsidP="00A74295">
            <w:pPr>
              <w:spacing w:line="254" w:lineRule="auto"/>
              <w:rPr>
                <w:lang w:val="ru-RU"/>
              </w:rPr>
            </w:pPr>
            <w:r w:rsidRPr="003F14EC">
              <w:rPr>
                <w:lang w:val="ru-RU"/>
              </w:rPr>
              <w:t>проведення</w:t>
            </w:r>
          </w:p>
          <w:p w:rsidR="003F14EC" w:rsidRPr="003F14EC" w:rsidRDefault="003F14EC" w:rsidP="00A74295">
            <w:pPr>
              <w:spacing w:line="254" w:lineRule="auto"/>
              <w:rPr>
                <w:rFonts w:ascii="Times New Roman" w:eastAsia="Times New Roman" w:hAnsi="Times New Roman" w:cs="Times New Roman"/>
                <w:sz w:val="24"/>
                <w:szCs w:val="24"/>
                <w:lang w:val="ru-RU"/>
              </w:rPr>
            </w:pPr>
            <w:r w:rsidRPr="003F14EC">
              <w:rPr>
                <w:lang w:val="ru-RU"/>
              </w:rPr>
              <w:t>засідання</w:t>
            </w:r>
          </w:p>
        </w:tc>
      </w:tr>
      <w:tr w:rsidR="003F14EC" w:rsidRPr="003F14EC" w:rsidTr="00A74295">
        <w:tc>
          <w:tcPr>
            <w:tcW w:w="567"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5.</w:t>
            </w:r>
          </w:p>
        </w:tc>
        <w:tc>
          <w:tcPr>
            <w:tcW w:w="4541"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jc w:val="both"/>
              <w:rPr>
                <w:rFonts w:ascii="Times New Roman" w:eastAsia="Times New Roman" w:hAnsi="Times New Roman" w:cs="Times New Roman"/>
                <w:sz w:val="24"/>
                <w:szCs w:val="24"/>
                <w:lang w:val="ru-RU"/>
              </w:rPr>
            </w:pPr>
            <w:r w:rsidRPr="003F14EC">
              <w:rPr>
                <w:lang w:val="ru-RU"/>
              </w:rPr>
              <w:t>Підготовка рішення або відмови та передача</w:t>
            </w:r>
          </w:p>
          <w:p w:rsidR="003F14EC" w:rsidRPr="003F14EC" w:rsidRDefault="003F14EC" w:rsidP="00A74295">
            <w:pPr>
              <w:widowControl w:val="0"/>
              <w:tabs>
                <w:tab w:val="left" w:pos="900"/>
              </w:tabs>
              <w:spacing w:line="254" w:lineRule="auto"/>
              <w:jc w:val="both"/>
              <w:rPr>
                <w:rFonts w:ascii="Times New Roman" w:eastAsia="Times New Roman" w:hAnsi="Times New Roman" w:cs="Times New Roman"/>
                <w:sz w:val="24"/>
                <w:szCs w:val="24"/>
                <w:lang w:val="ru-RU"/>
              </w:rPr>
            </w:pPr>
            <w:r w:rsidRPr="003F14EC">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rPr>
                <w:rFonts w:ascii="Times New Roman" w:eastAsia="Times New Roman" w:hAnsi="Times New Roman" w:cs="Times New Roman"/>
                <w:sz w:val="24"/>
                <w:szCs w:val="24"/>
                <w:lang w:val="ru-RU"/>
              </w:rPr>
            </w:pPr>
            <w:r w:rsidRPr="003F14EC">
              <w:rPr>
                <w:lang w:val="ru-RU"/>
              </w:rPr>
              <w:t xml:space="preserve">Начальник відділу </w:t>
            </w:r>
          </w:p>
          <w:p w:rsidR="003F14EC" w:rsidRPr="003F14EC" w:rsidRDefault="003F14EC" w:rsidP="00A74295">
            <w:pPr>
              <w:spacing w:line="254" w:lineRule="auto"/>
              <w:rPr>
                <w:lang w:val="ru-RU"/>
              </w:rPr>
            </w:pPr>
            <w:r w:rsidRPr="003F14EC">
              <w:rPr>
                <w:lang w:val="ru-RU"/>
              </w:rPr>
              <w:t>документообігу,</w:t>
            </w:r>
          </w:p>
          <w:p w:rsidR="003F14EC" w:rsidRPr="003F14EC" w:rsidRDefault="003F14EC" w:rsidP="00A74295">
            <w:pPr>
              <w:spacing w:line="254" w:lineRule="auto"/>
              <w:rPr>
                <w:lang w:val="ru-RU"/>
              </w:rPr>
            </w:pPr>
            <w:r w:rsidRPr="003F14EC">
              <w:rPr>
                <w:lang w:val="ru-RU"/>
              </w:rPr>
              <w:t>звернень</w:t>
            </w:r>
          </w:p>
          <w:p w:rsidR="003F14EC" w:rsidRPr="003F14EC" w:rsidRDefault="003F14EC" w:rsidP="00A74295">
            <w:pPr>
              <w:spacing w:line="254" w:lineRule="auto"/>
              <w:rPr>
                <w:lang w:val="ru-RU"/>
              </w:rPr>
            </w:pPr>
            <w:r w:rsidRPr="003F14EC">
              <w:rPr>
                <w:lang w:val="ru-RU"/>
              </w:rPr>
              <w:t>та організаційно -</w:t>
            </w:r>
          </w:p>
          <w:p w:rsidR="003F14EC" w:rsidRPr="003F14EC" w:rsidRDefault="003F14EC" w:rsidP="00A74295">
            <w:pPr>
              <w:spacing w:line="254" w:lineRule="auto"/>
              <w:rPr>
                <w:lang w:val="ru-RU"/>
              </w:rPr>
            </w:pPr>
            <w:r w:rsidRPr="003F14EC">
              <w:rPr>
                <w:lang w:val="ru-RU"/>
              </w:rPr>
              <w:t>інформаційної</w:t>
            </w:r>
          </w:p>
          <w:p w:rsidR="003F14EC" w:rsidRPr="003F14EC" w:rsidRDefault="003F14EC" w:rsidP="00A74295">
            <w:pPr>
              <w:spacing w:line="254" w:lineRule="auto"/>
              <w:rPr>
                <w:rFonts w:ascii="Times New Roman" w:eastAsia="Times New Roman" w:hAnsi="Times New Roman" w:cs="Times New Roman"/>
                <w:sz w:val="24"/>
                <w:szCs w:val="24"/>
                <w:lang w:val="ru-RU"/>
              </w:rPr>
            </w:pPr>
            <w:r w:rsidRPr="003F14EC">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3F14EC" w:rsidRPr="003F14EC" w:rsidRDefault="003F14EC" w:rsidP="00A74295">
            <w:pPr>
              <w:spacing w:line="254" w:lineRule="auto"/>
              <w:jc w:val="center"/>
              <w:rPr>
                <w:rFonts w:ascii="Times New Roman" w:eastAsia="Times New Roman" w:hAnsi="Times New Roman" w:cs="Times New Roman"/>
                <w:sz w:val="24"/>
                <w:szCs w:val="24"/>
                <w:lang w:val="ru-RU"/>
              </w:rPr>
            </w:pPr>
            <w:r w:rsidRPr="003F14EC">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Pr="003F14EC" w:rsidRDefault="003F14EC" w:rsidP="00DE4732">
            <w:pPr>
              <w:spacing w:line="254" w:lineRule="auto"/>
              <w:rPr>
                <w:rFonts w:ascii="Times New Roman" w:eastAsia="Times New Roman" w:hAnsi="Times New Roman" w:cs="Times New Roman"/>
                <w:sz w:val="24"/>
                <w:szCs w:val="24"/>
                <w:lang w:val="ru-RU"/>
              </w:rPr>
            </w:pPr>
            <w:r w:rsidRPr="003F14EC">
              <w:rPr>
                <w:lang w:val="ru-RU"/>
              </w:rPr>
              <w:t xml:space="preserve">Протягом </w:t>
            </w:r>
            <w:r w:rsidR="00DE4732">
              <w:rPr>
                <w:lang w:val="ru-RU"/>
              </w:rPr>
              <w:t>1 дня</w:t>
            </w:r>
          </w:p>
        </w:tc>
      </w:tr>
      <w:tr w:rsidR="003F14EC" w:rsidRPr="003F14EC" w:rsidTr="00A74295">
        <w:tc>
          <w:tcPr>
            <w:tcW w:w="567"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6.</w:t>
            </w:r>
          </w:p>
        </w:tc>
        <w:tc>
          <w:tcPr>
            <w:tcW w:w="4541" w:type="dxa"/>
            <w:tcBorders>
              <w:top w:val="nil"/>
              <w:left w:val="single" w:sz="4" w:space="0" w:color="000000"/>
              <w:bottom w:val="single" w:sz="4" w:space="0" w:color="000000"/>
              <w:right w:val="nil"/>
            </w:tcBorders>
            <w:hideMark/>
          </w:tcPr>
          <w:p w:rsidR="003F14EC" w:rsidRPr="003F14EC" w:rsidRDefault="003F14EC" w:rsidP="00A74295">
            <w:pPr>
              <w:spacing w:line="254" w:lineRule="auto"/>
              <w:ind w:right="84"/>
              <w:jc w:val="both"/>
              <w:rPr>
                <w:rFonts w:ascii="Times New Roman" w:eastAsia="Times New Roman" w:hAnsi="Times New Roman" w:cs="Times New Roman"/>
                <w:sz w:val="24"/>
                <w:szCs w:val="24"/>
                <w:lang w:val="ru-RU"/>
              </w:rPr>
            </w:pPr>
            <w:r w:rsidRPr="003F14EC">
              <w:rPr>
                <w:lang w:val="ru-RU"/>
              </w:rPr>
              <w:t xml:space="preserve">Внесення інформації про результат надання адміністративної послуги до </w:t>
            </w:r>
            <w:r w:rsidRPr="003F14EC">
              <w:rPr>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3F14EC" w:rsidRPr="003F14EC" w:rsidRDefault="003F14EC" w:rsidP="00A74295">
            <w:pPr>
              <w:spacing w:line="254" w:lineRule="auto"/>
              <w:jc w:val="center"/>
              <w:rPr>
                <w:rFonts w:ascii="Times New Roman" w:eastAsia="Times New Roman" w:hAnsi="Times New Roman" w:cs="Times New Roman"/>
                <w:sz w:val="24"/>
                <w:szCs w:val="24"/>
                <w:lang w:val="ru-RU"/>
              </w:rPr>
            </w:pPr>
            <w:r w:rsidRPr="003F14EC">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sidRPr="003F14EC">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3F14EC" w:rsidRPr="003F14EC" w:rsidRDefault="003F14EC" w:rsidP="00DE4732">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sidRPr="003F14EC">
              <w:rPr>
                <w:lang w:val="ru-RU"/>
              </w:rPr>
              <w:t xml:space="preserve">Протягом 1-го дня </w:t>
            </w:r>
          </w:p>
        </w:tc>
      </w:tr>
      <w:tr w:rsidR="003F14EC" w:rsidRPr="003F14EC" w:rsidTr="00A74295">
        <w:tc>
          <w:tcPr>
            <w:tcW w:w="567" w:type="dxa"/>
            <w:tcBorders>
              <w:top w:val="single" w:sz="4" w:space="0" w:color="000000"/>
              <w:left w:val="single" w:sz="4" w:space="0" w:color="000000"/>
              <w:bottom w:val="single" w:sz="4" w:space="0" w:color="000000"/>
              <w:right w:val="nil"/>
            </w:tcBorders>
            <w:hideMark/>
          </w:tcPr>
          <w:p w:rsidR="003F14EC" w:rsidRPr="003F14EC" w:rsidRDefault="003F14EC" w:rsidP="00A74295">
            <w:pPr>
              <w:widowControl w:val="0"/>
              <w:tabs>
                <w:tab w:val="left" w:pos="900"/>
              </w:tabs>
              <w:spacing w:line="254" w:lineRule="auto"/>
              <w:rPr>
                <w:rFonts w:ascii="Times New Roman" w:eastAsia="Times New Roman" w:hAnsi="Times New Roman" w:cs="Times New Roman"/>
                <w:sz w:val="24"/>
                <w:szCs w:val="24"/>
                <w:lang w:val="ru-RU"/>
              </w:rPr>
            </w:pPr>
            <w:r w:rsidRPr="003F14EC">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3F14EC" w:rsidRPr="003F14EC" w:rsidRDefault="003F14EC" w:rsidP="00A74295">
            <w:pPr>
              <w:rPr>
                <w:rFonts w:ascii="Times New Roman" w:eastAsia="Times New Roman" w:hAnsi="Times New Roman" w:cs="Times New Roman"/>
                <w:sz w:val="24"/>
                <w:szCs w:val="24"/>
                <w:lang w:val="ru-RU"/>
              </w:rPr>
            </w:pPr>
            <w:r w:rsidRPr="003F14EC">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3F14EC" w:rsidRPr="003F14EC" w:rsidRDefault="003F14EC" w:rsidP="00A74295">
            <w:pPr>
              <w:widowControl w:val="0"/>
              <w:tabs>
                <w:tab w:val="left" w:pos="900"/>
              </w:tabs>
              <w:spacing w:before="40"/>
              <w:ind w:right="-17"/>
              <w:jc w:val="center"/>
              <w:rPr>
                <w:rFonts w:ascii="Times New Roman" w:eastAsia="Times New Roman" w:hAnsi="Times New Roman" w:cs="Times New Roman"/>
                <w:sz w:val="24"/>
                <w:szCs w:val="24"/>
                <w:lang w:val="ru-RU"/>
              </w:rPr>
            </w:pPr>
            <w:r w:rsidRPr="003F14EC">
              <w:rPr>
                <w:lang w:val="ru-RU"/>
              </w:rPr>
              <w:t>Адміністратор ЦНАП</w:t>
            </w:r>
          </w:p>
        </w:tc>
        <w:tc>
          <w:tcPr>
            <w:tcW w:w="738" w:type="dxa"/>
            <w:tcBorders>
              <w:top w:val="nil"/>
              <w:left w:val="single" w:sz="4" w:space="0" w:color="000000"/>
              <w:bottom w:val="single" w:sz="4" w:space="0" w:color="000000"/>
              <w:right w:val="nil"/>
            </w:tcBorders>
            <w:hideMark/>
          </w:tcPr>
          <w:p w:rsidR="003F14EC" w:rsidRPr="003F14EC" w:rsidRDefault="003F14EC" w:rsidP="00A74295">
            <w:pPr>
              <w:widowControl w:val="0"/>
              <w:tabs>
                <w:tab w:val="left" w:pos="900"/>
              </w:tabs>
              <w:spacing w:before="40"/>
              <w:jc w:val="both"/>
              <w:rPr>
                <w:rFonts w:ascii="Times New Roman" w:eastAsia="Times New Roman" w:hAnsi="Times New Roman" w:cs="Times New Roman"/>
                <w:sz w:val="24"/>
                <w:szCs w:val="24"/>
                <w:lang w:val="ru-RU"/>
              </w:rPr>
            </w:pPr>
            <w:r w:rsidRPr="003F14EC">
              <w:rPr>
                <w:lang w:val="ru-RU"/>
              </w:rPr>
              <w:t>В</w:t>
            </w:r>
          </w:p>
        </w:tc>
        <w:tc>
          <w:tcPr>
            <w:tcW w:w="1868" w:type="dxa"/>
            <w:tcBorders>
              <w:top w:val="nil"/>
              <w:left w:val="single" w:sz="4" w:space="0" w:color="000000"/>
              <w:bottom w:val="single" w:sz="4" w:space="0" w:color="000000"/>
              <w:right w:val="single" w:sz="4" w:space="0" w:color="000000"/>
            </w:tcBorders>
            <w:hideMark/>
          </w:tcPr>
          <w:p w:rsidR="003F14EC" w:rsidRPr="003F14EC" w:rsidRDefault="003F14EC" w:rsidP="00DE4732">
            <w:pPr>
              <w:widowControl w:val="0"/>
              <w:tabs>
                <w:tab w:val="left" w:pos="972"/>
              </w:tabs>
              <w:spacing w:before="40"/>
              <w:ind w:right="4"/>
              <w:rPr>
                <w:rFonts w:ascii="Times New Roman" w:eastAsia="Times New Roman" w:hAnsi="Times New Roman" w:cs="Times New Roman"/>
                <w:sz w:val="24"/>
                <w:szCs w:val="24"/>
                <w:lang w:val="ru-RU"/>
              </w:rPr>
            </w:pPr>
            <w:r w:rsidRPr="003F14EC">
              <w:rPr>
                <w:lang w:val="ru-RU"/>
              </w:rPr>
              <w:t xml:space="preserve">Не пізніше </w:t>
            </w:r>
            <w:r w:rsidR="00DE4732">
              <w:rPr>
                <w:lang w:val="ru-RU"/>
              </w:rPr>
              <w:t>24 год</w:t>
            </w:r>
            <w:r w:rsidRPr="003F14EC">
              <w:rPr>
                <w:lang w:val="ru-RU"/>
              </w:rPr>
              <w:t xml:space="preserve">  з моменту </w:t>
            </w:r>
            <w:r w:rsidRPr="003F14EC">
              <w:rPr>
                <w:lang w:val="ru-RU"/>
              </w:rPr>
              <w:lastRenderedPageBreak/>
              <w:t>звернення.</w:t>
            </w:r>
          </w:p>
        </w:tc>
      </w:tr>
      <w:tr w:rsidR="003F14EC" w:rsidRPr="003F14EC" w:rsidTr="00A74295">
        <w:tc>
          <w:tcPr>
            <w:tcW w:w="10095" w:type="dxa"/>
            <w:gridSpan w:val="5"/>
            <w:tcBorders>
              <w:top w:val="nil"/>
              <w:left w:val="single" w:sz="4" w:space="0" w:color="000000"/>
              <w:bottom w:val="single" w:sz="4" w:space="0" w:color="000000"/>
              <w:right w:val="single" w:sz="4" w:space="0" w:color="000000"/>
            </w:tcBorders>
            <w:hideMark/>
          </w:tcPr>
          <w:p w:rsidR="003F14EC" w:rsidRPr="003F14EC" w:rsidRDefault="003F14EC" w:rsidP="003F14EC">
            <w:pPr>
              <w:widowControl w:val="0"/>
              <w:tabs>
                <w:tab w:val="left" w:pos="900"/>
              </w:tabs>
              <w:spacing w:before="40"/>
              <w:rPr>
                <w:rFonts w:ascii="Times New Roman" w:eastAsia="Times New Roman" w:hAnsi="Times New Roman" w:cs="Times New Roman"/>
                <w:b/>
                <w:sz w:val="24"/>
                <w:szCs w:val="24"/>
                <w:lang w:val="ru-RU"/>
              </w:rPr>
            </w:pPr>
            <w:r w:rsidRPr="003F14EC">
              <w:rPr>
                <w:b/>
                <w:lang w:val="ru-RU"/>
              </w:rPr>
              <w:lastRenderedPageBreak/>
              <w:t>Загальна кількість днів надання послуги – 1 день</w:t>
            </w:r>
          </w:p>
        </w:tc>
      </w:tr>
      <w:tr w:rsidR="003F14EC" w:rsidTr="00A74295">
        <w:tc>
          <w:tcPr>
            <w:tcW w:w="10095" w:type="dxa"/>
            <w:gridSpan w:val="5"/>
            <w:tcBorders>
              <w:top w:val="nil"/>
              <w:left w:val="single" w:sz="4" w:space="0" w:color="000000"/>
              <w:bottom w:val="single" w:sz="4" w:space="0" w:color="000000"/>
              <w:right w:val="single" w:sz="4" w:space="0" w:color="000000"/>
            </w:tcBorders>
            <w:hideMark/>
          </w:tcPr>
          <w:p w:rsidR="003F14EC" w:rsidRDefault="003F14EC" w:rsidP="003F14EC">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1 день</w:t>
            </w:r>
          </w:p>
        </w:tc>
      </w:tr>
    </w:tbl>
    <w:p w:rsidR="003F14EC" w:rsidRDefault="003F14EC" w:rsidP="003F14EC">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9C7AAB" w:rsidRDefault="009C7AAB" w:rsidP="00371F29">
      <w:pPr>
        <w:rPr>
          <w:lang w:val="ru-RU"/>
        </w:rPr>
      </w:pPr>
    </w:p>
    <w:p w:rsidR="00223B0A" w:rsidRDefault="00223B0A"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3F14EC" w:rsidRDefault="003F14EC" w:rsidP="00371F29">
      <w:pPr>
        <w:rPr>
          <w:lang w:val="ru-RU"/>
        </w:rPr>
      </w:pPr>
    </w:p>
    <w:p w:rsidR="00DE4732" w:rsidRDefault="00DE4732" w:rsidP="00371F29">
      <w:pPr>
        <w:rPr>
          <w:lang w:val="ru-RU"/>
        </w:rPr>
      </w:pPr>
    </w:p>
    <w:p w:rsidR="003F14EC" w:rsidRDefault="003F14EC" w:rsidP="00371F29">
      <w:pPr>
        <w:rPr>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23B0A" w:rsidTr="00A74295">
        <w:tc>
          <w:tcPr>
            <w:tcW w:w="757" w:type="dxa"/>
          </w:tcPr>
          <w:p w:rsidR="00223B0A" w:rsidRPr="009C7AAB" w:rsidRDefault="00223B0A" w:rsidP="00A74295">
            <w:pPr>
              <w:rPr>
                <w:rFonts w:ascii="Times New Roman" w:eastAsia="Calibri" w:hAnsi="Times New Roman" w:cs="Times New Roman"/>
                <w:sz w:val="24"/>
                <w:szCs w:val="24"/>
                <w:lang w:val="uk-UA"/>
              </w:rPr>
            </w:pPr>
          </w:p>
        </w:tc>
        <w:tc>
          <w:tcPr>
            <w:tcW w:w="2029" w:type="dxa"/>
            <w:hideMark/>
          </w:tcPr>
          <w:p w:rsidR="00223B0A" w:rsidRDefault="00223B0A" w:rsidP="00A7429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23B0A" w:rsidRDefault="00223B0A" w:rsidP="00A7429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21" name="Рисунок 2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23B0A" w:rsidRPr="00371F29" w:rsidRDefault="00223B0A" w:rsidP="00A7429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23B0A" w:rsidRPr="00371F29" w:rsidRDefault="00223B0A" w:rsidP="00A7429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23B0A" w:rsidRDefault="00223B0A" w:rsidP="00A7429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23B0A" w:rsidTr="00A74295">
        <w:tc>
          <w:tcPr>
            <w:tcW w:w="7264" w:type="dxa"/>
          </w:tcPr>
          <w:p w:rsidR="00223B0A" w:rsidRDefault="00223B0A" w:rsidP="00A74295">
            <w:pPr>
              <w:spacing w:after="0" w:line="240" w:lineRule="auto"/>
              <w:rPr>
                <w:rFonts w:ascii="Times New Roman" w:hAnsi="Times New Roman" w:cs="Times New Roman"/>
                <w:lang w:eastAsia="en-US"/>
              </w:rPr>
            </w:pPr>
          </w:p>
        </w:tc>
        <w:tc>
          <w:tcPr>
            <w:tcW w:w="2925" w:type="dxa"/>
            <w:hideMark/>
          </w:tcPr>
          <w:p w:rsidR="00223B0A" w:rsidRDefault="00223B0A" w:rsidP="00A74295">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23B0A" w:rsidRDefault="00223B0A" w:rsidP="00A74295">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23B0A" w:rsidRDefault="00223B0A" w:rsidP="00223B0A">
      <w:pPr>
        <w:rPr>
          <w:rFonts w:ascii="Times New Roman" w:hAnsi="Times New Roman"/>
          <w:sz w:val="16"/>
          <w:szCs w:val="16"/>
          <w:lang w:eastAsia="en-US"/>
        </w:rPr>
      </w:pPr>
    </w:p>
    <w:p w:rsidR="00223B0A" w:rsidRDefault="00223B0A" w:rsidP="00223B0A">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№100</w:t>
      </w:r>
    </w:p>
    <w:p w:rsidR="00223B0A" w:rsidRDefault="00223B0A" w:rsidP="00223B0A">
      <w:pPr>
        <w:spacing w:line="240" w:lineRule="auto"/>
        <w:jc w:val="center"/>
        <w:rPr>
          <w:b/>
          <w:sz w:val="28"/>
          <w:szCs w:val="28"/>
          <w:lang w:eastAsia="en-US"/>
        </w:rPr>
      </w:pPr>
      <w:r>
        <w:rPr>
          <w:b/>
          <w:sz w:val="28"/>
          <w:szCs w:val="28"/>
          <w:lang w:eastAsia="en-US"/>
        </w:rPr>
        <w:t>Звільнення опікуна/піклувальника дитини від здійснення їх повноважень</w:t>
      </w:r>
    </w:p>
    <w:p w:rsidR="00223B0A" w:rsidRDefault="00223B0A" w:rsidP="00223B0A">
      <w:pPr>
        <w:spacing w:line="240" w:lineRule="auto"/>
        <w:jc w:val="center"/>
        <w:rPr>
          <w:b/>
          <w:color w:val="000000"/>
          <w:sz w:val="28"/>
          <w:szCs w:val="28"/>
          <w:lang w:eastAsia="en-US"/>
        </w:rPr>
      </w:pPr>
      <w:r>
        <w:rPr>
          <w:b/>
          <w:color w:val="000000"/>
          <w:sz w:val="28"/>
          <w:szCs w:val="28"/>
          <w:lang w:eastAsia="en-US"/>
        </w:rPr>
        <w:t xml:space="preserve"> Центр надання адміністративних послугГородоцької міської ради</w:t>
      </w:r>
    </w:p>
    <w:p w:rsidR="00223B0A" w:rsidRDefault="00223B0A" w:rsidP="00223B0A">
      <w:pPr>
        <w:spacing w:line="240" w:lineRule="auto"/>
        <w:jc w:val="center"/>
        <w:rPr>
          <w:sz w:val="16"/>
          <w:szCs w:val="16"/>
          <w:lang w:eastAsia="en-US"/>
        </w:rPr>
      </w:pP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223B0A" w:rsidTr="00223B0A">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rPr>
                <w:rFonts w:cs="Times New Roman"/>
                <w:lang w:val="ru-RU" w:eastAsia="en-US"/>
              </w:rPr>
            </w:pPr>
            <w:r>
              <w:rPr>
                <w:lang w:val="en-US" w:eastAsia="en-US"/>
              </w:rPr>
              <w:t>1</w:t>
            </w:r>
            <w:r>
              <w:rPr>
                <w:lang w:val="ru-RU"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223B0A" w:rsidRDefault="00223B0A">
            <w:pPr>
              <w:snapToGrid w:val="0"/>
              <w:spacing w:after="0" w:line="240" w:lineRule="auto"/>
              <w:rPr>
                <w:b/>
                <w:color w:val="000000"/>
                <w:spacing w:val="-3"/>
                <w:lang w:val="ru-RU" w:eastAsia="en-US"/>
              </w:rPr>
            </w:pPr>
            <w:r>
              <w:rPr>
                <w:b/>
                <w:color w:val="000000"/>
                <w:spacing w:val="-3"/>
                <w:lang w:val="ru-RU" w:eastAsia="en-US"/>
              </w:rPr>
              <w:t>Інформація про ЦНАП   (місце подання документів та отримання результату послуги)</w:t>
            </w:r>
          </w:p>
          <w:p w:rsidR="00223B0A" w:rsidRDefault="00223B0A">
            <w:pPr>
              <w:spacing w:after="0" w:line="240" w:lineRule="auto"/>
              <w:jc w:val="center"/>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223B0A" w:rsidRDefault="00223B0A">
            <w:pPr>
              <w:spacing w:after="0" w:line="240" w:lineRule="auto"/>
              <w:rPr>
                <w:b/>
                <w:lang w:val="ru-RU" w:eastAsia="en-US"/>
              </w:rPr>
            </w:pPr>
            <w:r>
              <w:rPr>
                <w:b/>
                <w:lang w:val="ru-RU" w:eastAsia="en-US"/>
              </w:rPr>
              <w:t>ЦНАП:</w:t>
            </w:r>
          </w:p>
          <w:p w:rsidR="00223B0A" w:rsidRDefault="00223B0A">
            <w:pPr>
              <w:spacing w:after="0" w:line="240" w:lineRule="auto"/>
              <w:rPr>
                <w:lang w:val="ru-RU" w:eastAsia="en-US"/>
              </w:rPr>
            </w:pPr>
            <w:r>
              <w:rPr>
                <w:lang w:val="ru-RU" w:eastAsia="en-US"/>
              </w:rPr>
              <w:t>81500, Львівська обл., м. Городок, майдан Гайдамаків 6</w:t>
            </w:r>
          </w:p>
          <w:p w:rsidR="00223B0A" w:rsidRDefault="00223B0A">
            <w:pPr>
              <w:spacing w:after="0" w:line="240" w:lineRule="auto"/>
              <w:rPr>
                <w:b/>
                <w:sz w:val="16"/>
                <w:szCs w:val="16"/>
                <w:lang w:val="ru-RU" w:eastAsia="en-US"/>
              </w:rPr>
            </w:pPr>
          </w:p>
          <w:p w:rsidR="00223B0A" w:rsidRDefault="00223B0A">
            <w:pPr>
              <w:spacing w:after="0" w:line="240" w:lineRule="auto"/>
              <w:rPr>
                <w:rFonts w:cs="Times New Roman"/>
                <w:lang w:val="ru-RU" w:eastAsia="en-US"/>
              </w:rPr>
            </w:pPr>
          </w:p>
        </w:tc>
      </w:tr>
      <w:tr w:rsidR="00223B0A" w:rsidTr="00223B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23B0A" w:rsidRDefault="00223B0A">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23B0A" w:rsidRDefault="00223B0A">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223B0A" w:rsidRDefault="00223B0A">
            <w:pPr>
              <w:spacing w:after="0" w:line="240" w:lineRule="auto"/>
              <w:rPr>
                <w:b/>
                <w:lang w:val="ru-RU" w:eastAsia="ru-RU"/>
              </w:rPr>
            </w:pPr>
            <w:r>
              <w:rPr>
                <w:b/>
                <w:lang w:val="ru-RU" w:eastAsia="ru-RU"/>
              </w:rPr>
              <w:t>ЦНАП:</w:t>
            </w:r>
          </w:p>
          <w:p w:rsidR="00223B0A" w:rsidRDefault="00223B0A">
            <w:pPr>
              <w:spacing w:after="0" w:line="240" w:lineRule="auto"/>
              <w:rPr>
                <w:lang w:val="ru-RU" w:eastAsia="ru-RU"/>
              </w:rPr>
            </w:pPr>
            <w:r>
              <w:rPr>
                <w:lang w:val="ru-RU" w:eastAsia="ru-RU"/>
              </w:rPr>
              <w:t>понеділок:          09:00 - 17:00</w:t>
            </w:r>
          </w:p>
          <w:p w:rsidR="00223B0A" w:rsidRDefault="00223B0A">
            <w:pPr>
              <w:spacing w:after="0" w:line="240" w:lineRule="auto"/>
              <w:rPr>
                <w:lang w:val="ru-RU" w:eastAsia="ru-RU"/>
              </w:rPr>
            </w:pPr>
            <w:r>
              <w:rPr>
                <w:lang w:val="ru-RU" w:eastAsia="ru-RU"/>
              </w:rPr>
              <w:t xml:space="preserve">вівторок:             09:00 – 20:00 </w:t>
            </w:r>
          </w:p>
          <w:p w:rsidR="00223B0A" w:rsidRDefault="00223B0A">
            <w:pPr>
              <w:spacing w:after="0" w:line="240" w:lineRule="auto"/>
              <w:rPr>
                <w:lang w:val="ru-RU" w:eastAsia="ru-RU"/>
              </w:rPr>
            </w:pPr>
            <w:r>
              <w:rPr>
                <w:lang w:val="ru-RU" w:eastAsia="ru-RU"/>
              </w:rPr>
              <w:t xml:space="preserve"> середа, четвер : 09:00 - 17:00</w:t>
            </w:r>
          </w:p>
          <w:p w:rsidR="00223B0A" w:rsidRDefault="00223B0A">
            <w:pPr>
              <w:spacing w:after="0" w:line="240" w:lineRule="auto"/>
              <w:rPr>
                <w:lang w:val="ru-RU" w:eastAsia="ru-RU"/>
              </w:rPr>
            </w:pPr>
            <w:r>
              <w:rPr>
                <w:lang w:val="ru-RU" w:eastAsia="ru-RU"/>
              </w:rPr>
              <w:t xml:space="preserve">п’ятниця:              09:00 – 16:00 </w:t>
            </w:r>
          </w:p>
          <w:p w:rsidR="00223B0A" w:rsidRDefault="00223B0A">
            <w:pPr>
              <w:spacing w:after="0" w:line="240" w:lineRule="auto"/>
              <w:jc w:val="both"/>
              <w:rPr>
                <w:lang w:val="ru-RU" w:eastAsia="ru-RU"/>
              </w:rPr>
            </w:pPr>
            <w:r>
              <w:rPr>
                <w:lang w:val="ru-RU" w:eastAsia="ru-RU"/>
              </w:rPr>
              <w:t xml:space="preserve">субота:                 09:00–13:00 </w:t>
            </w:r>
          </w:p>
          <w:p w:rsidR="00223B0A" w:rsidRDefault="00223B0A">
            <w:pPr>
              <w:spacing w:after="0" w:line="240" w:lineRule="auto"/>
              <w:rPr>
                <w:lang w:val="ru-RU" w:eastAsia="ru-RU"/>
              </w:rPr>
            </w:pPr>
            <w:r>
              <w:rPr>
                <w:lang w:val="ru-RU" w:eastAsia="ru-RU"/>
              </w:rPr>
              <w:t>неділя:                  вихідний день</w:t>
            </w:r>
          </w:p>
          <w:p w:rsidR="00223B0A" w:rsidRDefault="00223B0A">
            <w:pPr>
              <w:spacing w:after="0" w:line="240" w:lineRule="auto"/>
              <w:rPr>
                <w:rFonts w:cs="Times New Roman"/>
                <w:b/>
                <w:lang w:val="ru-RU" w:eastAsia="en-US"/>
              </w:rPr>
            </w:pPr>
          </w:p>
        </w:tc>
      </w:tr>
      <w:tr w:rsidR="00223B0A" w:rsidTr="00223B0A">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23B0A" w:rsidRDefault="00223B0A">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23B0A" w:rsidRDefault="00223B0A">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rPr>
                <w:b/>
                <w:lang w:val="ru-RU" w:eastAsia="en-US"/>
              </w:rPr>
            </w:pPr>
            <w:r>
              <w:rPr>
                <w:b/>
                <w:lang w:val="ru-RU" w:eastAsia="en-US"/>
              </w:rPr>
              <w:t>ЦНАП:</w:t>
            </w:r>
          </w:p>
          <w:p w:rsidR="00223B0A" w:rsidRDefault="00223B0A">
            <w:pPr>
              <w:spacing w:after="0" w:line="240" w:lineRule="auto"/>
              <w:rPr>
                <w:lang w:val="ru-RU" w:eastAsia="en-US"/>
              </w:rPr>
            </w:pPr>
            <w:r>
              <w:rPr>
                <w:b/>
                <w:lang w:val="ru-RU" w:eastAsia="en-US"/>
              </w:rPr>
              <w:t>Тел.:</w:t>
            </w:r>
            <w:r>
              <w:rPr>
                <w:lang w:val="ru-RU" w:eastAsia="en-US"/>
              </w:rPr>
              <w:t xml:space="preserve"> (0231) 3-02-25</w:t>
            </w:r>
          </w:p>
          <w:p w:rsidR="00223B0A" w:rsidRDefault="00223B0A">
            <w:pPr>
              <w:spacing w:after="0" w:line="240" w:lineRule="auto"/>
              <w:rPr>
                <w:lang w:val="ru-RU" w:eastAsia="en-US"/>
              </w:rPr>
            </w:pPr>
            <w:r>
              <w:rPr>
                <w:b/>
                <w:iCs/>
                <w:lang w:val="ru-RU" w:eastAsia="ru-RU"/>
              </w:rPr>
              <w:t>Електронна пошта:</w:t>
            </w:r>
            <w:r>
              <w:rPr>
                <w:lang w:val="en-US" w:eastAsia="en-US"/>
              </w:rPr>
              <w:t>gorodok</w:t>
            </w:r>
            <w:r>
              <w:rPr>
                <w:lang w:val="ru-RU" w:eastAsia="en-US"/>
              </w:rPr>
              <w:t>.</w:t>
            </w:r>
            <w:r>
              <w:rPr>
                <w:lang w:val="en-US" w:eastAsia="en-US"/>
              </w:rPr>
              <w:t>cnap</w:t>
            </w:r>
            <w:r>
              <w:rPr>
                <w:lang w:val="ru-RU" w:eastAsia="en-US"/>
              </w:rPr>
              <w:t>@</w:t>
            </w:r>
            <w:r>
              <w:rPr>
                <w:lang w:val="en-US" w:eastAsia="en-US"/>
              </w:rPr>
              <w:t>gmail</w:t>
            </w:r>
            <w:r>
              <w:rPr>
                <w:lang w:val="ru-RU" w:eastAsia="en-US"/>
              </w:rPr>
              <w:t>.</w:t>
            </w:r>
            <w:r>
              <w:rPr>
                <w:lang w:val="en-US" w:eastAsia="en-US"/>
              </w:rPr>
              <w:t>com</w:t>
            </w:r>
          </w:p>
          <w:p w:rsidR="00223B0A" w:rsidRDefault="00223B0A">
            <w:pPr>
              <w:spacing w:after="0" w:line="240" w:lineRule="auto"/>
              <w:rPr>
                <w:rFonts w:cs="Times New Roman"/>
                <w:lang w:val="ru-RU" w:eastAsia="en-US"/>
              </w:rPr>
            </w:pPr>
            <w:r>
              <w:rPr>
                <w:b/>
                <w:iCs/>
                <w:lang w:val="ru-RU" w:eastAsia="ru-RU"/>
              </w:rPr>
              <w:t>Веб-сайт</w:t>
            </w:r>
            <w:r>
              <w:rPr>
                <w:iCs/>
                <w:lang w:val="ru-RU" w:eastAsia="ru-RU"/>
              </w:rPr>
              <w:t>:</w:t>
            </w:r>
            <w:r>
              <w:rPr>
                <w:lang w:val="ru-RU" w:eastAsia="en-US"/>
              </w:rPr>
              <w:t>http://horodok-rada.gov.ua/ЦНАП</w:t>
            </w:r>
            <w:r>
              <w:rPr>
                <w:u w:val="single"/>
                <w:lang w:val="ru-RU" w:eastAsia="en-US"/>
              </w:rPr>
              <w:br/>
            </w:r>
          </w:p>
        </w:tc>
      </w:tr>
      <w:tr w:rsidR="00223B0A" w:rsidTr="00223B0A">
        <w:trPr>
          <w:jc w:val="center"/>
        </w:trPr>
        <w:tc>
          <w:tcPr>
            <w:tcW w:w="516" w:type="dxa"/>
            <w:tcBorders>
              <w:top w:val="single" w:sz="4" w:space="0" w:color="auto"/>
              <w:left w:val="single" w:sz="4" w:space="0" w:color="auto"/>
              <w:bottom w:val="single" w:sz="4" w:space="0" w:color="auto"/>
              <w:right w:val="single" w:sz="4" w:space="0" w:color="auto"/>
            </w:tcBorders>
            <w:hideMark/>
          </w:tcPr>
          <w:p w:rsidR="00223B0A" w:rsidRDefault="00223B0A">
            <w:pPr>
              <w:snapToGrid w:val="0"/>
              <w:spacing w:after="0" w:line="240" w:lineRule="auto"/>
              <w:jc w:val="center"/>
              <w:rPr>
                <w:rFonts w:cs="Times New Roman"/>
                <w:b/>
                <w:color w:val="000000"/>
                <w:spacing w:val="5"/>
                <w:lang w:val="ru-RU" w:eastAsia="en-US"/>
              </w:rPr>
            </w:pPr>
            <w:r>
              <w:rPr>
                <w:b/>
                <w:color w:val="000000"/>
                <w:spacing w:val="5"/>
                <w:lang w:val="ru-RU"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223B0A" w:rsidRDefault="00223B0A">
            <w:pPr>
              <w:snapToGrid w:val="0"/>
              <w:spacing w:after="0" w:line="240" w:lineRule="auto"/>
              <w:rPr>
                <w:b/>
                <w:color w:val="000000"/>
                <w:spacing w:val="5"/>
                <w:lang w:val="ru-RU" w:eastAsia="en-US"/>
              </w:rPr>
            </w:pPr>
            <w:r>
              <w:rPr>
                <w:b/>
                <w:color w:val="000000"/>
                <w:spacing w:val="5"/>
                <w:lang w:val="ru-RU" w:eastAsia="en-US"/>
              </w:rPr>
              <w:t>Перелік документів, необхідних для надання послуги та вимоги до них.</w:t>
            </w:r>
          </w:p>
          <w:p w:rsidR="00223B0A" w:rsidRDefault="00223B0A">
            <w:pPr>
              <w:snapToGrid w:val="0"/>
              <w:spacing w:after="0" w:line="240" w:lineRule="auto"/>
              <w:rPr>
                <w:rFonts w:cs="Times New Roman"/>
                <w:b/>
                <w:color w:val="000000"/>
                <w:spacing w:val="5"/>
                <w:lang w:val="ru-RU" w:eastAsia="en-US"/>
              </w:rPr>
            </w:pPr>
            <w:r>
              <w:rPr>
                <w:b/>
                <w:color w:val="000000"/>
                <w:spacing w:val="5"/>
                <w:lang w:val="ru-RU"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jc w:val="both"/>
              <w:rPr>
                <w:b/>
                <w:i/>
                <w:sz w:val="24"/>
                <w:szCs w:val="24"/>
                <w:lang w:val="ru-RU" w:eastAsia="en-US"/>
              </w:rPr>
            </w:pPr>
            <w:r>
              <w:rPr>
                <w:b/>
                <w:i/>
                <w:sz w:val="24"/>
                <w:szCs w:val="24"/>
                <w:lang w:val="ru-RU" w:eastAsia="en-US"/>
              </w:rPr>
              <w:t>Звільнення опікуна/піклувальника дитини від здійснення їх повноважень</w:t>
            </w:r>
          </w:p>
          <w:p w:rsidR="00223B0A" w:rsidRDefault="00223B0A">
            <w:pPr>
              <w:spacing w:after="0" w:line="240" w:lineRule="auto"/>
              <w:rPr>
                <w:bCs/>
                <w:i/>
                <w:lang w:val="ru-RU" w:eastAsia="en-US"/>
              </w:rPr>
            </w:pPr>
            <w:r>
              <w:rPr>
                <w:bCs/>
                <w:i/>
                <w:lang w:val="ru-RU" w:eastAsia="en-US"/>
              </w:rPr>
              <w:t>Перелік документів:</w:t>
            </w:r>
          </w:p>
          <w:p w:rsidR="00223B0A" w:rsidRDefault="00223B0A">
            <w:pPr>
              <w:spacing w:after="0" w:line="240" w:lineRule="auto"/>
              <w:rPr>
                <w:sz w:val="24"/>
                <w:szCs w:val="24"/>
                <w:lang w:val="ru-RU" w:eastAsia="en-US"/>
              </w:rPr>
            </w:pPr>
            <w:r>
              <w:rPr>
                <w:sz w:val="24"/>
                <w:szCs w:val="24"/>
                <w:lang w:val="ru-RU" w:eastAsia="en-US"/>
              </w:rPr>
              <w:t>1. Заява опікуна(піклувальника);</w:t>
            </w:r>
          </w:p>
          <w:p w:rsidR="00223B0A" w:rsidRDefault="00223B0A">
            <w:pPr>
              <w:spacing w:after="0" w:line="240" w:lineRule="auto"/>
              <w:jc w:val="both"/>
              <w:rPr>
                <w:sz w:val="24"/>
                <w:szCs w:val="24"/>
                <w:lang w:val="ru-RU" w:eastAsia="en-US"/>
              </w:rPr>
            </w:pPr>
            <w:r>
              <w:rPr>
                <w:sz w:val="24"/>
                <w:szCs w:val="24"/>
                <w:lang w:val="ru-RU" w:eastAsia="en-US"/>
              </w:rPr>
              <w:t>3. Копія паспорта (та ідентифікаційного коду);</w:t>
            </w:r>
          </w:p>
          <w:p w:rsidR="00223B0A" w:rsidRDefault="00223B0A">
            <w:pPr>
              <w:spacing w:after="0" w:line="240" w:lineRule="auto"/>
              <w:jc w:val="both"/>
              <w:rPr>
                <w:sz w:val="24"/>
                <w:szCs w:val="24"/>
                <w:lang w:val="ru-RU" w:eastAsia="en-US"/>
              </w:rPr>
            </w:pPr>
            <w:r>
              <w:rPr>
                <w:sz w:val="24"/>
                <w:szCs w:val="24"/>
                <w:lang w:val="ru-RU" w:eastAsia="en-US"/>
              </w:rPr>
              <w:t>4.Копія розпорядження про призначення опіки (піклування).</w:t>
            </w:r>
          </w:p>
          <w:p w:rsidR="00223B0A" w:rsidRDefault="00223B0A">
            <w:pPr>
              <w:spacing w:after="0" w:line="240" w:lineRule="auto"/>
              <w:rPr>
                <w:sz w:val="24"/>
                <w:szCs w:val="24"/>
                <w:lang w:val="ru-RU" w:eastAsia="en-US"/>
              </w:rPr>
            </w:pPr>
            <w:r>
              <w:rPr>
                <w:sz w:val="24"/>
                <w:szCs w:val="24"/>
                <w:lang w:val="ru-RU" w:eastAsia="en-US"/>
              </w:rPr>
              <w:t>6. Довідка з навчального закладу та психолого-педагогічна характеристика на дитину;</w:t>
            </w:r>
          </w:p>
          <w:p w:rsidR="00223B0A" w:rsidRDefault="00223B0A">
            <w:pPr>
              <w:spacing w:after="0" w:line="240" w:lineRule="auto"/>
              <w:jc w:val="both"/>
              <w:rPr>
                <w:sz w:val="24"/>
                <w:szCs w:val="24"/>
                <w:lang w:val="ru-RU" w:eastAsia="en-US"/>
              </w:rPr>
            </w:pPr>
            <w:r>
              <w:rPr>
                <w:sz w:val="24"/>
                <w:szCs w:val="24"/>
                <w:lang w:val="ru-RU" w:eastAsia="en-US"/>
              </w:rPr>
              <w:t>7. Висновок про стан здоров’я, фізичний та розумовий розвиток дитини;</w:t>
            </w:r>
          </w:p>
          <w:p w:rsidR="00223B0A" w:rsidRDefault="00223B0A">
            <w:pPr>
              <w:spacing w:after="0" w:line="240" w:lineRule="auto"/>
              <w:jc w:val="both"/>
              <w:rPr>
                <w:rFonts w:cs="Times New Roman"/>
                <w:color w:val="000000"/>
                <w:spacing w:val="5"/>
                <w:lang w:val="ru-RU" w:eastAsia="en-US"/>
              </w:rPr>
            </w:pPr>
            <w:r>
              <w:rPr>
                <w:sz w:val="24"/>
                <w:szCs w:val="24"/>
                <w:lang w:val="ru-RU" w:eastAsia="en-US"/>
              </w:rPr>
              <w:t>8. Довідка про місце реєстрації та склад сім’ї .</w:t>
            </w:r>
          </w:p>
        </w:tc>
      </w:tr>
      <w:tr w:rsidR="00223B0A" w:rsidTr="00223B0A">
        <w:trPr>
          <w:jc w:val="center"/>
        </w:trPr>
        <w:tc>
          <w:tcPr>
            <w:tcW w:w="516"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rPr>
                <w:rFonts w:cs="Times New Roman"/>
                <w:lang w:val="ru-RU" w:eastAsia="en-US"/>
              </w:rPr>
            </w:pPr>
            <w:r>
              <w:rPr>
                <w:lang w:val="ru-RU" w:eastAsia="en-US"/>
              </w:rPr>
              <w:t>3</w:t>
            </w:r>
          </w:p>
        </w:tc>
        <w:tc>
          <w:tcPr>
            <w:tcW w:w="3096"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jc w:val="center"/>
              <w:rPr>
                <w:b/>
                <w:lang w:val="ru-RU" w:eastAsia="en-US"/>
              </w:rPr>
            </w:pPr>
            <w:r>
              <w:rPr>
                <w:b/>
                <w:lang w:val="ru-RU" w:eastAsia="en-US"/>
              </w:rPr>
              <w:t>Платність (безоплатність)</w:t>
            </w:r>
          </w:p>
          <w:p w:rsidR="00223B0A" w:rsidRDefault="00223B0A">
            <w:pPr>
              <w:spacing w:after="0" w:line="240" w:lineRule="auto"/>
              <w:jc w:val="center"/>
              <w:rPr>
                <w:rFonts w:cs="Times New Roman"/>
                <w:b/>
                <w:lang w:val="ru-RU" w:eastAsia="en-US"/>
              </w:rPr>
            </w:pPr>
            <w:r>
              <w:rPr>
                <w:b/>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rPr>
                <w:rFonts w:cs="Times New Roman"/>
                <w:color w:val="000000"/>
                <w:sz w:val="20"/>
                <w:szCs w:val="20"/>
                <w:lang w:val="ru-RU" w:eastAsia="en-US"/>
              </w:rPr>
            </w:pPr>
            <w:r>
              <w:rPr>
                <w:color w:val="000000"/>
                <w:sz w:val="20"/>
                <w:szCs w:val="20"/>
                <w:lang w:val="ru-RU" w:eastAsia="en-US"/>
              </w:rPr>
              <w:t>Безоплатно</w:t>
            </w:r>
          </w:p>
        </w:tc>
      </w:tr>
      <w:tr w:rsidR="00223B0A" w:rsidTr="00223B0A">
        <w:trPr>
          <w:jc w:val="center"/>
        </w:trPr>
        <w:tc>
          <w:tcPr>
            <w:tcW w:w="516"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rPr>
                <w:rFonts w:cs="Times New Roman"/>
                <w:lang w:val="ru-RU" w:eastAsia="en-US"/>
              </w:rPr>
            </w:pPr>
            <w:r>
              <w:rPr>
                <w:lang w:val="ru-RU"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jc w:val="center"/>
              <w:rPr>
                <w:rFonts w:cs="Times New Roman"/>
                <w:b/>
                <w:lang w:val="ru-RU" w:eastAsia="en-US"/>
              </w:rPr>
            </w:pPr>
            <w:r>
              <w:rPr>
                <w:b/>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rPr>
                <w:rFonts w:cs="Times New Roman"/>
                <w:lang w:val="ru-RU" w:eastAsia="en-US"/>
              </w:rPr>
            </w:pPr>
            <w:r>
              <w:rPr>
                <w:lang w:val="ru-RU" w:eastAsia="en-US"/>
              </w:rPr>
              <w:t>Рішення виконавчого комітету міської ради.</w:t>
            </w:r>
          </w:p>
        </w:tc>
      </w:tr>
      <w:tr w:rsidR="00223B0A" w:rsidTr="00223B0A">
        <w:trPr>
          <w:jc w:val="center"/>
        </w:trPr>
        <w:tc>
          <w:tcPr>
            <w:tcW w:w="516"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rPr>
                <w:rFonts w:cs="Times New Roman"/>
                <w:lang w:val="ru-RU" w:eastAsia="en-US"/>
              </w:rPr>
            </w:pPr>
            <w:r>
              <w:rPr>
                <w:lang w:val="ru-RU"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jc w:val="center"/>
              <w:rPr>
                <w:rFonts w:cs="Times New Roman"/>
                <w:b/>
                <w:lang w:val="ru-RU" w:eastAsia="en-US"/>
              </w:rPr>
            </w:pPr>
            <w:r>
              <w:rPr>
                <w:b/>
                <w:lang w:val="ru-RU" w:eastAsia="en-US"/>
              </w:rPr>
              <w:t xml:space="preserve">Строк надання </w:t>
            </w:r>
            <w:r>
              <w:rPr>
                <w:b/>
                <w:lang w:val="ru-RU" w:eastAsia="en-US"/>
              </w:rPr>
              <w:lastRenderedPageBreak/>
              <w:t>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jc w:val="both"/>
              <w:rPr>
                <w:rFonts w:cs="Times New Roman"/>
                <w:lang w:val="ru-RU" w:eastAsia="en-US"/>
              </w:rPr>
            </w:pPr>
            <w:r>
              <w:rPr>
                <w:lang w:val="ru-RU" w:eastAsia="en-US"/>
              </w:rPr>
              <w:lastRenderedPageBreak/>
              <w:t xml:space="preserve"> 30 календарних днів</w:t>
            </w:r>
          </w:p>
        </w:tc>
      </w:tr>
      <w:tr w:rsidR="00223B0A" w:rsidTr="00223B0A">
        <w:trPr>
          <w:jc w:val="center"/>
        </w:trPr>
        <w:tc>
          <w:tcPr>
            <w:tcW w:w="516"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rPr>
                <w:rFonts w:cs="Times New Roman"/>
                <w:lang w:val="ru-RU" w:eastAsia="en-US"/>
              </w:rPr>
            </w:pPr>
            <w:r>
              <w:rPr>
                <w:lang w:val="ru-RU" w:eastAsia="en-US"/>
              </w:rPr>
              <w:lastRenderedPageBreak/>
              <w:t>6</w:t>
            </w:r>
          </w:p>
        </w:tc>
        <w:tc>
          <w:tcPr>
            <w:tcW w:w="3096"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jc w:val="center"/>
              <w:rPr>
                <w:rFonts w:cs="Times New Roman"/>
                <w:b/>
                <w:lang w:val="ru-RU" w:eastAsia="en-US"/>
              </w:rPr>
            </w:pPr>
            <w:r>
              <w:rPr>
                <w:b/>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jc w:val="both"/>
              <w:rPr>
                <w:lang w:val="ru-RU" w:eastAsia="en-US"/>
              </w:rPr>
            </w:pPr>
            <w:r>
              <w:rPr>
                <w:lang w:val="ru-RU" w:eastAsia="en-US"/>
              </w:rPr>
              <w:t xml:space="preserve">1.Особисто, в тому числі через представника за довіреністю (з посвідченням особи). </w:t>
            </w:r>
          </w:p>
          <w:p w:rsidR="00223B0A" w:rsidRDefault="00223B0A">
            <w:pPr>
              <w:spacing w:after="0" w:line="240" w:lineRule="auto"/>
              <w:jc w:val="both"/>
              <w:rPr>
                <w:rFonts w:cs="Times New Roman"/>
                <w:lang w:val="ru-RU" w:eastAsia="en-US"/>
              </w:rPr>
            </w:pPr>
            <w:r>
              <w:rPr>
                <w:lang w:val="ru-RU" w:eastAsia="en-US"/>
              </w:rPr>
              <w:t>2.Поштою.</w:t>
            </w:r>
          </w:p>
        </w:tc>
      </w:tr>
      <w:tr w:rsidR="00223B0A" w:rsidTr="00223B0A">
        <w:trPr>
          <w:jc w:val="center"/>
        </w:trPr>
        <w:tc>
          <w:tcPr>
            <w:tcW w:w="516"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rPr>
                <w:rFonts w:cs="Times New Roman"/>
                <w:lang w:val="ru-RU" w:eastAsia="en-US"/>
              </w:rPr>
            </w:pPr>
            <w:r>
              <w:rPr>
                <w:lang w:val="ru-RU"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jc w:val="center"/>
              <w:rPr>
                <w:rFonts w:cs="Times New Roman"/>
                <w:b/>
                <w:lang w:val="ru-RU" w:eastAsia="en-US"/>
              </w:rPr>
            </w:pPr>
            <w:r>
              <w:rPr>
                <w:b/>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23B0A" w:rsidRDefault="00223B0A">
            <w:pPr>
              <w:spacing w:after="0" w:line="240" w:lineRule="auto"/>
              <w:jc w:val="both"/>
              <w:rPr>
                <w:rFonts w:cs="Times New Roman"/>
                <w:lang w:val="ru-RU" w:eastAsia="en-US"/>
              </w:rPr>
            </w:pPr>
            <w:r>
              <w:rPr>
                <w:lang w:val="ru-RU" w:eastAsia="ru-RU"/>
              </w:rPr>
              <w:t>Постанова Кабінету Міністрів України від 24.09.2008 №866 „Питання діяльності органів опіки та піклування, пов'язаної із захистом прав дитини”, редакція від 24.09.2020</w:t>
            </w:r>
          </w:p>
        </w:tc>
      </w:tr>
    </w:tbl>
    <w:p w:rsidR="00223B0A" w:rsidRDefault="00223B0A" w:rsidP="00223B0A">
      <w:pPr>
        <w:rPr>
          <w:rFonts w:ascii="Calibri" w:hAnsi="Calibri"/>
        </w:rPr>
      </w:pPr>
    </w:p>
    <w:p w:rsidR="009C7AAB" w:rsidRDefault="009C7AAB"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223B0A" w:rsidRDefault="00223B0A" w:rsidP="00371F29"/>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223B0A" w:rsidTr="00A74295">
        <w:tc>
          <w:tcPr>
            <w:tcW w:w="2694" w:type="dxa"/>
            <w:hideMark/>
          </w:tcPr>
          <w:p w:rsidR="00223B0A" w:rsidRPr="00371F29" w:rsidRDefault="00223B0A" w:rsidP="00A74295">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223B0A" w:rsidRPr="00371F29" w:rsidRDefault="00223B0A" w:rsidP="00A74295">
            <w:pPr>
              <w:rPr>
                <w:rFonts w:ascii="Times New Roman" w:eastAsia="Calibri" w:hAnsi="Times New Roman" w:cs="Times New Roman"/>
                <w:sz w:val="24"/>
                <w:szCs w:val="24"/>
                <w:lang w:val="ru-RU"/>
              </w:rPr>
            </w:pPr>
            <w:r w:rsidRPr="00371F29">
              <w:rPr>
                <w:rFonts w:eastAsia="Calibri"/>
                <w:b/>
                <w:lang w:val="ru-RU"/>
              </w:rPr>
              <w:t>від _____2021 №___</w:t>
            </w:r>
          </w:p>
        </w:tc>
      </w:tr>
    </w:tbl>
    <w:p w:rsidR="00223B0A" w:rsidRDefault="00223B0A" w:rsidP="00223B0A">
      <w:pPr>
        <w:tabs>
          <w:tab w:val="center" w:pos="4819"/>
          <w:tab w:val="right" w:pos="9639"/>
        </w:tabs>
        <w:jc w:val="center"/>
        <w:rPr>
          <w:rFonts w:eastAsia="Times New Roman"/>
          <w:bCs/>
          <w:caps/>
          <w:sz w:val="24"/>
          <w:szCs w:val="24"/>
        </w:rPr>
      </w:pPr>
    </w:p>
    <w:p w:rsidR="00223B0A" w:rsidRDefault="00223B0A" w:rsidP="00223B0A">
      <w:pPr>
        <w:jc w:val="center"/>
      </w:pPr>
      <w:r>
        <w:rPr>
          <w:b/>
          <w:bCs/>
        </w:rPr>
        <w:t>ТЕХНОЛОГІЧНА КАРТКА №100</w:t>
      </w:r>
    </w:p>
    <w:p w:rsidR="00223B0A" w:rsidRDefault="00223B0A" w:rsidP="00223B0A">
      <w:pPr>
        <w:spacing w:line="240" w:lineRule="auto"/>
        <w:jc w:val="center"/>
        <w:rPr>
          <w:b/>
          <w:sz w:val="28"/>
          <w:szCs w:val="28"/>
          <w:lang w:eastAsia="en-US"/>
        </w:rPr>
      </w:pPr>
      <w:r>
        <w:rPr>
          <w:b/>
          <w:sz w:val="28"/>
          <w:szCs w:val="28"/>
          <w:lang w:eastAsia="en-US"/>
        </w:rPr>
        <w:t>Звільнення опікуна/піклувальника дитини від здійснення їх повноважень</w:t>
      </w:r>
    </w:p>
    <w:tbl>
      <w:tblPr>
        <w:tblW w:w="10095" w:type="dxa"/>
        <w:tblInd w:w="-323" w:type="dxa"/>
        <w:tblLayout w:type="fixed"/>
        <w:tblLook w:val="04A0"/>
      </w:tblPr>
      <w:tblGrid>
        <w:gridCol w:w="567"/>
        <w:gridCol w:w="4541"/>
        <w:gridCol w:w="2381"/>
        <w:gridCol w:w="738"/>
        <w:gridCol w:w="1868"/>
      </w:tblGrid>
      <w:tr w:rsidR="00223B0A" w:rsidTr="00A74295">
        <w:tc>
          <w:tcPr>
            <w:tcW w:w="567" w:type="dxa"/>
            <w:tcBorders>
              <w:top w:val="single" w:sz="4" w:space="0" w:color="000000"/>
              <w:left w:val="single" w:sz="4" w:space="0" w:color="000000"/>
              <w:bottom w:val="single" w:sz="4" w:space="0" w:color="000000"/>
              <w:right w:val="nil"/>
            </w:tcBorders>
            <w:vAlign w:val="center"/>
            <w:hideMark/>
          </w:tcPr>
          <w:p w:rsidR="00223B0A" w:rsidRDefault="00223B0A" w:rsidP="00A74295">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223B0A" w:rsidRDefault="00223B0A" w:rsidP="00A74295">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223B0A" w:rsidRDefault="00223B0A" w:rsidP="00A74295">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223B0A" w:rsidRDefault="00223B0A" w:rsidP="00A74295">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223B0A" w:rsidRDefault="00223B0A" w:rsidP="00A74295">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223B0A" w:rsidTr="00A74295">
        <w:tc>
          <w:tcPr>
            <w:tcW w:w="567"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223B0A" w:rsidRDefault="00223B0A" w:rsidP="00A74295">
            <w:pPr>
              <w:spacing w:line="254" w:lineRule="auto"/>
              <w:jc w:val="center"/>
              <w:rPr>
                <w:rFonts w:ascii="Times New Roman" w:eastAsia="Times New Roman" w:hAnsi="Times New Roman" w:cs="Times New Roman"/>
                <w:sz w:val="24"/>
                <w:szCs w:val="24"/>
                <w:lang w:val="ru-RU"/>
              </w:rPr>
            </w:pPr>
            <w:r>
              <w:rPr>
                <w:b/>
                <w:lang w:val="ru-RU"/>
              </w:rPr>
              <w:t>5</w:t>
            </w:r>
          </w:p>
        </w:tc>
      </w:tr>
      <w:tr w:rsidR="00223B0A" w:rsidTr="00A74295">
        <w:tc>
          <w:tcPr>
            <w:tcW w:w="567"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223B0A" w:rsidRDefault="00223B0A"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223B0A" w:rsidRDefault="00223B0A" w:rsidP="00A74295">
            <w:pPr>
              <w:spacing w:line="254" w:lineRule="auto"/>
              <w:rPr>
                <w:rFonts w:ascii="Times New Roman" w:eastAsia="Times New Roman" w:hAnsi="Times New Roman" w:cs="Times New Roman"/>
                <w:sz w:val="24"/>
                <w:szCs w:val="24"/>
                <w:lang w:val="ru-RU"/>
              </w:rPr>
            </w:pPr>
          </w:p>
          <w:p w:rsidR="00223B0A" w:rsidRDefault="00223B0A"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23B0A" w:rsidRDefault="00223B0A" w:rsidP="00A74295">
            <w:pPr>
              <w:spacing w:line="254" w:lineRule="auto"/>
              <w:rPr>
                <w:rFonts w:ascii="Times New Roman" w:eastAsia="Times New Roman" w:hAnsi="Times New Roman" w:cs="Times New Roman"/>
                <w:sz w:val="24"/>
                <w:szCs w:val="24"/>
                <w:lang w:val="ru-RU"/>
              </w:rPr>
            </w:pPr>
            <w:r>
              <w:rPr>
                <w:lang w:val="ru-RU"/>
              </w:rPr>
              <w:t>Протягом 1-ого дня</w:t>
            </w:r>
          </w:p>
        </w:tc>
      </w:tr>
      <w:tr w:rsidR="00223B0A" w:rsidTr="00A74295">
        <w:tc>
          <w:tcPr>
            <w:tcW w:w="567"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23B0A" w:rsidRDefault="00223B0A" w:rsidP="00A74295">
            <w:pPr>
              <w:spacing w:line="254" w:lineRule="auto"/>
              <w:rPr>
                <w:rFonts w:ascii="Times New Roman" w:eastAsia="Times New Roman" w:hAnsi="Times New Roman" w:cs="Times New Roman"/>
                <w:sz w:val="24"/>
                <w:szCs w:val="24"/>
                <w:lang w:val="ru-RU"/>
              </w:rPr>
            </w:pPr>
            <w:r>
              <w:rPr>
                <w:lang w:val="ru-RU"/>
              </w:rPr>
              <w:t>Протягом 1-ого дня</w:t>
            </w:r>
          </w:p>
        </w:tc>
      </w:tr>
      <w:tr w:rsidR="00223B0A" w:rsidTr="00A74295">
        <w:tc>
          <w:tcPr>
            <w:tcW w:w="567"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23B0A" w:rsidRDefault="00223B0A" w:rsidP="00A74295">
            <w:pPr>
              <w:spacing w:line="254" w:lineRule="auto"/>
              <w:rPr>
                <w:rFonts w:ascii="Times New Roman" w:eastAsia="Times New Roman" w:hAnsi="Times New Roman" w:cs="Times New Roman"/>
                <w:sz w:val="24"/>
                <w:szCs w:val="24"/>
                <w:lang w:val="ru-RU"/>
              </w:rPr>
            </w:pPr>
            <w:r>
              <w:rPr>
                <w:lang w:val="ru-RU"/>
              </w:rPr>
              <w:t>Протягом 3-5</w:t>
            </w:r>
          </w:p>
          <w:p w:rsidR="00223B0A" w:rsidRDefault="00223B0A" w:rsidP="00A74295">
            <w:pPr>
              <w:spacing w:line="254" w:lineRule="auto"/>
              <w:rPr>
                <w:rFonts w:ascii="Times New Roman" w:eastAsia="Times New Roman" w:hAnsi="Times New Roman" w:cs="Times New Roman"/>
                <w:sz w:val="24"/>
                <w:szCs w:val="24"/>
                <w:lang w:val="ru-RU"/>
              </w:rPr>
            </w:pPr>
            <w:r>
              <w:rPr>
                <w:lang w:val="ru-RU"/>
              </w:rPr>
              <w:t>днів</w:t>
            </w:r>
          </w:p>
        </w:tc>
      </w:tr>
      <w:tr w:rsidR="00223B0A" w:rsidTr="00A74295">
        <w:tc>
          <w:tcPr>
            <w:tcW w:w="567"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223B0A" w:rsidRDefault="00223B0A" w:rsidP="00A74295">
            <w:pPr>
              <w:spacing w:line="254" w:lineRule="auto"/>
              <w:jc w:val="center"/>
              <w:rPr>
                <w:rFonts w:ascii="Times New Roman" w:eastAsia="Times New Roman" w:hAnsi="Times New Roman" w:cs="Times New Roman"/>
                <w:sz w:val="24"/>
                <w:szCs w:val="24"/>
                <w:lang w:val="ru-RU"/>
              </w:rPr>
            </w:pPr>
            <w:r>
              <w:rPr>
                <w:lang w:val="ru-RU"/>
              </w:rPr>
              <w:t>У</w:t>
            </w:r>
          </w:p>
          <w:p w:rsidR="00223B0A" w:rsidRDefault="00223B0A" w:rsidP="00A74295">
            <w:pPr>
              <w:spacing w:line="254" w:lineRule="auto"/>
              <w:jc w:val="center"/>
              <w:rPr>
                <w:lang w:val="ru-RU"/>
              </w:rPr>
            </w:pPr>
          </w:p>
          <w:p w:rsidR="00223B0A" w:rsidRDefault="00223B0A" w:rsidP="00A74295">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223B0A" w:rsidRDefault="00223B0A" w:rsidP="00A74295">
            <w:pPr>
              <w:spacing w:line="254" w:lineRule="auto"/>
              <w:rPr>
                <w:rFonts w:ascii="Times New Roman" w:eastAsia="Times New Roman" w:hAnsi="Times New Roman" w:cs="Times New Roman"/>
                <w:sz w:val="24"/>
                <w:szCs w:val="24"/>
                <w:lang w:val="ru-RU"/>
              </w:rPr>
            </w:pPr>
            <w:r>
              <w:rPr>
                <w:lang w:val="ru-RU"/>
              </w:rPr>
              <w:t xml:space="preserve">В день </w:t>
            </w:r>
          </w:p>
          <w:p w:rsidR="00223B0A" w:rsidRDefault="00223B0A" w:rsidP="00A74295">
            <w:pPr>
              <w:spacing w:line="254" w:lineRule="auto"/>
              <w:rPr>
                <w:lang w:val="ru-RU"/>
              </w:rPr>
            </w:pPr>
            <w:r>
              <w:rPr>
                <w:lang w:val="ru-RU"/>
              </w:rPr>
              <w:t>проведення</w:t>
            </w:r>
          </w:p>
          <w:p w:rsidR="00223B0A" w:rsidRDefault="00223B0A" w:rsidP="00A74295">
            <w:pPr>
              <w:spacing w:line="254" w:lineRule="auto"/>
              <w:rPr>
                <w:rFonts w:ascii="Times New Roman" w:eastAsia="Times New Roman" w:hAnsi="Times New Roman" w:cs="Times New Roman"/>
                <w:sz w:val="24"/>
                <w:szCs w:val="24"/>
                <w:lang w:val="ru-RU"/>
              </w:rPr>
            </w:pPr>
            <w:r>
              <w:rPr>
                <w:lang w:val="ru-RU"/>
              </w:rPr>
              <w:t>засідання</w:t>
            </w:r>
          </w:p>
        </w:tc>
      </w:tr>
      <w:tr w:rsidR="00223B0A" w:rsidTr="00A74295">
        <w:tc>
          <w:tcPr>
            <w:tcW w:w="567"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223B0A" w:rsidRDefault="00223B0A"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223B0A" w:rsidRDefault="00223B0A" w:rsidP="00A74295">
            <w:pPr>
              <w:spacing w:line="254" w:lineRule="auto"/>
              <w:rPr>
                <w:lang w:val="ru-RU"/>
              </w:rPr>
            </w:pPr>
            <w:r>
              <w:rPr>
                <w:lang w:val="ru-RU"/>
              </w:rPr>
              <w:t>документообігу,</w:t>
            </w:r>
          </w:p>
          <w:p w:rsidR="00223B0A" w:rsidRDefault="00223B0A" w:rsidP="00A74295">
            <w:pPr>
              <w:spacing w:line="254" w:lineRule="auto"/>
              <w:rPr>
                <w:lang w:val="ru-RU"/>
              </w:rPr>
            </w:pPr>
            <w:r>
              <w:rPr>
                <w:lang w:val="ru-RU"/>
              </w:rPr>
              <w:t>звернень</w:t>
            </w:r>
          </w:p>
          <w:p w:rsidR="00223B0A" w:rsidRDefault="00223B0A" w:rsidP="00A74295">
            <w:pPr>
              <w:spacing w:line="254" w:lineRule="auto"/>
              <w:rPr>
                <w:lang w:val="ru-RU"/>
              </w:rPr>
            </w:pPr>
            <w:r>
              <w:rPr>
                <w:lang w:val="ru-RU"/>
              </w:rPr>
              <w:t>та організаційно -</w:t>
            </w:r>
          </w:p>
          <w:p w:rsidR="00223B0A" w:rsidRDefault="00223B0A" w:rsidP="00A74295">
            <w:pPr>
              <w:spacing w:line="254" w:lineRule="auto"/>
              <w:rPr>
                <w:lang w:val="ru-RU"/>
              </w:rPr>
            </w:pPr>
            <w:r>
              <w:rPr>
                <w:lang w:val="ru-RU"/>
              </w:rPr>
              <w:t>інформаційної</w:t>
            </w:r>
          </w:p>
          <w:p w:rsidR="00223B0A" w:rsidRDefault="00223B0A" w:rsidP="00A74295">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223B0A" w:rsidRDefault="00223B0A"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23B0A" w:rsidRDefault="00223B0A" w:rsidP="00A74295">
            <w:pPr>
              <w:spacing w:line="254" w:lineRule="auto"/>
              <w:rPr>
                <w:rFonts w:ascii="Times New Roman" w:eastAsia="Times New Roman" w:hAnsi="Times New Roman" w:cs="Times New Roman"/>
                <w:sz w:val="24"/>
                <w:szCs w:val="24"/>
                <w:lang w:val="ru-RU"/>
              </w:rPr>
            </w:pPr>
            <w:r>
              <w:rPr>
                <w:lang w:val="ru-RU"/>
              </w:rPr>
              <w:t>Протягом 5 днів</w:t>
            </w:r>
          </w:p>
          <w:p w:rsidR="00223B0A" w:rsidRDefault="00223B0A" w:rsidP="00A74295">
            <w:pPr>
              <w:spacing w:line="254" w:lineRule="auto"/>
              <w:rPr>
                <w:lang w:val="ru-RU"/>
              </w:rPr>
            </w:pPr>
            <w:r>
              <w:rPr>
                <w:lang w:val="ru-RU"/>
              </w:rPr>
              <w:t>після засідання</w:t>
            </w:r>
          </w:p>
          <w:p w:rsidR="00223B0A" w:rsidRDefault="00223B0A" w:rsidP="00A74295">
            <w:pPr>
              <w:spacing w:line="254" w:lineRule="auto"/>
              <w:rPr>
                <w:rFonts w:ascii="Times New Roman" w:eastAsia="Times New Roman" w:hAnsi="Times New Roman" w:cs="Times New Roman"/>
                <w:sz w:val="24"/>
                <w:szCs w:val="24"/>
                <w:lang w:val="ru-RU"/>
              </w:rPr>
            </w:pPr>
            <w:r>
              <w:rPr>
                <w:lang w:val="ru-RU"/>
              </w:rPr>
              <w:t>виконкому</w:t>
            </w:r>
          </w:p>
        </w:tc>
      </w:tr>
      <w:tr w:rsidR="00223B0A" w:rsidTr="00A74295">
        <w:tc>
          <w:tcPr>
            <w:tcW w:w="567"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223B0A" w:rsidRDefault="00223B0A" w:rsidP="00A74295">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223B0A" w:rsidRDefault="00223B0A"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23B0A" w:rsidRDefault="00223B0A" w:rsidP="00A74295">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223B0A" w:rsidTr="00A74295">
        <w:tc>
          <w:tcPr>
            <w:tcW w:w="567" w:type="dxa"/>
            <w:tcBorders>
              <w:top w:val="single" w:sz="4" w:space="0" w:color="000000"/>
              <w:left w:val="single" w:sz="4" w:space="0" w:color="000000"/>
              <w:bottom w:val="single" w:sz="4" w:space="0" w:color="000000"/>
              <w:right w:val="nil"/>
            </w:tcBorders>
            <w:hideMark/>
          </w:tcPr>
          <w:p w:rsidR="00223B0A" w:rsidRDefault="00223B0A"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223B0A" w:rsidRDefault="00223B0A" w:rsidP="00A74295">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223B0A" w:rsidRDefault="00223B0A" w:rsidP="00A74295">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223B0A" w:rsidRDefault="00223B0A" w:rsidP="00A74295">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223B0A" w:rsidRDefault="00223B0A" w:rsidP="00A74295">
            <w:pPr>
              <w:widowControl w:val="0"/>
              <w:tabs>
                <w:tab w:val="left" w:pos="972"/>
              </w:tabs>
              <w:spacing w:before="40"/>
              <w:ind w:right="4"/>
              <w:rPr>
                <w:rFonts w:ascii="Times New Roman" w:eastAsia="Times New Roman" w:hAnsi="Times New Roman" w:cs="Times New Roman"/>
                <w:sz w:val="24"/>
                <w:szCs w:val="24"/>
                <w:lang w:val="ru-RU"/>
              </w:rPr>
            </w:pPr>
            <w:r>
              <w:rPr>
                <w:lang w:val="ru-RU"/>
              </w:rPr>
              <w:t xml:space="preserve">Не пізніше 30-го дня з моменту </w:t>
            </w:r>
            <w:r>
              <w:rPr>
                <w:lang w:val="ru-RU"/>
              </w:rPr>
              <w:lastRenderedPageBreak/>
              <w:t>звернення.</w:t>
            </w:r>
          </w:p>
        </w:tc>
      </w:tr>
      <w:tr w:rsidR="00223B0A" w:rsidTr="00A74295">
        <w:tc>
          <w:tcPr>
            <w:tcW w:w="10095" w:type="dxa"/>
            <w:gridSpan w:val="5"/>
            <w:tcBorders>
              <w:top w:val="nil"/>
              <w:left w:val="single" w:sz="4" w:space="0" w:color="000000"/>
              <w:bottom w:val="single" w:sz="4" w:space="0" w:color="000000"/>
              <w:right w:val="single" w:sz="4" w:space="0" w:color="000000"/>
            </w:tcBorders>
            <w:hideMark/>
          </w:tcPr>
          <w:p w:rsidR="00223B0A" w:rsidRDefault="00223B0A" w:rsidP="00A74295">
            <w:pPr>
              <w:widowControl w:val="0"/>
              <w:tabs>
                <w:tab w:val="left" w:pos="900"/>
              </w:tabs>
              <w:spacing w:before="40"/>
              <w:rPr>
                <w:rFonts w:ascii="Times New Roman" w:eastAsia="Times New Roman" w:hAnsi="Times New Roman" w:cs="Times New Roman"/>
                <w:b/>
                <w:sz w:val="24"/>
                <w:szCs w:val="24"/>
                <w:lang w:val="ru-RU"/>
              </w:rPr>
            </w:pPr>
            <w:r>
              <w:rPr>
                <w:b/>
                <w:lang w:val="ru-RU"/>
              </w:rPr>
              <w:lastRenderedPageBreak/>
              <w:t>Загальна кількість днів надання послуги – 30 днів.</w:t>
            </w:r>
          </w:p>
        </w:tc>
      </w:tr>
      <w:tr w:rsidR="00223B0A" w:rsidTr="00A74295">
        <w:tc>
          <w:tcPr>
            <w:tcW w:w="10095" w:type="dxa"/>
            <w:gridSpan w:val="5"/>
            <w:tcBorders>
              <w:top w:val="nil"/>
              <w:left w:val="single" w:sz="4" w:space="0" w:color="000000"/>
              <w:bottom w:val="single" w:sz="4" w:space="0" w:color="000000"/>
              <w:right w:val="single" w:sz="4" w:space="0" w:color="000000"/>
            </w:tcBorders>
            <w:hideMark/>
          </w:tcPr>
          <w:p w:rsidR="00223B0A" w:rsidRDefault="00223B0A" w:rsidP="00A74295">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223B0A" w:rsidRDefault="00223B0A" w:rsidP="00223B0A">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223B0A" w:rsidRPr="00223B0A" w:rsidRDefault="00223B0A" w:rsidP="00371F29">
      <w:pPr>
        <w:rPr>
          <w:lang w:val="ru-RU"/>
        </w:rPr>
      </w:pPr>
    </w:p>
    <w:p w:rsidR="00223B0A" w:rsidRDefault="00223B0A" w:rsidP="00371F29"/>
    <w:p w:rsidR="00223B0A" w:rsidRDefault="00223B0A" w:rsidP="00371F29"/>
    <w:p w:rsidR="00223B0A" w:rsidRDefault="00223B0A" w:rsidP="00371F29"/>
    <w:p w:rsidR="00223B0A" w:rsidRDefault="00223B0A" w:rsidP="00371F29"/>
    <w:p w:rsidR="00223B0A" w:rsidRDefault="00223B0A" w:rsidP="00371F29"/>
    <w:p w:rsidR="003F14EC" w:rsidRDefault="003F14EC" w:rsidP="00371F29"/>
    <w:p w:rsidR="003F14EC" w:rsidRDefault="003F14EC" w:rsidP="00371F29"/>
    <w:p w:rsidR="003F14EC" w:rsidRDefault="003F14EC" w:rsidP="00371F29"/>
    <w:p w:rsidR="003F14EC" w:rsidRDefault="003F14EC" w:rsidP="00371F29"/>
    <w:p w:rsidR="003F14EC" w:rsidRDefault="003F14EC" w:rsidP="00371F29"/>
    <w:p w:rsidR="003F14EC" w:rsidRDefault="003F14EC" w:rsidP="00371F29"/>
    <w:p w:rsidR="003F14EC" w:rsidRDefault="003F14EC" w:rsidP="00371F29"/>
    <w:p w:rsidR="003F14EC" w:rsidRDefault="003F14EC" w:rsidP="00371F29"/>
    <w:p w:rsidR="003F14EC" w:rsidRDefault="003F14EC" w:rsidP="00371F29"/>
    <w:p w:rsidR="003F14EC" w:rsidRDefault="003F14EC" w:rsidP="00371F29"/>
    <w:p w:rsidR="003F14EC" w:rsidRDefault="003F14EC" w:rsidP="00371F29"/>
    <w:p w:rsidR="003F14EC" w:rsidRDefault="003F14EC" w:rsidP="00371F29"/>
    <w:p w:rsidR="00A74295" w:rsidRDefault="00A74295" w:rsidP="00371F29"/>
    <w:p w:rsidR="00A74295" w:rsidRDefault="00A74295" w:rsidP="00371F29"/>
    <w:p w:rsidR="00A74295" w:rsidRDefault="00A74295" w:rsidP="00371F29"/>
    <w:p w:rsidR="003F14EC" w:rsidRDefault="003F14EC" w:rsidP="00371F29"/>
    <w:p w:rsidR="003F14EC" w:rsidRDefault="003F14EC" w:rsidP="00371F29"/>
    <w:p w:rsidR="003F14EC" w:rsidRDefault="003F14EC" w:rsidP="00371F29"/>
    <w:p w:rsidR="00A74295" w:rsidRDefault="00A74295" w:rsidP="00A74295"/>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A74295" w:rsidTr="00A74295">
        <w:tc>
          <w:tcPr>
            <w:tcW w:w="757" w:type="dxa"/>
          </w:tcPr>
          <w:p w:rsidR="00A74295" w:rsidRPr="009C7AAB" w:rsidRDefault="00A74295" w:rsidP="00A74295">
            <w:pPr>
              <w:rPr>
                <w:rFonts w:ascii="Times New Roman" w:eastAsia="Calibri" w:hAnsi="Times New Roman" w:cs="Times New Roman"/>
                <w:sz w:val="24"/>
                <w:szCs w:val="24"/>
                <w:lang w:val="uk-UA"/>
              </w:rPr>
            </w:pPr>
          </w:p>
        </w:tc>
        <w:tc>
          <w:tcPr>
            <w:tcW w:w="2029" w:type="dxa"/>
            <w:hideMark/>
          </w:tcPr>
          <w:p w:rsidR="00A74295" w:rsidRDefault="00A74295" w:rsidP="00A7429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A74295" w:rsidRDefault="00A74295" w:rsidP="00A7429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26" name="Рисунок 2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A74295" w:rsidRPr="00371F29" w:rsidRDefault="00A74295" w:rsidP="00A7429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A74295" w:rsidRPr="00371F29" w:rsidRDefault="00A74295" w:rsidP="00A7429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A74295" w:rsidRDefault="00A74295" w:rsidP="00A7429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A74295" w:rsidTr="00A74295">
        <w:tc>
          <w:tcPr>
            <w:tcW w:w="7264" w:type="dxa"/>
          </w:tcPr>
          <w:p w:rsidR="00A74295" w:rsidRDefault="00A74295" w:rsidP="00A74295">
            <w:pPr>
              <w:spacing w:after="0" w:line="240" w:lineRule="auto"/>
              <w:rPr>
                <w:rFonts w:ascii="Times New Roman" w:hAnsi="Times New Roman" w:cs="Times New Roman"/>
                <w:lang w:eastAsia="en-US"/>
              </w:rPr>
            </w:pPr>
          </w:p>
        </w:tc>
        <w:tc>
          <w:tcPr>
            <w:tcW w:w="2925" w:type="dxa"/>
            <w:hideMark/>
          </w:tcPr>
          <w:p w:rsidR="00A74295" w:rsidRDefault="00A74295" w:rsidP="00A74295">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A74295" w:rsidRDefault="00A74295" w:rsidP="00A74295">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A74295" w:rsidRDefault="00A74295" w:rsidP="00A74295">
      <w:pPr>
        <w:rPr>
          <w:rFonts w:ascii="Times New Roman" w:hAnsi="Times New Roman"/>
          <w:sz w:val="16"/>
          <w:szCs w:val="16"/>
          <w:lang w:eastAsia="en-US"/>
        </w:rPr>
      </w:pPr>
    </w:p>
    <w:p w:rsidR="00A74295" w:rsidRDefault="00A74295" w:rsidP="00A74295">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№101</w:t>
      </w:r>
    </w:p>
    <w:p w:rsidR="00A74295" w:rsidRPr="00A74295" w:rsidRDefault="00A74295" w:rsidP="00A74295">
      <w:pPr>
        <w:spacing w:line="240" w:lineRule="auto"/>
        <w:jc w:val="center"/>
        <w:rPr>
          <w:rFonts w:ascii="Times New Roman" w:hAnsi="Times New Roman" w:cs="Times New Roman"/>
          <w:b/>
          <w:sz w:val="28"/>
          <w:szCs w:val="28"/>
          <w:lang w:eastAsia="en-US"/>
        </w:rPr>
      </w:pPr>
      <w:r w:rsidRPr="00A74295">
        <w:rPr>
          <w:rFonts w:ascii="Times New Roman" w:hAnsi="Times New Roman" w:cs="Times New Roman"/>
          <w:b/>
          <w:sz w:val="28"/>
          <w:szCs w:val="28"/>
          <w:lang w:eastAsia="en-US"/>
        </w:rPr>
        <w:t>Надання дозволу на вчинення правочинів щодо нерухомого майна, право власності на яке або право користування яким має дитина</w:t>
      </w:r>
    </w:p>
    <w:p w:rsidR="00A74295" w:rsidRDefault="00A74295" w:rsidP="00A74295">
      <w:pPr>
        <w:spacing w:line="240" w:lineRule="auto"/>
        <w:jc w:val="center"/>
        <w:rPr>
          <w:rFonts w:ascii="Calibri" w:hAnsi="Calibri"/>
          <w:b/>
          <w:color w:val="000000"/>
          <w:sz w:val="28"/>
          <w:szCs w:val="28"/>
          <w:lang w:eastAsia="en-US"/>
        </w:rPr>
      </w:pPr>
      <w:r>
        <w:rPr>
          <w:b/>
          <w:color w:val="000000"/>
          <w:sz w:val="28"/>
          <w:szCs w:val="28"/>
          <w:lang w:eastAsia="en-US"/>
        </w:rPr>
        <w:t xml:space="preserve"> Центр надання адміністративних послуг 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A74295" w:rsidTr="00A74295">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val="en-US" w:eastAsia="en-US"/>
              </w:rPr>
              <w:t>1</w:t>
            </w:r>
            <w:r>
              <w:rPr>
                <w:lang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A74295" w:rsidRDefault="00A74295">
            <w:pPr>
              <w:snapToGrid w:val="0"/>
              <w:spacing w:after="0" w:line="240" w:lineRule="auto"/>
              <w:rPr>
                <w:b/>
                <w:color w:val="000000"/>
                <w:spacing w:val="-3"/>
                <w:lang w:eastAsia="en-US"/>
              </w:rPr>
            </w:pPr>
            <w:r>
              <w:rPr>
                <w:b/>
                <w:color w:val="000000"/>
                <w:spacing w:val="-3"/>
                <w:lang w:eastAsia="en-US"/>
              </w:rPr>
              <w:t>Інформація про ЦНАП   (місце подання документів та отримання результату послуги)</w:t>
            </w:r>
          </w:p>
          <w:p w:rsidR="00A74295" w:rsidRDefault="00A74295">
            <w:pPr>
              <w:spacing w:after="0" w:line="240" w:lineRule="auto"/>
              <w:jc w:val="center"/>
              <w:rPr>
                <w:rFonts w:cs="Times New Roman"/>
                <w:b/>
                <w:lang w:eastAsia="en-US"/>
              </w:rPr>
            </w:pPr>
          </w:p>
        </w:tc>
        <w:tc>
          <w:tcPr>
            <w:tcW w:w="6947" w:type="dxa"/>
            <w:tcBorders>
              <w:top w:val="single" w:sz="4" w:space="0" w:color="auto"/>
              <w:left w:val="single" w:sz="4" w:space="0" w:color="auto"/>
              <w:bottom w:val="single" w:sz="4" w:space="0" w:color="auto"/>
              <w:right w:val="single" w:sz="4" w:space="0" w:color="auto"/>
            </w:tcBorders>
          </w:tcPr>
          <w:p w:rsidR="00A74295" w:rsidRDefault="00A74295">
            <w:pPr>
              <w:spacing w:after="0" w:line="240" w:lineRule="auto"/>
              <w:rPr>
                <w:b/>
                <w:lang w:eastAsia="en-US"/>
              </w:rPr>
            </w:pPr>
            <w:r>
              <w:rPr>
                <w:b/>
                <w:lang w:eastAsia="en-US"/>
              </w:rPr>
              <w:t>ЦНАП:</w:t>
            </w:r>
          </w:p>
          <w:p w:rsidR="00A74295" w:rsidRDefault="00A74295">
            <w:pPr>
              <w:spacing w:after="0" w:line="240" w:lineRule="auto"/>
              <w:rPr>
                <w:lang w:eastAsia="en-US"/>
              </w:rPr>
            </w:pPr>
            <w:r>
              <w:rPr>
                <w:lang w:eastAsia="en-US"/>
              </w:rPr>
              <w:t>81500, Львівська обл., м. Городок, майдан Гайдамаків 6</w:t>
            </w:r>
          </w:p>
          <w:p w:rsidR="00A74295" w:rsidRDefault="00A74295">
            <w:pPr>
              <w:spacing w:after="0" w:line="240" w:lineRule="auto"/>
              <w:rPr>
                <w:b/>
                <w:sz w:val="16"/>
                <w:szCs w:val="16"/>
                <w:lang w:eastAsia="en-US"/>
              </w:rPr>
            </w:pPr>
          </w:p>
          <w:p w:rsidR="00A74295" w:rsidRDefault="00A74295">
            <w:pPr>
              <w:spacing w:after="0" w:line="240" w:lineRule="auto"/>
              <w:rPr>
                <w:rFonts w:cs="Times New Roman"/>
                <w:lang w:eastAsia="en-US"/>
              </w:rPr>
            </w:pPr>
          </w:p>
        </w:tc>
      </w:tr>
      <w:tr w:rsidR="00A74295" w:rsidTr="00A7429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b/>
                <w:lang w:eastAsia="en-US"/>
              </w:rPr>
            </w:pPr>
          </w:p>
        </w:tc>
        <w:tc>
          <w:tcPr>
            <w:tcW w:w="6947" w:type="dxa"/>
            <w:tcBorders>
              <w:top w:val="single" w:sz="4" w:space="0" w:color="auto"/>
              <w:left w:val="single" w:sz="4" w:space="0" w:color="auto"/>
              <w:bottom w:val="single" w:sz="4" w:space="0" w:color="auto"/>
              <w:right w:val="single" w:sz="4" w:space="0" w:color="auto"/>
            </w:tcBorders>
          </w:tcPr>
          <w:p w:rsidR="00A74295" w:rsidRDefault="00A74295">
            <w:pPr>
              <w:spacing w:after="0" w:line="240" w:lineRule="auto"/>
              <w:rPr>
                <w:b/>
              </w:rPr>
            </w:pPr>
            <w:r>
              <w:rPr>
                <w:b/>
              </w:rPr>
              <w:t>ЦНАП:</w:t>
            </w:r>
          </w:p>
          <w:p w:rsidR="00A74295" w:rsidRDefault="00A74295">
            <w:pPr>
              <w:spacing w:after="0" w:line="240" w:lineRule="auto"/>
              <w:rPr>
                <w:lang w:val="ru-RU"/>
              </w:rPr>
            </w:pPr>
            <w:r>
              <w:t xml:space="preserve">понеділок:          </w:t>
            </w:r>
            <w:r>
              <w:rPr>
                <w:lang w:val="ru-RU"/>
              </w:rPr>
              <w:t>09:00 - 17:00</w:t>
            </w:r>
          </w:p>
          <w:p w:rsidR="00A74295" w:rsidRDefault="00A74295">
            <w:pPr>
              <w:spacing w:after="0" w:line="240" w:lineRule="auto"/>
            </w:pPr>
            <w:r>
              <w:t xml:space="preserve">вівторок:                                09:00 – 20:00 </w:t>
            </w:r>
          </w:p>
          <w:p w:rsidR="00A74295" w:rsidRDefault="00A74295">
            <w:pPr>
              <w:spacing w:after="0" w:line="240" w:lineRule="auto"/>
            </w:pPr>
            <w:r>
              <w:t xml:space="preserve"> середа, четвер : 09:00 - 17:00</w:t>
            </w:r>
          </w:p>
          <w:p w:rsidR="00A74295" w:rsidRDefault="00A74295">
            <w:pPr>
              <w:spacing w:after="0" w:line="240" w:lineRule="auto"/>
            </w:pPr>
            <w:r>
              <w:t>п’ятниця:09:00</w:t>
            </w:r>
            <w:r>
              <w:rPr>
                <w:lang w:val="ru-RU"/>
              </w:rPr>
              <w:t xml:space="preserve"> – </w:t>
            </w:r>
            <w:r>
              <w:t xml:space="preserve">16:00 </w:t>
            </w:r>
          </w:p>
          <w:p w:rsidR="00A74295" w:rsidRDefault="00A74295">
            <w:pPr>
              <w:spacing w:after="0" w:line="240" w:lineRule="auto"/>
              <w:jc w:val="both"/>
            </w:pPr>
            <w:r>
              <w:t xml:space="preserve">субота: 09:00–13:00 </w:t>
            </w:r>
          </w:p>
          <w:p w:rsidR="00A74295" w:rsidRDefault="00A74295">
            <w:pPr>
              <w:spacing w:after="0" w:line="240" w:lineRule="auto"/>
            </w:pPr>
            <w:r>
              <w:t>неділя:                  вихідний день</w:t>
            </w:r>
          </w:p>
          <w:p w:rsidR="00A74295" w:rsidRDefault="00A74295">
            <w:pPr>
              <w:spacing w:after="0" w:line="240" w:lineRule="auto"/>
              <w:rPr>
                <w:rFonts w:cs="Times New Roman"/>
                <w:b/>
                <w:lang w:eastAsia="en-US"/>
              </w:rPr>
            </w:pPr>
          </w:p>
        </w:tc>
      </w:tr>
      <w:tr w:rsidR="00A74295" w:rsidTr="00A74295">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b/>
                <w:lang w:eastAsia="en-US"/>
              </w:rPr>
            </w:pP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b/>
                <w:lang w:eastAsia="en-US"/>
              </w:rPr>
            </w:pPr>
            <w:r>
              <w:rPr>
                <w:b/>
                <w:lang w:eastAsia="en-US"/>
              </w:rPr>
              <w:t>ЦНАП:</w:t>
            </w:r>
          </w:p>
          <w:p w:rsidR="00A74295" w:rsidRDefault="00A74295">
            <w:pPr>
              <w:spacing w:after="0" w:line="240" w:lineRule="auto"/>
              <w:rPr>
                <w:lang w:eastAsia="en-US"/>
              </w:rPr>
            </w:pPr>
            <w:r>
              <w:rPr>
                <w:b/>
                <w:lang w:eastAsia="en-US"/>
              </w:rPr>
              <w:t>Тел.:</w:t>
            </w:r>
            <w:r>
              <w:rPr>
                <w:lang w:eastAsia="en-US"/>
              </w:rPr>
              <w:t xml:space="preserve"> (0231) 3-02-25</w:t>
            </w:r>
          </w:p>
          <w:p w:rsidR="00A74295" w:rsidRDefault="00A74295">
            <w:pPr>
              <w:spacing w:after="0" w:line="240" w:lineRule="auto"/>
              <w:rPr>
                <w:lang w:eastAsia="en-US"/>
              </w:rPr>
            </w:pPr>
            <w:r>
              <w:rPr>
                <w:b/>
                <w:iCs/>
              </w:rPr>
              <w:t>Електронна пошта:</w:t>
            </w:r>
            <w:r>
              <w:rPr>
                <w:lang w:val="en-US" w:eastAsia="en-US"/>
              </w:rPr>
              <w:t>gorodok</w:t>
            </w:r>
            <w:r>
              <w:rPr>
                <w:lang w:val="ru-RU" w:eastAsia="en-US"/>
              </w:rPr>
              <w:t>.</w:t>
            </w:r>
            <w:r>
              <w:rPr>
                <w:lang w:val="en-US" w:eastAsia="en-US"/>
              </w:rPr>
              <w:t>cnap</w:t>
            </w:r>
            <w:r>
              <w:rPr>
                <w:lang w:val="ru-RU" w:eastAsia="en-US"/>
              </w:rPr>
              <w:t>@</w:t>
            </w:r>
            <w:r>
              <w:rPr>
                <w:lang w:val="en-US" w:eastAsia="en-US"/>
              </w:rPr>
              <w:t>gmail</w:t>
            </w:r>
            <w:r>
              <w:rPr>
                <w:lang w:val="ru-RU" w:eastAsia="en-US"/>
              </w:rPr>
              <w:t>.</w:t>
            </w:r>
            <w:r>
              <w:rPr>
                <w:lang w:val="en-US" w:eastAsia="en-US"/>
              </w:rPr>
              <w:t>com</w:t>
            </w:r>
          </w:p>
          <w:p w:rsidR="00A74295" w:rsidRDefault="00A74295">
            <w:pPr>
              <w:spacing w:after="0" w:line="240" w:lineRule="auto"/>
              <w:rPr>
                <w:rFonts w:cs="Times New Roman"/>
                <w:lang w:eastAsia="en-US"/>
              </w:rPr>
            </w:pPr>
            <w:r>
              <w:rPr>
                <w:b/>
                <w:iCs/>
              </w:rPr>
              <w:t>Веб-сайт</w:t>
            </w:r>
            <w:r>
              <w:rPr>
                <w:iCs/>
              </w:rPr>
              <w:t>:</w:t>
            </w:r>
            <w:r>
              <w:rPr>
                <w:lang w:eastAsia="en-US"/>
              </w:rPr>
              <w:t>http://horodok-rada.gov.ua/ЦНАП</w:t>
            </w:r>
            <w:r>
              <w:rPr>
                <w:u w:val="single"/>
                <w:lang w:eastAsia="en-US"/>
              </w:rPr>
              <w:br/>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napToGrid w:val="0"/>
              <w:spacing w:after="0" w:line="240" w:lineRule="auto"/>
              <w:jc w:val="center"/>
              <w:rPr>
                <w:rFonts w:cs="Times New Roman"/>
                <w:b/>
                <w:color w:val="000000"/>
                <w:spacing w:val="5"/>
                <w:lang w:eastAsia="en-US"/>
              </w:rPr>
            </w:pPr>
            <w:r>
              <w:rPr>
                <w:b/>
                <w:color w:val="000000"/>
                <w:spacing w:val="5"/>
                <w:lang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napToGrid w:val="0"/>
              <w:spacing w:after="0" w:line="240" w:lineRule="auto"/>
              <w:rPr>
                <w:b/>
                <w:color w:val="000000"/>
                <w:spacing w:val="5"/>
                <w:lang w:eastAsia="en-US"/>
              </w:rPr>
            </w:pPr>
            <w:r>
              <w:rPr>
                <w:b/>
                <w:color w:val="000000"/>
                <w:spacing w:val="5"/>
                <w:lang w:eastAsia="en-US"/>
              </w:rPr>
              <w:t>Перелік документів, необхідних для надання послуги та вимоги до них.</w:t>
            </w:r>
          </w:p>
          <w:p w:rsidR="00A74295" w:rsidRDefault="00A74295">
            <w:pPr>
              <w:snapToGrid w:val="0"/>
              <w:spacing w:after="0" w:line="240" w:lineRule="auto"/>
              <w:rPr>
                <w:rFonts w:cs="Times New Roman"/>
                <w:b/>
                <w:color w:val="000000"/>
                <w:spacing w:val="5"/>
                <w:lang w:eastAsia="en-US"/>
              </w:rPr>
            </w:pPr>
            <w:r>
              <w:rPr>
                <w:b/>
                <w:color w:val="000000"/>
                <w:spacing w:val="5"/>
                <w:lang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A74295" w:rsidRDefault="00A74295">
            <w:pPr>
              <w:pStyle w:val="ac"/>
              <w:shd w:val="clear" w:color="auto" w:fill="FFFFFF"/>
              <w:spacing w:before="113" w:beforeAutospacing="0" w:after="0" w:afterAutospacing="0" w:line="319" w:lineRule="atLeast"/>
              <w:ind w:left="108" w:right="19" w:firstLine="701"/>
              <w:jc w:val="both"/>
              <w:rPr>
                <w:rFonts w:ascii="Calibri" w:hAnsi="Calibri"/>
                <w:i/>
                <w:color w:val="000000"/>
                <w:sz w:val="22"/>
                <w:szCs w:val="22"/>
                <w:lang w:val="ru-RU" w:eastAsia="ru-RU"/>
              </w:rPr>
            </w:pPr>
            <w:r>
              <w:rPr>
                <w:rFonts w:ascii="Calibri" w:hAnsi="Calibri"/>
                <w:bCs/>
                <w:i/>
                <w:color w:val="000000"/>
                <w:sz w:val="22"/>
                <w:szCs w:val="22"/>
              </w:rPr>
              <w:t xml:space="preserve">Питання надання дозволу на вчинення правочинів щодо </w:t>
            </w:r>
            <w:r>
              <w:rPr>
                <w:rFonts w:ascii="Calibri" w:hAnsi="Calibri"/>
                <w:bCs/>
                <w:i/>
                <w:color w:val="000000"/>
                <w:spacing w:val="-1"/>
                <w:sz w:val="22"/>
                <w:szCs w:val="22"/>
              </w:rPr>
              <w:t>нерухомого майна, право власності на яке або право користування яким мають діти</w:t>
            </w:r>
          </w:p>
          <w:p w:rsidR="00A74295" w:rsidRDefault="00A74295">
            <w:pPr>
              <w:spacing w:after="0" w:line="240" w:lineRule="auto"/>
              <w:rPr>
                <w:rFonts w:ascii="Calibri" w:hAnsi="Calibri"/>
                <w:bCs/>
                <w:lang w:eastAsia="en-US"/>
              </w:rPr>
            </w:pPr>
            <w:r>
              <w:rPr>
                <w:bCs/>
                <w:lang w:eastAsia="en-US"/>
              </w:rPr>
              <w:t>Перелік документів:</w:t>
            </w:r>
          </w:p>
          <w:p w:rsidR="00A74295" w:rsidRDefault="00A74295" w:rsidP="00E4042C">
            <w:pPr>
              <w:pStyle w:val="ac"/>
              <w:numPr>
                <w:ilvl w:val="0"/>
                <w:numId w:val="42"/>
              </w:numPr>
              <w:shd w:val="clear" w:color="auto" w:fill="FFFFFF"/>
              <w:spacing w:before="0" w:beforeAutospacing="0" w:after="0" w:afterAutospacing="0" w:line="331" w:lineRule="atLeast"/>
              <w:ind w:right="96"/>
              <w:jc w:val="both"/>
              <w:rPr>
                <w:rFonts w:ascii="Calibri" w:hAnsi="Calibri"/>
                <w:color w:val="000000"/>
                <w:sz w:val="22"/>
                <w:szCs w:val="22"/>
                <w:lang w:eastAsia="ru-RU"/>
              </w:rPr>
            </w:pPr>
            <w:r>
              <w:rPr>
                <w:rFonts w:ascii="Calibri" w:hAnsi="Calibri"/>
                <w:color w:val="000000"/>
                <w:sz w:val="22"/>
                <w:szCs w:val="22"/>
              </w:rPr>
              <w:t>Заява кожного з батьків (опікунів, піклувальників) (заявники, дитина, яка досягла 14 років);</w:t>
            </w:r>
          </w:p>
          <w:p w:rsidR="00A74295" w:rsidRDefault="00A74295" w:rsidP="00E4042C">
            <w:pPr>
              <w:pStyle w:val="ac"/>
              <w:numPr>
                <w:ilvl w:val="0"/>
                <w:numId w:val="42"/>
              </w:numPr>
              <w:shd w:val="clear" w:color="auto" w:fill="FFFFFF"/>
              <w:spacing w:before="0" w:beforeAutospacing="0" w:after="0" w:afterAutospacing="0" w:line="322" w:lineRule="atLeast"/>
              <w:ind w:right="98"/>
              <w:jc w:val="both"/>
              <w:rPr>
                <w:rFonts w:ascii="Calibri" w:hAnsi="Calibri"/>
                <w:color w:val="000000"/>
                <w:sz w:val="22"/>
                <w:szCs w:val="22"/>
              </w:rPr>
            </w:pPr>
            <w:r>
              <w:rPr>
                <w:rFonts w:ascii="Calibri" w:hAnsi="Calibri"/>
                <w:color w:val="000000"/>
                <w:sz w:val="22"/>
                <w:szCs w:val="22"/>
              </w:rPr>
              <w:t>Копія паспорта громадянина України, тимчасового посвідчення громадянина України, паспортного документа іноземця;</w:t>
            </w:r>
          </w:p>
          <w:p w:rsidR="00A74295" w:rsidRDefault="00A74295" w:rsidP="00E4042C">
            <w:pPr>
              <w:pStyle w:val="ac"/>
              <w:numPr>
                <w:ilvl w:val="0"/>
                <w:numId w:val="42"/>
              </w:numPr>
              <w:shd w:val="clear" w:color="auto" w:fill="FFFFFF"/>
              <w:spacing w:before="0" w:beforeAutospacing="0" w:after="0" w:afterAutospacing="0" w:line="322" w:lineRule="atLeast"/>
              <w:ind w:right="89"/>
              <w:jc w:val="both"/>
              <w:rPr>
                <w:rFonts w:ascii="Calibri" w:hAnsi="Calibri"/>
                <w:color w:val="000000"/>
                <w:sz w:val="22"/>
                <w:szCs w:val="22"/>
              </w:rPr>
            </w:pPr>
            <w:r>
              <w:rPr>
                <w:rFonts w:ascii="Calibri" w:hAnsi="Calibri"/>
                <w:color w:val="000000"/>
                <w:sz w:val="22"/>
                <w:szCs w:val="22"/>
              </w:rPr>
              <w:t>Копія реєстраційного номера облікової картки платника податків (у разі наявності);</w:t>
            </w:r>
          </w:p>
          <w:p w:rsidR="00A74295" w:rsidRDefault="00A74295" w:rsidP="00E4042C">
            <w:pPr>
              <w:pStyle w:val="ac"/>
              <w:numPr>
                <w:ilvl w:val="0"/>
                <w:numId w:val="42"/>
              </w:numPr>
              <w:shd w:val="clear" w:color="auto" w:fill="FFFFFF"/>
              <w:spacing w:before="0" w:beforeAutospacing="0" w:after="0" w:afterAutospacing="0" w:line="322" w:lineRule="atLeast"/>
              <w:ind w:right="67"/>
              <w:jc w:val="both"/>
              <w:rPr>
                <w:rFonts w:ascii="Calibri" w:hAnsi="Calibri"/>
                <w:color w:val="000000"/>
                <w:sz w:val="22"/>
                <w:szCs w:val="22"/>
              </w:rPr>
            </w:pPr>
            <w:r>
              <w:rPr>
                <w:rFonts w:ascii="Calibri" w:hAnsi="Calibri"/>
                <w:color w:val="000000"/>
                <w:sz w:val="22"/>
                <w:szCs w:val="22"/>
              </w:rPr>
              <w:t> Документ, що підтверджує право власності (користування) дитини на відчужуване майно;</w:t>
            </w:r>
          </w:p>
          <w:p w:rsidR="00A74295" w:rsidRDefault="00A74295" w:rsidP="00E4042C">
            <w:pPr>
              <w:pStyle w:val="ac"/>
              <w:numPr>
                <w:ilvl w:val="0"/>
                <w:numId w:val="42"/>
              </w:numPr>
              <w:shd w:val="clear" w:color="auto" w:fill="FFFFFF"/>
              <w:spacing w:before="0" w:beforeAutospacing="0" w:after="0" w:afterAutospacing="0" w:line="322" w:lineRule="atLeast"/>
              <w:ind w:right="65"/>
              <w:jc w:val="both"/>
              <w:rPr>
                <w:rFonts w:ascii="Calibri" w:hAnsi="Calibri"/>
                <w:color w:val="000000"/>
                <w:sz w:val="22"/>
                <w:szCs w:val="22"/>
              </w:rPr>
            </w:pPr>
            <w:r>
              <w:rPr>
                <w:rFonts w:ascii="Calibri" w:hAnsi="Calibri"/>
                <w:color w:val="000000"/>
                <w:sz w:val="22"/>
                <w:szCs w:val="22"/>
              </w:rPr>
              <w:t xml:space="preserve"> Витяг з Державного реєстру речових прав на нерухоме </w:t>
            </w:r>
            <w:r>
              <w:rPr>
                <w:rFonts w:ascii="Calibri" w:hAnsi="Calibri"/>
                <w:color w:val="000000"/>
                <w:sz w:val="22"/>
                <w:szCs w:val="22"/>
              </w:rPr>
              <w:lastRenderedPageBreak/>
              <w:t>майно та їх обтяжень, виданий відповідно до законодавства;</w:t>
            </w:r>
          </w:p>
          <w:p w:rsidR="00A74295" w:rsidRDefault="00A74295" w:rsidP="00E4042C">
            <w:pPr>
              <w:pStyle w:val="ac"/>
              <w:numPr>
                <w:ilvl w:val="0"/>
                <w:numId w:val="42"/>
              </w:numPr>
              <w:shd w:val="clear" w:color="auto" w:fill="FFFFFF"/>
              <w:spacing w:before="0" w:beforeAutospacing="0" w:after="0" w:afterAutospacing="0" w:line="322" w:lineRule="atLeast"/>
              <w:jc w:val="both"/>
              <w:rPr>
                <w:rFonts w:ascii="Calibri" w:hAnsi="Calibri"/>
                <w:color w:val="000000"/>
                <w:sz w:val="22"/>
                <w:szCs w:val="22"/>
              </w:rPr>
            </w:pPr>
            <w:r>
              <w:rPr>
                <w:rFonts w:ascii="Calibri" w:hAnsi="Calibri"/>
                <w:color w:val="000000"/>
                <w:sz w:val="22"/>
                <w:szCs w:val="22"/>
              </w:rPr>
              <w:t>Копія свідоцтва про народження дитини;</w:t>
            </w:r>
          </w:p>
          <w:p w:rsidR="00A74295" w:rsidRDefault="00A74295" w:rsidP="00E4042C">
            <w:pPr>
              <w:pStyle w:val="ac"/>
              <w:numPr>
                <w:ilvl w:val="0"/>
                <w:numId w:val="42"/>
              </w:numPr>
              <w:shd w:val="clear" w:color="auto" w:fill="FFFFFF"/>
              <w:spacing w:before="0" w:beforeAutospacing="0" w:after="0" w:afterAutospacing="0" w:line="322" w:lineRule="atLeast"/>
              <w:ind w:right="48"/>
              <w:jc w:val="both"/>
              <w:rPr>
                <w:rFonts w:ascii="Calibri" w:hAnsi="Calibri"/>
                <w:color w:val="000000"/>
                <w:sz w:val="22"/>
                <w:szCs w:val="22"/>
              </w:rPr>
            </w:pPr>
            <w:r>
              <w:rPr>
                <w:rFonts w:ascii="Calibri" w:hAnsi="Calibri"/>
                <w:color w:val="000000"/>
                <w:sz w:val="22"/>
                <w:szCs w:val="22"/>
              </w:rPr>
              <w:t>Довідка про реєстрацію місця проживання (перебування), про склад сім'ї або витяг з домової книги;</w:t>
            </w:r>
          </w:p>
          <w:p w:rsidR="00A74295" w:rsidRDefault="00A74295">
            <w:pPr>
              <w:pStyle w:val="ac"/>
              <w:shd w:val="clear" w:color="auto" w:fill="FFFFFF"/>
              <w:spacing w:before="0" w:beforeAutospacing="0" w:after="0" w:afterAutospacing="0" w:line="322" w:lineRule="atLeast"/>
              <w:ind w:left="89" w:right="60" w:firstLine="710"/>
              <w:jc w:val="both"/>
              <w:rPr>
                <w:rFonts w:ascii="Calibri" w:hAnsi="Calibri"/>
                <w:color w:val="000000"/>
                <w:sz w:val="22"/>
                <w:szCs w:val="22"/>
              </w:rPr>
            </w:pPr>
            <w:r>
              <w:rPr>
                <w:rFonts w:ascii="Calibri" w:hAnsi="Calibri" w:cs="Arial"/>
                <w:color w:val="000000"/>
                <w:sz w:val="22"/>
                <w:szCs w:val="22"/>
              </w:rPr>
              <w:t>8.</w:t>
            </w:r>
            <w:r>
              <w:rPr>
                <w:rFonts w:ascii="Calibri" w:hAnsi="Calibri" w:cs="Verdana"/>
                <w:color w:val="000000"/>
                <w:sz w:val="22"/>
                <w:szCs w:val="22"/>
              </w:rPr>
              <w:t> </w:t>
            </w:r>
            <w:r>
              <w:rPr>
                <w:rFonts w:ascii="Calibri" w:hAnsi="Calibri"/>
                <w:color w:val="000000"/>
                <w:sz w:val="22"/>
                <w:szCs w:val="22"/>
              </w:rPr>
              <w:t> Копія рішення про встановлення опіки над дитиною (для опікунів, піклувальників);</w:t>
            </w:r>
          </w:p>
          <w:p w:rsidR="00A74295" w:rsidRDefault="00A74295">
            <w:pPr>
              <w:pStyle w:val="ac"/>
              <w:shd w:val="clear" w:color="auto" w:fill="FFFFFF"/>
              <w:spacing w:before="0" w:beforeAutospacing="0" w:after="0" w:afterAutospacing="0" w:line="322" w:lineRule="atLeast"/>
              <w:ind w:left="94" w:right="55" w:firstLine="713"/>
              <w:jc w:val="both"/>
              <w:rPr>
                <w:rFonts w:ascii="Calibri" w:hAnsi="Calibri"/>
                <w:color w:val="000000"/>
                <w:sz w:val="22"/>
                <w:szCs w:val="22"/>
              </w:rPr>
            </w:pPr>
            <w:r>
              <w:rPr>
                <w:rFonts w:ascii="Calibri" w:hAnsi="Calibri" w:cs="Arial"/>
                <w:color w:val="000000"/>
                <w:sz w:val="22"/>
                <w:szCs w:val="22"/>
              </w:rPr>
              <w:t xml:space="preserve">9. </w:t>
            </w:r>
            <w:r>
              <w:rPr>
                <w:rFonts w:ascii="Calibri" w:hAnsi="Calibri"/>
                <w:color w:val="000000"/>
                <w:sz w:val="22"/>
                <w:szCs w:val="22"/>
              </w:rPr>
              <w:t>Копія рішення про встановлення опіки над майном дитини (для опікунів, піклувальників);</w:t>
            </w:r>
          </w:p>
          <w:p w:rsidR="00A74295" w:rsidRDefault="00A74295">
            <w:pPr>
              <w:pStyle w:val="ac"/>
              <w:shd w:val="clear" w:color="auto" w:fill="FFFFFF"/>
              <w:spacing w:before="0" w:beforeAutospacing="0" w:after="0" w:afterAutospacing="0" w:line="322" w:lineRule="atLeast"/>
              <w:ind w:left="94" w:right="38" w:firstLine="715"/>
              <w:jc w:val="both"/>
              <w:rPr>
                <w:rFonts w:ascii="Calibri" w:hAnsi="Calibri"/>
                <w:color w:val="000000"/>
                <w:sz w:val="22"/>
                <w:szCs w:val="22"/>
              </w:rPr>
            </w:pPr>
            <w:r>
              <w:rPr>
                <w:rFonts w:ascii="Calibri" w:hAnsi="Calibri" w:cs="Arial"/>
                <w:color w:val="000000"/>
                <w:sz w:val="22"/>
                <w:szCs w:val="22"/>
              </w:rPr>
              <w:t>10.</w:t>
            </w:r>
            <w:r>
              <w:rPr>
                <w:rFonts w:ascii="Calibri" w:hAnsi="Calibri" w:cs="Verdana"/>
                <w:color w:val="000000"/>
                <w:sz w:val="22"/>
                <w:szCs w:val="22"/>
              </w:rPr>
              <w:t>  </w:t>
            </w:r>
            <w:r>
              <w:rPr>
                <w:rFonts w:ascii="Calibri" w:hAnsi="Calibri"/>
                <w:color w:val="000000"/>
                <w:sz w:val="22"/>
                <w:szCs w:val="22"/>
              </w:rPr>
              <w:t>Копія свідоцтва про укладення або розірвання шлюбу між батьками дитини (у разі наявності) (копія витягу з Державного реєстру актів цивільного стану громадян про внесення відомостей про батька відповідно до ч. 1 ст. 135 Сімейного кодексу України; копія свідоцтва про смерть одного з батьків (у разі наявності);</w:t>
            </w:r>
          </w:p>
          <w:p w:rsidR="00A74295" w:rsidRDefault="00A74295">
            <w:pPr>
              <w:pStyle w:val="ac"/>
              <w:shd w:val="clear" w:color="auto" w:fill="FFFFFF"/>
              <w:spacing w:before="5" w:beforeAutospacing="0" w:after="0" w:afterAutospacing="0" w:line="322" w:lineRule="atLeast"/>
              <w:ind w:left="94" w:right="36" w:firstLine="715"/>
              <w:jc w:val="both"/>
              <w:rPr>
                <w:rFonts w:ascii="Calibri" w:hAnsi="Calibri"/>
                <w:color w:val="000000"/>
                <w:sz w:val="22"/>
                <w:szCs w:val="22"/>
                <w:lang w:val="ru-RU"/>
              </w:rPr>
            </w:pPr>
            <w:r>
              <w:rPr>
                <w:rFonts w:ascii="Calibri" w:hAnsi="Calibri" w:cs="Arial"/>
                <w:color w:val="000000"/>
                <w:sz w:val="22"/>
                <w:szCs w:val="22"/>
              </w:rPr>
              <w:t>11.</w:t>
            </w:r>
            <w:r>
              <w:rPr>
                <w:rFonts w:ascii="Calibri" w:hAnsi="Calibri" w:cs="Verdana"/>
                <w:color w:val="000000"/>
                <w:sz w:val="22"/>
                <w:szCs w:val="22"/>
              </w:rPr>
              <w:t>  П</w:t>
            </w:r>
            <w:r>
              <w:rPr>
                <w:rFonts w:ascii="Calibri" w:hAnsi="Calibri"/>
                <w:color w:val="000000"/>
                <w:sz w:val="22"/>
                <w:szCs w:val="22"/>
              </w:rPr>
              <w:t>опередній договір на придбання нового житла (стаття 635 Цивільного кодексу України) (у разі потреби).</w:t>
            </w:r>
          </w:p>
          <w:p w:rsidR="00A74295" w:rsidRDefault="00A74295">
            <w:pPr>
              <w:pStyle w:val="ac"/>
              <w:shd w:val="clear" w:color="auto" w:fill="FFFFFF"/>
              <w:spacing w:before="0" w:beforeAutospacing="0" w:after="0" w:afterAutospacing="0" w:line="322" w:lineRule="atLeast"/>
              <w:ind w:left="94" w:right="24" w:firstLine="715"/>
              <w:jc w:val="both"/>
              <w:rPr>
                <w:color w:val="000000"/>
                <w:spacing w:val="5"/>
                <w:sz w:val="20"/>
                <w:szCs w:val="20"/>
              </w:rPr>
            </w:pP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b/>
                <w:lang w:val="ru-RU" w:eastAsia="en-US"/>
              </w:rPr>
            </w:pPr>
            <w:r>
              <w:rPr>
                <w:b/>
                <w:lang w:val="ru-RU" w:eastAsia="en-US"/>
              </w:rPr>
              <w:t>Платність (безоплатність)</w:t>
            </w:r>
          </w:p>
          <w:p w:rsidR="00A74295" w:rsidRDefault="00A74295">
            <w:pPr>
              <w:spacing w:after="0" w:line="240" w:lineRule="auto"/>
              <w:jc w:val="center"/>
              <w:rPr>
                <w:rFonts w:cs="Times New Roman"/>
                <w:b/>
                <w:lang w:val="ru-RU" w:eastAsia="en-US"/>
              </w:rPr>
            </w:pPr>
            <w:r>
              <w:rPr>
                <w:b/>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color w:val="000000"/>
                <w:sz w:val="20"/>
                <w:szCs w:val="20"/>
                <w:lang w:eastAsia="en-US"/>
              </w:rPr>
            </w:pPr>
            <w:r>
              <w:rPr>
                <w:color w:val="000000"/>
                <w:sz w:val="20"/>
                <w:szCs w:val="20"/>
                <w:lang w:eastAsia="en-US"/>
              </w:rPr>
              <w:t>Безоплатно</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val="ru-RU" w:eastAsia="en-US"/>
              </w:rPr>
            </w:pPr>
            <w:r>
              <w:rPr>
                <w:lang w:val="ru-RU" w:eastAsia="en-US"/>
              </w:rPr>
              <w:t>Рішення виконавчого комітету міської ради.</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both"/>
              <w:rPr>
                <w:rFonts w:cs="Times New Roman"/>
                <w:lang w:val="ru-RU" w:eastAsia="en-US"/>
              </w:rPr>
            </w:pPr>
            <w:r>
              <w:rPr>
                <w:lang w:eastAsia="en-US"/>
              </w:rPr>
              <w:t>30 календарних днів</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both"/>
              <w:rPr>
                <w:lang w:val="ru-RU" w:eastAsia="en-US"/>
              </w:rPr>
            </w:pPr>
            <w:r>
              <w:rPr>
                <w:lang w:val="ru-RU" w:eastAsia="en-US"/>
              </w:rPr>
              <w:t xml:space="preserve">1.Особисто, в тому числі через представника за довіреністю (з посвідченням особи). </w:t>
            </w:r>
          </w:p>
          <w:p w:rsidR="00A74295" w:rsidRDefault="00A74295">
            <w:pPr>
              <w:spacing w:after="0" w:line="240" w:lineRule="auto"/>
              <w:jc w:val="both"/>
              <w:rPr>
                <w:rFonts w:cs="Times New Roman"/>
                <w:lang w:val="ru-RU" w:eastAsia="en-US"/>
              </w:rPr>
            </w:pPr>
            <w:r>
              <w:rPr>
                <w:lang w:val="ru-RU" w:eastAsia="en-US"/>
              </w:rPr>
              <w:t>2.Поштою.</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eastAsia="en-US"/>
              </w:rPr>
            </w:pPr>
            <w:r>
              <w:rPr>
                <w:lang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A74295" w:rsidRDefault="00A74295">
            <w:r>
              <w:t>п. 66, 67, 68 Порядку провадження органами опіки та піклування діяльності, пов’язаної із захистом прав дитини, затвердженого постановою КМУ від 24.09. 2008 року № 866 “Питання діяльності органів опіки та піклування, пов’язаної із захистом прав дитини”</w:t>
            </w:r>
          </w:p>
          <w:p w:rsidR="00A74295" w:rsidRDefault="00A74295">
            <w:r>
              <w:t>Закон України “Про органи і служби у справах дітей та спеціальні установи для дітей”, ст. 17,18  Закону України “Про охорону дитинства”, ст. 12  Закону України “Про основи соціального захисту бездомних громадян і безпритульних дітей”,  ст.177 Сімейного кодексу України, ст.29, 32  Цивільного кодексу України</w:t>
            </w:r>
          </w:p>
          <w:p w:rsidR="00A74295" w:rsidRDefault="00A74295">
            <w:pPr>
              <w:spacing w:after="0" w:line="240" w:lineRule="auto"/>
              <w:jc w:val="both"/>
              <w:rPr>
                <w:rFonts w:cs="Times New Roman"/>
                <w:lang w:eastAsia="en-US"/>
              </w:rPr>
            </w:pP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tcPr>
          <w:p w:rsidR="00A74295" w:rsidRDefault="00A74295">
            <w:pPr>
              <w:snapToGrid w:val="0"/>
              <w:spacing w:after="0" w:line="240" w:lineRule="auto"/>
              <w:jc w:val="center"/>
              <w:rPr>
                <w:rFonts w:cs="Times New Roman"/>
                <w:b/>
                <w:color w:val="000000"/>
                <w:spacing w:val="5"/>
                <w:lang w:eastAsia="en-US"/>
              </w:rPr>
            </w:pPr>
          </w:p>
        </w:tc>
        <w:tc>
          <w:tcPr>
            <w:tcW w:w="3096" w:type="dxa"/>
            <w:tcBorders>
              <w:top w:val="single" w:sz="4" w:space="0" w:color="auto"/>
              <w:left w:val="single" w:sz="4" w:space="0" w:color="auto"/>
              <w:bottom w:val="single" w:sz="4" w:space="0" w:color="auto"/>
              <w:right w:val="single" w:sz="4" w:space="0" w:color="auto"/>
            </w:tcBorders>
          </w:tcPr>
          <w:p w:rsidR="00A74295" w:rsidRDefault="00A74295">
            <w:pPr>
              <w:snapToGrid w:val="0"/>
              <w:spacing w:after="0" w:line="240" w:lineRule="auto"/>
              <w:rPr>
                <w:rFonts w:cs="Times New Roman"/>
                <w:b/>
                <w:color w:val="000000"/>
                <w:spacing w:val="5"/>
                <w:lang w:eastAsia="en-US"/>
              </w:rPr>
            </w:pPr>
          </w:p>
        </w:tc>
        <w:tc>
          <w:tcPr>
            <w:tcW w:w="6947" w:type="dxa"/>
            <w:tcBorders>
              <w:top w:val="single" w:sz="4" w:space="0" w:color="auto"/>
              <w:left w:val="single" w:sz="4" w:space="0" w:color="auto"/>
              <w:bottom w:val="single" w:sz="4" w:space="0" w:color="auto"/>
              <w:right w:val="single" w:sz="4" w:space="0" w:color="auto"/>
            </w:tcBorders>
          </w:tcPr>
          <w:p w:rsidR="00A74295" w:rsidRDefault="00A74295">
            <w:pPr>
              <w:pStyle w:val="ac"/>
              <w:shd w:val="clear" w:color="auto" w:fill="FFFFFF"/>
              <w:spacing w:before="113" w:beforeAutospacing="0" w:after="0" w:afterAutospacing="0" w:line="319" w:lineRule="atLeast"/>
              <w:ind w:left="108" w:right="19" w:firstLine="701"/>
              <w:jc w:val="both"/>
              <w:rPr>
                <w:rFonts w:ascii="Verdana" w:hAnsi="Verdana"/>
                <w:bCs/>
                <w:i/>
                <w:color w:val="000000"/>
                <w:sz w:val="20"/>
                <w:szCs w:val="20"/>
              </w:rPr>
            </w:pPr>
          </w:p>
        </w:tc>
      </w:tr>
    </w:tbl>
    <w:p w:rsidR="00276B23" w:rsidRDefault="00276B23" w:rsidP="00276B23"/>
    <w:p w:rsidR="00276B23" w:rsidRDefault="00276B23" w:rsidP="00276B23"/>
    <w:p w:rsidR="00276B23" w:rsidRDefault="00276B23" w:rsidP="00276B23"/>
    <w:p w:rsidR="00276B23" w:rsidRDefault="00276B23" w:rsidP="00276B23"/>
    <w:p w:rsidR="00276B23" w:rsidRDefault="00276B23" w:rsidP="00276B23"/>
    <w:p w:rsidR="00276B23" w:rsidRDefault="00276B23" w:rsidP="00276B23"/>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276B23" w:rsidTr="00A8083C">
        <w:tc>
          <w:tcPr>
            <w:tcW w:w="2694" w:type="dxa"/>
            <w:hideMark/>
          </w:tcPr>
          <w:p w:rsidR="00276B23" w:rsidRPr="00371F29" w:rsidRDefault="00276B23" w:rsidP="00A8083C">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276B23" w:rsidRPr="00371F29" w:rsidRDefault="00276B23" w:rsidP="00A8083C">
            <w:pPr>
              <w:rPr>
                <w:rFonts w:ascii="Times New Roman" w:eastAsia="Calibri" w:hAnsi="Times New Roman" w:cs="Times New Roman"/>
                <w:sz w:val="24"/>
                <w:szCs w:val="24"/>
                <w:lang w:val="ru-RU"/>
              </w:rPr>
            </w:pPr>
            <w:r w:rsidRPr="00371F29">
              <w:rPr>
                <w:rFonts w:eastAsia="Calibri"/>
                <w:b/>
                <w:lang w:val="ru-RU"/>
              </w:rPr>
              <w:t>від _____2021 №___</w:t>
            </w:r>
          </w:p>
        </w:tc>
      </w:tr>
    </w:tbl>
    <w:p w:rsidR="00276B23" w:rsidRDefault="00276B23" w:rsidP="00276B23">
      <w:pPr>
        <w:tabs>
          <w:tab w:val="center" w:pos="4819"/>
          <w:tab w:val="right" w:pos="9639"/>
        </w:tabs>
        <w:jc w:val="center"/>
        <w:rPr>
          <w:rFonts w:eastAsia="Times New Roman"/>
          <w:bCs/>
          <w:caps/>
          <w:sz w:val="24"/>
          <w:szCs w:val="24"/>
        </w:rPr>
      </w:pPr>
    </w:p>
    <w:p w:rsidR="00276B23" w:rsidRDefault="00276B23" w:rsidP="00276B23">
      <w:pPr>
        <w:jc w:val="center"/>
      </w:pPr>
      <w:r>
        <w:rPr>
          <w:b/>
          <w:bCs/>
        </w:rPr>
        <w:t>ТЕХНОЛОГІЧНА КАРТКА №101</w:t>
      </w:r>
    </w:p>
    <w:p w:rsidR="00276B23" w:rsidRPr="00A74295" w:rsidRDefault="00276B23" w:rsidP="00276B23">
      <w:pPr>
        <w:spacing w:line="240" w:lineRule="auto"/>
        <w:jc w:val="center"/>
        <w:rPr>
          <w:rFonts w:ascii="Times New Roman" w:hAnsi="Times New Roman" w:cs="Times New Roman"/>
          <w:b/>
          <w:sz w:val="28"/>
          <w:szCs w:val="28"/>
          <w:lang w:eastAsia="en-US"/>
        </w:rPr>
      </w:pPr>
      <w:r w:rsidRPr="00A74295">
        <w:rPr>
          <w:rFonts w:ascii="Times New Roman" w:hAnsi="Times New Roman" w:cs="Times New Roman"/>
          <w:b/>
          <w:sz w:val="28"/>
          <w:szCs w:val="28"/>
          <w:lang w:eastAsia="en-US"/>
        </w:rPr>
        <w:t>Надання дозволу на вчинення правочинів щодо нерухомого майна, право власності на яке або право користування яким має дитина</w:t>
      </w:r>
    </w:p>
    <w:tbl>
      <w:tblPr>
        <w:tblW w:w="10095" w:type="dxa"/>
        <w:tblInd w:w="-323" w:type="dxa"/>
        <w:tblLayout w:type="fixed"/>
        <w:tblLook w:val="04A0"/>
      </w:tblPr>
      <w:tblGrid>
        <w:gridCol w:w="567"/>
        <w:gridCol w:w="4541"/>
        <w:gridCol w:w="2381"/>
        <w:gridCol w:w="738"/>
        <w:gridCol w:w="1868"/>
      </w:tblGrid>
      <w:tr w:rsidR="00276B23" w:rsidTr="00A8083C">
        <w:tc>
          <w:tcPr>
            <w:tcW w:w="567" w:type="dxa"/>
            <w:tcBorders>
              <w:top w:val="single" w:sz="4" w:space="0" w:color="000000"/>
              <w:left w:val="single" w:sz="4" w:space="0" w:color="000000"/>
              <w:bottom w:val="single" w:sz="4" w:space="0" w:color="000000"/>
              <w:right w:val="nil"/>
            </w:tcBorders>
            <w:vAlign w:val="center"/>
            <w:hideMark/>
          </w:tcPr>
          <w:p w:rsidR="00276B23" w:rsidRDefault="00276B23" w:rsidP="00A8083C">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276B23" w:rsidRDefault="00276B23" w:rsidP="00A8083C">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276B23" w:rsidRDefault="00276B23" w:rsidP="00A8083C">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276B23" w:rsidRDefault="00276B23" w:rsidP="00A8083C">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276B23" w:rsidRDefault="00276B23" w:rsidP="00A8083C">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b/>
                <w:lang w:val="ru-RU"/>
              </w:rPr>
              <w:t>5</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276B23" w:rsidRDefault="00276B23"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276B23" w:rsidRDefault="00276B23" w:rsidP="00A8083C">
            <w:pPr>
              <w:spacing w:line="254" w:lineRule="auto"/>
              <w:rPr>
                <w:rFonts w:ascii="Times New Roman" w:eastAsia="Times New Roman" w:hAnsi="Times New Roman" w:cs="Times New Roman"/>
                <w:sz w:val="24"/>
                <w:szCs w:val="24"/>
                <w:lang w:val="ru-RU"/>
              </w:rPr>
            </w:pPr>
          </w:p>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Протягом 1-ого дня</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Протягом 1-ого дня</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Протягом 3-5</w:t>
            </w:r>
          </w:p>
          <w:p w:rsidR="00276B23" w:rsidRDefault="00276B23" w:rsidP="00A8083C">
            <w:pPr>
              <w:spacing w:line="254" w:lineRule="auto"/>
              <w:rPr>
                <w:rFonts w:ascii="Times New Roman" w:eastAsia="Times New Roman" w:hAnsi="Times New Roman" w:cs="Times New Roman"/>
                <w:sz w:val="24"/>
                <w:szCs w:val="24"/>
                <w:lang w:val="ru-RU"/>
              </w:rPr>
            </w:pPr>
            <w:r>
              <w:rPr>
                <w:lang w:val="ru-RU"/>
              </w:rPr>
              <w:t>днів</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У</w:t>
            </w:r>
          </w:p>
          <w:p w:rsidR="00276B23" w:rsidRDefault="00276B23" w:rsidP="00A8083C">
            <w:pPr>
              <w:spacing w:line="254" w:lineRule="auto"/>
              <w:jc w:val="center"/>
              <w:rPr>
                <w:lang w:val="ru-RU"/>
              </w:rPr>
            </w:pPr>
          </w:p>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 xml:space="preserve">В день </w:t>
            </w:r>
          </w:p>
          <w:p w:rsidR="00276B23" w:rsidRDefault="00276B23" w:rsidP="00A8083C">
            <w:pPr>
              <w:spacing w:line="254" w:lineRule="auto"/>
              <w:rPr>
                <w:lang w:val="ru-RU"/>
              </w:rPr>
            </w:pPr>
            <w:r>
              <w:rPr>
                <w:lang w:val="ru-RU"/>
              </w:rPr>
              <w:t>проведення</w:t>
            </w:r>
          </w:p>
          <w:p w:rsidR="00276B23" w:rsidRDefault="00276B23" w:rsidP="00A8083C">
            <w:pPr>
              <w:spacing w:line="254" w:lineRule="auto"/>
              <w:rPr>
                <w:rFonts w:ascii="Times New Roman" w:eastAsia="Times New Roman" w:hAnsi="Times New Roman" w:cs="Times New Roman"/>
                <w:sz w:val="24"/>
                <w:szCs w:val="24"/>
                <w:lang w:val="ru-RU"/>
              </w:rPr>
            </w:pPr>
            <w:r>
              <w:rPr>
                <w:lang w:val="ru-RU"/>
              </w:rPr>
              <w:t>засідання</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276B23"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276B23" w:rsidRDefault="00276B23" w:rsidP="00A8083C">
            <w:pPr>
              <w:spacing w:line="254" w:lineRule="auto"/>
              <w:rPr>
                <w:lang w:val="ru-RU"/>
              </w:rPr>
            </w:pPr>
            <w:r>
              <w:rPr>
                <w:lang w:val="ru-RU"/>
              </w:rPr>
              <w:t>документообігу,</w:t>
            </w:r>
          </w:p>
          <w:p w:rsidR="00276B23" w:rsidRDefault="00276B23" w:rsidP="00A8083C">
            <w:pPr>
              <w:spacing w:line="254" w:lineRule="auto"/>
              <w:rPr>
                <w:lang w:val="ru-RU"/>
              </w:rPr>
            </w:pPr>
            <w:r>
              <w:rPr>
                <w:lang w:val="ru-RU"/>
              </w:rPr>
              <w:t>звернень</w:t>
            </w:r>
          </w:p>
          <w:p w:rsidR="00276B23" w:rsidRDefault="00276B23" w:rsidP="00A8083C">
            <w:pPr>
              <w:spacing w:line="254" w:lineRule="auto"/>
              <w:rPr>
                <w:lang w:val="ru-RU"/>
              </w:rPr>
            </w:pPr>
            <w:r>
              <w:rPr>
                <w:lang w:val="ru-RU"/>
              </w:rPr>
              <w:t>та організаційно -</w:t>
            </w:r>
          </w:p>
          <w:p w:rsidR="00276B23" w:rsidRDefault="00276B23" w:rsidP="00A8083C">
            <w:pPr>
              <w:spacing w:line="254" w:lineRule="auto"/>
              <w:rPr>
                <w:lang w:val="ru-RU"/>
              </w:rPr>
            </w:pPr>
            <w:r>
              <w:rPr>
                <w:lang w:val="ru-RU"/>
              </w:rPr>
              <w:t>інформаційної</w:t>
            </w:r>
          </w:p>
          <w:p w:rsidR="00276B23" w:rsidRDefault="00276B23" w:rsidP="00A8083C">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Протягом 5 днів</w:t>
            </w:r>
          </w:p>
          <w:p w:rsidR="00276B23" w:rsidRDefault="00276B23" w:rsidP="00A8083C">
            <w:pPr>
              <w:spacing w:line="254" w:lineRule="auto"/>
              <w:rPr>
                <w:lang w:val="ru-RU"/>
              </w:rPr>
            </w:pPr>
            <w:r>
              <w:rPr>
                <w:lang w:val="ru-RU"/>
              </w:rPr>
              <w:t>після засідання</w:t>
            </w:r>
          </w:p>
          <w:p w:rsidR="00276B23" w:rsidRDefault="00276B23" w:rsidP="00A8083C">
            <w:pPr>
              <w:spacing w:line="254" w:lineRule="auto"/>
              <w:rPr>
                <w:rFonts w:ascii="Times New Roman" w:eastAsia="Times New Roman" w:hAnsi="Times New Roman" w:cs="Times New Roman"/>
                <w:sz w:val="24"/>
                <w:szCs w:val="24"/>
                <w:lang w:val="ru-RU"/>
              </w:rPr>
            </w:pPr>
            <w:r>
              <w:rPr>
                <w:lang w:val="ru-RU"/>
              </w:rPr>
              <w:t>виконкому</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276B23" w:rsidRDefault="00276B23" w:rsidP="00A8083C">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276B23" w:rsidRDefault="00276B23" w:rsidP="00A8083C">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276B23" w:rsidRDefault="00276B23" w:rsidP="00A8083C">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276B23" w:rsidRDefault="00276B23" w:rsidP="00A8083C">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276B23" w:rsidRDefault="00276B23" w:rsidP="00A8083C">
            <w:pPr>
              <w:widowControl w:val="0"/>
              <w:tabs>
                <w:tab w:val="left" w:pos="972"/>
              </w:tabs>
              <w:spacing w:before="40"/>
              <w:ind w:right="4"/>
              <w:rPr>
                <w:rFonts w:ascii="Times New Roman" w:eastAsia="Times New Roman" w:hAnsi="Times New Roman" w:cs="Times New Roman"/>
                <w:sz w:val="24"/>
                <w:szCs w:val="24"/>
                <w:lang w:val="ru-RU"/>
              </w:rPr>
            </w:pPr>
            <w:r>
              <w:rPr>
                <w:lang w:val="ru-RU"/>
              </w:rPr>
              <w:t xml:space="preserve">Не пізніше 30-го дня з моменту </w:t>
            </w:r>
            <w:r>
              <w:rPr>
                <w:lang w:val="ru-RU"/>
              </w:rPr>
              <w:lastRenderedPageBreak/>
              <w:t>звернення.</w:t>
            </w:r>
          </w:p>
        </w:tc>
      </w:tr>
      <w:tr w:rsidR="00276B23" w:rsidTr="00A8083C">
        <w:tc>
          <w:tcPr>
            <w:tcW w:w="10095" w:type="dxa"/>
            <w:gridSpan w:val="5"/>
            <w:tcBorders>
              <w:top w:val="nil"/>
              <w:left w:val="single" w:sz="4" w:space="0" w:color="000000"/>
              <w:bottom w:val="single" w:sz="4" w:space="0" w:color="000000"/>
              <w:right w:val="single" w:sz="4" w:space="0" w:color="000000"/>
            </w:tcBorders>
            <w:hideMark/>
          </w:tcPr>
          <w:p w:rsidR="00276B23" w:rsidRDefault="00276B23" w:rsidP="00A8083C">
            <w:pPr>
              <w:widowControl w:val="0"/>
              <w:tabs>
                <w:tab w:val="left" w:pos="900"/>
              </w:tabs>
              <w:spacing w:before="40"/>
              <w:rPr>
                <w:rFonts w:ascii="Times New Roman" w:eastAsia="Times New Roman" w:hAnsi="Times New Roman" w:cs="Times New Roman"/>
                <w:b/>
                <w:sz w:val="24"/>
                <w:szCs w:val="24"/>
                <w:lang w:val="ru-RU"/>
              </w:rPr>
            </w:pPr>
            <w:r>
              <w:rPr>
                <w:b/>
                <w:lang w:val="ru-RU"/>
              </w:rPr>
              <w:lastRenderedPageBreak/>
              <w:t>Загальна кількість днів надання послуги – 30 днів.</w:t>
            </w:r>
          </w:p>
        </w:tc>
      </w:tr>
      <w:tr w:rsidR="00276B23" w:rsidTr="00A8083C">
        <w:tc>
          <w:tcPr>
            <w:tcW w:w="10095" w:type="dxa"/>
            <w:gridSpan w:val="5"/>
            <w:tcBorders>
              <w:top w:val="nil"/>
              <w:left w:val="single" w:sz="4" w:space="0" w:color="000000"/>
              <w:bottom w:val="single" w:sz="4" w:space="0" w:color="000000"/>
              <w:right w:val="single" w:sz="4" w:space="0" w:color="000000"/>
            </w:tcBorders>
            <w:hideMark/>
          </w:tcPr>
          <w:p w:rsidR="00276B23" w:rsidRDefault="00276B23" w:rsidP="00A8083C">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276B23" w:rsidRDefault="00276B23" w:rsidP="00276B23">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276B23" w:rsidRPr="00223B0A" w:rsidRDefault="00276B23" w:rsidP="00276B23">
      <w:pPr>
        <w:rPr>
          <w:lang w:val="ru-RU"/>
        </w:rPr>
      </w:pPr>
    </w:p>
    <w:p w:rsidR="00276B23" w:rsidRPr="00A74295" w:rsidRDefault="00276B23" w:rsidP="00276B23">
      <w:pPr>
        <w:rPr>
          <w:lang w:val="ru-RU"/>
        </w:rPr>
      </w:pPr>
    </w:p>
    <w:p w:rsidR="00A74295" w:rsidRPr="00276B23" w:rsidRDefault="00A74295" w:rsidP="00A74295">
      <w:pPr>
        <w:rPr>
          <w:rFonts w:ascii="Calibri" w:hAnsi="Calibri"/>
          <w:lang w:val="ru-RU"/>
        </w:rPr>
      </w:pPr>
    </w:p>
    <w:p w:rsidR="00A74295" w:rsidRDefault="00A74295" w:rsidP="00371F29"/>
    <w:p w:rsidR="00A74295" w:rsidRDefault="00A74295" w:rsidP="00371F29"/>
    <w:p w:rsidR="00A74295" w:rsidRDefault="00A74295"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D52A07" w:rsidRDefault="00D52A07" w:rsidP="00371F29"/>
    <w:p w:rsidR="00D52A07" w:rsidRDefault="00D52A07" w:rsidP="00371F29"/>
    <w:p w:rsidR="00D52A07" w:rsidRDefault="00D52A07" w:rsidP="00D52A07"/>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D52A07" w:rsidTr="00A8083C">
        <w:tc>
          <w:tcPr>
            <w:tcW w:w="757" w:type="dxa"/>
          </w:tcPr>
          <w:p w:rsidR="00D52A07" w:rsidRPr="009C7AAB" w:rsidRDefault="00D52A07" w:rsidP="00A8083C">
            <w:pPr>
              <w:rPr>
                <w:rFonts w:ascii="Times New Roman" w:eastAsia="Calibri" w:hAnsi="Times New Roman" w:cs="Times New Roman"/>
                <w:sz w:val="24"/>
                <w:szCs w:val="24"/>
                <w:lang w:val="uk-UA"/>
              </w:rPr>
            </w:pPr>
          </w:p>
        </w:tc>
        <w:tc>
          <w:tcPr>
            <w:tcW w:w="2029" w:type="dxa"/>
            <w:hideMark/>
          </w:tcPr>
          <w:p w:rsidR="00D52A07" w:rsidRDefault="00D52A07" w:rsidP="00A8083C">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D52A07" w:rsidRDefault="00D52A07" w:rsidP="00A8083C">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30" name="Рисунок 3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D52A07" w:rsidRPr="00371F29" w:rsidRDefault="00D52A07" w:rsidP="00A8083C">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D52A07" w:rsidRPr="00371F29" w:rsidRDefault="00D52A07" w:rsidP="00A8083C">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D52A07" w:rsidRDefault="00D52A07" w:rsidP="00A8083C">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D52A07" w:rsidTr="00A8083C">
        <w:tc>
          <w:tcPr>
            <w:tcW w:w="7264" w:type="dxa"/>
          </w:tcPr>
          <w:p w:rsidR="00D52A07" w:rsidRDefault="00D52A07" w:rsidP="00A8083C">
            <w:pPr>
              <w:spacing w:after="0" w:line="240" w:lineRule="auto"/>
              <w:rPr>
                <w:rFonts w:ascii="Times New Roman" w:hAnsi="Times New Roman" w:cs="Times New Roman"/>
                <w:lang w:eastAsia="en-US"/>
              </w:rPr>
            </w:pPr>
          </w:p>
        </w:tc>
        <w:tc>
          <w:tcPr>
            <w:tcW w:w="2925" w:type="dxa"/>
            <w:hideMark/>
          </w:tcPr>
          <w:p w:rsidR="00D52A07" w:rsidRDefault="00D52A07" w:rsidP="00A8083C">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D52A07" w:rsidRDefault="00D52A07" w:rsidP="00A8083C">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D52A07" w:rsidRDefault="00D52A07" w:rsidP="00D52A07">
      <w:pPr>
        <w:rPr>
          <w:rFonts w:ascii="Times New Roman" w:hAnsi="Times New Roman"/>
          <w:sz w:val="16"/>
          <w:szCs w:val="16"/>
          <w:lang w:eastAsia="en-US"/>
        </w:rPr>
      </w:pPr>
    </w:p>
    <w:p w:rsidR="00D52A07" w:rsidRDefault="00D52A07" w:rsidP="00D52A07">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№102</w:t>
      </w:r>
    </w:p>
    <w:p w:rsidR="00276B23" w:rsidRPr="00D52A07" w:rsidRDefault="00D52A07" w:rsidP="00D52A07">
      <w:pPr>
        <w:jc w:val="center"/>
        <w:rPr>
          <w:rFonts w:ascii="Times New Roman" w:hAnsi="Times New Roman" w:cs="Times New Roman"/>
          <w:b/>
          <w:sz w:val="28"/>
          <w:szCs w:val="28"/>
        </w:rPr>
      </w:pPr>
      <w:r w:rsidRPr="00D52A07">
        <w:rPr>
          <w:rFonts w:ascii="Times New Roman" w:hAnsi="Times New Roman" w:cs="Times New Roman"/>
          <w:b/>
          <w:sz w:val="28"/>
          <w:szCs w:val="28"/>
          <w:lang w:eastAsia="en-US"/>
        </w:rPr>
        <w:t>Прийняття рішення про утворення прийомної сім</w:t>
      </w:r>
      <w:r w:rsidRPr="00D52A07">
        <w:rPr>
          <w:rFonts w:ascii="Times New Roman" w:hAnsi="Times New Roman" w:cs="Times New Roman"/>
          <w:b/>
          <w:sz w:val="28"/>
          <w:szCs w:val="28"/>
          <w:lang w:val="ru-RU" w:eastAsia="en-US"/>
        </w:rPr>
        <w:t>’</w:t>
      </w:r>
      <w:r w:rsidRPr="00D52A07">
        <w:rPr>
          <w:rFonts w:ascii="Times New Roman" w:hAnsi="Times New Roman" w:cs="Times New Roman"/>
          <w:b/>
          <w:sz w:val="28"/>
          <w:szCs w:val="28"/>
          <w:lang w:eastAsia="en-US"/>
        </w:rPr>
        <w:t>ї</w:t>
      </w:r>
    </w:p>
    <w:p w:rsidR="00D52A07" w:rsidRDefault="00D52A07" w:rsidP="00D52A07">
      <w:pPr>
        <w:spacing w:line="240" w:lineRule="auto"/>
        <w:jc w:val="center"/>
        <w:rPr>
          <w:b/>
          <w:color w:val="000000"/>
          <w:sz w:val="28"/>
          <w:szCs w:val="28"/>
          <w:lang w:eastAsia="en-US"/>
        </w:rPr>
      </w:pPr>
      <w:r>
        <w:rPr>
          <w:b/>
          <w:color w:val="000000"/>
          <w:sz w:val="28"/>
          <w:szCs w:val="28"/>
          <w:lang w:eastAsia="en-US"/>
        </w:rPr>
        <w:t>Центр надання адміністративних послугГородоцької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D52A07" w:rsidTr="00D52A07">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en-US" w:eastAsia="en-US"/>
              </w:rPr>
              <w:t>1</w:t>
            </w:r>
            <w:r>
              <w:rPr>
                <w:lang w:val="ru-RU"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D52A07" w:rsidRDefault="00D52A07">
            <w:pPr>
              <w:snapToGrid w:val="0"/>
              <w:spacing w:after="0" w:line="240" w:lineRule="auto"/>
              <w:rPr>
                <w:b/>
                <w:color w:val="000000"/>
                <w:spacing w:val="-3"/>
                <w:lang w:val="ru-RU" w:eastAsia="en-US"/>
              </w:rPr>
            </w:pPr>
            <w:r>
              <w:rPr>
                <w:b/>
                <w:color w:val="000000"/>
                <w:spacing w:val="-3"/>
                <w:lang w:val="ru-RU" w:eastAsia="en-US"/>
              </w:rPr>
              <w:t>Інформація про ЦНАП   (місце подання документів та отримання результату послуги)</w:t>
            </w:r>
          </w:p>
          <w:p w:rsidR="00D52A07" w:rsidRDefault="00D52A07">
            <w:pPr>
              <w:spacing w:after="0" w:line="240" w:lineRule="auto"/>
              <w:jc w:val="center"/>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D52A07" w:rsidRDefault="00D52A07">
            <w:pPr>
              <w:spacing w:after="0" w:line="240" w:lineRule="auto"/>
              <w:rPr>
                <w:b/>
                <w:lang w:val="ru-RU" w:eastAsia="en-US"/>
              </w:rPr>
            </w:pPr>
            <w:r>
              <w:rPr>
                <w:b/>
                <w:lang w:val="ru-RU" w:eastAsia="en-US"/>
              </w:rPr>
              <w:t>ЦНАП:</w:t>
            </w:r>
          </w:p>
          <w:p w:rsidR="00D52A07" w:rsidRDefault="00D52A07">
            <w:pPr>
              <w:spacing w:after="0" w:line="240" w:lineRule="auto"/>
              <w:rPr>
                <w:lang w:val="ru-RU" w:eastAsia="en-US"/>
              </w:rPr>
            </w:pPr>
            <w:r>
              <w:rPr>
                <w:lang w:val="ru-RU" w:eastAsia="en-US"/>
              </w:rPr>
              <w:t>81500, Львівська обл., м. Городок, майдан Гайдамаків 6</w:t>
            </w:r>
          </w:p>
          <w:p w:rsidR="00D52A07" w:rsidRDefault="00D52A07">
            <w:pPr>
              <w:spacing w:after="0" w:line="240" w:lineRule="auto"/>
              <w:rPr>
                <w:b/>
                <w:sz w:val="16"/>
                <w:szCs w:val="16"/>
                <w:lang w:val="ru-RU" w:eastAsia="en-US"/>
              </w:rPr>
            </w:pPr>
          </w:p>
          <w:p w:rsidR="00D52A07" w:rsidRDefault="00D52A07">
            <w:pPr>
              <w:spacing w:after="0" w:line="240" w:lineRule="auto"/>
              <w:rPr>
                <w:rFonts w:cs="Times New Roman"/>
                <w:lang w:val="ru-RU" w:eastAsia="en-US"/>
              </w:rPr>
            </w:pPr>
          </w:p>
        </w:tc>
      </w:tr>
      <w:tr w:rsidR="00D52A07" w:rsidTr="00D52A0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2A07" w:rsidRDefault="00D52A07">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2A07" w:rsidRDefault="00D52A07">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D52A07" w:rsidRDefault="00D52A07">
            <w:pPr>
              <w:spacing w:after="0" w:line="240" w:lineRule="auto"/>
              <w:rPr>
                <w:b/>
                <w:lang w:val="ru-RU" w:eastAsia="ru-RU"/>
              </w:rPr>
            </w:pPr>
            <w:r>
              <w:rPr>
                <w:b/>
                <w:lang w:val="ru-RU" w:eastAsia="ru-RU"/>
              </w:rPr>
              <w:t>ЦНАП:</w:t>
            </w:r>
          </w:p>
          <w:p w:rsidR="00D52A07" w:rsidRDefault="00D52A07">
            <w:pPr>
              <w:spacing w:after="0" w:line="240" w:lineRule="auto"/>
              <w:rPr>
                <w:lang w:val="ru-RU" w:eastAsia="ru-RU"/>
              </w:rPr>
            </w:pPr>
            <w:r>
              <w:rPr>
                <w:lang w:val="ru-RU" w:eastAsia="ru-RU"/>
              </w:rPr>
              <w:t>понеділок:          09:00 - 17:00</w:t>
            </w:r>
          </w:p>
          <w:p w:rsidR="00D52A07" w:rsidRDefault="00D52A07">
            <w:pPr>
              <w:spacing w:after="0" w:line="240" w:lineRule="auto"/>
              <w:rPr>
                <w:lang w:val="ru-RU" w:eastAsia="ru-RU"/>
              </w:rPr>
            </w:pPr>
            <w:r>
              <w:rPr>
                <w:lang w:val="ru-RU" w:eastAsia="ru-RU"/>
              </w:rPr>
              <w:t xml:space="preserve">вівторок:                                09:00 – 20:00 </w:t>
            </w:r>
          </w:p>
          <w:p w:rsidR="00D52A07" w:rsidRDefault="00D52A07">
            <w:pPr>
              <w:spacing w:after="0" w:line="240" w:lineRule="auto"/>
              <w:rPr>
                <w:lang w:val="ru-RU" w:eastAsia="ru-RU"/>
              </w:rPr>
            </w:pPr>
            <w:r>
              <w:rPr>
                <w:lang w:val="ru-RU" w:eastAsia="ru-RU"/>
              </w:rPr>
              <w:t xml:space="preserve"> середа, четвер : 09:00 - 17:00</w:t>
            </w:r>
          </w:p>
          <w:p w:rsidR="00D52A07" w:rsidRDefault="00D52A07">
            <w:pPr>
              <w:spacing w:after="0" w:line="240" w:lineRule="auto"/>
              <w:rPr>
                <w:lang w:val="ru-RU" w:eastAsia="ru-RU"/>
              </w:rPr>
            </w:pPr>
            <w:r>
              <w:rPr>
                <w:lang w:val="ru-RU" w:eastAsia="ru-RU"/>
              </w:rPr>
              <w:t xml:space="preserve">п’ятниця:09:00 – 16:00 </w:t>
            </w:r>
          </w:p>
          <w:p w:rsidR="00D52A07" w:rsidRDefault="00D52A07">
            <w:pPr>
              <w:spacing w:after="0" w:line="240" w:lineRule="auto"/>
              <w:jc w:val="both"/>
              <w:rPr>
                <w:lang w:val="ru-RU" w:eastAsia="ru-RU"/>
              </w:rPr>
            </w:pPr>
            <w:r>
              <w:rPr>
                <w:lang w:val="ru-RU" w:eastAsia="ru-RU"/>
              </w:rPr>
              <w:t xml:space="preserve">субота: 09:00–13:00 </w:t>
            </w:r>
          </w:p>
          <w:p w:rsidR="00D52A07" w:rsidRDefault="00D52A07">
            <w:pPr>
              <w:spacing w:after="0" w:line="240" w:lineRule="auto"/>
              <w:rPr>
                <w:lang w:val="ru-RU" w:eastAsia="ru-RU"/>
              </w:rPr>
            </w:pPr>
            <w:r>
              <w:rPr>
                <w:lang w:val="ru-RU" w:eastAsia="ru-RU"/>
              </w:rPr>
              <w:t>неділя:                  вихідний день</w:t>
            </w:r>
          </w:p>
          <w:p w:rsidR="00D52A07" w:rsidRDefault="00D52A07">
            <w:pPr>
              <w:spacing w:after="0" w:line="240" w:lineRule="auto"/>
              <w:rPr>
                <w:rFonts w:cs="Times New Roman"/>
                <w:b/>
                <w:lang w:val="ru-RU" w:eastAsia="en-US"/>
              </w:rPr>
            </w:pPr>
          </w:p>
        </w:tc>
      </w:tr>
      <w:tr w:rsidR="00D52A07" w:rsidTr="00D52A07">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2A07" w:rsidRDefault="00D52A07">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2A07" w:rsidRDefault="00D52A07">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b/>
                <w:lang w:val="ru-RU" w:eastAsia="en-US"/>
              </w:rPr>
            </w:pPr>
            <w:r>
              <w:rPr>
                <w:b/>
                <w:lang w:val="ru-RU" w:eastAsia="en-US"/>
              </w:rPr>
              <w:t>ЦНАП:</w:t>
            </w:r>
          </w:p>
          <w:p w:rsidR="00D52A07" w:rsidRDefault="00D52A07">
            <w:pPr>
              <w:spacing w:after="0" w:line="240" w:lineRule="auto"/>
              <w:rPr>
                <w:lang w:val="ru-RU" w:eastAsia="en-US"/>
              </w:rPr>
            </w:pPr>
            <w:r>
              <w:rPr>
                <w:b/>
                <w:lang w:val="ru-RU" w:eastAsia="en-US"/>
              </w:rPr>
              <w:t>Тел.:</w:t>
            </w:r>
            <w:r>
              <w:rPr>
                <w:lang w:val="ru-RU" w:eastAsia="en-US"/>
              </w:rPr>
              <w:t xml:space="preserve"> (0231) 3-02-25</w:t>
            </w:r>
          </w:p>
          <w:p w:rsidR="00D52A07" w:rsidRDefault="00D52A07">
            <w:pPr>
              <w:spacing w:after="0" w:line="240" w:lineRule="auto"/>
              <w:rPr>
                <w:lang w:val="ru-RU" w:eastAsia="en-US"/>
              </w:rPr>
            </w:pPr>
            <w:r>
              <w:rPr>
                <w:b/>
                <w:iCs/>
                <w:lang w:val="ru-RU" w:eastAsia="ru-RU"/>
              </w:rPr>
              <w:t>Електронна пошта:</w:t>
            </w:r>
            <w:r>
              <w:rPr>
                <w:lang w:val="en-US" w:eastAsia="en-US"/>
              </w:rPr>
              <w:t>gorodok</w:t>
            </w:r>
            <w:r>
              <w:rPr>
                <w:lang w:val="ru-RU" w:eastAsia="en-US"/>
              </w:rPr>
              <w:t>.</w:t>
            </w:r>
            <w:r>
              <w:rPr>
                <w:lang w:val="en-US" w:eastAsia="en-US"/>
              </w:rPr>
              <w:t>cnap</w:t>
            </w:r>
            <w:r>
              <w:rPr>
                <w:lang w:val="ru-RU" w:eastAsia="en-US"/>
              </w:rPr>
              <w:t>@</w:t>
            </w:r>
            <w:r>
              <w:rPr>
                <w:lang w:val="en-US" w:eastAsia="en-US"/>
              </w:rPr>
              <w:t>gmail</w:t>
            </w:r>
            <w:r>
              <w:rPr>
                <w:lang w:val="ru-RU" w:eastAsia="en-US"/>
              </w:rPr>
              <w:t>.</w:t>
            </w:r>
            <w:r>
              <w:rPr>
                <w:lang w:val="en-US" w:eastAsia="en-US"/>
              </w:rPr>
              <w:t>com</w:t>
            </w:r>
          </w:p>
          <w:p w:rsidR="00D52A07" w:rsidRDefault="00D52A07">
            <w:pPr>
              <w:spacing w:after="0" w:line="240" w:lineRule="auto"/>
              <w:rPr>
                <w:rFonts w:cs="Times New Roman"/>
                <w:lang w:val="ru-RU" w:eastAsia="en-US"/>
              </w:rPr>
            </w:pPr>
            <w:r>
              <w:rPr>
                <w:b/>
                <w:iCs/>
                <w:lang w:val="ru-RU" w:eastAsia="ru-RU"/>
              </w:rPr>
              <w:t>Веб-сайт</w:t>
            </w:r>
            <w:r>
              <w:rPr>
                <w:iCs/>
                <w:lang w:val="ru-RU" w:eastAsia="ru-RU"/>
              </w:rPr>
              <w:t>:</w:t>
            </w:r>
            <w:r>
              <w:rPr>
                <w:lang w:val="ru-RU" w:eastAsia="en-US"/>
              </w:rPr>
              <w:t>http://horodok-rada.gov.ua/ЦНАП</w:t>
            </w:r>
            <w:r>
              <w:rPr>
                <w:u w:val="single"/>
                <w:lang w:val="ru-RU" w:eastAsia="en-US"/>
              </w:rPr>
              <w:br/>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napToGrid w:val="0"/>
              <w:spacing w:after="0" w:line="240" w:lineRule="auto"/>
              <w:jc w:val="center"/>
              <w:rPr>
                <w:rFonts w:cs="Times New Roman"/>
                <w:b/>
                <w:color w:val="000000"/>
                <w:spacing w:val="5"/>
                <w:lang w:val="ru-RU" w:eastAsia="en-US"/>
              </w:rPr>
            </w:pPr>
            <w:r>
              <w:rPr>
                <w:b/>
                <w:color w:val="000000"/>
                <w:spacing w:val="5"/>
                <w:lang w:val="ru-RU"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napToGrid w:val="0"/>
              <w:spacing w:after="0" w:line="240" w:lineRule="auto"/>
              <w:rPr>
                <w:b/>
                <w:color w:val="000000"/>
                <w:spacing w:val="5"/>
                <w:lang w:val="ru-RU" w:eastAsia="en-US"/>
              </w:rPr>
            </w:pPr>
            <w:r>
              <w:rPr>
                <w:b/>
                <w:color w:val="000000"/>
                <w:spacing w:val="5"/>
                <w:lang w:val="ru-RU" w:eastAsia="en-US"/>
              </w:rPr>
              <w:t>Перелік документів, необхідних для надання послуги та вимоги до них.</w:t>
            </w:r>
          </w:p>
          <w:p w:rsidR="00D52A07" w:rsidRDefault="00D52A07">
            <w:pPr>
              <w:snapToGrid w:val="0"/>
              <w:spacing w:after="0" w:line="240" w:lineRule="auto"/>
              <w:rPr>
                <w:rFonts w:cs="Times New Roman"/>
                <w:b/>
                <w:color w:val="000000"/>
                <w:spacing w:val="5"/>
                <w:lang w:val="ru-RU" w:eastAsia="en-US"/>
              </w:rPr>
            </w:pPr>
            <w:r>
              <w:rPr>
                <w:b/>
                <w:color w:val="000000"/>
                <w:spacing w:val="5"/>
                <w:lang w:val="ru-RU"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r>
              <w:rPr>
                <w:color w:val="000000"/>
                <w:lang w:val="ru-RU" w:eastAsia="en-US"/>
              </w:rPr>
              <w:t xml:space="preserve">- Заява кандидатів у прийомні  батьки про утворення прийомної сім'ї та влаштування до неї на виховання та спільне проживання дітей-сиріт та дітей, позбавлених батьківського піклування;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25" w:name="85"/>
            <w:bookmarkEnd w:id="25"/>
            <w:r>
              <w:rPr>
                <w:color w:val="000000"/>
                <w:lang w:val="ru-RU" w:eastAsia="en-US"/>
              </w:rPr>
              <w:t xml:space="preserve">- копії паспортів кандидатів у прийомні батьки;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26" w:name="86"/>
            <w:bookmarkEnd w:id="26"/>
            <w:r>
              <w:rPr>
                <w:color w:val="000000"/>
                <w:lang w:val="ru-RU" w:eastAsia="en-US"/>
              </w:rPr>
              <w:t xml:space="preserve">- довідка про склад сім'ї (форма N 3);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27" w:name="87"/>
            <w:bookmarkEnd w:id="27"/>
            <w:r>
              <w:rPr>
                <w:color w:val="000000"/>
                <w:lang w:val="ru-RU" w:eastAsia="en-US"/>
              </w:rPr>
              <w:t xml:space="preserve">- копія свідоцтва про шлюб;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28" w:name="88"/>
            <w:bookmarkEnd w:id="28"/>
            <w:r>
              <w:rPr>
                <w:color w:val="000000"/>
                <w:lang w:val="ru-RU" w:eastAsia="en-US"/>
              </w:rPr>
              <w:t xml:space="preserve">- довідка про стан здоров'я кандидатів у прийомні батьки та членів сім'ї, які проживають разом з ними (довідка про відсутність хронічних захворювань, обстеження нарколога, венеролога, психіатра);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29" w:name="89"/>
            <w:bookmarkEnd w:id="29"/>
            <w:r>
              <w:rPr>
                <w:color w:val="000000"/>
                <w:lang w:val="ru-RU" w:eastAsia="en-US"/>
              </w:rPr>
              <w:t xml:space="preserve">- довідка про доходи потенційної прийомної сім'ї за останні шість місяців або копія декларації про доходи, засвідчена в установленому порядку;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30" w:name="90"/>
            <w:bookmarkEnd w:id="30"/>
            <w:r>
              <w:rPr>
                <w:color w:val="000000"/>
                <w:lang w:val="ru-RU" w:eastAsia="en-US"/>
              </w:rPr>
              <w:t xml:space="preserve">- довідка про проходження навчання кандидатів у прийомні батьки  і рекомендація центру соціальних служб для сім'ї, дітей та молоді щодо включення їх у банк даних  про сім'ї потенційних усиновителів, опікунів, піклувальників, прийомних батьків, батьків-вихователів;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31" w:name="91"/>
            <w:bookmarkEnd w:id="31"/>
            <w:r>
              <w:rPr>
                <w:color w:val="000000"/>
                <w:lang w:val="ru-RU" w:eastAsia="en-US"/>
              </w:rPr>
              <w:t xml:space="preserve">- письмова згода всіх повнолітніх членів сім'ї, які проживають разом з кандидатами у прийомні батьки, на утворення прийомної сім'ї, </w:t>
            </w:r>
            <w:r>
              <w:rPr>
                <w:color w:val="000000"/>
                <w:lang w:val="ru-RU" w:eastAsia="en-US"/>
              </w:rPr>
              <w:lastRenderedPageBreak/>
              <w:t xml:space="preserve">засвідчена нотаріально.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19"/>
              <w:jc w:val="both"/>
              <w:rPr>
                <w:color w:val="000000"/>
                <w:lang w:val="ru-RU" w:eastAsia="en-US"/>
              </w:rPr>
            </w:pPr>
            <w:bookmarkStart w:id="32" w:name="92"/>
            <w:bookmarkEnd w:id="32"/>
            <w:r>
              <w:rPr>
                <w:color w:val="000000"/>
                <w:lang w:val="ru-RU" w:eastAsia="en-US"/>
              </w:rPr>
              <w:t xml:space="preserve">Кандидатури у прийомні батьки та кандидатури дітей, які передаються на виховання, погоджуються з органами  опіки  та піклування.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i/>
                <w:color w:val="000000"/>
                <w:sz w:val="16"/>
                <w:szCs w:val="16"/>
                <w:lang w:val="ru-RU" w:eastAsia="en-US"/>
              </w:rPr>
            </w:pP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r>
              <w:rPr>
                <w:i/>
                <w:color w:val="000000"/>
                <w:lang w:val="ru-RU" w:eastAsia="en-US"/>
              </w:rPr>
              <w:t>На кожну дитину, яка передається у прийомну сім'ю, органи опіки і піклування зобов'язані видати такі документи:</w:t>
            </w:r>
            <w:bookmarkStart w:id="33" w:name="55"/>
            <w:bookmarkEnd w:id="33"/>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r>
              <w:rPr>
                <w:color w:val="000000"/>
                <w:lang w:val="ru-RU" w:eastAsia="en-US"/>
              </w:rPr>
              <w:t xml:space="preserve">- рішення органу  опіки  і  піклування про направлення дитини у прийомну сім'ю;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34" w:name="56"/>
            <w:bookmarkEnd w:id="34"/>
            <w:r>
              <w:rPr>
                <w:color w:val="000000"/>
                <w:lang w:val="ru-RU" w:eastAsia="en-US"/>
              </w:rPr>
              <w:t xml:space="preserve">- свідоцтво про народження дитини;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35" w:name="57"/>
            <w:bookmarkEnd w:id="35"/>
            <w:r>
              <w:rPr>
                <w:color w:val="000000"/>
                <w:lang w:val="ru-RU" w:eastAsia="en-US"/>
              </w:rPr>
              <w:t xml:space="preserve">- висновок про стан здоров'я,  фізичний та  розумовий  розвиток дитини;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36" w:name="58"/>
            <w:bookmarkEnd w:id="36"/>
            <w:r>
              <w:rPr>
                <w:color w:val="000000"/>
                <w:lang w:val="ru-RU" w:eastAsia="en-US"/>
              </w:rPr>
              <w:t xml:space="preserve">- довідка (атестат) про освіту або  висновок  про  рівень розвитку, наданий психолого-медико-педагогічною консультацією;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37" w:name="59"/>
            <w:bookmarkEnd w:id="37"/>
            <w:r>
              <w:rPr>
                <w:color w:val="000000"/>
                <w:lang w:val="ru-RU" w:eastAsia="en-US"/>
              </w:rPr>
              <w:t xml:space="preserve">- рішення органу опіки і піклування за місцем походження дитини-сироти або дитини,  позбавленої батьківського піклування, про встановлення відповідного статусу такої дитини  та  документи, на підставі яких ухвалено таке рішення (документи про батьків або осіб, що їх замінюють: копія свідоцтва про смерть, вирок або рішення суду, довідка про хворобу, розшук  батьків та інші документи, що підтверджують відсутність батьків або неможливість виховання  ними своїх дітей тощо; опис належного дитині майна, у тому числі житла, та відомості про осіб, які відповідають за його збереження); </w:t>
            </w:r>
          </w:p>
          <w:p w:rsidR="00D52A07" w:rsidRDefault="00D52A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lang w:val="ru-RU" w:eastAsia="en-US"/>
              </w:rPr>
            </w:pPr>
            <w:bookmarkStart w:id="38" w:name="60"/>
            <w:bookmarkEnd w:id="38"/>
            <w:r>
              <w:rPr>
                <w:color w:val="000000"/>
                <w:lang w:val="ru-RU" w:eastAsia="en-US"/>
              </w:rPr>
              <w:t xml:space="preserve">- довідка про наявність та місцезнаходження братів і сестер чи інших близьких родичів дитини; </w:t>
            </w:r>
          </w:p>
          <w:p w:rsidR="00D52A07" w:rsidRDefault="00D52A07">
            <w:pPr>
              <w:spacing w:after="0" w:line="240" w:lineRule="auto"/>
              <w:rPr>
                <w:rFonts w:cs="Times New Roman"/>
                <w:color w:val="000000"/>
                <w:spacing w:val="5"/>
                <w:lang w:val="ru-RU" w:eastAsia="en-US"/>
              </w:rPr>
            </w:pPr>
            <w:bookmarkStart w:id="39" w:name="61"/>
            <w:bookmarkEnd w:id="39"/>
            <w:r>
              <w:rPr>
                <w:color w:val="000000"/>
                <w:lang w:val="ru-RU" w:eastAsia="en-US"/>
              </w:rPr>
              <w:t>- пенсійне посвідчення на дітей, які одержують пенсію, копія ухвали суду про стягнення аліментів.</w:t>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center"/>
              <w:rPr>
                <w:b/>
                <w:lang w:val="ru-RU" w:eastAsia="en-US"/>
              </w:rPr>
            </w:pPr>
            <w:r>
              <w:rPr>
                <w:b/>
                <w:lang w:val="ru-RU" w:eastAsia="en-US"/>
              </w:rPr>
              <w:t>Платність (безоплатність)</w:t>
            </w:r>
          </w:p>
          <w:p w:rsidR="00D52A07" w:rsidRDefault="00D52A07">
            <w:pPr>
              <w:spacing w:after="0" w:line="240" w:lineRule="auto"/>
              <w:jc w:val="center"/>
              <w:rPr>
                <w:rFonts w:cs="Times New Roman"/>
                <w:b/>
                <w:lang w:val="ru-RU" w:eastAsia="en-US"/>
              </w:rPr>
            </w:pPr>
            <w:r>
              <w:rPr>
                <w:b/>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color w:val="000000"/>
                <w:sz w:val="20"/>
                <w:szCs w:val="20"/>
                <w:lang w:val="ru-RU" w:eastAsia="en-US"/>
              </w:rPr>
            </w:pPr>
            <w:r>
              <w:rPr>
                <w:color w:val="000000"/>
                <w:sz w:val="20"/>
                <w:szCs w:val="20"/>
                <w:lang w:val="ru-RU" w:eastAsia="en-US"/>
              </w:rPr>
              <w:t>Безоплатно</w:t>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center"/>
              <w:rPr>
                <w:rFonts w:cs="Times New Roman"/>
                <w:b/>
                <w:lang w:val="ru-RU" w:eastAsia="en-US"/>
              </w:rPr>
            </w:pPr>
            <w:r>
              <w:rPr>
                <w:b/>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t>Рішення виконавчого комітету міської ради.</w:t>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center"/>
              <w:rPr>
                <w:rFonts w:cs="Times New Roman"/>
                <w:b/>
                <w:lang w:val="ru-RU" w:eastAsia="en-US"/>
              </w:rPr>
            </w:pPr>
            <w:r>
              <w:rPr>
                <w:b/>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both"/>
              <w:rPr>
                <w:rFonts w:cs="Times New Roman"/>
                <w:lang w:val="ru-RU" w:eastAsia="en-US"/>
              </w:rPr>
            </w:pPr>
            <w:r>
              <w:rPr>
                <w:lang w:val="ru-RU" w:eastAsia="en-US"/>
              </w:rPr>
              <w:t>Протягом 30 календарних днів</w:t>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center"/>
              <w:rPr>
                <w:rFonts w:cs="Times New Roman"/>
                <w:b/>
                <w:lang w:val="ru-RU" w:eastAsia="en-US"/>
              </w:rPr>
            </w:pPr>
            <w:r>
              <w:rPr>
                <w:b/>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both"/>
              <w:rPr>
                <w:lang w:val="ru-RU" w:eastAsia="en-US"/>
              </w:rPr>
            </w:pPr>
            <w:r>
              <w:rPr>
                <w:lang w:val="ru-RU" w:eastAsia="en-US"/>
              </w:rPr>
              <w:t xml:space="preserve">1.Особисто, в тому числі через представника за довіреністю (з посвідченням особи). </w:t>
            </w:r>
          </w:p>
          <w:p w:rsidR="00D52A07" w:rsidRDefault="00D52A07">
            <w:pPr>
              <w:spacing w:after="0" w:line="240" w:lineRule="auto"/>
              <w:jc w:val="both"/>
              <w:rPr>
                <w:rFonts w:cs="Times New Roman"/>
                <w:lang w:val="ru-RU" w:eastAsia="en-US"/>
              </w:rPr>
            </w:pPr>
            <w:r>
              <w:rPr>
                <w:lang w:val="ru-RU" w:eastAsia="en-US"/>
              </w:rPr>
              <w:t>2.Поштою.</w:t>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center"/>
              <w:rPr>
                <w:rFonts w:cs="Times New Roman"/>
                <w:b/>
                <w:lang w:val="ru-RU" w:eastAsia="en-US"/>
              </w:rPr>
            </w:pPr>
            <w:r>
              <w:rPr>
                <w:b/>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D52A07" w:rsidRDefault="00D52A07">
            <w:pPr>
              <w:rPr>
                <w:lang w:val="ru-RU" w:eastAsia="ru-RU"/>
              </w:rPr>
            </w:pPr>
            <w:r>
              <w:rPr>
                <w:color w:val="000000"/>
                <w:lang w:val="ru-RU" w:eastAsia="ru-RU"/>
              </w:rPr>
              <w:t>Положення про прийомну сім’ю, затверджене постановою Кабінету Міністрів України від 26 квітня 2002 року №565 “Про затвердження Положення про прийомну сім’ю”</w:t>
            </w:r>
          </w:p>
          <w:p w:rsidR="00D52A07" w:rsidRDefault="00D52A07">
            <w:pPr>
              <w:rPr>
                <w:lang w:val="ru-RU" w:eastAsia="ru-RU"/>
              </w:rPr>
            </w:pPr>
            <w:r>
              <w:rPr>
                <w:lang w:val="ru-RU" w:eastAsia="ru-RU"/>
              </w:rPr>
              <w:t>Закон України “Про органи і служби у справах дітей та спеціальні установи для дітей”, ст.256-</w:t>
            </w:r>
            <w:r>
              <w:rPr>
                <w:sz w:val="16"/>
                <w:szCs w:val="16"/>
                <w:lang w:val="ru-RU" w:eastAsia="ru-RU"/>
              </w:rPr>
              <w:t>1</w:t>
            </w:r>
            <w:r>
              <w:rPr>
                <w:lang w:val="ru-RU" w:eastAsia="ru-RU"/>
              </w:rPr>
              <w:t>, 256-</w:t>
            </w:r>
            <w:r>
              <w:rPr>
                <w:sz w:val="16"/>
                <w:szCs w:val="16"/>
                <w:lang w:val="ru-RU" w:eastAsia="ru-RU"/>
              </w:rPr>
              <w:t xml:space="preserve">2, </w:t>
            </w:r>
            <w:r>
              <w:rPr>
                <w:lang w:val="ru-RU" w:eastAsia="ru-RU"/>
              </w:rPr>
              <w:t>256-</w:t>
            </w:r>
            <w:r>
              <w:rPr>
                <w:sz w:val="16"/>
                <w:szCs w:val="16"/>
                <w:lang w:val="ru-RU" w:eastAsia="ru-RU"/>
              </w:rPr>
              <w:t xml:space="preserve">3, </w:t>
            </w:r>
            <w:r>
              <w:rPr>
                <w:lang w:val="ru-RU" w:eastAsia="ru-RU"/>
              </w:rPr>
              <w:t>256-</w:t>
            </w:r>
            <w:r>
              <w:rPr>
                <w:sz w:val="16"/>
                <w:szCs w:val="16"/>
                <w:lang w:val="ru-RU" w:eastAsia="ru-RU"/>
              </w:rPr>
              <w:t>4</w:t>
            </w:r>
            <w:r>
              <w:rPr>
                <w:lang w:val="ru-RU" w:eastAsia="ru-RU"/>
              </w:rPr>
              <w:t xml:space="preserve"> Сімейного кодексу України,</w:t>
            </w:r>
          </w:p>
          <w:p w:rsidR="00D52A07" w:rsidRDefault="00D52A07">
            <w:pPr>
              <w:spacing w:after="0" w:line="240" w:lineRule="auto"/>
              <w:jc w:val="both"/>
              <w:rPr>
                <w:rFonts w:cs="Times New Roman"/>
                <w:lang w:val="ru-RU" w:eastAsia="en-US"/>
              </w:rPr>
            </w:pP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tcPr>
          <w:p w:rsidR="00D52A07" w:rsidRDefault="00D52A07">
            <w:pPr>
              <w:snapToGrid w:val="0"/>
              <w:spacing w:after="0" w:line="240" w:lineRule="auto"/>
              <w:jc w:val="center"/>
              <w:rPr>
                <w:rFonts w:cs="Times New Roman"/>
                <w:b/>
                <w:color w:val="000000"/>
                <w:spacing w:val="5"/>
                <w:lang w:val="ru-RU" w:eastAsia="en-US"/>
              </w:rPr>
            </w:pPr>
          </w:p>
        </w:tc>
        <w:tc>
          <w:tcPr>
            <w:tcW w:w="3096" w:type="dxa"/>
            <w:tcBorders>
              <w:top w:val="single" w:sz="4" w:space="0" w:color="auto"/>
              <w:left w:val="single" w:sz="4" w:space="0" w:color="auto"/>
              <w:bottom w:val="single" w:sz="4" w:space="0" w:color="auto"/>
              <w:right w:val="single" w:sz="4" w:space="0" w:color="auto"/>
            </w:tcBorders>
          </w:tcPr>
          <w:p w:rsidR="00D52A07" w:rsidRDefault="00D52A07">
            <w:pPr>
              <w:snapToGrid w:val="0"/>
              <w:spacing w:after="0" w:line="240" w:lineRule="auto"/>
              <w:rPr>
                <w:rFonts w:cs="Times New Roman"/>
                <w:b/>
                <w:color w:val="000000"/>
                <w:spacing w:val="5"/>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D52A07" w:rsidRDefault="00D52A07">
            <w:pPr>
              <w:spacing w:before="60" w:after="60" w:line="240" w:lineRule="auto"/>
              <w:ind w:firstLine="567"/>
              <w:jc w:val="both"/>
              <w:rPr>
                <w:rFonts w:cs="Times New Roman"/>
                <w:i/>
                <w:sz w:val="26"/>
                <w:szCs w:val="26"/>
                <w:lang w:val="ru-RU" w:eastAsia="en-US"/>
              </w:rPr>
            </w:pPr>
          </w:p>
        </w:tc>
      </w:tr>
    </w:tbl>
    <w:p w:rsidR="00D52A07" w:rsidRDefault="00D52A07" w:rsidP="00D52A07">
      <w:pPr>
        <w:rPr>
          <w:rFonts w:ascii="Calibri" w:hAnsi="Calibri"/>
        </w:rPr>
      </w:pPr>
    </w:p>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D52A07" w:rsidTr="00A8083C">
        <w:tc>
          <w:tcPr>
            <w:tcW w:w="2694" w:type="dxa"/>
            <w:hideMark/>
          </w:tcPr>
          <w:p w:rsidR="00D52A07" w:rsidRDefault="00D52A07" w:rsidP="00A8083C">
            <w:pPr>
              <w:rPr>
                <w:rFonts w:eastAsia="Calibri"/>
                <w:b/>
                <w:lang w:val="ru-RU"/>
              </w:rPr>
            </w:pPr>
          </w:p>
          <w:p w:rsidR="00D52A07" w:rsidRDefault="00D52A07" w:rsidP="00A8083C">
            <w:pPr>
              <w:rPr>
                <w:rFonts w:eastAsia="Calibri"/>
                <w:b/>
                <w:lang w:val="ru-RU"/>
              </w:rPr>
            </w:pPr>
          </w:p>
          <w:p w:rsidR="00D52A07" w:rsidRDefault="00D52A07" w:rsidP="00A8083C">
            <w:pPr>
              <w:rPr>
                <w:rFonts w:eastAsia="Calibri"/>
                <w:b/>
                <w:lang w:val="ru-RU"/>
              </w:rPr>
            </w:pPr>
          </w:p>
          <w:p w:rsidR="00D52A07" w:rsidRDefault="00D52A07" w:rsidP="00A8083C">
            <w:pPr>
              <w:rPr>
                <w:rFonts w:eastAsia="Calibri"/>
                <w:b/>
                <w:lang w:val="ru-RU"/>
              </w:rPr>
            </w:pPr>
          </w:p>
          <w:p w:rsidR="00D52A07" w:rsidRDefault="00D52A07" w:rsidP="00A8083C">
            <w:pPr>
              <w:rPr>
                <w:rFonts w:eastAsia="Calibri"/>
                <w:b/>
                <w:lang w:val="ru-RU"/>
              </w:rPr>
            </w:pPr>
          </w:p>
          <w:p w:rsidR="00D52A07" w:rsidRDefault="00D52A07" w:rsidP="00A8083C">
            <w:pPr>
              <w:rPr>
                <w:rFonts w:eastAsia="Calibri"/>
                <w:b/>
                <w:lang w:val="ru-RU"/>
              </w:rPr>
            </w:pPr>
          </w:p>
          <w:p w:rsidR="00D52A07" w:rsidRDefault="00D52A07" w:rsidP="00A8083C">
            <w:pPr>
              <w:rPr>
                <w:rFonts w:eastAsia="Calibri"/>
                <w:b/>
                <w:lang w:val="ru-RU"/>
              </w:rPr>
            </w:pPr>
          </w:p>
          <w:p w:rsidR="00D52A07" w:rsidRPr="00371F29" w:rsidRDefault="00D52A07" w:rsidP="00A8083C">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D52A07" w:rsidRPr="00371F29" w:rsidRDefault="00D52A07" w:rsidP="00A8083C">
            <w:pPr>
              <w:rPr>
                <w:rFonts w:ascii="Times New Roman" w:eastAsia="Calibri" w:hAnsi="Times New Roman" w:cs="Times New Roman"/>
                <w:sz w:val="24"/>
                <w:szCs w:val="24"/>
                <w:lang w:val="ru-RU"/>
              </w:rPr>
            </w:pPr>
            <w:r w:rsidRPr="00371F29">
              <w:rPr>
                <w:rFonts w:eastAsia="Calibri"/>
                <w:b/>
                <w:lang w:val="ru-RU"/>
              </w:rPr>
              <w:t>від _____2021 №___</w:t>
            </w:r>
          </w:p>
        </w:tc>
      </w:tr>
    </w:tbl>
    <w:p w:rsidR="00D52A07" w:rsidRDefault="00D52A07" w:rsidP="00D52A07">
      <w:pPr>
        <w:tabs>
          <w:tab w:val="center" w:pos="4819"/>
          <w:tab w:val="right" w:pos="9639"/>
        </w:tabs>
        <w:jc w:val="center"/>
        <w:rPr>
          <w:rFonts w:eastAsia="Times New Roman"/>
          <w:bCs/>
          <w:caps/>
          <w:sz w:val="24"/>
          <w:szCs w:val="24"/>
        </w:rPr>
      </w:pPr>
    </w:p>
    <w:p w:rsidR="00D52A07" w:rsidRDefault="00D52A07" w:rsidP="00D52A07">
      <w:pPr>
        <w:jc w:val="center"/>
      </w:pPr>
      <w:r>
        <w:rPr>
          <w:b/>
          <w:bCs/>
        </w:rPr>
        <w:t>ТЕХНОЛОГІЧНА КАРТКА №102</w:t>
      </w:r>
    </w:p>
    <w:p w:rsidR="00D52A07" w:rsidRPr="00D52A07" w:rsidRDefault="00D52A07" w:rsidP="00D52A07">
      <w:pPr>
        <w:spacing w:before="60" w:after="60"/>
        <w:ind w:firstLine="567"/>
        <w:jc w:val="center"/>
        <w:rPr>
          <w:rFonts w:ascii="Times New Roman" w:hAnsi="Times New Roman" w:cs="Times New Roman"/>
          <w:b/>
          <w:sz w:val="28"/>
          <w:szCs w:val="28"/>
        </w:rPr>
      </w:pPr>
      <w:r w:rsidRPr="00D52A07">
        <w:rPr>
          <w:rFonts w:ascii="Times New Roman" w:hAnsi="Times New Roman" w:cs="Times New Roman"/>
          <w:b/>
          <w:sz w:val="28"/>
          <w:szCs w:val="28"/>
          <w:lang w:eastAsia="en-US"/>
        </w:rPr>
        <w:t>Прийняття рішення про утворення прийомної сім</w:t>
      </w:r>
      <w:r w:rsidRPr="00D52A07">
        <w:rPr>
          <w:rFonts w:ascii="Times New Roman" w:hAnsi="Times New Roman" w:cs="Times New Roman"/>
          <w:b/>
          <w:sz w:val="28"/>
          <w:szCs w:val="28"/>
          <w:lang w:val="ru-RU" w:eastAsia="en-US"/>
        </w:rPr>
        <w:t>’</w:t>
      </w:r>
      <w:r w:rsidRPr="00D52A07">
        <w:rPr>
          <w:rFonts w:ascii="Times New Roman" w:hAnsi="Times New Roman" w:cs="Times New Roman"/>
          <w:b/>
          <w:sz w:val="28"/>
          <w:szCs w:val="28"/>
          <w:lang w:eastAsia="en-US"/>
        </w:rPr>
        <w:t>ї</w:t>
      </w:r>
    </w:p>
    <w:tbl>
      <w:tblPr>
        <w:tblW w:w="10095" w:type="dxa"/>
        <w:tblInd w:w="-323" w:type="dxa"/>
        <w:tblLayout w:type="fixed"/>
        <w:tblLook w:val="04A0"/>
      </w:tblPr>
      <w:tblGrid>
        <w:gridCol w:w="567"/>
        <w:gridCol w:w="4541"/>
        <w:gridCol w:w="2381"/>
        <w:gridCol w:w="738"/>
        <w:gridCol w:w="1868"/>
      </w:tblGrid>
      <w:tr w:rsidR="00D52A07" w:rsidTr="00A8083C">
        <w:tc>
          <w:tcPr>
            <w:tcW w:w="567" w:type="dxa"/>
            <w:tcBorders>
              <w:top w:val="single" w:sz="4" w:space="0" w:color="000000"/>
              <w:left w:val="single" w:sz="4" w:space="0" w:color="000000"/>
              <w:bottom w:val="single" w:sz="4" w:space="0" w:color="000000"/>
              <w:right w:val="nil"/>
            </w:tcBorders>
            <w:vAlign w:val="center"/>
            <w:hideMark/>
          </w:tcPr>
          <w:p w:rsidR="00D52A07" w:rsidRDefault="00D52A07" w:rsidP="00A8083C">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D52A07" w:rsidRDefault="00D52A07" w:rsidP="00A8083C">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D52A07" w:rsidRDefault="00D52A07" w:rsidP="00A8083C">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D52A07" w:rsidRDefault="00D52A07" w:rsidP="00A8083C">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D52A07" w:rsidRDefault="00D52A07" w:rsidP="00A8083C">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b/>
                <w:lang w:val="ru-RU"/>
              </w:rPr>
              <w:t>5</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D52A07" w:rsidRDefault="00D52A07"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D52A07" w:rsidRDefault="00D52A07" w:rsidP="00A8083C">
            <w:pPr>
              <w:spacing w:line="254" w:lineRule="auto"/>
              <w:rPr>
                <w:rFonts w:ascii="Times New Roman" w:eastAsia="Times New Roman" w:hAnsi="Times New Roman" w:cs="Times New Roman"/>
                <w:sz w:val="24"/>
                <w:szCs w:val="24"/>
                <w:lang w:val="ru-RU"/>
              </w:rPr>
            </w:pPr>
          </w:p>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1-ого дня</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1-ого дня</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3-5</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днів</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У</w:t>
            </w:r>
          </w:p>
          <w:p w:rsidR="00D52A07" w:rsidRDefault="00D52A07" w:rsidP="00A8083C">
            <w:pPr>
              <w:spacing w:line="254" w:lineRule="auto"/>
              <w:jc w:val="center"/>
              <w:rPr>
                <w:lang w:val="ru-RU"/>
              </w:rPr>
            </w:pPr>
          </w:p>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 xml:space="preserve">В день </w:t>
            </w:r>
          </w:p>
          <w:p w:rsidR="00D52A07" w:rsidRDefault="00D52A07" w:rsidP="00A8083C">
            <w:pPr>
              <w:spacing w:line="254" w:lineRule="auto"/>
              <w:rPr>
                <w:lang w:val="ru-RU"/>
              </w:rPr>
            </w:pPr>
            <w:r>
              <w:rPr>
                <w:lang w:val="ru-RU"/>
              </w:rPr>
              <w:t>проведення</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засідання</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D52A07" w:rsidRDefault="00D52A07" w:rsidP="00A8083C">
            <w:pPr>
              <w:spacing w:line="254" w:lineRule="auto"/>
              <w:rPr>
                <w:lang w:val="ru-RU"/>
              </w:rPr>
            </w:pPr>
            <w:r>
              <w:rPr>
                <w:lang w:val="ru-RU"/>
              </w:rPr>
              <w:t>документообігу,</w:t>
            </w:r>
          </w:p>
          <w:p w:rsidR="00D52A07" w:rsidRDefault="00D52A07" w:rsidP="00A8083C">
            <w:pPr>
              <w:spacing w:line="254" w:lineRule="auto"/>
              <w:rPr>
                <w:lang w:val="ru-RU"/>
              </w:rPr>
            </w:pPr>
            <w:r>
              <w:rPr>
                <w:lang w:val="ru-RU"/>
              </w:rPr>
              <w:t>звернень</w:t>
            </w:r>
          </w:p>
          <w:p w:rsidR="00D52A07" w:rsidRDefault="00D52A07" w:rsidP="00A8083C">
            <w:pPr>
              <w:spacing w:line="254" w:lineRule="auto"/>
              <w:rPr>
                <w:lang w:val="ru-RU"/>
              </w:rPr>
            </w:pPr>
            <w:r>
              <w:rPr>
                <w:lang w:val="ru-RU"/>
              </w:rPr>
              <w:t>та організаційно -</w:t>
            </w:r>
          </w:p>
          <w:p w:rsidR="00D52A07" w:rsidRDefault="00D52A07" w:rsidP="00A8083C">
            <w:pPr>
              <w:spacing w:line="254" w:lineRule="auto"/>
              <w:rPr>
                <w:lang w:val="ru-RU"/>
              </w:rPr>
            </w:pPr>
            <w:r>
              <w:rPr>
                <w:lang w:val="ru-RU"/>
              </w:rPr>
              <w:t>інформаційної</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5 днів</w:t>
            </w:r>
          </w:p>
          <w:p w:rsidR="00D52A07" w:rsidRDefault="00D52A07" w:rsidP="00A8083C">
            <w:pPr>
              <w:spacing w:line="254" w:lineRule="auto"/>
              <w:rPr>
                <w:lang w:val="ru-RU"/>
              </w:rPr>
            </w:pPr>
            <w:r>
              <w:rPr>
                <w:lang w:val="ru-RU"/>
              </w:rPr>
              <w:t>після засідання</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виконкому</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D52A07" w:rsidRDefault="00D52A07" w:rsidP="00A8083C">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D52A07" w:rsidRDefault="00D52A07" w:rsidP="00A8083C">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D52A07" w:rsidRDefault="00D52A07" w:rsidP="00A8083C">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D52A07" w:rsidRDefault="00D52A07" w:rsidP="00A8083C">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D52A07" w:rsidRDefault="00D52A07" w:rsidP="00A8083C">
            <w:pPr>
              <w:widowControl w:val="0"/>
              <w:tabs>
                <w:tab w:val="left" w:pos="972"/>
              </w:tabs>
              <w:spacing w:before="40"/>
              <w:ind w:right="4"/>
              <w:rPr>
                <w:rFonts w:ascii="Times New Roman" w:eastAsia="Times New Roman" w:hAnsi="Times New Roman" w:cs="Times New Roman"/>
                <w:sz w:val="24"/>
                <w:szCs w:val="24"/>
                <w:lang w:val="ru-RU"/>
              </w:rPr>
            </w:pPr>
            <w:r>
              <w:rPr>
                <w:lang w:val="ru-RU"/>
              </w:rPr>
              <w:t>Не пізніше 30-го дня з моменту звернення.</w:t>
            </w:r>
          </w:p>
        </w:tc>
      </w:tr>
      <w:tr w:rsidR="00D52A07" w:rsidTr="00A8083C">
        <w:tc>
          <w:tcPr>
            <w:tcW w:w="10095" w:type="dxa"/>
            <w:gridSpan w:val="5"/>
            <w:tcBorders>
              <w:top w:val="nil"/>
              <w:left w:val="single" w:sz="4" w:space="0" w:color="000000"/>
              <w:bottom w:val="single" w:sz="4" w:space="0" w:color="000000"/>
              <w:right w:val="single" w:sz="4" w:space="0" w:color="000000"/>
            </w:tcBorders>
            <w:hideMark/>
          </w:tcPr>
          <w:p w:rsidR="00D52A07" w:rsidRDefault="00D52A07" w:rsidP="00A8083C">
            <w:pPr>
              <w:widowControl w:val="0"/>
              <w:tabs>
                <w:tab w:val="left" w:pos="900"/>
              </w:tabs>
              <w:spacing w:before="40"/>
              <w:rPr>
                <w:rFonts w:ascii="Times New Roman" w:eastAsia="Times New Roman" w:hAnsi="Times New Roman" w:cs="Times New Roman"/>
                <w:b/>
                <w:sz w:val="24"/>
                <w:szCs w:val="24"/>
                <w:lang w:val="ru-RU"/>
              </w:rPr>
            </w:pPr>
            <w:r>
              <w:rPr>
                <w:b/>
                <w:lang w:val="ru-RU"/>
              </w:rPr>
              <w:lastRenderedPageBreak/>
              <w:t>Загальна кількість днів надання послуги – 30 днів.</w:t>
            </w:r>
          </w:p>
        </w:tc>
      </w:tr>
      <w:tr w:rsidR="00D52A07" w:rsidTr="00A8083C">
        <w:tc>
          <w:tcPr>
            <w:tcW w:w="10095" w:type="dxa"/>
            <w:gridSpan w:val="5"/>
            <w:tcBorders>
              <w:top w:val="nil"/>
              <w:left w:val="single" w:sz="4" w:space="0" w:color="000000"/>
              <w:bottom w:val="single" w:sz="4" w:space="0" w:color="000000"/>
              <w:right w:val="single" w:sz="4" w:space="0" w:color="000000"/>
            </w:tcBorders>
            <w:hideMark/>
          </w:tcPr>
          <w:p w:rsidR="00D52A07" w:rsidRDefault="00D52A07" w:rsidP="00A8083C">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D52A07" w:rsidRDefault="00D52A07" w:rsidP="00D52A07">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276B23" w:rsidRPr="00D52A07" w:rsidRDefault="00276B23" w:rsidP="00276B23">
      <w:pPr>
        <w:rPr>
          <w:lang w:val="ru-RU"/>
        </w:rPr>
      </w:pPr>
    </w:p>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p w:rsidR="00D52A07" w:rsidRDefault="00D52A07" w:rsidP="00276B23"/>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76B23" w:rsidTr="00A8083C">
        <w:tc>
          <w:tcPr>
            <w:tcW w:w="757" w:type="dxa"/>
          </w:tcPr>
          <w:p w:rsidR="00276B23" w:rsidRPr="009C7AAB" w:rsidRDefault="00276B23" w:rsidP="00A8083C">
            <w:pPr>
              <w:rPr>
                <w:rFonts w:ascii="Times New Roman" w:eastAsia="Calibri" w:hAnsi="Times New Roman" w:cs="Times New Roman"/>
                <w:sz w:val="24"/>
                <w:szCs w:val="24"/>
                <w:lang w:val="uk-UA"/>
              </w:rPr>
            </w:pPr>
          </w:p>
        </w:tc>
        <w:tc>
          <w:tcPr>
            <w:tcW w:w="2029" w:type="dxa"/>
            <w:hideMark/>
          </w:tcPr>
          <w:p w:rsidR="00276B23" w:rsidRDefault="00276B23" w:rsidP="00A8083C">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76B23" w:rsidRDefault="00276B23" w:rsidP="00A8083C">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29" name="Рисунок 2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76B23" w:rsidRPr="00371F29" w:rsidRDefault="00276B23" w:rsidP="00A8083C">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76B23" w:rsidRPr="00371F29" w:rsidRDefault="00276B23" w:rsidP="00A8083C">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76B23" w:rsidRDefault="00276B23" w:rsidP="00A8083C">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76B23" w:rsidTr="00A8083C">
        <w:tc>
          <w:tcPr>
            <w:tcW w:w="7264" w:type="dxa"/>
          </w:tcPr>
          <w:p w:rsidR="00276B23" w:rsidRDefault="00276B23" w:rsidP="00A8083C">
            <w:pPr>
              <w:spacing w:after="0" w:line="240" w:lineRule="auto"/>
              <w:rPr>
                <w:rFonts w:ascii="Times New Roman" w:hAnsi="Times New Roman" w:cs="Times New Roman"/>
                <w:lang w:eastAsia="en-US"/>
              </w:rPr>
            </w:pPr>
          </w:p>
        </w:tc>
        <w:tc>
          <w:tcPr>
            <w:tcW w:w="2925" w:type="dxa"/>
            <w:hideMark/>
          </w:tcPr>
          <w:p w:rsidR="00276B23" w:rsidRDefault="00276B23" w:rsidP="00A8083C">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76B23" w:rsidRDefault="00276B23" w:rsidP="00A8083C">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76B23" w:rsidRDefault="00276B23" w:rsidP="00276B23">
      <w:pPr>
        <w:rPr>
          <w:rFonts w:ascii="Times New Roman" w:hAnsi="Times New Roman"/>
          <w:sz w:val="16"/>
          <w:szCs w:val="16"/>
          <w:lang w:eastAsia="en-US"/>
        </w:rPr>
      </w:pPr>
    </w:p>
    <w:p w:rsidR="00276B23" w:rsidRDefault="00276B23" w:rsidP="00276B23">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№103</w:t>
      </w:r>
    </w:p>
    <w:p w:rsidR="00276B23" w:rsidRPr="00D52A07" w:rsidRDefault="00D52A07" w:rsidP="00276B23">
      <w:pPr>
        <w:spacing w:before="60" w:after="60"/>
        <w:ind w:firstLine="567"/>
        <w:jc w:val="center"/>
        <w:rPr>
          <w:rFonts w:ascii="Times New Roman" w:hAnsi="Times New Roman" w:cs="Times New Roman"/>
          <w:b/>
          <w:sz w:val="28"/>
          <w:szCs w:val="28"/>
        </w:rPr>
      </w:pPr>
      <w:r w:rsidRPr="00D52A07">
        <w:rPr>
          <w:rFonts w:ascii="Times New Roman" w:hAnsi="Times New Roman" w:cs="Times New Roman"/>
          <w:b/>
          <w:sz w:val="28"/>
          <w:szCs w:val="28"/>
          <w:lang w:eastAsia="en-US"/>
        </w:rPr>
        <w:t>Прийняття рішення про створення та забезпечення функціонування дитячого будинку сімейного типу</w:t>
      </w:r>
    </w:p>
    <w:p w:rsidR="00276B23" w:rsidRDefault="00276B23" w:rsidP="00276B23">
      <w:pPr>
        <w:spacing w:line="240" w:lineRule="auto"/>
        <w:jc w:val="center"/>
        <w:rPr>
          <w:b/>
          <w:color w:val="000000"/>
          <w:sz w:val="28"/>
          <w:szCs w:val="28"/>
          <w:lang w:eastAsia="en-US"/>
        </w:rPr>
      </w:pPr>
      <w:r>
        <w:rPr>
          <w:b/>
          <w:color w:val="000000"/>
          <w:sz w:val="28"/>
          <w:szCs w:val="28"/>
          <w:lang w:eastAsia="en-US"/>
        </w:rPr>
        <w:t xml:space="preserve"> Центр надання адміністративних послугГородоцької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276B23" w:rsidTr="00276B23">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en-US" w:eastAsia="en-US"/>
              </w:rPr>
              <w:t>1</w:t>
            </w:r>
            <w:r>
              <w:rPr>
                <w:lang w:val="ru-RU"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276B23" w:rsidRDefault="00276B23">
            <w:pPr>
              <w:snapToGrid w:val="0"/>
              <w:spacing w:after="0" w:line="240" w:lineRule="auto"/>
              <w:rPr>
                <w:b/>
                <w:color w:val="000000"/>
                <w:spacing w:val="-3"/>
                <w:lang w:val="ru-RU" w:eastAsia="en-US"/>
              </w:rPr>
            </w:pPr>
            <w:r>
              <w:rPr>
                <w:b/>
                <w:color w:val="000000"/>
                <w:spacing w:val="-3"/>
                <w:lang w:val="ru-RU" w:eastAsia="en-US"/>
              </w:rPr>
              <w:t>Інформація про ЦНАП   (місце подання документів та отримання результату послуги)</w:t>
            </w:r>
          </w:p>
          <w:p w:rsidR="00276B23" w:rsidRDefault="00276B23">
            <w:pPr>
              <w:spacing w:after="0" w:line="240" w:lineRule="auto"/>
              <w:jc w:val="center"/>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276B23" w:rsidRDefault="00276B23">
            <w:pPr>
              <w:spacing w:after="0" w:line="240" w:lineRule="auto"/>
              <w:rPr>
                <w:b/>
                <w:lang w:val="ru-RU" w:eastAsia="en-US"/>
              </w:rPr>
            </w:pPr>
            <w:r>
              <w:rPr>
                <w:b/>
                <w:lang w:val="ru-RU" w:eastAsia="en-US"/>
              </w:rPr>
              <w:t>ЦНАП:</w:t>
            </w:r>
          </w:p>
          <w:p w:rsidR="00276B23" w:rsidRDefault="00276B23">
            <w:pPr>
              <w:spacing w:after="0" w:line="240" w:lineRule="auto"/>
              <w:rPr>
                <w:lang w:val="ru-RU" w:eastAsia="en-US"/>
              </w:rPr>
            </w:pPr>
            <w:r>
              <w:rPr>
                <w:lang w:val="ru-RU" w:eastAsia="en-US"/>
              </w:rPr>
              <w:t>81500, Львівська обл., м. Городок, майдан Гайдамаків 6</w:t>
            </w:r>
          </w:p>
          <w:p w:rsidR="00276B23" w:rsidRDefault="00276B23">
            <w:pPr>
              <w:spacing w:after="0" w:line="240" w:lineRule="auto"/>
              <w:rPr>
                <w:b/>
                <w:sz w:val="16"/>
                <w:szCs w:val="16"/>
                <w:lang w:val="ru-RU" w:eastAsia="en-US"/>
              </w:rPr>
            </w:pPr>
          </w:p>
          <w:p w:rsidR="00276B23" w:rsidRDefault="00276B23">
            <w:pPr>
              <w:spacing w:after="0" w:line="240" w:lineRule="auto"/>
              <w:rPr>
                <w:rFonts w:cs="Times New Roman"/>
                <w:lang w:val="ru-RU" w:eastAsia="en-US"/>
              </w:rPr>
            </w:pPr>
          </w:p>
        </w:tc>
      </w:tr>
      <w:tr w:rsidR="00276B23" w:rsidTr="00276B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276B23" w:rsidRDefault="00276B23">
            <w:pPr>
              <w:spacing w:after="0" w:line="240" w:lineRule="auto"/>
              <w:rPr>
                <w:b/>
                <w:lang w:val="ru-RU" w:eastAsia="ru-RU"/>
              </w:rPr>
            </w:pPr>
            <w:r>
              <w:rPr>
                <w:b/>
                <w:lang w:val="ru-RU" w:eastAsia="ru-RU"/>
              </w:rPr>
              <w:t>ЦНАП:</w:t>
            </w:r>
          </w:p>
          <w:p w:rsidR="00276B23" w:rsidRDefault="00276B23">
            <w:pPr>
              <w:spacing w:after="0" w:line="240" w:lineRule="auto"/>
              <w:rPr>
                <w:lang w:val="ru-RU" w:eastAsia="ru-RU"/>
              </w:rPr>
            </w:pPr>
            <w:r>
              <w:rPr>
                <w:lang w:val="ru-RU" w:eastAsia="ru-RU"/>
              </w:rPr>
              <w:t>понеділок:          09:00 - 17:00</w:t>
            </w:r>
          </w:p>
          <w:p w:rsidR="00276B23" w:rsidRDefault="00276B23">
            <w:pPr>
              <w:spacing w:after="0" w:line="240" w:lineRule="auto"/>
              <w:rPr>
                <w:lang w:val="ru-RU" w:eastAsia="ru-RU"/>
              </w:rPr>
            </w:pPr>
            <w:r>
              <w:rPr>
                <w:lang w:val="ru-RU" w:eastAsia="ru-RU"/>
              </w:rPr>
              <w:t xml:space="preserve">вівторок:                                09:00 – 20:00 </w:t>
            </w:r>
          </w:p>
          <w:p w:rsidR="00276B23" w:rsidRDefault="00276B23">
            <w:pPr>
              <w:spacing w:after="0" w:line="240" w:lineRule="auto"/>
              <w:rPr>
                <w:lang w:val="ru-RU" w:eastAsia="ru-RU"/>
              </w:rPr>
            </w:pPr>
            <w:r>
              <w:rPr>
                <w:lang w:val="ru-RU" w:eastAsia="ru-RU"/>
              </w:rPr>
              <w:t xml:space="preserve"> середа, четвер : 09:00 - 17:00</w:t>
            </w:r>
          </w:p>
          <w:p w:rsidR="00276B23" w:rsidRDefault="00276B23">
            <w:pPr>
              <w:spacing w:after="0" w:line="240" w:lineRule="auto"/>
              <w:rPr>
                <w:lang w:val="ru-RU" w:eastAsia="ru-RU"/>
              </w:rPr>
            </w:pPr>
            <w:r>
              <w:rPr>
                <w:lang w:val="ru-RU" w:eastAsia="ru-RU"/>
              </w:rPr>
              <w:t xml:space="preserve">п’ятниця:09:00 – 16:00 </w:t>
            </w:r>
          </w:p>
          <w:p w:rsidR="00276B23" w:rsidRDefault="00276B23">
            <w:pPr>
              <w:spacing w:after="0" w:line="240" w:lineRule="auto"/>
              <w:jc w:val="both"/>
              <w:rPr>
                <w:lang w:val="ru-RU" w:eastAsia="ru-RU"/>
              </w:rPr>
            </w:pPr>
            <w:r>
              <w:rPr>
                <w:lang w:val="ru-RU" w:eastAsia="ru-RU"/>
              </w:rPr>
              <w:t xml:space="preserve">субота: 09:00–13:00 </w:t>
            </w:r>
          </w:p>
          <w:p w:rsidR="00276B23" w:rsidRDefault="00276B23">
            <w:pPr>
              <w:spacing w:after="0" w:line="240" w:lineRule="auto"/>
              <w:rPr>
                <w:lang w:val="ru-RU" w:eastAsia="ru-RU"/>
              </w:rPr>
            </w:pPr>
            <w:r>
              <w:rPr>
                <w:lang w:val="ru-RU" w:eastAsia="ru-RU"/>
              </w:rPr>
              <w:t>неділя:                  вихідний день</w:t>
            </w:r>
          </w:p>
          <w:p w:rsidR="00276B23" w:rsidRDefault="00276B23">
            <w:pPr>
              <w:spacing w:after="0" w:line="240" w:lineRule="auto"/>
              <w:rPr>
                <w:rFonts w:cs="Times New Roman"/>
                <w:b/>
                <w:lang w:val="ru-RU" w:eastAsia="en-US"/>
              </w:rPr>
            </w:pPr>
          </w:p>
        </w:tc>
      </w:tr>
      <w:tr w:rsidR="00276B23" w:rsidTr="00276B23">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b/>
                <w:lang w:val="ru-RU" w:eastAsia="en-US"/>
              </w:rPr>
            </w:pPr>
            <w:r>
              <w:rPr>
                <w:b/>
                <w:lang w:val="ru-RU" w:eastAsia="en-US"/>
              </w:rPr>
              <w:t>ЦНАП:</w:t>
            </w:r>
          </w:p>
          <w:p w:rsidR="00276B23" w:rsidRDefault="00276B23">
            <w:pPr>
              <w:spacing w:after="0" w:line="240" w:lineRule="auto"/>
              <w:rPr>
                <w:lang w:val="ru-RU" w:eastAsia="en-US"/>
              </w:rPr>
            </w:pPr>
            <w:r>
              <w:rPr>
                <w:b/>
                <w:lang w:val="ru-RU" w:eastAsia="en-US"/>
              </w:rPr>
              <w:t>Тел.:</w:t>
            </w:r>
            <w:r>
              <w:rPr>
                <w:lang w:val="ru-RU" w:eastAsia="en-US"/>
              </w:rPr>
              <w:t xml:space="preserve"> (0231) 3-02-25</w:t>
            </w:r>
          </w:p>
          <w:p w:rsidR="00276B23" w:rsidRDefault="00276B23">
            <w:pPr>
              <w:spacing w:after="0" w:line="240" w:lineRule="auto"/>
              <w:rPr>
                <w:lang w:val="ru-RU" w:eastAsia="en-US"/>
              </w:rPr>
            </w:pPr>
            <w:r>
              <w:rPr>
                <w:b/>
                <w:iCs/>
                <w:lang w:val="ru-RU" w:eastAsia="ru-RU"/>
              </w:rPr>
              <w:t>Електронна пошта:</w:t>
            </w:r>
            <w:r>
              <w:rPr>
                <w:lang w:val="en-US" w:eastAsia="en-US"/>
              </w:rPr>
              <w:t>gorodok</w:t>
            </w:r>
            <w:r>
              <w:rPr>
                <w:lang w:val="ru-RU" w:eastAsia="en-US"/>
              </w:rPr>
              <w:t>.</w:t>
            </w:r>
            <w:r>
              <w:rPr>
                <w:lang w:val="en-US" w:eastAsia="en-US"/>
              </w:rPr>
              <w:t>cnap</w:t>
            </w:r>
            <w:r>
              <w:rPr>
                <w:lang w:val="ru-RU" w:eastAsia="en-US"/>
              </w:rPr>
              <w:t>@</w:t>
            </w:r>
            <w:r>
              <w:rPr>
                <w:lang w:val="en-US" w:eastAsia="en-US"/>
              </w:rPr>
              <w:t>gmail</w:t>
            </w:r>
            <w:r>
              <w:rPr>
                <w:lang w:val="ru-RU" w:eastAsia="en-US"/>
              </w:rPr>
              <w:t>.</w:t>
            </w:r>
            <w:r>
              <w:rPr>
                <w:lang w:val="en-US" w:eastAsia="en-US"/>
              </w:rPr>
              <w:t>com</w:t>
            </w:r>
          </w:p>
          <w:p w:rsidR="00276B23" w:rsidRDefault="00276B23">
            <w:pPr>
              <w:spacing w:after="0" w:line="240" w:lineRule="auto"/>
              <w:rPr>
                <w:rFonts w:cs="Times New Roman"/>
                <w:lang w:val="ru-RU" w:eastAsia="en-US"/>
              </w:rPr>
            </w:pPr>
            <w:r>
              <w:rPr>
                <w:b/>
                <w:iCs/>
                <w:lang w:val="ru-RU" w:eastAsia="ru-RU"/>
              </w:rPr>
              <w:t>Веб-сайт</w:t>
            </w:r>
            <w:r>
              <w:rPr>
                <w:iCs/>
                <w:lang w:val="ru-RU" w:eastAsia="ru-RU"/>
              </w:rPr>
              <w:t>:</w:t>
            </w:r>
            <w:r>
              <w:rPr>
                <w:lang w:val="ru-RU" w:eastAsia="en-US"/>
              </w:rPr>
              <w:t>http://horodok-rada.gov.ua/ЦНАП</w:t>
            </w:r>
            <w:r>
              <w:rPr>
                <w:u w:val="single"/>
                <w:lang w:val="ru-RU" w:eastAsia="en-US"/>
              </w:rPr>
              <w:br/>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napToGrid w:val="0"/>
              <w:spacing w:after="0" w:line="240" w:lineRule="auto"/>
              <w:jc w:val="center"/>
              <w:rPr>
                <w:rFonts w:cs="Times New Roman"/>
                <w:b/>
                <w:color w:val="000000"/>
                <w:spacing w:val="5"/>
                <w:lang w:val="ru-RU" w:eastAsia="en-US"/>
              </w:rPr>
            </w:pPr>
            <w:r>
              <w:rPr>
                <w:b/>
                <w:color w:val="000000"/>
                <w:spacing w:val="5"/>
                <w:lang w:val="ru-RU"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napToGrid w:val="0"/>
              <w:spacing w:after="0" w:line="240" w:lineRule="auto"/>
              <w:rPr>
                <w:b/>
                <w:color w:val="000000"/>
                <w:spacing w:val="5"/>
                <w:lang w:val="ru-RU" w:eastAsia="en-US"/>
              </w:rPr>
            </w:pPr>
            <w:r>
              <w:rPr>
                <w:b/>
                <w:color w:val="000000"/>
                <w:spacing w:val="5"/>
                <w:lang w:val="ru-RU" w:eastAsia="en-US"/>
              </w:rPr>
              <w:t>Перелік документів, необхідних для надання послуги та вимоги до них.</w:t>
            </w:r>
          </w:p>
          <w:p w:rsidR="00276B23" w:rsidRDefault="00276B23">
            <w:pPr>
              <w:snapToGrid w:val="0"/>
              <w:spacing w:after="0" w:line="240" w:lineRule="auto"/>
              <w:rPr>
                <w:rFonts w:cs="Times New Roman"/>
                <w:b/>
                <w:color w:val="000000"/>
                <w:spacing w:val="5"/>
                <w:lang w:val="ru-RU" w:eastAsia="en-US"/>
              </w:rPr>
            </w:pPr>
            <w:r>
              <w:rPr>
                <w:b/>
                <w:color w:val="000000"/>
                <w:spacing w:val="5"/>
                <w:lang w:val="ru-RU"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276B23" w:rsidRDefault="00276B23">
            <w:pPr>
              <w:spacing w:after="0" w:line="240" w:lineRule="auto"/>
              <w:rPr>
                <w:lang w:val="ru-RU" w:eastAsia="en-US"/>
              </w:rPr>
            </w:pPr>
            <w:r>
              <w:rPr>
                <w:color w:val="000000"/>
                <w:lang w:val="ru-RU" w:eastAsia="en-US"/>
              </w:rPr>
              <w:t xml:space="preserve">-  Заява </w:t>
            </w:r>
            <w:r>
              <w:rPr>
                <w:lang w:val="ru-RU" w:eastAsia="en-US"/>
              </w:rPr>
              <w:t>кандидатів  у  батьки-вихователі про бажання створення  дитячого  будинку  сімейного  типу та влаштування до нього на виховання та спільне проживання дітей-сиріт та дітей, позбавлених батьківького піклування;</w:t>
            </w:r>
          </w:p>
          <w:p w:rsidR="00276B23" w:rsidRDefault="00276B23">
            <w:pPr>
              <w:spacing w:after="0" w:line="240" w:lineRule="auto"/>
              <w:rPr>
                <w:lang w:val="ru-RU" w:eastAsia="en-US"/>
              </w:rPr>
            </w:pPr>
            <w:r>
              <w:rPr>
                <w:lang w:val="ru-RU" w:eastAsia="en-US"/>
              </w:rPr>
              <w:t xml:space="preserve">- довідку про склад сім'ї (форма 3); </w:t>
            </w:r>
          </w:p>
          <w:p w:rsidR="00276B23" w:rsidRDefault="00276B23">
            <w:pPr>
              <w:spacing w:after="0" w:line="240" w:lineRule="auto"/>
              <w:rPr>
                <w:lang w:val="ru-RU" w:eastAsia="en-US"/>
              </w:rPr>
            </w:pPr>
            <w:r>
              <w:rPr>
                <w:lang w:val="ru-RU" w:eastAsia="en-US"/>
              </w:rPr>
              <w:t xml:space="preserve">- копію свідоцтва про шлюб (для подружжя); </w:t>
            </w:r>
          </w:p>
          <w:p w:rsidR="00276B23" w:rsidRDefault="00276B23">
            <w:pPr>
              <w:spacing w:after="0" w:line="240" w:lineRule="auto"/>
              <w:rPr>
                <w:lang w:val="ru-RU" w:eastAsia="en-US"/>
              </w:rPr>
            </w:pPr>
            <w:r>
              <w:rPr>
                <w:lang w:val="ru-RU" w:eastAsia="en-US"/>
              </w:rPr>
              <w:t xml:space="preserve">-  довідку  про  проходження  курсу  підготовки  і  рекомендацію центру  соціальних служб для сім'ї, дітей та молоді щодо включення їх  у  банк  даних  про  сім'ї потенційних усиновителів, опікунів, піклувальників,  прийомних  батьків,  батьків-вихователів; </w:t>
            </w:r>
          </w:p>
          <w:p w:rsidR="00276B23" w:rsidRDefault="00276B23">
            <w:pPr>
              <w:spacing w:after="0" w:line="240" w:lineRule="auto"/>
              <w:rPr>
                <w:lang w:val="ru-RU" w:eastAsia="en-US"/>
              </w:rPr>
            </w:pPr>
            <w:r>
              <w:rPr>
                <w:lang w:val="ru-RU" w:eastAsia="en-US"/>
              </w:rPr>
              <w:t xml:space="preserve">- копії паспортів; </w:t>
            </w:r>
          </w:p>
          <w:p w:rsidR="00276B23" w:rsidRDefault="00276B23">
            <w:pPr>
              <w:spacing w:after="0" w:line="240" w:lineRule="auto"/>
              <w:rPr>
                <w:lang w:val="ru-RU" w:eastAsia="en-US"/>
              </w:rPr>
            </w:pPr>
            <w:r>
              <w:rPr>
                <w:lang w:val="ru-RU" w:eastAsia="en-US"/>
              </w:rPr>
              <w:t xml:space="preserve">- довідку  про  доходи  за  останні  шість  місяців  або  копію декларації про доходи, засвідчену в установленому порядку; </w:t>
            </w:r>
          </w:p>
          <w:p w:rsidR="00276B23" w:rsidRDefault="00276B23">
            <w:pPr>
              <w:spacing w:after="0" w:line="240" w:lineRule="auto"/>
              <w:rPr>
                <w:lang w:val="ru-RU" w:eastAsia="en-US"/>
              </w:rPr>
            </w:pPr>
            <w:r>
              <w:rPr>
                <w:lang w:val="ru-RU" w:eastAsia="en-US"/>
              </w:rPr>
              <w:t xml:space="preserve">- довідку про стан свого здоров'я та осіб, які проживають разом з ними; </w:t>
            </w:r>
          </w:p>
          <w:p w:rsidR="00276B23" w:rsidRDefault="00276B23">
            <w:pPr>
              <w:spacing w:after="0" w:line="240" w:lineRule="auto"/>
              <w:rPr>
                <w:lang w:val="ru-RU" w:eastAsia="en-US"/>
              </w:rPr>
            </w:pPr>
            <w:r>
              <w:rPr>
                <w:lang w:val="ru-RU" w:eastAsia="en-US"/>
              </w:rPr>
              <w:t xml:space="preserve">- письмову згоду всіх повнолітніх членів сім'ї,  які проживають разом  з  кандидатами  у батьки-вихователі,  якщо останні вирішили створити </w:t>
            </w:r>
            <w:r>
              <w:rPr>
                <w:lang w:val="ru-RU" w:eastAsia="en-US"/>
              </w:rPr>
              <w:lastRenderedPageBreak/>
              <w:t xml:space="preserve">дитячий будинок сімейного типу на власній житловій площі, засвідчену нотаріально. </w:t>
            </w:r>
          </w:p>
          <w:p w:rsidR="00276B23" w:rsidRDefault="00276B23">
            <w:pPr>
              <w:spacing w:after="0" w:line="240" w:lineRule="auto"/>
              <w:rPr>
                <w:lang w:val="ru-RU" w:eastAsia="en-US"/>
              </w:rPr>
            </w:pPr>
            <w:r>
              <w:rPr>
                <w:lang w:val="ru-RU" w:eastAsia="en-US"/>
              </w:rPr>
              <w:t xml:space="preserve">     Батьки-вихователі  в  обов'язковому  порядку  проходять  курс підготовки  (один  раз на два роки), проведення якого забезпечують обласні  центри  соціальних  служб  для  сім'ї, дітей та молоді за програмою,  затвердженою наказом Мінсоцполітики. </w:t>
            </w:r>
          </w:p>
          <w:p w:rsidR="00276B23" w:rsidRDefault="00276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color w:val="000000"/>
                <w:sz w:val="16"/>
                <w:szCs w:val="16"/>
                <w:lang w:val="ru-RU" w:eastAsia="en-US"/>
              </w:rPr>
            </w:pPr>
          </w:p>
          <w:p w:rsidR="00276B23" w:rsidRDefault="00276B23">
            <w:pPr>
              <w:spacing w:after="0" w:line="240" w:lineRule="auto"/>
              <w:rPr>
                <w:i/>
                <w:lang w:val="ru-RU" w:eastAsia="en-US"/>
              </w:rPr>
            </w:pPr>
            <w:r>
              <w:rPr>
                <w:i/>
                <w:lang w:val="ru-RU" w:eastAsia="en-US"/>
              </w:rPr>
              <w:t>На  кожну  дитину  орган опіки та піклування зобов'язаний надати батькам-вихователям такі документи: -</w:t>
            </w:r>
          </w:p>
          <w:p w:rsidR="00276B23" w:rsidRDefault="00276B23">
            <w:pPr>
              <w:spacing w:after="0" w:line="240" w:lineRule="auto"/>
              <w:rPr>
                <w:i/>
                <w:lang w:val="ru-RU" w:eastAsia="en-US"/>
              </w:rPr>
            </w:pPr>
            <w:r>
              <w:rPr>
                <w:i/>
                <w:lang w:val="ru-RU" w:eastAsia="en-US"/>
              </w:rPr>
              <w:t>-</w:t>
            </w:r>
            <w:r>
              <w:rPr>
                <w:lang w:val="ru-RU" w:eastAsia="en-US"/>
              </w:rPr>
              <w:t xml:space="preserve">  рішення  органу  опіки і піклування про направлення дитини на виховання та спільне проживання у дитячому будинку сімейного типу; </w:t>
            </w:r>
          </w:p>
          <w:p w:rsidR="00276B23" w:rsidRDefault="00276B23">
            <w:pPr>
              <w:spacing w:after="0" w:line="240" w:lineRule="auto"/>
              <w:rPr>
                <w:lang w:val="ru-RU" w:eastAsia="en-US"/>
              </w:rPr>
            </w:pPr>
            <w:r>
              <w:rPr>
                <w:lang w:val="ru-RU" w:eastAsia="en-US"/>
              </w:rPr>
              <w:t xml:space="preserve">- свідоцтво про народження дитини: </w:t>
            </w:r>
          </w:p>
          <w:p w:rsidR="00276B23" w:rsidRDefault="00276B23">
            <w:pPr>
              <w:spacing w:after="0" w:line="240" w:lineRule="auto"/>
              <w:rPr>
                <w:lang w:val="ru-RU" w:eastAsia="en-US"/>
              </w:rPr>
            </w:pPr>
            <w:r>
              <w:rPr>
                <w:lang w:val="ru-RU" w:eastAsia="en-US"/>
              </w:rPr>
              <w:t xml:space="preserve">- медичну довідку  про  стан  здоров'я  або  витяг  з   історії розвитку дитини; </w:t>
            </w:r>
          </w:p>
          <w:p w:rsidR="00276B23" w:rsidRDefault="00276B23">
            <w:pPr>
              <w:spacing w:after="0" w:line="240" w:lineRule="auto"/>
              <w:rPr>
                <w:lang w:val="ru-RU" w:eastAsia="en-US"/>
              </w:rPr>
            </w:pPr>
            <w:r>
              <w:rPr>
                <w:lang w:val="ru-RU" w:eastAsia="en-US"/>
              </w:rPr>
              <w:t xml:space="preserve">- довідку (атестат)      про      освіту      або      висновок психолого-медико-педагогічної  консультації  про  рівень  розвитку дитини; </w:t>
            </w:r>
          </w:p>
          <w:p w:rsidR="00276B23" w:rsidRDefault="00276B23">
            <w:pPr>
              <w:spacing w:after="0" w:line="240" w:lineRule="auto"/>
              <w:rPr>
                <w:lang w:val="ru-RU" w:eastAsia="en-US"/>
              </w:rPr>
            </w:pPr>
            <w:r>
              <w:rPr>
                <w:lang w:val="ru-RU" w:eastAsia="en-US"/>
              </w:rPr>
              <w:t xml:space="preserve">- документи про  батьків або осіб,  які їх замінюють (свідоцтво про смерть,  вирок або рішення суду,  довідка про хворобу,  розшук батьків  та  інші документи,  що підтверджують відсутність батьків або неможливість виховання ними своїх дітей); </w:t>
            </w:r>
          </w:p>
          <w:p w:rsidR="00276B23" w:rsidRDefault="00276B23">
            <w:pPr>
              <w:spacing w:after="0" w:line="240" w:lineRule="auto"/>
              <w:rPr>
                <w:lang w:val="ru-RU" w:eastAsia="en-US"/>
              </w:rPr>
            </w:pPr>
            <w:r>
              <w:rPr>
                <w:lang w:val="ru-RU" w:eastAsia="en-US"/>
              </w:rPr>
              <w:t xml:space="preserve">- довідку про наявність та місцезнаходження братів і сестер  чи інших близьких родичів дитини; </w:t>
            </w:r>
          </w:p>
          <w:p w:rsidR="00276B23" w:rsidRDefault="00276B23">
            <w:pPr>
              <w:spacing w:after="0" w:line="240" w:lineRule="auto"/>
              <w:rPr>
                <w:lang w:val="ru-RU" w:eastAsia="en-US"/>
              </w:rPr>
            </w:pPr>
            <w:r>
              <w:rPr>
                <w:lang w:val="ru-RU" w:eastAsia="en-US"/>
              </w:rPr>
              <w:t xml:space="preserve">- опис належного дитині майна, у тому числі житла, та відомості про осіб, які відповідають за його збереження; </w:t>
            </w:r>
          </w:p>
          <w:p w:rsidR="00276B23" w:rsidRDefault="00276B23">
            <w:pPr>
              <w:spacing w:after="0" w:line="240" w:lineRule="auto"/>
              <w:rPr>
                <w:lang w:val="ru-RU" w:eastAsia="en-US"/>
              </w:rPr>
            </w:pPr>
            <w:r>
              <w:rPr>
                <w:lang w:val="ru-RU" w:eastAsia="en-US"/>
              </w:rPr>
              <w:t xml:space="preserve">- пенсійну книжку на дітей,  які одержують пенсію, копію ухвали суду про стягнення аліментів. </w:t>
            </w:r>
          </w:p>
          <w:p w:rsidR="00276B23" w:rsidRDefault="00276B23">
            <w:pPr>
              <w:spacing w:after="0" w:line="240" w:lineRule="auto"/>
              <w:rPr>
                <w:rFonts w:cs="Times New Roman"/>
                <w:color w:val="000000"/>
                <w:spacing w:val="5"/>
                <w:lang w:val="ru-RU" w:eastAsia="en-US"/>
              </w:rPr>
            </w:pPr>
            <w:r>
              <w:rPr>
                <w:lang w:val="ru-RU" w:eastAsia="en-US"/>
              </w:rPr>
              <w:t xml:space="preserve">     У  разі коли на момент влаштування дитини до дитячого будинку сімейного  типу  деякі  із зазначених документів відсутні, місцева служба  у  справах  дітей  зобов'язана  надати  їх  протягом  двох місяців. За достовірність відомостей у наданих батькам-вихователям документах  відповідальність  у  межах  своєї  компетенції  несуть органи   опіки  і  піклування  за  місцем  походження  або  місцем проживання   дитини-сироти,   дитини,   позбавленої  батьківського піклування,  та  керівник  закладу,  в  якому перебувала дитина.  </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b/>
                <w:lang w:val="ru-RU" w:eastAsia="en-US"/>
              </w:rPr>
            </w:pPr>
            <w:r>
              <w:rPr>
                <w:b/>
                <w:lang w:val="ru-RU" w:eastAsia="en-US"/>
              </w:rPr>
              <w:t>Платність (безоплатність)</w:t>
            </w:r>
          </w:p>
          <w:p w:rsidR="00276B23" w:rsidRDefault="00276B23">
            <w:pPr>
              <w:spacing w:after="0" w:line="240" w:lineRule="auto"/>
              <w:jc w:val="center"/>
              <w:rPr>
                <w:rFonts w:cs="Times New Roman"/>
                <w:b/>
                <w:lang w:val="ru-RU" w:eastAsia="en-US"/>
              </w:rPr>
            </w:pPr>
            <w:r>
              <w:rPr>
                <w:b/>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color w:val="000000"/>
                <w:sz w:val="20"/>
                <w:szCs w:val="20"/>
                <w:lang w:val="ru-RU" w:eastAsia="en-US"/>
              </w:rPr>
            </w:pPr>
            <w:r>
              <w:rPr>
                <w:color w:val="000000"/>
                <w:sz w:val="20"/>
                <w:szCs w:val="20"/>
                <w:lang w:val="ru-RU" w:eastAsia="en-US"/>
              </w:rPr>
              <w:t>Безоплатно</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t>Рішення виконавчого комітету міської ради.</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both"/>
              <w:rPr>
                <w:rFonts w:cs="Times New Roman"/>
                <w:lang w:val="ru-RU" w:eastAsia="en-US"/>
              </w:rPr>
            </w:pPr>
            <w:r>
              <w:rPr>
                <w:lang w:val="ru-RU" w:eastAsia="en-US"/>
              </w:rPr>
              <w:t>Протягом 30 календарних днів</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both"/>
              <w:rPr>
                <w:lang w:val="ru-RU" w:eastAsia="en-US"/>
              </w:rPr>
            </w:pPr>
            <w:r>
              <w:rPr>
                <w:lang w:val="ru-RU" w:eastAsia="en-US"/>
              </w:rPr>
              <w:t xml:space="preserve">1.Особисто, в тому числі через представника за довіреністю (з посвідченням особи). </w:t>
            </w:r>
          </w:p>
          <w:p w:rsidR="00276B23" w:rsidRDefault="00276B23">
            <w:pPr>
              <w:spacing w:after="0" w:line="240" w:lineRule="auto"/>
              <w:jc w:val="both"/>
              <w:rPr>
                <w:rFonts w:cs="Times New Roman"/>
                <w:lang w:val="ru-RU" w:eastAsia="en-US"/>
              </w:rPr>
            </w:pPr>
            <w:r>
              <w:rPr>
                <w:lang w:val="ru-RU" w:eastAsia="en-US"/>
              </w:rPr>
              <w:t>2.Поштою.</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tcPr>
          <w:p w:rsidR="00276B23" w:rsidRDefault="00276B23">
            <w:pPr>
              <w:rPr>
                <w:lang w:val="ru-RU" w:eastAsia="ru-RU"/>
              </w:rPr>
            </w:pPr>
            <w:r>
              <w:rPr>
                <w:lang w:val="ru-RU" w:eastAsia="ru-RU"/>
              </w:rPr>
              <w:t>Закон України “Про органи і служби у справах дітей та спеціальні установи для дітей”, ст.256-</w:t>
            </w:r>
            <w:r>
              <w:rPr>
                <w:sz w:val="16"/>
                <w:szCs w:val="16"/>
                <w:lang w:val="ru-RU" w:eastAsia="ru-RU"/>
              </w:rPr>
              <w:t>5</w:t>
            </w:r>
            <w:r>
              <w:rPr>
                <w:lang w:val="ru-RU" w:eastAsia="ru-RU"/>
              </w:rPr>
              <w:t>, 256-</w:t>
            </w:r>
            <w:r>
              <w:rPr>
                <w:sz w:val="16"/>
                <w:szCs w:val="16"/>
                <w:lang w:val="ru-RU" w:eastAsia="ru-RU"/>
              </w:rPr>
              <w:t xml:space="preserve">6, </w:t>
            </w:r>
            <w:r>
              <w:rPr>
                <w:lang w:val="ru-RU" w:eastAsia="ru-RU"/>
              </w:rPr>
              <w:t>256-</w:t>
            </w:r>
            <w:r>
              <w:rPr>
                <w:sz w:val="16"/>
                <w:szCs w:val="16"/>
                <w:lang w:val="ru-RU" w:eastAsia="ru-RU"/>
              </w:rPr>
              <w:t xml:space="preserve">7, </w:t>
            </w:r>
            <w:r>
              <w:rPr>
                <w:lang w:val="ru-RU" w:eastAsia="ru-RU"/>
              </w:rPr>
              <w:t>256-</w:t>
            </w:r>
            <w:r>
              <w:rPr>
                <w:sz w:val="16"/>
                <w:szCs w:val="16"/>
                <w:lang w:val="ru-RU" w:eastAsia="ru-RU"/>
              </w:rPr>
              <w:t>8</w:t>
            </w:r>
            <w:r>
              <w:rPr>
                <w:lang w:val="ru-RU" w:eastAsia="ru-RU"/>
              </w:rPr>
              <w:t xml:space="preserve"> Сімейного кодексу України,</w:t>
            </w:r>
          </w:p>
          <w:p w:rsidR="00276B23" w:rsidRDefault="00276B23">
            <w:pPr>
              <w:rPr>
                <w:lang w:val="ru-RU" w:eastAsia="ru-RU"/>
              </w:rPr>
            </w:pPr>
            <w:r>
              <w:rPr>
                <w:color w:val="000000"/>
                <w:lang w:val="ru-RU" w:eastAsia="ru-RU"/>
              </w:rPr>
              <w:t>Положення про дитячий будинок сімейного типу, затверджене постановою Кабінету Міністрів України від 26 квітня 2002 року №564 “Про затвердження Положення про дитячий будинок сімейного типу”</w:t>
            </w:r>
          </w:p>
          <w:p w:rsidR="00276B23" w:rsidRDefault="00276B23">
            <w:pPr>
              <w:spacing w:after="0" w:line="240" w:lineRule="auto"/>
              <w:jc w:val="both"/>
              <w:rPr>
                <w:rFonts w:cs="Times New Roman"/>
                <w:lang w:val="ru-RU" w:eastAsia="en-US"/>
              </w:rPr>
            </w:pP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tcPr>
          <w:p w:rsidR="00276B23" w:rsidRDefault="00276B23">
            <w:pPr>
              <w:snapToGrid w:val="0"/>
              <w:spacing w:after="0" w:line="240" w:lineRule="auto"/>
              <w:jc w:val="center"/>
              <w:rPr>
                <w:rFonts w:cs="Times New Roman"/>
                <w:b/>
                <w:color w:val="000000"/>
                <w:spacing w:val="5"/>
                <w:lang w:val="ru-RU" w:eastAsia="en-US"/>
              </w:rPr>
            </w:pPr>
          </w:p>
        </w:tc>
        <w:tc>
          <w:tcPr>
            <w:tcW w:w="3096" w:type="dxa"/>
            <w:tcBorders>
              <w:top w:val="single" w:sz="4" w:space="0" w:color="auto"/>
              <w:left w:val="single" w:sz="4" w:space="0" w:color="auto"/>
              <w:bottom w:val="single" w:sz="4" w:space="0" w:color="auto"/>
              <w:right w:val="single" w:sz="4" w:space="0" w:color="auto"/>
            </w:tcBorders>
          </w:tcPr>
          <w:p w:rsidR="00276B23" w:rsidRDefault="00276B23">
            <w:pPr>
              <w:snapToGrid w:val="0"/>
              <w:spacing w:after="0" w:line="240" w:lineRule="auto"/>
              <w:rPr>
                <w:rFonts w:cs="Times New Roman"/>
                <w:b/>
                <w:color w:val="000000"/>
                <w:spacing w:val="5"/>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276B23" w:rsidRDefault="00276B23">
            <w:pPr>
              <w:spacing w:before="60" w:after="60" w:line="240" w:lineRule="auto"/>
              <w:ind w:firstLine="567"/>
              <w:jc w:val="both"/>
              <w:rPr>
                <w:rFonts w:cs="Times New Roman"/>
                <w:sz w:val="26"/>
                <w:szCs w:val="26"/>
                <w:lang w:val="ru-RU" w:eastAsia="en-US"/>
              </w:rPr>
            </w:pPr>
          </w:p>
        </w:tc>
      </w:tr>
    </w:tbl>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D52A07" w:rsidTr="00A8083C">
        <w:tc>
          <w:tcPr>
            <w:tcW w:w="2694" w:type="dxa"/>
            <w:hideMark/>
          </w:tcPr>
          <w:p w:rsidR="00D52A07" w:rsidRDefault="00D52A07" w:rsidP="00A8083C">
            <w:pPr>
              <w:rPr>
                <w:rFonts w:eastAsia="Calibri"/>
                <w:b/>
                <w:lang w:val="ru-RU"/>
              </w:rPr>
            </w:pPr>
          </w:p>
          <w:p w:rsidR="00D52A07" w:rsidRDefault="00D52A07" w:rsidP="00A8083C">
            <w:pPr>
              <w:rPr>
                <w:rFonts w:eastAsia="Calibri"/>
                <w:b/>
                <w:lang w:val="ru-RU"/>
              </w:rPr>
            </w:pPr>
          </w:p>
          <w:p w:rsidR="00D52A07" w:rsidRPr="00371F29" w:rsidRDefault="00D52A07" w:rsidP="00A8083C">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D52A07" w:rsidRPr="00371F29" w:rsidRDefault="00D52A07" w:rsidP="00A8083C">
            <w:pPr>
              <w:rPr>
                <w:rFonts w:ascii="Times New Roman" w:eastAsia="Calibri" w:hAnsi="Times New Roman" w:cs="Times New Roman"/>
                <w:sz w:val="24"/>
                <w:szCs w:val="24"/>
                <w:lang w:val="ru-RU"/>
              </w:rPr>
            </w:pPr>
            <w:r w:rsidRPr="00371F29">
              <w:rPr>
                <w:rFonts w:eastAsia="Calibri"/>
                <w:b/>
                <w:lang w:val="ru-RU"/>
              </w:rPr>
              <w:t>від _____2021 №___</w:t>
            </w:r>
          </w:p>
        </w:tc>
      </w:tr>
    </w:tbl>
    <w:p w:rsidR="00D52A07" w:rsidRDefault="00D52A07" w:rsidP="00D52A07">
      <w:pPr>
        <w:tabs>
          <w:tab w:val="center" w:pos="4819"/>
          <w:tab w:val="right" w:pos="9639"/>
        </w:tabs>
        <w:jc w:val="center"/>
        <w:rPr>
          <w:rFonts w:eastAsia="Times New Roman"/>
          <w:bCs/>
          <w:caps/>
          <w:sz w:val="24"/>
          <w:szCs w:val="24"/>
        </w:rPr>
      </w:pPr>
    </w:p>
    <w:p w:rsidR="00D52A07" w:rsidRDefault="00D52A07" w:rsidP="00D52A07">
      <w:pPr>
        <w:jc w:val="center"/>
      </w:pPr>
      <w:r>
        <w:rPr>
          <w:b/>
          <w:bCs/>
        </w:rPr>
        <w:t>ТЕХНОЛОГІЧНА КАРТКА №103</w:t>
      </w:r>
    </w:p>
    <w:p w:rsidR="00D52A07" w:rsidRPr="00D52A07" w:rsidRDefault="00D52A07" w:rsidP="00D52A07">
      <w:pPr>
        <w:spacing w:before="60" w:after="60"/>
        <w:ind w:firstLine="567"/>
        <w:jc w:val="center"/>
        <w:rPr>
          <w:rFonts w:ascii="Times New Roman" w:hAnsi="Times New Roman" w:cs="Times New Roman"/>
          <w:b/>
          <w:sz w:val="28"/>
          <w:szCs w:val="28"/>
        </w:rPr>
      </w:pPr>
      <w:r w:rsidRPr="00D52A07">
        <w:rPr>
          <w:rFonts w:ascii="Times New Roman" w:hAnsi="Times New Roman" w:cs="Times New Roman"/>
          <w:b/>
          <w:sz w:val="28"/>
          <w:szCs w:val="28"/>
          <w:lang w:eastAsia="en-US"/>
        </w:rPr>
        <w:t>Прийняття рішення про створення та забезпечення функціонування дитячого будинку сімейного типу</w:t>
      </w:r>
    </w:p>
    <w:tbl>
      <w:tblPr>
        <w:tblW w:w="10095" w:type="dxa"/>
        <w:tblInd w:w="-323" w:type="dxa"/>
        <w:tblLayout w:type="fixed"/>
        <w:tblLook w:val="04A0"/>
      </w:tblPr>
      <w:tblGrid>
        <w:gridCol w:w="567"/>
        <w:gridCol w:w="4541"/>
        <w:gridCol w:w="2381"/>
        <w:gridCol w:w="738"/>
        <w:gridCol w:w="1868"/>
      </w:tblGrid>
      <w:tr w:rsidR="00D52A07" w:rsidTr="00A8083C">
        <w:tc>
          <w:tcPr>
            <w:tcW w:w="567" w:type="dxa"/>
            <w:tcBorders>
              <w:top w:val="single" w:sz="4" w:space="0" w:color="000000"/>
              <w:left w:val="single" w:sz="4" w:space="0" w:color="000000"/>
              <w:bottom w:val="single" w:sz="4" w:space="0" w:color="000000"/>
              <w:right w:val="nil"/>
            </w:tcBorders>
            <w:vAlign w:val="center"/>
            <w:hideMark/>
          </w:tcPr>
          <w:p w:rsidR="00D52A07" w:rsidRDefault="00D52A07" w:rsidP="00A8083C">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D52A07" w:rsidRDefault="00D52A07" w:rsidP="00A8083C">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D52A07" w:rsidRDefault="00D52A07" w:rsidP="00A8083C">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D52A07" w:rsidRDefault="00D52A07" w:rsidP="00A8083C">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D52A07" w:rsidRDefault="00D52A07" w:rsidP="00A8083C">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b/>
                <w:lang w:val="ru-RU"/>
              </w:rPr>
              <w:t>5</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D52A07" w:rsidRDefault="00D52A07"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D52A07" w:rsidRDefault="00D52A07" w:rsidP="00A8083C">
            <w:pPr>
              <w:spacing w:line="254" w:lineRule="auto"/>
              <w:rPr>
                <w:rFonts w:ascii="Times New Roman" w:eastAsia="Times New Roman" w:hAnsi="Times New Roman" w:cs="Times New Roman"/>
                <w:sz w:val="24"/>
                <w:szCs w:val="24"/>
                <w:lang w:val="ru-RU"/>
              </w:rPr>
            </w:pPr>
          </w:p>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1-ого дня</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1-ого дня</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3-5</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днів</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У</w:t>
            </w:r>
          </w:p>
          <w:p w:rsidR="00D52A07" w:rsidRDefault="00D52A07" w:rsidP="00A8083C">
            <w:pPr>
              <w:spacing w:line="254" w:lineRule="auto"/>
              <w:jc w:val="center"/>
              <w:rPr>
                <w:lang w:val="ru-RU"/>
              </w:rPr>
            </w:pPr>
          </w:p>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 xml:space="preserve">В день </w:t>
            </w:r>
          </w:p>
          <w:p w:rsidR="00D52A07" w:rsidRDefault="00D52A07" w:rsidP="00A8083C">
            <w:pPr>
              <w:spacing w:line="254" w:lineRule="auto"/>
              <w:rPr>
                <w:lang w:val="ru-RU"/>
              </w:rPr>
            </w:pPr>
            <w:r>
              <w:rPr>
                <w:lang w:val="ru-RU"/>
              </w:rPr>
              <w:t>проведення</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засідання</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D52A07" w:rsidRDefault="00D52A07" w:rsidP="00A8083C">
            <w:pPr>
              <w:spacing w:line="254" w:lineRule="auto"/>
              <w:rPr>
                <w:lang w:val="ru-RU"/>
              </w:rPr>
            </w:pPr>
            <w:r>
              <w:rPr>
                <w:lang w:val="ru-RU"/>
              </w:rPr>
              <w:t>документообігу,</w:t>
            </w:r>
          </w:p>
          <w:p w:rsidR="00D52A07" w:rsidRDefault="00D52A07" w:rsidP="00A8083C">
            <w:pPr>
              <w:spacing w:line="254" w:lineRule="auto"/>
              <w:rPr>
                <w:lang w:val="ru-RU"/>
              </w:rPr>
            </w:pPr>
            <w:r>
              <w:rPr>
                <w:lang w:val="ru-RU"/>
              </w:rPr>
              <w:t>звернень</w:t>
            </w:r>
          </w:p>
          <w:p w:rsidR="00D52A07" w:rsidRDefault="00D52A07" w:rsidP="00A8083C">
            <w:pPr>
              <w:spacing w:line="254" w:lineRule="auto"/>
              <w:rPr>
                <w:lang w:val="ru-RU"/>
              </w:rPr>
            </w:pPr>
            <w:r>
              <w:rPr>
                <w:lang w:val="ru-RU"/>
              </w:rPr>
              <w:t>та організаційно -</w:t>
            </w:r>
          </w:p>
          <w:p w:rsidR="00D52A07" w:rsidRDefault="00D52A07" w:rsidP="00A8083C">
            <w:pPr>
              <w:spacing w:line="254" w:lineRule="auto"/>
              <w:rPr>
                <w:lang w:val="ru-RU"/>
              </w:rPr>
            </w:pPr>
            <w:r>
              <w:rPr>
                <w:lang w:val="ru-RU"/>
              </w:rPr>
              <w:t>інформаційної</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5 днів</w:t>
            </w:r>
          </w:p>
          <w:p w:rsidR="00D52A07" w:rsidRDefault="00D52A07" w:rsidP="00A8083C">
            <w:pPr>
              <w:spacing w:line="254" w:lineRule="auto"/>
              <w:rPr>
                <w:lang w:val="ru-RU"/>
              </w:rPr>
            </w:pPr>
            <w:r>
              <w:rPr>
                <w:lang w:val="ru-RU"/>
              </w:rPr>
              <w:t>після засідання</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виконкому</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D52A07" w:rsidRDefault="00D52A07" w:rsidP="00A8083C">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D52A07" w:rsidRDefault="00D52A07" w:rsidP="00A8083C">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D52A07" w:rsidRDefault="00D52A07" w:rsidP="00A8083C">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D52A07" w:rsidRDefault="00D52A07" w:rsidP="00A8083C">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D52A07" w:rsidRDefault="00D52A07" w:rsidP="00A8083C">
            <w:pPr>
              <w:widowControl w:val="0"/>
              <w:tabs>
                <w:tab w:val="left" w:pos="972"/>
              </w:tabs>
              <w:spacing w:before="40"/>
              <w:ind w:right="4"/>
              <w:rPr>
                <w:rFonts w:ascii="Times New Roman" w:eastAsia="Times New Roman" w:hAnsi="Times New Roman" w:cs="Times New Roman"/>
                <w:sz w:val="24"/>
                <w:szCs w:val="24"/>
                <w:lang w:val="ru-RU"/>
              </w:rPr>
            </w:pPr>
            <w:r>
              <w:rPr>
                <w:lang w:val="ru-RU"/>
              </w:rPr>
              <w:t xml:space="preserve">Не пізніше 30-го дня з моменту </w:t>
            </w:r>
            <w:r>
              <w:rPr>
                <w:lang w:val="ru-RU"/>
              </w:rPr>
              <w:lastRenderedPageBreak/>
              <w:t>звернення.</w:t>
            </w:r>
          </w:p>
        </w:tc>
      </w:tr>
      <w:tr w:rsidR="00D52A07" w:rsidTr="00A8083C">
        <w:tc>
          <w:tcPr>
            <w:tcW w:w="10095" w:type="dxa"/>
            <w:gridSpan w:val="5"/>
            <w:tcBorders>
              <w:top w:val="nil"/>
              <w:left w:val="single" w:sz="4" w:space="0" w:color="000000"/>
              <w:bottom w:val="single" w:sz="4" w:space="0" w:color="000000"/>
              <w:right w:val="single" w:sz="4" w:space="0" w:color="000000"/>
            </w:tcBorders>
            <w:hideMark/>
          </w:tcPr>
          <w:p w:rsidR="00D52A07" w:rsidRDefault="00D52A07" w:rsidP="00A8083C">
            <w:pPr>
              <w:widowControl w:val="0"/>
              <w:tabs>
                <w:tab w:val="left" w:pos="900"/>
              </w:tabs>
              <w:spacing w:before="40"/>
              <w:rPr>
                <w:rFonts w:ascii="Times New Roman" w:eastAsia="Times New Roman" w:hAnsi="Times New Roman" w:cs="Times New Roman"/>
                <w:b/>
                <w:sz w:val="24"/>
                <w:szCs w:val="24"/>
                <w:lang w:val="ru-RU"/>
              </w:rPr>
            </w:pPr>
            <w:r>
              <w:rPr>
                <w:b/>
                <w:lang w:val="ru-RU"/>
              </w:rPr>
              <w:lastRenderedPageBreak/>
              <w:t>Загальна кількість днів надання послуги – 30 днів.</w:t>
            </w:r>
          </w:p>
        </w:tc>
      </w:tr>
      <w:tr w:rsidR="00D52A07" w:rsidTr="00A8083C">
        <w:tc>
          <w:tcPr>
            <w:tcW w:w="10095" w:type="dxa"/>
            <w:gridSpan w:val="5"/>
            <w:tcBorders>
              <w:top w:val="nil"/>
              <w:left w:val="single" w:sz="4" w:space="0" w:color="000000"/>
              <w:bottom w:val="single" w:sz="4" w:space="0" w:color="000000"/>
              <w:right w:val="single" w:sz="4" w:space="0" w:color="000000"/>
            </w:tcBorders>
            <w:hideMark/>
          </w:tcPr>
          <w:p w:rsidR="00D52A07" w:rsidRDefault="00D52A07" w:rsidP="00A8083C">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D52A07" w:rsidRDefault="00D52A07" w:rsidP="00D52A07">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276B23" w:rsidRDefault="00276B23"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Default="00D52A07" w:rsidP="00276B23">
      <w:pPr>
        <w:rPr>
          <w:rFonts w:ascii="Calibri" w:hAnsi="Calibri"/>
          <w:lang w:val="ru-RU"/>
        </w:rPr>
      </w:pPr>
    </w:p>
    <w:p w:rsidR="00D52A07" w:rsidRPr="00D52A07" w:rsidRDefault="00D52A07" w:rsidP="00276B23">
      <w:pPr>
        <w:rPr>
          <w:rFonts w:ascii="Calibri" w:hAnsi="Calibri"/>
          <w:lang w:val="ru-RU"/>
        </w:rPr>
      </w:pPr>
    </w:p>
    <w:p w:rsidR="00A74295" w:rsidRDefault="00A74295" w:rsidP="00371F29"/>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A74295" w:rsidTr="00A74295">
        <w:tc>
          <w:tcPr>
            <w:tcW w:w="757" w:type="dxa"/>
          </w:tcPr>
          <w:p w:rsidR="00A74295" w:rsidRPr="009C7AAB" w:rsidRDefault="00A74295" w:rsidP="00A74295">
            <w:pPr>
              <w:rPr>
                <w:rFonts w:ascii="Times New Roman" w:eastAsia="Calibri" w:hAnsi="Times New Roman" w:cs="Times New Roman"/>
                <w:sz w:val="24"/>
                <w:szCs w:val="24"/>
                <w:lang w:val="uk-UA"/>
              </w:rPr>
            </w:pPr>
          </w:p>
        </w:tc>
        <w:tc>
          <w:tcPr>
            <w:tcW w:w="2029" w:type="dxa"/>
            <w:hideMark/>
          </w:tcPr>
          <w:p w:rsidR="00A74295" w:rsidRDefault="00A74295" w:rsidP="00A7429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A74295" w:rsidRDefault="00A74295" w:rsidP="00A7429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24" name="Рисунок 2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A74295" w:rsidRPr="00371F29" w:rsidRDefault="00A74295" w:rsidP="00A7429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A74295" w:rsidRPr="00371F29" w:rsidRDefault="00A74295" w:rsidP="00A7429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A74295" w:rsidRDefault="00A74295" w:rsidP="00A7429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A74295" w:rsidTr="00A74295">
        <w:tc>
          <w:tcPr>
            <w:tcW w:w="7264" w:type="dxa"/>
          </w:tcPr>
          <w:p w:rsidR="00A74295" w:rsidRDefault="00A74295" w:rsidP="00A74295">
            <w:pPr>
              <w:spacing w:after="0" w:line="240" w:lineRule="auto"/>
              <w:rPr>
                <w:rFonts w:ascii="Times New Roman" w:hAnsi="Times New Roman" w:cs="Times New Roman"/>
                <w:lang w:eastAsia="en-US"/>
              </w:rPr>
            </w:pPr>
          </w:p>
        </w:tc>
        <w:tc>
          <w:tcPr>
            <w:tcW w:w="2925" w:type="dxa"/>
            <w:hideMark/>
          </w:tcPr>
          <w:p w:rsidR="00A74295" w:rsidRDefault="00A74295" w:rsidP="00A74295">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A74295" w:rsidRDefault="00A74295" w:rsidP="00A74295">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A74295" w:rsidRDefault="00A74295" w:rsidP="00A74295">
      <w:pPr>
        <w:rPr>
          <w:rFonts w:ascii="Times New Roman" w:hAnsi="Times New Roman"/>
          <w:sz w:val="16"/>
          <w:szCs w:val="16"/>
          <w:lang w:eastAsia="en-US"/>
        </w:rPr>
      </w:pPr>
    </w:p>
    <w:p w:rsidR="00A74295" w:rsidRDefault="00A74295" w:rsidP="00A74295">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№104</w:t>
      </w:r>
    </w:p>
    <w:p w:rsidR="00A74295" w:rsidRDefault="00A74295" w:rsidP="00A74295">
      <w:pPr>
        <w:spacing w:line="240" w:lineRule="auto"/>
        <w:jc w:val="center"/>
        <w:rPr>
          <w:b/>
          <w:color w:val="000000"/>
          <w:sz w:val="28"/>
          <w:szCs w:val="28"/>
          <w:lang w:eastAsia="en-US"/>
        </w:rPr>
      </w:pPr>
      <w:r w:rsidRPr="00A74295">
        <w:rPr>
          <w:rFonts w:ascii="Times New Roman" w:hAnsi="Times New Roman" w:cs="Times New Roman"/>
          <w:b/>
          <w:sz w:val="28"/>
          <w:szCs w:val="28"/>
          <w:lang w:eastAsia="en-US"/>
        </w:rPr>
        <w:t>Надання висновку про можливість передачі дитини для подальшого виховання матері чи батькові</w:t>
      </w:r>
    </w:p>
    <w:p w:rsidR="00A74295" w:rsidRDefault="00A74295" w:rsidP="00A74295">
      <w:pPr>
        <w:spacing w:line="240" w:lineRule="auto"/>
        <w:jc w:val="center"/>
        <w:rPr>
          <w:b/>
          <w:color w:val="000000"/>
          <w:sz w:val="28"/>
          <w:szCs w:val="28"/>
          <w:lang w:eastAsia="en-US"/>
        </w:rPr>
      </w:pPr>
      <w:r>
        <w:rPr>
          <w:b/>
          <w:color w:val="000000"/>
          <w:sz w:val="28"/>
          <w:szCs w:val="28"/>
          <w:lang w:eastAsia="en-US"/>
        </w:rPr>
        <w:t>Центр надання адміністративних послуг 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A74295" w:rsidTr="00A74295">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val="ru-RU" w:eastAsia="en-US"/>
              </w:rPr>
            </w:pPr>
            <w:r>
              <w:rPr>
                <w:lang w:val="en-US" w:eastAsia="en-US"/>
              </w:rPr>
              <w:t>1</w:t>
            </w:r>
            <w:r>
              <w:rPr>
                <w:lang w:val="ru-RU"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A74295" w:rsidRDefault="00A74295">
            <w:pPr>
              <w:snapToGrid w:val="0"/>
              <w:spacing w:after="0" w:line="240" w:lineRule="auto"/>
              <w:rPr>
                <w:b/>
                <w:color w:val="000000"/>
                <w:spacing w:val="-3"/>
                <w:lang w:val="ru-RU" w:eastAsia="en-US"/>
              </w:rPr>
            </w:pPr>
            <w:r>
              <w:rPr>
                <w:b/>
                <w:color w:val="000000"/>
                <w:spacing w:val="-3"/>
                <w:lang w:val="ru-RU" w:eastAsia="en-US"/>
              </w:rPr>
              <w:t>Інформація про ЦНАП   (місце подання документів та отримання результату послуги)</w:t>
            </w:r>
          </w:p>
          <w:p w:rsidR="00A74295" w:rsidRDefault="00A74295">
            <w:pPr>
              <w:spacing w:after="0" w:line="240" w:lineRule="auto"/>
              <w:jc w:val="center"/>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A74295" w:rsidRDefault="00A74295">
            <w:pPr>
              <w:spacing w:after="0" w:line="240" w:lineRule="auto"/>
              <w:rPr>
                <w:b/>
                <w:lang w:val="ru-RU" w:eastAsia="en-US"/>
              </w:rPr>
            </w:pPr>
            <w:r>
              <w:rPr>
                <w:b/>
                <w:lang w:val="ru-RU" w:eastAsia="en-US"/>
              </w:rPr>
              <w:t>ЦНАП:</w:t>
            </w:r>
          </w:p>
          <w:p w:rsidR="00A74295" w:rsidRDefault="00A74295">
            <w:pPr>
              <w:spacing w:after="0" w:line="240" w:lineRule="auto"/>
              <w:rPr>
                <w:lang w:val="ru-RU" w:eastAsia="en-US"/>
              </w:rPr>
            </w:pPr>
            <w:r>
              <w:rPr>
                <w:lang w:val="ru-RU" w:eastAsia="en-US"/>
              </w:rPr>
              <w:t>81500, Львівська обл., м. Городок, майдан Гайдамаків 6</w:t>
            </w:r>
          </w:p>
          <w:p w:rsidR="00A74295" w:rsidRDefault="00A74295">
            <w:pPr>
              <w:spacing w:after="0" w:line="240" w:lineRule="auto"/>
              <w:rPr>
                <w:b/>
                <w:sz w:val="16"/>
                <w:szCs w:val="16"/>
                <w:lang w:val="ru-RU" w:eastAsia="en-US"/>
              </w:rPr>
            </w:pPr>
          </w:p>
          <w:p w:rsidR="00A74295" w:rsidRDefault="00A74295">
            <w:pPr>
              <w:spacing w:after="0" w:line="240" w:lineRule="auto"/>
              <w:rPr>
                <w:rFonts w:cs="Times New Roman"/>
                <w:lang w:val="ru-RU" w:eastAsia="en-US"/>
              </w:rPr>
            </w:pPr>
          </w:p>
        </w:tc>
      </w:tr>
      <w:tr w:rsidR="00A74295" w:rsidTr="00A7429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A74295" w:rsidRDefault="00A74295">
            <w:pPr>
              <w:spacing w:after="0" w:line="240" w:lineRule="auto"/>
              <w:rPr>
                <w:b/>
                <w:lang w:val="ru-RU" w:eastAsia="ru-RU"/>
              </w:rPr>
            </w:pPr>
            <w:r>
              <w:rPr>
                <w:b/>
                <w:lang w:val="ru-RU" w:eastAsia="ru-RU"/>
              </w:rPr>
              <w:t>ЦНАП:</w:t>
            </w:r>
          </w:p>
          <w:p w:rsidR="00A74295" w:rsidRDefault="00A74295">
            <w:pPr>
              <w:spacing w:after="0" w:line="240" w:lineRule="auto"/>
              <w:rPr>
                <w:lang w:val="ru-RU" w:eastAsia="ru-RU"/>
              </w:rPr>
            </w:pPr>
            <w:r>
              <w:rPr>
                <w:lang w:val="ru-RU" w:eastAsia="ru-RU"/>
              </w:rPr>
              <w:t>понеділок:          09:00 - 17:00</w:t>
            </w:r>
          </w:p>
          <w:p w:rsidR="00A74295" w:rsidRDefault="00A74295">
            <w:pPr>
              <w:spacing w:after="0" w:line="240" w:lineRule="auto"/>
              <w:rPr>
                <w:lang w:val="ru-RU" w:eastAsia="ru-RU"/>
              </w:rPr>
            </w:pPr>
            <w:r>
              <w:rPr>
                <w:lang w:val="ru-RU" w:eastAsia="ru-RU"/>
              </w:rPr>
              <w:t xml:space="preserve">вівторок:             09:00 – 20:00 </w:t>
            </w:r>
          </w:p>
          <w:p w:rsidR="00A74295" w:rsidRDefault="00A74295">
            <w:pPr>
              <w:spacing w:after="0" w:line="240" w:lineRule="auto"/>
              <w:rPr>
                <w:lang w:val="ru-RU" w:eastAsia="ru-RU"/>
              </w:rPr>
            </w:pPr>
            <w:r>
              <w:rPr>
                <w:lang w:val="ru-RU" w:eastAsia="ru-RU"/>
              </w:rPr>
              <w:t xml:space="preserve"> середа, четвер : 09:00 - 17:00</w:t>
            </w:r>
          </w:p>
          <w:p w:rsidR="00A74295" w:rsidRDefault="00A74295">
            <w:pPr>
              <w:spacing w:after="0" w:line="240" w:lineRule="auto"/>
              <w:rPr>
                <w:lang w:val="ru-RU" w:eastAsia="ru-RU"/>
              </w:rPr>
            </w:pPr>
            <w:r>
              <w:rPr>
                <w:lang w:val="ru-RU" w:eastAsia="ru-RU"/>
              </w:rPr>
              <w:t xml:space="preserve">п’ятниця:              09:00 – 16:00 </w:t>
            </w:r>
          </w:p>
          <w:p w:rsidR="00A74295" w:rsidRDefault="00A74295">
            <w:pPr>
              <w:spacing w:after="0" w:line="240" w:lineRule="auto"/>
              <w:jc w:val="both"/>
              <w:rPr>
                <w:lang w:val="ru-RU" w:eastAsia="ru-RU"/>
              </w:rPr>
            </w:pPr>
            <w:r>
              <w:rPr>
                <w:lang w:val="ru-RU" w:eastAsia="ru-RU"/>
              </w:rPr>
              <w:t xml:space="preserve">субота:                  09:00–13:00 </w:t>
            </w:r>
          </w:p>
          <w:p w:rsidR="00A74295" w:rsidRDefault="00A74295">
            <w:pPr>
              <w:spacing w:after="0" w:line="240" w:lineRule="auto"/>
              <w:rPr>
                <w:lang w:val="ru-RU" w:eastAsia="ru-RU"/>
              </w:rPr>
            </w:pPr>
            <w:r>
              <w:rPr>
                <w:lang w:val="ru-RU" w:eastAsia="ru-RU"/>
              </w:rPr>
              <w:t>неділя:                  вихідний день</w:t>
            </w:r>
          </w:p>
          <w:p w:rsidR="00A74295" w:rsidRDefault="00A74295">
            <w:pPr>
              <w:spacing w:after="0" w:line="240" w:lineRule="auto"/>
              <w:rPr>
                <w:rFonts w:cs="Times New Roman"/>
                <w:b/>
                <w:lang w:val="ru-RU" w:eastAsia="en-US"/>
              </w:rPr>
            </w:pPr>
          </w:p>
        </w:tc>
      </w:tr>
      <w:tr w:rsidR="00A74295" w:rsidTr="00A74295">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74295" w:rsidRDefault="00A74295">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b/>
                <w:lang w:val="ru-RU" w:eastAsia="en-US"/>
              </w:rPr>
            </w:pPr>
            <w:r>
              <w:rPr>
                <w:b/>
                <w:lang w:val="ru-RU" w:eastAsia="en-US"/>
              </w:rPr>
              <w:t>ЦНАП:</w:t>
            </w:r>
          </w:p>
          <w:p w:rsidR="00A74295" w:rsidRDefault="00A74295">
            <w:pPr>
              <w:spacing w:after="0" w:line="240" w:lineRule="auto"/>
              <w:rPr>
                <w:lang w:val="ru-RU" w:eastAsia="en-US"/>
              </w:rPr>
            </w:pPr>
            <w:r>
              <w:rPr>
                <w:b/>
                <w:lang w:val="ru-RU" w:eastAsia="en-US"/>
              </w:rPr>
              <w:t>Тел.:</w:t>
            </w:r>
            <w:r>
              <w:rPr>
                <w:lang w:val="ru-RU" w:eastAsia="en-US"/>
              </w:rPr>
              <w:t xml:space="preserve"> (0231) 3-02-25</w:t>
            </w:r>
          </w:p>
          <w:p w:rsidR="00A74295" w:rsidRDefault="00A74295">
            <w:pPr>
              <w:spacing w:after="0" w:line="240" w:lineRule="auto"/>
              <w:rPr>
                <w:lang w:val="ru-RU" w:eastAsia="en-US"/>
              </w:rPr>
            </w:pPr>
            <w:r>
              <w:rPr>
                <w:b/>
                <w:iCs/>
                <w:lang w:val="ru-RU" w:eastAsia="ru-RU"/>
              </w:rPr>
              <w:t>Електронна пошта:</w:t>
            </w:r>
            <w:r>
              <w:rPr>
                <w:lang w:val="en-US" w:eastAsia="en-US"/>
              </w:rPr>
              <w:t>gorodok</w:t>
            </w:r>
            <w:r>
              <w:rPr>
                <w:lang w:val="ru-RU" w:eastAsia="en-US"/>
              </w:rPr>
              <w:t>.</w:t>
            </w:r>
            <w:r>
              <w:rPr>
                <w:lang w:val="en-US" w:eastAsia="en-US"/>
              </w:rPr>
              <w:t>cnap</w:t>
            </w:r>
            <w:r>
              <w:rPr>
                <w:lang w:val="ru-RU" w:eastAsia="en-US"/>
              </w:rPr>
              <w:t>@</w:t>
            </w:r>
            <w:r>
              <w:rPr>
                <w:lang w:val="en-US" w:eastAsia="en-US"/>
              </w:rPr>
              <w:t>gmail</w:t>
            </w:r>
            <w:r>
              <w:rPr>
                <w:lang w:val="ru-RU" w:eastAsia="en-US"/>
              </w:rPr>
              <w:t>.</w:t>
            </w:r>
            <w:r>
              <w:rPr>
                <w:lang w:val="en-US" w:eastAsia="en-US"/>
              </w:rPr>
              <w:t>com</w:t>
            </w:r>
          </w:p>
          <w:p w:rsidR="00A74295" w:rsidRDefault="00A74295">
            <w:pPr>
              <w:spacing w:after="0" w:line="240" w:lineRule="auto"/>
              <w:rPr>
                <w:rFonts w:cs="Times New Roman"/>
                <w:lang w:val="ru-RU" w:eastAsia="en-US"/>
              </w:rPr>
            </w:pPr>
            <w:r>
              <w:rPr>
                <w:b/>
                <w:iCs/>
                <w:lang w:val="ru-RU" w:eastAsia="ru-RU"/>
              </w:rPr>
              <w:t>Веб-сайт</w:t>
            </w:r>
            <w:r>
              <w:rPr>
                <w:iCs/>
                <w:lang w:val="ru-RU" w:eastAsia="ru-RU"/>
              </w:rPr>
              <w:t>:</w:t>
            </w:r>
            <w:r>
              <w:rPr>
                <w:lang w:val="ru-RU" w:eastAsia="en-US"/>
              </w:rPr>
              <w:t>http://horodok-rada.gov.ua/ЦНАП</w:t>
            </w:r>
            <w:r>
              <w:rPr>
                <w:u w:val="single"/>
                <w:lang w:val="ru-RU" w:eastAsia="en-US"/>
              </w:rPr>
              <w:br/>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napToGrid w:val="0"/>
              <w:spacing w:after="0" w:line="240" w:lineRule="auto"/>
              <w:jc w:val="center"/>
              <w:rPr>
                <w:rFonts w:cs="Times New Roman"/>
                <w:b/>
                <w:color w:val="000000"/>
                <w:spacing w:val="5"/>
                <w:lang w:val="ru-RU" w:eastAsia="en-US"/>
              </w:rPr>
            </w:pPr>
            <w:r>
              <w:rPr>
                <w:b/>
                <w:color w:val="000000"/>
                <w:spacing w:val="5"/>
                <w:lang w:val="ru-RU"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napToGrid w:val="0"/>
              <w:spacing w:after="0" w:line="240" w:lineRule="auto"/>
              <w:rPr>
                <w:b/>
                <w:color w:val="000000"/>
                <w:spacing w:val="5"/>
                <w:lang w:val="ru-RU" w:eastAsia="en-US"/>
              </w:rPr>
            </w:pPr>
            <w:r>
              <w:rPr>
                <w:b/>
                <w:color w:val="000000"/>
                <w:spacing w:val="5"/>
                <w:lang w:val="ru-RU" w:eastAsia="en-US"/>
              </w:rPr>
              <w:t>Перелік документів, необхідних для надання послуги та вимоги до них.</w:t>
            </w:r>
          </w:p>
          <w:p w:rsidR="00A74295" w:rsidRDefault="00A74295">
            <w:pPr>
              <w:snapToGrid w:val="0"/>
              <w:spacing w:after="0" w:line="240" w:lineRule="auto"/>
              <w:rPr>
                <w:rFonts w:cs="Times New Roman"/>
                <w:b/>
                <w:color w:val="000000"/>
                <w:spacing w:val="5"/>
                <w:lang w:val="ru-RU" w:eastAsia="en-US"/>
              </w:rPr>
            </w:pPr>
            <w:r>
              <w:rPr>
                <w:b/>
                <w:color w:val="000000"/>
                <w:spacing w:val="5"/>
                <w:lang w:val="ru-RU"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tcPr>
          <w:p w:rsidR="00A74295" w:rsidRDefault="00A742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lang w:val="ru-RU" w:eastAsia="ru-RU"/>
              </w:rPr>
            </w:pPr>
            <w:r>
              <w:rPr>
                <w:rFonts w:ascii="Times New Roman" w:hAnsi="Times New Roman"/>
                <w:sz w:val="24"/>
                <w:szCs w:val="24"/>
                <w:lang w:val="ru-RU" w:eastAsia="ru-RU"/>
              </w:rPr>
              <w:t xml:space="preserve">1. Заява матері, батька. </w:t>
            </w:r>
          </w:p>
          <w:p w:rsidR="00A74295" w:rsidRDefault="00A742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lang w:val="ru-RU" w:eastAsia="ru-RU"/>
              </w:rPr>
            </w:pPr>
            <w:r>
              <w:rPr>
                <w:rFonts w:ascii="Times New Roman" w:hAnsi="Times New Roman"/>
                <w:sz w:val="24"/>
                <w:szCs w:val="24"/>
                <w:lang w:val="ru-RU" w:eastAsia="ru-RU"/>
              </w:rPr>
              <w:t xml:space="preserve">2. Копія паспорту матері, батька. </w:t>
            </w:r>
          </w:p>
          <w:p w:rsidR="00A74295" w:rsidRDefault="00A742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lang w:val="ru-RU" w:eastAsia="ru-RU"/>
              </w:rPr>
            </w:pPr>
            <w:r>
              <w:rPr>
                <w:rFonts w:ascii="Times New Roman" w:hAnsi="Times New Roman"/>
                <w:sz w:val="24"/>
                <w:szCs w:val="24"/>
                <w:lang w:val="ru-RU" w:eastAsia="ru-RU"/>
              </w:rPr>
              <w:t>3. Довідка про повернення матері, батька з місць позбавлення волі або звільнення з-під варти.</w:t>
            </w:r>
          </w:p>
          <w:p w:rsidR="00A74295" w:rsidRDefault="00A742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lang w:val="ru-RU" w:eastAsia="ru-RU"/>
              </w:rPr>
            </w:pPr>
            <w:r>
              <w:rPr>
                <w:rFonts w:ascii="Times New Roman" w:hAnsi="Times New Roman"/>
                <w:sz w:val="24"/>
                <w:szCs w:val="24"/>
                <w:lang w:val="ru-RU" w:eastAsia="ru-RU"/>
              </w:rPr>
              <w:t xml:space="preserve"> 4. Довідка про доходи матері, батька за останні шість місяців. </w:t>
            </w:r>
          </w:p>
          <w:p w:rsidR="00A74295" w:rsidRDefault="00A742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lang w:val="ru-RU" w:eastAsia="ru-RU"/>
              </w:rPr>
            </w:pPr>
            <w:r>
              <w:rPr>
                <w:rFonts w:ascii="Times New Roman" w:hAnsi="Times New Roman"/>
                <w:sz w:val="24"/>
                <w:szCs w:val="24"/>
                <w:lang w:val="ru-RU" w:eastAsia="ru-RU"/>
              </w:rPr>
              <w:t xml:space="preserve">5. Медичні довідки. </w:t>
            </w:r>
          </w:p>
          <w:p w:rsidR="00A74295" w:rsidRDefault="00A742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color w:val="000000"/>
                <w:sz w:val="24"/>
                <w:szCs w:val="24"/>
                <w:lang w:val="ru-RU" w:eastAsia="en-US"/>
              </w:rPr>
            </w:pPr>
            <w:r>
              <w:rPr>
                <w:rFonts w:ascii="Times New Roman" w:hAnsi="Times New Roman"/>
                <w:sz w:val="24"/>
                <w:szCs w:val="24"/>
                <w:lang w:val="ru-RU" w:eastAsia="ru-RU"/>
              </w:rPr>
              <w:t>6. Документ, який підтверджує наявність житла.</w:t>
            </w:r>
          </w:p>
          <w:p w:rsidR="00A74295" w:rsidRDefault="00A74295">
            <w:pPr>
              <w:spacing w:after="160" w:line="254" w:lineRule="auto"/>
              <w:contextualSpacing/>
              <w:jc w:val="both"/>
              <w:rPr>
                <w:rFonts w:ascii="Times New Roman" w:hAnsi="Times New Roman"/>
                <w:bCs/>
                <w:sz w:val="24"/>
                <w:szCs w:val="24"/>
                <w:lang w:val="ru-RU" w:eastAsia="en-US"/>
              </w:rPr>
            </w:pPr>
            <w:r>
              <w:rPr>
                <w:rFonts w:ascii="Times New Roman" w:hAnsi="Times New Roman"/>
                <w:bCs/>
                <w:sz w:val="24"/>
                <w:szCs w:val="24"/>
                <w:lang w:val="ru-RU" w:eastAsia="en-US"/>
              </w:rPr>
              <w:t xml:space="preserve">       7.</w:t>
            </w:r>
            <w:r>
              <w:rPr>
                <w:rFonts w:ascii="Times New Roman" w:hAnsi="Times New Roman"/>
                <w:sz w:val="24"/>
                <w:szCs w:val="24"/>
                <w:lang w:val="ru-RU" w:eastAsia="en-US"/>
              </w:rPr>
              <w:t>Свідоцтво про шлюб, якщо батьки перебувають у зареєстрованому шлюбі (у раі наявності);</w:t>
            </w:r>
          </w:p>
          <w:p w:rsidR="00A74295" w:rsidRDefault="00A74295">
            <w:pPr>
              <w:spacing w:after="160" w:line="254" w:lineRule="auto"/>
              <w:contextualSpacing/>
              <w:jc w:val="both"/>
              <w:rPr>
                <w:rFonts w:ascii="Times New Roman" w:hAnsi="Times New Roman"/>
                <w:bCs/>
                <w:sz w:val="24"/>
                <w:szCs w:val="24"/>
                <w:lang w:val="ru-RU" w:eastAsia="en-US"/>
              </w:rPr>
            </w:pPr>
            <w:r>
              <w:rPr>
                <w:rFonts w:ascii="Times New Roman" w:hAnsi="Times New Roman"/>
                <w:color w:val="000000"/>
                <w:sz w:val="24"/>
                <w:szCs w:val="24"/>
                <w:lang w:val="ru-RU" w:eastAsia="en-US"/>
              </w:rPr>
              <w:t>8.  Акт обстеження.</w:t>
            </w:r>
          </w:p>
          <w:p w:rsidR="00A74295" w:rsidRDefault="00A742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color w:val="000000"/>
                <w:sz w:val="24"/>
                <w:szCs w:val="24"/>
                <w:lang w:val="ru-RU" w:eastAsia="en-US"/>
              </w:rPr>
            </w:pPr>
          </w:p>
          <w:p w:rsidR="00A74295" w:rsidRDefault="00A74295">
            <w:pPr>
              <w:spacing w:after="0" w:line="240" w:lineRule="auto"/>
              <w:rPr>
                <w:rFonts w:cs="Times New Roman"/>
                <w:color w:val="000000"/>
                <w:spacing w:val="5"/>
                <w:lang w:val="ru-RU" w:eastAsia="en-US"/>
              </w:rPr>
            </w:pP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val="ru-RU" w:eastAsia="en-US"/>
              </w:rPr>
            </w:pPr>
            <w:r>
              <w:rPr>
                <w:lang w:val="ru-RU" w:eastAsia="en-US"/>
              </w:rPr>
              <w:t>3</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b/>
                <w:lang w:val="ru-RU" w:eastAsia="en-US"/>
              </w:rPr>
            </w:pPr>
            <w:r>
              <w:rPr>
                <w:b/>
                <w:lang w:val="ru-RU" w:eastAsia="en-US"/>
              </w:rPr>
              <w:t>Платність (безоплатність)</w:t>
            </w:r>
          </w:p>
          <w:p w:rsidR="00A74295" w:rsidRDefault="00A74295">
            <w:pPr>
              <w:spacing w:after="0" w:line="240" w:lineRule="auto"/>
              <w:jc w:val="center"/>
              <w:rPr>
                <w:rFonts w:cs="Times New Roman"/>
                <w:b/>
                <w:lang w:val="ru-RU" w:eastAsia="en-US"/>
              </w:rPr>
            </w:pPr>
            <w:r>
              <w:rPr>
                <w:b/>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color w:val="000000"/>
                <w:sz w:val="20"/>
                <w:szCs w:val="20"/>
                <w:lang w:val="ru-RU" w:eastAsia="en-US"/>
              </w:rPr>
            </w:pPr>
            <w:r>
              <w:rPr>
                <w:color w:val="000000"/>
                <w:sz w:val="20"/>
                <w:szCs w:val="20"/>
                <w:lang w:val="ru-RU" w:eastAsia="en-US"/>
              </w:rPr>
              <w:t>Безоплатно</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val="ru-RU" w:eastAsia="en-US"/>
              </w:rPr>
            </w:pPr>
            <w:r>
              <w:rPr>
                <w:lang w:val="ru-RU"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val="ru-RU" w:eastAsia="en-US"/>
              </w:rPr>
            </w:pPr>
            <w:r>
              <w:rPr>
                <w:lang w:val="ru-RU" w:eastAsia="en-US"/>
              </w:rPr>
              <w:t>Рішення виконавчого комітету міської ради.</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val="ru-RU" w:eastAsia="en-US"/>
              </w:rPr>
            </w:pPr>
            <w:r>
              <w:rPr>
                <w:lang w:val="ru-RU" w:eastAsia="en-US"/>
              </w:rPr>
              <w:lastRenderedPageBreak/>
              <w:t>5</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both"/>
              <w:rPr>
                <w:rFonts w:cs="Times New Roman"/>
                <w:lang w:val="ru-RU" w:eastAsia="en-US"/>
              </w:rPr>
            </w:pPr>
            <w:r>
              <w:rPr>
                <w:lang w:val="ru-RU" w:eastAsia="en-US"/>
              </w:rPr>
              <w:t>30 календарних днів</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val="ru-RU" w:eastAsia="en-US"/>
              </w:rPr>
            </w:pPr>
            <w:r>
              <w:rPr>
                <w:lang w:val="ru-RU"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both"/>
              <w:rPr>
                <w:lang w:val="ru-RU" w:eastAsia="en-US"/>
              </w:rPr>
            </w:pPr>
            <w:r>
              <w:rPr>
                <w:lang w:val="ru-RU" w:eastAsia="en-US"/>
              </w:rPr>
              <w:t xml:space="preserve">1.Особисто, в тому числі через представника за довіреністю (з посвідченням особи). </w:t>
            </w:r>
          </w:p>
          <w:p w:rsidR="00A74295" w:rsidRDefault="00A74295">
            <w:pPr>
              <w:spacing w:after="0" w:line="240" w:lineRule="auto"/>
              <w:jc w:val="both"/>
              <w:rPr>
                <w:rFonts w:cs="Times New Roman"/>
                <w:lang w:val="ru-RU" w:eastAsia="en-US"/>
              </w:rPr>
            </w:pPr>
            <w:r>
              <w:rPr>
                <w:lang w:val="ru-RU" w:eastAsia="en-US"/>
              </w:rPr>
              <w:t>2.Поштою.</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rPr>
                <w:rFonts w:cs="Times New Roman"/>
                <w:lang w:val="ru-RU" w:eastAsia="en-US"/>
              </w:rPr>
            </w:pPr>
            <w:r>
              <w:rPr>
                <w:lang w:val="ru-RU"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center"/>
              <w:rPr>
                <w:rFonts w:cs="Times New Roman"/>
                <w:b/>
                <w:lang w:val="ru-RU" w:eastAsia="en-US"/>
              </w:rPr>
            </w:pPr>
            <w:r>
              <w:rPr>
                <w:b/>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A74295" w:rsidRDefault="00A74295">
            <w:pPr>
              <w:spacing w:after="0" w:line="240" w:lineRule="auto"/>
              <w:jc w:val="both"/>
              <w:rPr>
                <w:rFonts w:cs="Times New Roman"/>
                <w:lang w:val="ru-RU" w:eastAsia="en-US"/>
              </w:rPr>
            </w:pPr>
            <w:r>
              <w:rPr>
                <w:lang w:val="ru-RU" w:eastAsia="ru-RU"/>
              </w:rPr>
              <w:t xml:space="preserve">Закон України «Про забезпечення організаційно – правових умов соціального захисту дітей – сиріт та дітей, позбавлених батьківського піклування» від 13.01.2005 р., редакція від 08.08.2020, ст. 1; Постанова Кабінету Міністрів України від 24.09.2008 року № 866 «Питання діяльності органів опіки та піклування, пов’язаної із захистом прав дитини», редакція від 24.09.2020, п. 27 </w:t>
            </w:r>
          </w:p>
        </w:tc>
      </w:tr>
      <w:tr w:rsidR="00A74295" w:rsidTr="00A74295">
        <w:trPr>
          <w:jc w:val="center"/>
        </w:trPr>
        <w:tc>
          <w:tcPr>
            <w:tcW w:w="516" w:type="dxa"/>
            <w:tcBorders>
              <w:top w:val="single" w:sz="4" w:space="0" w:color="auto"/>
              <w:left w:val="single" w:sz="4" w:space="0" w:color="auto"/>
              <w:bottom w:val="single" w:sz="4" w:space="0" w:color="auto"/>
              <w:right w:val="single" w:sz="4" w:space="0" w:color="auto"/>
            </w:tcBorders>
          </w:tcPr>
          <w:p w:rsidR="00A74295" w:rsidRDefault="00A74295">
            <w:pPr>
              <w:snapToGrid w:val="0"/>
              <w:spacing w:after="0" w:line="240" w:lineRule="auto"/>
              <w:jc w:val="center"/>
              <w:rPr>
                <w:rFonts w:cs="Times New Roman"/>
                <w:b/>
                <w:color w:val="000000"/>
                <w:spacing w:val="5"/>
                <w:lang w:val="ru-RU" w:eastAsia="en-US"/>
              </w:rPr>
            </w:pPr>
          </w:p>
        </w:tc>
        <w:tc>
          <w:tcPr>
            <w:tcW w:w="3096" w:type="dxa"/>
            <w:tcBorders>
              <w:top w:val="single" w:sz="4" w:space="0" w:color="auto"/>
              <w:left w:val="single" w:sz="4" w:space="0" w:color="auto"/>
              <w:bottom w:val="single" w:sz="4" w:space="0" w:color="auto"/>
              <w:right w:val="single" w:sz="4" w:space="0" w:color="auto"/>
            </w:tcBorders>
          </w:tcPr>
          <w:p w:rsidR="00A74295" w:rsidRDefault="00A74295">
            <w:pPr>
              <w:snapToGrid w:val="0"/>
              <w:spacing w:after="0" w:line="240" w:lineRule="auto"/>
              <w:rPr>
                <w:rFonts w:cs="Times New Roman"/>
                <w:b/>
                <w:color w:val="000000"/>
                <w:spacing w:val="5"/>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A74295" w:rsidRDefault="00A74295">
            <w:pPr>
              <w:spacing w:after="0" w:line="240" w:lineRule="auto"/>
              <w:jc w:val="both"/>
              <w:rPr>
                <w:rFonts w:cs="Times New Roman"/>
                <w:i/>
                <w:sz w:val="24"/>
                <w:szCs w:val="24"/>
                <w:lang w:val="ru-RU" w:eastAsia="en-US"/>
              </w:rPr>
            </w:pPr>
          </w:p>
        </w:tc>
      </w:tr>
    </w:tbl>
    <w:p w:rsidR="00A74295" w:rsidRDefault="00A74295" w:rsidP="00A74295">
      <w:pPr>
        <w:rPr>
          <w:rFonts w:ascii="Calibri" w:hAnsi="Calibri"/>
        </w:rPr>
      </w:pPr>
    </w:p>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A74295" w:rsidTr="00A74295">
        <w:tc>
          <w:tcPr>
            <w:tcW w:w="2694" w:type="dxa"/>
            <w:hideMark/>
          </w:tcPr>
          <w:p w:rsidR="00A74295" w:rsidRPr="00371F29" w:rsidRDefault="00A74295" w:rsidP="00A74295">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A74295" w:rsidRPr="00371F29" w:rsidRDefault="00A74295" w:rsidP="00A74295">
            <w:pPr>
              <w:rPr>
                <w:rFonts w:ascii="Times New Roman" w:eastAsia="Calibri" w:hAnsi="Times New Roman" w:cs="Times New Roman"/>
                <w:sz w:val="24"/>
                <w:szCs w:val="24"/>
                <w:lang w:val="ru-RU"/>
              </w:rPr>
            </w:pPr>
            <w:r w:rsidRPr="00371F29">
              <w:rPr>
                <w:rFonts w:eastAsia="Calibri"/>
                <w:b/>
                <w:lang w:val="ru-RU"/>
              </w:rPr>
              <w:t>від _____2021 №___</w:t>
            </w:r>
          </w:p>
        </w:tc>
      </w:tr>
    </w:tbl>
    <w:p w:rsidR="00A74295" w:rsidRDefault="00A74295" w:rsidP="00A74295">
      <w:pPr>
        <w:tabs>
          <w:tab w:val="center" w:pos="4819"/>
          <w:tab w:val="right" w:pos="9639"/>
        </w:tabs>
        <w:jc w:val="center"/>
        <w:rPr>
          <w:rFonts w:eastAsia="Times New Roman"/>
          <w:bCs/>
          <w:caps/>
          <w:sz w:val="24"/>
          <w:szCs w:val="24"/>
        </w:rPr>
      </w:pPr>
    </w:p>
    <w:p w:rsidR="00A74295" w:rsidRDefault="00A74295" w:rsidP="00A74295">
      <w:pPr>
        <w:jc w:val="center"/>
      </w:pPr>
      <w:r>
        <w:rPr>
          <w:b/>
          <w:bCs/>
        </w:rPr>
        <w:t>ТЕХНОЛОГІЧНА КАРТКА №104</w:t>
      </w:r>
    </w:p>
    <w:p w:rsidR="00A74295" w:rsidRDefault="00A74295" w:rsidP="00A74295">
      <w:pPr>
        <w:spacing w:line="240" w:lineRule="auto"/>
        <w:jc w:val="center"/>
        <w:rPr>
          <w:b/>
          <w:sz w:val="28"/>
          <w:szCs w:val="28"/>
          <w:lang w:eastAsia="en-US"/>
        </w:rPr>
      </w:pPr>
      <w:r w:rsidRPr="00A74295">
        <w:rPr>
          <w:rFonts w:ascii="Times New Roman" w:hAnsi="Times New Roman" w:cs="Times New Roman"/>
          <w:b/>
          <w:sz w:val="28"/>
          <w:szCs w:val="28"/>
          <w:lang w:eastAsia="en-US"/>
        </w:rPr>
        <w:t>Надання висновку про можливість передачі дитини для подальшого виховання матері чи батькові</w:t>
      </w:r>
    </w:p>
    <w:tbl>
      <w:tblPr>
        <w:tblW w:w="10095" w:type="dxa"/>
        <w:tblInd w:w="-323" w:type="dxa"/>
        <w:tblLayout w:type="fixed"/>
        <w:tblLook w:val="04A0"/>
      </w:tblPr>
      <w:tblGrid>
        <w:gridCol w:w="567"/>
        <w:gridCol w:w="4541"/>
        <w:gridCol w:w="2381"/>
        <w:gridCol w:w="738"/>
        <w:gridCol w:w="1868"/>
      </w:tblGrid>
      <w:tr w:rsidR="00A74295" w:rsidTr="00A74295">
        <w:tc>
          <w:tcPr>
            <w:tcW w:w="567" w:type="dxa"/>
            <w:tcBorders>
              <w:top w:val="single" w:sz="4" w:space="0" w:color="000000"/>
              <w:left w:val="single" w:sz="4" w:space="0" w:color="000000"/>
              <w:bottom w:val="single" w:sz="4" w:space="0" w:color="000000"/>
              <w:right w:val="nil"/>
            </w:tcBorders>
            <w:vAlign w:val="center"/>
            <w:hideMark/>
          </w:tcPr>
          <w:p w:rsidR="00A74295" w:rsidRDefault="00A74295" w:rsidP="00A74295">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A74295" w:rsidRDefault="00A74295" w:rsidP="00A74295">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A74295" w:rsidRDefault="00A74295" w:rsidP="00A74295">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A74295" w:rsidRDefault="00A74295" w:rsidP="00A74295">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A74295" w:rsidRDefault="00A74295" w:rsidP="00A74295">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b/>
                <w:lang w:val="ru-RU"/>
              </w:rPr>
              <w:t>5</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A74295" w:rsidRDefault="00A74295"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A74295" w:rsidRDefault="00A74295" w:rsidP="00A74295">
            <w:pPr>
              <w:spacing w:line="254" w:lineRule="auto"/>
              <w:rPr>
                <w:rFonts w:ascii="Times New Roman" w:eastAsia="Times New Roman" w:hAnsi="Times New Roman" w:cs="Times New Roman"/>
                <w:sz w:val="24"/>
                <w:szCs w:val="24"/>
                <w:lang w:val="ru-RU"/>
              </w:rPr>
            </w:pPr>
          </w:p>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Протягом 1-ого дня</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Протягом 1-ого дня</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Протягом 3-5</w:t>
            </w:r>
          </w:p>
          <w:p w:rsidR="00A74295" w:rsidRDefault="00A74295" w:rsidP="00A74295">
            <w:pPr>
              <w:spacing w:line="254" w:lineRule="auto"/>
              <w:rPr>
                <w:rFonts w:ascii="Times New Roman" w:eastAsia="Times New Roman" w:hAnsi="Times New Roman" w:cs="Times New Roman"/>
                <w:sz w:val="24"/>
                <w:szCs w:val="24"/>
                <w:lang w:val="ru-RU"/>
              </w:rPr>
            </w:pPr>
            <w:r>
              <w:rPr>
                <w:lang w:val="ru-RU"/>
              </w:rPr>
              <w:t>днів</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У</w:t>
            </w:r>
          </w:p>
          <w:p w:rsidR="00A74295" w:rsidRDefault="00A74295" w:rsidP="00A74295">
            <w:pPr>
              <w:spacing w:line="254" w:lineRule="auto"/>
              <w:jc w:val="center"/>
              <w:rPr>
                <w:lang w:val="ru-RU"/>
              </w:rPr>
            </w:pPr>
          </w:p>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 xml:space="preserve">В день </w:t>
            </w:r>
          </w:p>
          <w:p w:rsidR="00A74295" w:rsidRDefault="00A74295" w:rsidP="00A74295">
            <w:pPr>
              <w:spacing w:line="254" w:lineRule="auto"/>
              <w:rPr>
                <w:lang w:val="ru-RU"/>
              </w:rPr>
            </w:pPr>
            <w:r>
              <w:rPr>
                <w:lang w:val="ru-RU"/>
              </w:rPr>
              <w:t>проведення</w:t>
            </w:r>
          </w:p>
          <w:p w:rsidR="00A74295" w:rsidRDefault="00A74295" w:rsidP="00A74295">
            <w:pPr>
              <w:spacing w:line="254" w:lineRule="auto"/>
              <w:rPr>
                <w:rFonts w:ascii="Times New Roman" w:eastAsia="Times New Roman" w:hAnsi="Times New Roman" w:cs="Times New Roman"/>
                <w:sz w:val="24"/>
                <w:szCs w:val="24"/>
                <w:lang w:val="ru-RU"/>
              </w:rPr>
            </w:pPr>
            <w:r>
              <w:rPr>
                <w:lang w:val="ru-RU"/>
              </w:rPr>
              <w:t>засідання</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A74295" w:rsidRDefault="00A74295" w:rsidP="00A74295">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A74295" w:rsidRDefault="00A74295" w:rsidP="00A74295">
            <w:pPr>
              <w:spacing w:line="254" w:lineRule="auto"/>
              <w:rPr>
                <w:lang w:val="ru-RU"/>
              </w:rPr>
            </w:pPr>
            <w:r>
              <w:rPr>
                <w:lang w:val="ru-RU"/>
              </w:rPr>
              <w:t>документообігу,</w:t>
            </w:r>
          </w:p>
          <w:p w:rsidR="00A74295" w:rsidRDefault="00A74295" w:rsidP="00A74295">
            <w:pPr>
              <w:spacing w:line="254" w:lineRule="auto"/>
              <w:rPr>
                <w:lang w:val="ru-RU"/>
              </w:rPr>
            </w:pPr>
            <w:r>
              <w:rPr>
                <w:lang w:val="ru-RU"/>
              </w:rPr>
              <w:t>звернень</w:t>
            </w:r>
          </w:p>
          <w:p w:rsidR="00A74295" w:rsidRDefault="00A74295" w:rsidP="00A74295">
            <w:pPr>
              <w:spacing w:line="254" w:lineRule="auto"/>
              <w:rPr>
                <w:lang w:val="ru-RU"/>
              </w:rPr>
            </w:pPr>
            <w:r>
              <w:rPr>
                <w:lang w:val="ru-RU"/>
              </w:rPr>
              <w:t>та організаційно -</w:t>
            </w:r>
          </w:p>
          <w:p w:rsidR="00A74295" w:rsidRDefault="00A74295" w:rsidP="00A74295">
            <w:pPr>
              <w:spacing w:line="254" w:lineRule="auto"/>
              <w:rPr>
                <w:lang w:val="ru-RU"/>
              </w:rPr>
            </w:pPr>
            <w:r>
              <w:rPr>
                <w:lang w:val="ru-RU"/>
              </w:rPr>
              <w:t>інформаційної</w:t>
            </w:r>
          </w:p>
          <w:p w:rsidR="00A74295" w:rsidRDefault="00A74295" w:rsidP="00A74295">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spacing w:line="254" w:lineRule="auto"/>
              <w:rPr>
                <w:rFonts w:ascii="Times New Roman" w:eastAsia="Times New Roman" w:hAnsi="Times New Roman" w:cs="Times New Roman"/>
                <w:sz w:val="24"/>
                <w:szCs w:val="24"/>
                <w:lang w:val="ru-RU"/>
              </w:rPr>
            </w:pPr>
            <w:r>
              <w:rPr>
                <w:lang w:val="ru-RU"/>
              </w:rPr>
              <w:t>Протягом 5 днів</w:t>
            </w:r>
          </w:p>
          <w:p w:rsidR="00A74295" w:rsidRDefault="00A74295" w:rsidP="00A74295">
            <w:pPr>
              <w:spacing w:line="254" w:lineRule="auto"/>
              <w:rPr>
                <w:lang w:val="ru-RU"/>
              </w:rPr>
            </w:pPr>
            <w:r>
              <w:rPr>
                <w:lang w:val="ru-RU"/>
              </w:rPr>
              <w:t>після засідання</w:t>
            </w:r>
          </w:p>
          <w:p w:rsidR="00A74295" w:rsidRDefault="00A74295" w:rsidP="00A74295">
            <w:pPr>
              <w:spacing w:line="254" w:lineRule="auto"/>
              <w:rPr>
                <w:rFonts w:ascii="Times New Roman" w:eastAsia="Times New Roman" w:hAnsi="Times New Roman" w:cs="Times New Roman"/>
                <w:sz w:val="24"/>
                <w:szCs w:val="24"/>
                <w:lang w:val="ru-RU"/>
              </w:rPr>
            </w:pPr>
            <w:r>
              <w:rPr>
                <w:lang w:val="ru-RU"/>
              </w:rPr>
              <w:t>виконкому</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A74295" w:rsidRDefault="00A74295" w:rsidP="00A74295">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A74295" w:rsidRDefault="00A74295" w:rsidP="00A74295">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A74295" w:rsidRDefault="00A74295" w:rsidP="00A74295">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A74295" w:rsidTr="00A74295">
        <w:tc>
          <w:tcPr>
            <w:tcW w:w="567" w:type="dxa"/>
            <w:tcBorders>
              <w:top w:val="single" w:sz="4" w:space="0" w:color="000000"/>
              <w:left w:val="single" w:sz="4" w:space="0" w:color="000000"/>
              <w:bottom w:val="single" w:sz="4" w:space="0" w:color="000000"/>
              <w:right w:val="nil"/>
            </w:tcBorders>
            <w:hideMark/>
          </w:tcPr>
          <w:p w:rsidR="00A74295" w:rsidRDefault="00A74295" w:rsidP="00A74295">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A74295" w:rsidRDefault="00A74295" w:rsidP="00A74295">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A74295" w:rsidRDefault="00A74295" w:rsidP="00A74295">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A74295" w:rsidRDefault="00A74295" w:rsidP="00A74295">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A74295" w:rsidRDefault="00A74295" w:rsidP="00A74295">
            <w:pPr>
              <w:widowControl w:val="0"/>
              <w:tabs>
                <w:tab w:val="left" w:pos="972"/>
              </w:tabs>
              <w:spacing w:before="40"/>
              <w:ind w:right="4"/>
              <w:rPr>
                <w:rFonts w:ascii="Times New Roman" w:eastAsia="Times New Roman" w:hAnsi="Times New Roman" w:cs="Times New Roman"/>
                <w:sz w:val="24"/>
                <w:szCs w:val="24"/>
                <w:lang w:val="ru-RU"/>
              </w:rPr>
            </w:pPr>
            <w:r>
              <w:rPr>
                <w:lang w:val="ru-RU"/>
              </w:rPr>
              <w:t xml:space="preserve">Не пізніше 30-го дня з моменту </w:t>
            </w:r>
            <w:r>
              <w:rPr>
                <w:lang w:val="ru-RU"/>
              </w:rPr>
              <w:lastRenderedPageBreak/>
              <w:t>звернення.</w:t>
            </w:r>
          </w:p>
        </w:tc>
      </w:tr>
      <w:tr w:rsidR="00A74295" w:rsidTr="00A74295">
        <w:tc>
          <w:tcPr>
            <w:tcW w:w="10095" w:type="dxa"/>
            <w:gridSpan w:val="5"/>
            <w:tcBorders>
              <w:top w:val="nil"/>
              <w:left w:val="single" w:sz="4" w:space="0" w:color="000000"/>
              <w:bottom w:val="single" w:sz="4" w:space="0" w:color="000000"/>
              <w:right w:val="single" w:sz="4" w:space="0" w:color="000000"/>
            </w:tcBorders>
            <w:hideMark/>
          </w:tcPr>
          <w:p w:rsidR="00A74295" w:rsidRDefault="00A74295" w:rsidP="00A74295">
            <w:pPr>
              <w:widowControl w:val="0"/>
              <w:tabs>
                <w:tab w:val="left" w:pos="900"/>
              </w:tabs>
              <w:spacing w:before="40"/>
              <w:rPr>
                <w:rFonts w:ascii="Times New Roman" w:eastAsia="Times New Roman" w:hAnsi="Times New Roman" w:cs="Times New Roman"/>
                <w:b/>
                <w:sz w:val="24"/>
                <w:szCs w:val="24"/>
                <w:lang w:val="ru-RU"/>
              </w:rPr>
            </w:pPr>
            <w:r>
              <w:rPr>
                <w:b/>
                <w:lang w:val="ru-RU"/>
              </w:rPr>
              <w:lastRenderedPageBreak/>
              <w:t>Загальна кількість днів надання послуги – 30 днів.</w:t>
            </w:r>
          </w:p>
        </w:tc>
      </w:tr>
      <w:tr w:rsidR="00A74295" w:rsidTr="00A74295">
        <w:tc>
          <w:tcPr>
            <w:tcW w:w="10095" w:type="dxa"/>
            <w:gridSpan w:val="5"/>
            <w:tcBorders>
              <w:top w:val="nil"/>
              <w:left w:val="single" w:sz="4" w:space="0" w:color="000000"/>
              <w:bottom w:val="single" w:sz="4" w:space="0" w:color="000000"/>
              <w:right w:val="single" w:sz="4" w:space="0" w:color="000000"/>
            </w:tcBorders>
            <w:hideMark/>
          </w:tcPr>
          <w:p w:rsidR="00A74295" w:rsidRDefault="00A74295" w:rsidP="00A74295">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A74295" w:rsidRDefault="00A74295" w:rsidP="00A74295">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A74295" w:rsidRPr="00A74295" w:rsidRDefault="00A74295" w:rsidP="00371F29">
      <w:pPr>
        <w:rPr>
          <w:lang w:val="ru-RU"/>
        </w:rPr>
      </w:pPr>
    </w:p>
    <w:p w:rsidR="00A74295" w:rsidRDefault="00A74295" w:rsidP="00371F29"/>
    <w:p w:rsidR="00A74295" w:rsidRDefault="00A74295"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276B23" w:rsidTr="00A8083C">
        <w:tc>
          <w:tcPr>
            <w:tcW w:w="757" w:type="dxa"/>
          </w:tcPr>
          <w:p w:rsidR="00276B23" w:rsidRPr="009C7AAB" w:rsidRDefault="00276B23" w:rsidP="00A8083C">
            <w:pPr>
              <w:rPr>
                <w:rFonts w:ascii="Times New Roman" w:eastAsia="Calibri" w:hAnsi="Times New Roman" w:cs="Times New Roman"/>
                <w:sz w:val="24"/>
                <w:szCs w:val="24"/>
                <w:lang w:val="uk-UA"/>
              </w:rPr>
            </w:pPr>
          </w:p>
        </w:tc>
        <w:tc>
          <w:tcPr>
            <w:tcW w:w="2029" w:type="dxa"/>
            <w:hideMark/>
          </w:tcPr>
          <w:p w:rsidR="00276B23" w:rsidRDefault="00276B23" w:rsidP="00A8083C">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276B23" w:rsidRDefault="00276B23" w:rsidP="00A8083C">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27" name="Рисунок 2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276B23" w:rsidRPr="00371F29" w:rsidRDefault="00276B23" w:rsidP="00A8083C">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276B23" w:rsidRPr="00371F29" w:rsidRDefault="00276B23" w:rsidP="00A8083C">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276B23" w:rsidRDefault="00276B23" w:rsidP="00A8083C">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276B23" w:rsidTr="00A8083C">
        <w:tc>
          <w:tcPr>
            <w:tcW w:w="7264" w:type="dxa"/>
          </w:tcPr>
          <w:p w:rsidR="00276B23" w:rsidRDefault="00276B23" w:rsidP="00A8083C">
            <w:pPr>
              <w:spacing w:after="0" w:line="240" w:lineRule="auto"/>
              <w:rPr>
                <w:rFonts w:ascii="Times New Roman" w:hAnsi="Times New Roman" w:cs="Times New Roman"/>
                <w:lang w:eastAsia="en-US"/>
              </w:rPr>
            </w:pPr>
          </w:p>
        </w:tc>
        <w:tc>
          <w:tcPr>
            <w:tcW w:w="2925" w:type="dxa"/>
            <w:hideMark/>
          </w:tcPr>
          <w:p w:rsidR="00276B23" w:rsidRDefault="00276B23" w:rsidP="00A8083C">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276B23" w:rsidRDefault="00276B23" w:rsidP="00A8083C">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276B23" w:rsidRDefault="00276B23" w:rsidP="00276B23">
      <w:pPr>
        <w:rPr>
          <w:rFonts w:ascii="Times New Roman" w:hAnsi="Times New Roman"/>
          <w:sz w:val="16"/>
          <w:szCs w:val="16"/>
          <w:lang w:eastAsia="en-US"/>
        </w:rPr>
      </w:pPr>
    </w:p>
    <w:p w:rsidR="00276B23" w:rsidRDefault="00276B23" w:rsidP="00276B23">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№105</w:t>
      </w:r>
    </w:p>
    <w:p w:rsidR="00276B23" w:rsidRPr="00276B23" w:rsidRDefault="00276B23" w:rsidP="00276B23">
      <w:pPr>
        <w:spacing w:line="240" w:lineRule="auto"/>
        <w:jc w:val="center"/>
        <w:rPr>
          <w:rFonts w:ascii="Times New Roman" w:hAnsi="Times New Roman" w:cs="Times New Roman"/>
          <w:b/>
          <w:sz w:val="28"/>
          <w:szCs w:val="28"/>
          <w:lang w:eastAsia="en-US"/>
        </w:rPr>
      </w:pPr>
      <w:r w:rsidRPr="00276B23">
        <w:rPr>
          <w:rFonts w:ascii="Times New Roman" w:hAnsi="Times New Roman" w:cs="Times New Roman"/>
          <w:b/>
          <w:sz w:val="28"/>
          <w:szCs w:val="28"/>
          <w:lang w:eastAsia="en-US"/>
        </w:rPr>
        <w:t>Надання висновку щодо цільового витрачання аліментів на дитину</w:t>
      </w:r>
    </w:p>
    <w:p w:rsidR="00276B23" w:rsidRDefault="00276B23" w:rsidP="00276B23">
      <w:pPr>
        <w:spacing w:line="240" w:lineRule="auto"/>
        <w:jc w:val="center"/>
        <w:rPr>
          <w:b/>
          <w:color w:val="000000"/>
          <w:sz w:val="28"/>
          <w:szCs w:val="28"/>
          <w:lang w:eastAsia="en-US"/>
        </w:rPr>
      </w:pPr>
      <w:r>
        <w:rPr>
          <w:b/>
          <w:color w:val="000000"/>
          <w:sz w:val="28"/>
          <w:szCs w:val="28"/>
          <w:lang w:eastAsia="en-US"/>
        </w:rPr>
        <w:t xml:space="preserve"> Центр надання адміністративних послугГородоцької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276B23" w:rsidTr="00276B23">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eastAsia="en-US"/>
              </w:rPr>
            </w:pPr>
            <w:r>
              <w:rPr>
                <w:lang w:val="en-US" w:eastAsia="en-US"/>
              </w:rPr>
              <w:t>1</w:t>
            </w:r>
            <w:r>
              <w:rPr>
                <w:lang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276B23" w:rsidRDefault="00276B23">
            <w:pPr>
              <w:snapToGrid w:val="0"/>
              <w:spacing w:after="0" w:line="240" w:lineRule="auto"/>
              <w:rPr>
                <w:b/>
                <w:color w:val="000000"/>
                <w:spacing w:val="-3"/>
                <w:lang w:eastAsia="en-US"/>
              </w:rPr>
            </w:pPr>
            <w:r>
              <w:rPr>
                <w:b/>
                <w:color w:val="000000"/>
                <w:spacing w:val="-3"/>
                <w:lang w:eastAsia="en-US"/>
              </w:rPr>
              <w:t>Інформація про ЦНАП   (місце подання документів та отримання результату послуги)</w:t>
            </w:r>
          </w:p>
          <w:p w:rsidR="00276B23" w:rsidRDefault="00276B23">
            <w:pPr>
              <w:spacing w:after="0" w:line="240" w:lineRule="auto"/>
              <w:jc w:val="center"/>
              <w:rPr>
                <w:rFonts w:cs="Times New Roman"/>
                <w:b/>
                <w:lang w:eastAsia="en-US"/>
              </w:rPr>
            </w:pPr>
          </w:p>
        </w:tc>
        <w:tc>
          <w:tcPr>
            <w:tcW w:w="6947" w:type="dxa"/>
            <w:tcBorders>
              <w:top w:val="single" w:sz="4" w:space="0" w:color="auto"/>
              <w:left w:val="single" w:sz="4" w:space="0" w:color="auto"/>
              <w:bottom w:val="single" w:sz="4" w:space="0" w:color="auto"/>
              <w:right w:val="single" w:sz="4" w:space="0" w:color="auto"/>
            </w:tcBorders>
          </w:tcPr>
          <w:p w:rsidR="00276B23" w:rsidRDefault="00276B23">
            <w:pPr>
              <w:spacing w:after="0" w:line="240" w:lineRule="auto"/>
              <w:rPr>
                <w:b/>
                <w:lang w:eastAsia="en-US"/>
              </w:rPr>
            </w:pPr>
            <w:r>
              <w:rPr>
                <w:b/>
                <w:lang w:eastAsia="en-US"/>
              </w:rPr>
              <w:t>ЦНАП:</w:t>
            </w:r>
          </w:p>
          <w:p w:rsidR="00276B23" w:rsidRDefault="00276B23">
            <w:pPr>
              <w:spacing w:after="0" w:line="240" w:lineRule="auto"/>
              <w:rPr>
                <w:lang w:eastAsia="en-US"/>
              </w:rPr>
            </w:pPr>
            <w:r>
              <w:rPr>
                <w:lang w:eastAsia="en-US"/>
              </w:rPr>
              <w:t>81500, Львівська обл., м. Городок, майдан Гайдамаків 6</w:t>
            </w:r>
          </w:p>
          <w:p w:rsidR="00276B23" w:rsidRDefault="00276B23">
            <w:pPr>
              <w:spacing w:after="0" w:line="240" w:lineRule="auto"/>
              <w:rPr>
                <w:b/>
                <w:sz w:val="16"/>
                <w:szCs w:val="16"/>
                <w:lang w:eastAsia="en-US"/>
              </w:rPr>
            </w:pPr>
          </w:p>
          <w:p w:rsidR="00276B23" w:rsidRDefault="00276B23">
            <w:pPr>
              <w:spacing w:after="0" w:line="240" w:lineRule="auto"/>
              <w:rPr>
                <w:rFonts w:cs="Times New Roman"/>
                <w:lang w:eastAsia="en-US"/>
              </w:rPr>
            </w:pPr>
          </w:p>
        </w:tc>
      </w:tr>
      <w:tr w:rsidR="00276B23" w:rsidTr="00276B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b/>
                <w:lang w:eastAsia="en-US"/>
              </w:rPr>
            </w:pPr>
          </w:p>
        </w:tc>
        <w:tc>
          <w:tcPr>
            <w:tcW w:w="6947" w:type="dxa"/>
            <w:tcBorders>
              <w:top w:val="single" w:sz="4" w:space="0" w:color="auto"/>
              <w:left w:val="single" w:sz="4" w:space="0" w:color="auto"/>
              <w:bottom w:val="single" w:sz="4" w:space="0" w:color="auto"/>
              <w:right w:val="single" w:sz="4" w:space="0" w:color="auto"/>
            </w:tcBorders>
          </w:tcPr>
          <w:p w:rsidR="00276B23" w:rsidRDefault="00276B23">
            <w:pPr>
              <w:spacing w:after="0" w:line="240" w:lineRule="auto"/>
              <w:rPr>
                <w:b/>
              </w:rPr>
            </w:pPr>
            <w:r>
              <w:rPr>
                <w:b/>
              </w:rPr>
              <w:t>ЦНАП:</w:t>
            </w:r>
          </w:p>
          <w:p w:rsidR="00276B23" w:rsidRDefault="00276B23">
            <w:pPr>
              <w:spacing w:after="0" w:line="240" w:lineRule="auto"/>
              <w:rPr>
                <w:lang w:val="ru-RU"/>
              </w:rPr>
            </w:pPr>
            <w:r>
              <w:t xml:space="preserve">понеділок:          </w:t>
            </w:r>
            <w:r>
              <w:rPr>
                <w:lang w:val="ru-RU"/>
              </w:rPr>
              <w:t>09:00 - 17:00</w:t>
            </w:r>
          </w:p>
          <w:p w:rsidR="00276B23" w:rsidRDefault="00276B23">
            <w:pPr>
              <w:spacing w:after="0" w:line="240" w:lineRule="auto"/>
            </w:pPr>
            <w:r>
              <w:t xml:space="preserve">вівторок:                                09:00 – 20:00 </w:t>
            </w:r>
          </w:p>
          <w:p w:rsidR="00276B23" w:rsidRDefault="00276B23">
            <w:pPr>
              <w:spacing w:after="0" w:line="240" w:lineRule="auto"/>
            </w:pPr>
            <w:r>
              <w:t xml:space="preserve"> середа, четвер : 09:00 - 17:00</w:t>
            </w:r>
          </w:p>
          <w:p w:rsidR="00276B23" w:rsidRDefault="00276B23">
            <w:pPr>
              <w:spacing w:after="0" w:line="240" w:lineRule="auto"/>
            </w:pPr>
            <w:r>
              <w:t>п’ятниця:09:00</w:t>
            </w:r>
            <w:r>
              <w:rPr>
                <w:lang w:val="ru-RU"/>
              </w:rPr>
              <w:t xml:space="preserve"> – </w:t>
            </w:r>
            <w:r>
              <w:t xml:space="preserve">16:00 </w:t>
            </w:r>
          </w:p>
          <w:p w:rsidR="00276B23" w:rsidRDefault="00276B23">
            <w:pPr>
              <w:spacing w:after="0" w:line="240" w:lineRule="auto"/>
              <w:jc w:val="both"/>
            </w:pPr>
            <w:r>
              <w:t xml:space="preserve">субота: 09:00–13:00 </w:t>
            </w:r>
          </w:p>
          <w:p w:rsidR="00276B23" w:rsidRDefault="00276B23">
            <w:pPr>
              <w:spacing w:after="0" w:line="240" w:lineRule="auto"/>
            </w:pPr>
            <w:r>
              <w:t>неділя:                  вихідний день</w:t>
            </w:r>
          </w:p>
          <w:p w:rsidR="00276B23" w:rsidRDefault="00276B23">
            <w:pPr>
              <w:spacing w:after="0" w:line="240" w:lineRule="auto"/>
              <w:rPr>
                <w:rFonts w:cs="Times New Roman"/>
                <w:b/>
                <w:lang w:eastAsia="en-US"/>
              </w:rPr>
            </w:pPr>
          </w:p>
        </w:tc>
      </w:tr>
      <w:tr w:rsidR="00276B23" w:rsidTr="00276B23">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76B23" w:rsidRDefault="00276B23">
            <w:pPr>
              <w:spacing w:after="0" w:line="240" w:lineRule="auto"/>
              <w:rPr>
                <w:rFonts w:cs="Times New Roman"/>
                <w:b/>
                <w:lang w:eastAsia="en-US"/>
              </w:rPr>
            </w:pP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b/>
                <w:lang w:eastAsia="en-US"/>
              </w:rPr>
            </w:pPr>
            <w:r>
              <w:rPr>
                <w:b/>
                <w:lang w:eastAsia="en-US"/>
              </w:rPr>
              <w:t>ЦНАП:</w:t>
            </w:r>
          </w:p>
          <w:p w:rsidR="00276B23" w:rsidRDefault="00276B23">
            <w:pPr>
              <w:spacing w:after="0" w:line="240" w:lineRule="auto"/>
              <w:rPr>
                <w:lang w:eastAsia="en-US"/>
              </w:rPr>
            </w:pPr>
            <w:r>
              <w:rPr>
                <w:b/>
                <w:lang w:eastAsia="en-US"/>
              </w:rPr>
              <w:t>Тел.:</w:t>
            </w:r>
            <w:r>
              <w:rPr>
                <w:lang w:eastAsia="en-US"/>
              </w:rPr>
              <w:t xml:space="preserve"> (0231) 3-02-25</w:t>
            </w:r>
          </w:p>
          <w:p w:rsidR="00276B23" w:rsidRDefault="00276B23">
            <w:pPr>
              <w:spacing w:after="0" w:line="240" w:lineRule="auto"/>
              <w:rPr>
                <w:lang w:eastAsia="en-US"/>
              </w:rPr>
            </w:pPr>
            <w:r>
              <w:rPr>
                <w:b/>
                <w:iCs/>
              </w:rPr>
              <w:t>Електронна пошта:</w:t>
            </w:r>
            <w:r>
              <w:rPr>
                <w:lang w:val="en-US" w:eastAsia="en-US"/>
              </w:rPr>
              <w:t>gorodok</w:t>
            </w:r>
            <w:r>
              <w:rPr>
                <w:lang w:val="ru-RU" w:eastAsia="en-US"/>
              </w:rPr>
              <w:t>.</w:t>
            </w:r>
            <w:r>
              <w:rPr>
                <w:lang w:val="en-US" w:eastAsia="en-US"/>
              </w:rPr>
              <w:t>cnap</w:t>
            </w:r>
            <w:r>
              <w:rPr>
                <w:lang w:val="ru-RU" w:eastAsia="en-US"/>
              </w:rPr>
              <w:t>@</w:t>
            </w:r>
            <w:r>
              <w:rPr>
                <w:lang w:val="en-US" w:eastAsia="en-US"/>
              </w:rPr>
              <w:t>gmail</w:t>
            </w:r>
            <w:r>
              <w:rPr>
                <w:lang w:val="ru-RU" w:eastAsia="en-US"/>
              </w:rPr>
              <w:t>.</w:t>
            </w:r>
            <w:r>
              <w:rPr>
                <w:lang w:val="en-US" w:eastAsia="en-US"/>
              </w:rPr>
              <w:t>com</w:t>
            </w:r>
          </w:p>
          <w:p w:rsidR="00276B23" w:rsidRDefault="00276B23">
            <w:pPr>
              <w:spacing w:after="0" w:line="240" w:lineRule="auto"/>
              <w:rPr>
                <w:rFonts w:cs="Times New Roman"/>
                <w:lang w:eastAsia="en-US"/>
              </w:rPr>
            </w:pPr>
            <w:r>
              <w:rPr>
                <w:b/>
                <w:iCs/>
              </w:rPr>
              <w:t>Веб-сайт</w:t>
            </w:r>
            <w:r>
              <w:rPr>
                <w:iCs/>
              </w:rPr>
              <w:t>:</w:t>
            </w:r>
            <w:r>
              <w:rPr>
                <w:lang w:eastAsia="en-US"/>
              </w:rPr>
              <w:t>http://horodok-rada.gov.ua/ЦНАП</w:t>
            </w:r>
            <w:r>
              <w:rPr>
                <w:u w:val="single"/>
                <w:lang w:eastAsia="en-US"/>
              </w:rPr>
              <w:br/>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napToGrid w:val="0"/>
              <w:spacing w:after="0" w:line="240" w:lineRule="auto"/>
              <w:jc w:val="center"/>
              <w:rPr>
                <w:rFonts w:cs="Times New Roman"/>
                <w:b/>
                <w:color w:val="000000"/>
                <w:spacing w:val="5"/>
                <w:lang w:eastAsia="en-US"/>
              </w:rPr>
            </w:pPr>
            <w:r>
              <w:rPr>
                <w:b/>
                <w:color w:val="000000"/>
                <w:spacing w:val="5"/>
                <w:lang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napToGrid w:val="0"/>
              <w:spacing w:after="0" w:line="240" w:lineRule="auto"/>
              <w:rPr>
                <w:b/>
                <w:color w:val="000000"/>
                <w:spacing w:val="5"/>
                <w:lang w:eastAsia="en-US"/>
              </w:rPr>
            </w:pPr>
            <w:r>
              <w:rPr>
                <w:b/>
                <w:color w:val="000000"/>
                <w:spacing w:val="5"/>
                <w:lang w:eastAsia="en-US"/>
              </w:rPr>
              <w:t>Перелік документів, необхідних для надання послуги та вимоги до них.</w:t>
            </w:r>
          </w:p>
          <w:p w:rsidR="00276B23" w:rsidRDefault="00276B23">
            <w:pPr>
              <w:snapToGrid w:val="0"/>
              <w:spacing w:after="0" w:line="240" w:lineRule="auto"/>
              <w:rPr>
                <w:rFonts w:cs="Times New Roman"/>
                <w:b/>
                <w:color w:val="000000"/>
                <w:spacing w:val="5"/>
                <w:lang w:eastAsia="en-US"/>
              </w:rPr>
            </w:pPr>
            <w:r>
              <w:rPr>
                <w:b/>
                <w:color w:val="000000"/>
                <w:spacing w:val="5"/>
                <w:lang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lang w:eastAsia="en-US"/>
              </w:rPr>
            </w:pPr>
            <w:r>
              <w:rPr>
                <w:rFonts w:cs="Arial"/>
                <w:color w:val="000000"/>
                <w:lang w:eastAsia="en-US"/>
              </w:rPr>
              <w:t>1.З</w:t>
            </w:r>
            <w:r>
              <w:rPr>
                <w:lang w:eastAsia="en-US"/>
              </w:rPr>
              <w:t>аява платника аліментів;</w:t>
            </w:r>
          </w:p>
          <w:p w:rsidR="00276B23" w:rsidRDefault="00276B23">
            <w:pPr>
              <w:pStyle w:val="ac"/>
              <w:shd w:val="clear" w:color="auto" w:fill="FFFFFF"/>
              <w:spacing w:before="0" w:beforeAutospacing="0" w:after="0" w:afterAutospacing="0" w:line="322" w:lineRule="atLeast"/>
              <w:ind w:right="98"/>
              <w:jc w:val="both"/>
              <w:rPr>
                <w:rFonts w:ascii="Calibri" w:hAnsi="Calibri"/>
                <w:color w:val="000000"/>
                <w:sz w:val="22"/>
                <w:szCs w:val="22"/>
                <w:lang w:eastAsia="ru-RU"/>
              </w:rPr>
            </w:pPr>
            <w:r>
              <w:rPr>
                <w:rFonts w:ascii="Calibri" w:hAnsi="Calibri" w:cs="Verdana"/>
                <w:color w:val="000000"/>
                <w:sz w:val="22"/>
                <w:szCs w:val="22"/>
              </w:rPr>
              <w:t>2.К</w:t>
            </w:r>
            <w:r>
              <w:rPr>
                <w:rFonts w:ascii="Calibri" w:hAnsi="Calibri"/>
                <w:color w:val="000000"/>
                <w:sz w:val="22"/>
                <w:szCs w:val="22"/>
              </w:rPr>
              <w:t>опія паспорта громадянина України;</w:t>
            </w:r>
          </w:p>
          <w:p w:rsidR="00276B23" w:rsidRDefault="00276B23">
            <w:pPr>
              <w:pStyle w:val="ac"/>
              <w:shd w:val="clear" w:color="auto" w:fill="FFFFFF"/>
              <w:spacing w:before="0" w:beforeAutospacing="0" w:after="0" w:afterAutospacing="0" w:line="322" w:lineRule="atLeast"/>
              <w:ind w:left="60" w:right="89"/>
              <w:jc w:val="both"/>
              <w:rPr>
                <w:rFonts w:ascii="Calibri" w:hAnsi="Calibri"/>
                <w:color w:val="000000"/>
                <w:sz w:val="22"/>
                <w:szCs w:val="22"/>
              </w:rPr>
            </w:pPr>
            <w:r>
              <w:rPr>
                <w:rFonts w:ascii="Calibri" w:hAnsi="Calibri"/>
                <w:color w:val="000000"/>
                <w:sz w:val="22"/>
                <w:szCs w:val="22"/>
              </w:rPr>
              <w:t>3.Копія реєстраційного номера облікової картки платника податків (у разі наявності);</w:t>
            </w:r>
          </w:p>
          <w:p w:rsidR="00276B23" w:rsidRDefault="00276B23">
            <w:pPr>
              <w:spacing w:after="0" w:line="240" w:lineRule="auto"/>
              <w:rPr>
                <w:rFonts w:ascii="Calibri" w:hAnsi="Calibri"/>
              </w:rPr>
            </w:pPr>
            <w:r>
              <w:t>4.Розрахунок заборгованості зі сплати аліментів за останні 12 місяців*, виданий відповідно до Інструкції з організації примусового виконання рішень, затвердженої наказом Міністерства юстиції України від 02.04.2012 року №512/5, зареєстрований в Міністерстві юстиції України 02.04.2012 року за №489/20802;</w:t>
            </w:r>
          </w:p>
          <w:p w:rsidR="00276B23" w:rsidRDefault="00276B23">
            <w:pPr>
              <w:spacing w:after="0" w:line="240" w:lineRule="auto"/>
            </w:pPr>
            <w:r>
              <w:t>5.Відомостей про місце проживання отримувача аліментів;</w:t>
            </w:r>
          </w:p>
          <w:p w:rsidR="00276B23" w:rsidRDefault="00276B23">
            <w:pPr>
              <w:spacing w:after="0" w:line="240" w:lineRule="auto"/>
              <w:rPr>
                <w:rFonts w:cs="Times New Roman"/>
                <w:color w:val="000000"/>
                <w:spacing w:val="5"/>
                <w:lang w:eastAsia="en-US"/>
              </w:rPr>
            </w:pPr>
            <w:r>
              <w:rPr>
                <w:lang w:eastAsia="en-US"/>
              </w:rPr>
              <w:t>6.Докази нецільового витрачання аліментів</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eastAsia="en-US"/>
              </w:rPr>
            </w:pPr>
            <w:r>
              <w:rPr>
                <w:lang w:eastAsia="en-US"/>
              </w:rPr>
              <w:t>3</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b/>
                <w:lang w:val="ru-RU" w:eastAsia="en-US"/>
              </w:rPr>
            </w:pPr>
            <w:r>
              <w:rPr>
                <w:b/>
                <w:lang w:val="ru-RU" w:eastAsia="en-US"/>
              </w:rPr>
              <w:t>Платність (безоплатність)</w:t>
            </w:r>
          </w:p>
          <w:p w:rsidR="00276B23" w:rsidRDefault="00276B23">
            <w:pPr>
              <w:spacing w:after="0" w:line="240" w:lineRule="auto"/>
              <w:jc w:val="center"/>
              <w:rPr>
                <w:rFonts w:cs="Times New Roman"/>
                <w:b/>
                <w:lang w:val="ru-RU" w:eastAsia="en-US"/>
              </w:rPr>
            </w:pPr>
            <w:r>
              <w:rPr>
                <w:b/>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color w:val="000000"/>
                <w:sz w:val="20"/>
                <w:szCs w:val="20"/>
                <w:lang w:eastAsia="en-US"/>
              </w:rPr>
            </w:pPr>
            <w:r>
              <w:rPr>
                <w:color w:val="000000"/>
                <w:sz w:val="20"/>
                <w:szCs w:val="20"/>
                <w:lang w:eastAsia="en-US"/>
              </w:rPr>
              <w:t>Безоплатно</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eastAsia="en-US"/>
              </w:rPr>
            </w:pPr>
            <w:r>
              <w:rPr>
                <w:lang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val="ru-RU" w:eastAsia="en-US"/>
              </w:rPr>
            </w:pPr>
            <w:r>
              <w:rPr>
                <w:lang w:val="ru-RU" w:eastAsia="en-US"/>
              </w:rPr>
              <w:t>Рішення виконавчого комітету міської ради.</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eastAsia="en-US"/>
              </w:rPr>
            </w:pPr>
            <w:r>
              <w:rPr>
                <w:lang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both"/>
              <w:rPr>
                <w:rFonts w:cs="Times New Roman"/>
                <w:lang w:val="ru-RU" w:eastAsia="en-US"/>
              </w:rPr>
            </w:pPr>
            <w:r>
              <w:rPr>
                <w:lang w:eastAsia="en-US"/>
              </w:rPr>
              <w:t xml:space="preserve"> 30 календарних днів</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eastAsia="en-US"/>
              </w:rPr>
            </w:pPr>
            <w:r>
              <w:rPr>
                <w:lang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 xml:space="preserve">Спосіб отримання відповіді </w:t>
            </w:r>
            <w:r>
              <w:rPr>
                <w:b/>
                <w:lang w:val="ru-RU" w:eastAsia="en-US"/>
              </w:rPr>
              <w:lastRenderedPageBreak/>
              <w:t>(результату)</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both"/>
              <w:rPr>
                <w:lang w:val="ru-RU" w:eastAsia="en-US"/>
              </w:rPr>
            </w:pPr>
            <w:r>
              <w:rPr>
                <w:lang w:val="ru-RU" w:eastAsia="en-US"/>
              </w:rPr>
              <w:lastRenderedPageBreak/>
              <w:t xml:space="preserve">1.Особисто, в тому числі через представника за довіреністю (з </w:t>
            </w:r>
            <w:r>
              <w:rPr>
                <w:lang w:val="ru-RU" w:eastAsia="en-US"/>
              </w:rPr>
              <w:lastRenderedPageBreak/>
              <w:t xml:space="preserve">посвідченням особи). </w:t>
            </w:r>
          </w:p>
          <w:p w:rsidR="00276B23" w:rsidRDefault="00276B23">
            <w:pPr>
              <w:spacing w:after="0" w:line="240" w:lineRule="auto"/>
              <w:jc w:val="both"/>
              <w:rPr>
                <w:rFonts w:cs="Times New Roman"/>
                <w:lang w:val="ru-RU" w:eastAsia="en-US"/>
              </w:rPr>
            </w:pPr>
            <w:r>
              <w:rPr>
                <w:lang w:val="ru-RU" w:eastAsia="en-US"/>
              </w:rPr>
              <w:t>2.Поштою.</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rPr>
                <w:rFonts w:cs="Times New Roman"/>
                <w:lang w:eastAsia="en-US"/>
              </w:rPr>
            </w:pPr>
            <w:r>
              <w:rPr>
                <w:lang w:eastAsia="en-US"/>
              </w:rPr>
              <w:lastRenderedPageBreak/>
              <w:t>7</w:t>
            </w:r>
          </w:p>
        </w:tc>
        <w:tc>
          <w:tcPr>
            <w:tcW w:w="3096" w:type="dxa"/>
            <w:tcBorders>
              <w:top w:val="single" w:sz="4" w:space="0" w:color="auto"/>
              <w:left w:val="single" w:sz="4" w:space="0" w:color="auto"/>
              <w:bottom w:val="single" w:sz="4" w:space="0" w:color="auto"/>
              <w:right w:val="single" w:sz="4" w:space="0" w:color="auto"/>
            </w:tcBorders>
            <w:hideMark/>
          </w:tcPr>
          <w:p w:rsidR="00276B23" w:rsidRDefault="00276B23">
            <w:pPr>
              <w:spacing w:after="0" w:line="240" w:lineRule="auto"/>
              <w:jc w:val="center"/>
              <w:rPr>
                <w:rFonts w:cs="Times New Roman"/>
                <w:b/>
                <w:lang w:val="ru-RU" w:eastAsia="en-US"/>
              </w:rPr>
            </w:pPr>
            <w:r>
              <w:rPr>
                <w:b/>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276B23" w:rsidRDefault="00276B23">
            <w:pPr>
              <w:spacing w:before="60" w:after="60"/>
              <w:jc w:val="both"/>
              <w:rPr>
                <w:rFonts w:cs="Times New Roman"/>
              </w:rPr>
            </w:pPr>
            <w:r>
              <w:t>Наказ Міністерства соціальної політики України від 15.11.2018 №1713 “Про затвердження Порядку здійснення органами опіки та піклування контролю за цільовим витрачанням аліментів на дитину”, ст.186 Сімейного кодексу України</w:t>
            </w:r>
          </w:p>
        </w:tc>
      </w:tr>
      <w:tr w:rsidR="00276B23" w:rsidTr="00276B23">
        <w:trPr>
          <w:jc w:val="center"/>
        </w:trPr>
        <w:tc>
          <w:tcPr>
            <w:tcW w:w="516" w:type="dxa"/>
            <w:tcBorders>
              <w:top w:val="single" w:sz="4" w:space="0" w:color="auto"/>
              <w:left w:val="single" w:sz="4" w:space="0" w:color="auto"/>
              <w:bottom w:val="single" w:sz="4" w:space="0" w:color="auto"/>
              <w:right w:val="single" w:sz="4" w:space="0" w:color="auto"/>
            </w:tcBorders>
          </w:tcPr>
          <w:p w:rsidR="00276B23" w:rsidRDefault="00276B23">
            <w:pPr>
              <w:snapToGrid w:val="0"/>
              <w:spacing w:after="0" w:line="240" w:lineRule="auto"/>
              <w:jc w:val="center"/>
              <w:rPr>
                <w:rFonts w:cs="Times New Roman"/>
                <w:b/>
                <w:color w:val="000000"/>
                <w:spacing w:val="5"/>
                <w:lang w:eastAsia="en-US"/>
              </w:rPr>
            </w:pPr>
          </w:p>
        </w:tc>
        <w:tc>
          <w:tcPr>
            <w:tcW w:w="3096" w:type="dxa"/>
            <w:tcBorders>
              <w:top w:val="single" w:sz="4" w:space="0" w:color="auto"/>
              <w:left w:val="single" w:sz="4" w:space="0" w:color="auto"/>
              <w:bottom w:val="single" w:sz="4" w:space="0" w:color="auto"/>
              <w:right w:val="single" w:sz="4" w:space="0" w:color="auto"/>
            </w:tcBorders>
          </w:tcPr>
          <w:p w:rsidR="00276B23" w:rsidRDefault="00276B23">
            <w:pPr>
              <w:snapToGrid w:val="0"/>
              <w:spacing w:after="0" w:line="240" w:lineRule="auto"/>
              <w:rPr>
                <w:rFonts w:cs="Times New Roman"/>
                <w:b/>
                <w:color w:val="000000"/>
                <w:spacing w:val="5"/>
                <w:lang w:eastAsia="en-US"/>
              </w:rPr>
            </w:pPr>
          </w:p>
        </w:tc>
        <w:tc>
          <w:tcPr>
            <w:tcW w:w="6947" w:type="dxa"/>
            <w:tcBorders>
              <w:top w:val="single" w:sz="4" w:space="0" w:color="auto"/>
              <w:left w:val="single" w:sz="4" w:space="0" w:color="auto"/>
              <w:bottom w:val="single" w:sz="4" w:space="0" w:color="auto"/>
              <w:right w:val="single" w:sz="4" w:space="0" w:color="auto"/>
            </w:tcBorders>
          </w:tcPr>
          <w:p w:rsidR="00276B23" w:rsidRDefault="00276B23">
            <w:pPr>
              <w:spacing w:before="60" w:after="60" w:line="240" w:lineRule="auto"/>
              <w:ind w:firstLine="567"/>
              <w:jc w:val="both"/>
              <w:rPr>
                <w:rFonts w:cs="Times New Roman"/>
                <w:i/>
                <w:sz w:val="26"/>
                <w:szCs w:val="26"/>
                <w:lang w:eastAsia="en-US"/>
              </w:rPr>
            </w:pPr>
          </w:p>
        </w:tc>
      </w:tr>
    </w:tbl>
    <w:p w:rsidR="00276B23" w:rsidRDefault="00276B23" w:rsidP="00276B23">
      <w:pPr>
        <w:rPr>
          <w:rFonts w:ascii="Calibri" w:hAnsi="Calibri"/>
        </w:rPr>
      </w:pPr>
    </w:p>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p w:rsidR="00276B23" w:rsidRDefault="00276B23" w:rsidP="00371F29"/>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276B23" w:rsidTr="00A8083C">
        <w:tc>
          <w:tcPr>
            <w:tcW w:w="2694" w:type="dxa"/>
            <w:hideMark/>
          </w:tcPr>
          <w:p w:rsidR="00276B23" w:rsidRPr="00371F29" w:rsidRDefault="00276B23" w:rsidP="00A8083C">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276B23" w:rsidRPr="00371F29" w:rsidRDefault="00276B23" w:rsidP="00A8083C">
            <w:pPr>
              <w:rPr>
                <w:rFonts w:ascii="Times New Roman" w:eastAsia="Calibri" w:hAnsi="Times New Roman" w:cs="Times New Roman"/>
                <w:sz w:val="24"/>
                <w:szCs w:val="24"/>
                <w:lang w:val="ru-RU"/>
              </w:rPr>
            </w:pPr>
            <w:r w:rsidRPr="00371F29">
              <w:rPr>
                <w:rFonts w:eastAsia="Calibri"/>
                <w:b/>
                <w:lang w:val="ru-RU"/>
              </w:rPr>
              <w:t>від _____2021 №___</w:t>
            </w:r>
          </w:p>
        </w:tc>
      </w:tr>
    </w:tbl>
    <w:p w:rsidR="00276B23" w:rsidRDefault="00276B23" w:rsidP="00276B23">
      <w:pPr>
        <w:tabs>
          <w:tab w:val="center" w:pos="4819"/>
          <w:tab w:val="right" w:pos="9639"/>
        </w:tabs>
        <w:jc w:val="center"/>
        <w:rPr>
          <w:rFonts w:eastAsia="Times New Roman"/>
          <w:bCs/>
          <w:caps/>
          <w:sz w:val="24"/>
          <w:szCs w:val="24"/>
        </w:rPr>
      </w:pPr>
    </w:p>
    <w:p w:rsidR="00276B23" w:rsidRDefault="00276B23" w:rsidP="00276B23">
      <w:pPr>
        <w:jc w:val="center"/>
      </w:pPr>
      <w:r>
        <w:rPr>
          <w:b/>
          <w:bCs/>
        </w:rPr>
        <w:t>ТЕХНОЛОГІЧНА КАРТКА №105</w:t>
      </w:r>
    </w:p>
    <w:p w:rsidR="00276B23" w:rsidRDefault="00276B23" w:rsidP="00276B23">
      <w:pPr>
        <w:spacing w:line="240" w:lineRule="auto"/>
        <w:jc w:val="center"/>
        <w:rPr>
          <w:b/>
          <w:sz w:val="28"/>
          <w:szCs w:val="28"/>
          <w:lang w:eastAsia="en-US"/>
        </w:rPr>
      </w:pPr>
      <w:r w:rsidRPr="00276B23">
        <w:rPr>
          <w:rFonts w:ascii="Times New Roman" w:hAnsi="Times New Roman" w:cs="Times New Roman"/>
          <w:b/>
          <w:sz w:val="28"/>
          <w:szCs w:val="28"/>
          <w:lang w:eastAsia="en-US"/>
        </w:rPr>
        <w:t>Надання висновку щодо цільового витрачання аліментів на дитину</w:t>
      </w:r>
    </w:p>
    <w:tbl>
      <w:tblPr>
        <w:tblW w:w="10095" w:type="dxa"/>
        <w:tblInd w:w="-323" w:type="dxa"/>
        <w:tblLayout w:type="fixed"/>
        <w:tblLook w:val="04A0"/>
      </w:tblPr>
      <w:tblGrid>
        <w:gridCol w:w="567"/>
        <w:gridCol w:w="4541"/>
        <w:gridCol w:w="2381"/>
        <w:gridCol w:w="738"/>
        <w:gridCol w:w="1868"/>
      </w:tblGrid>
      <w:tr w:rsidR="00276B23" w:rsidTr="00A8083C">
        <w:tc>
          <w:tcPr>
            <w:tcW w:w="567" w:type="dxa"/>
            <w:tcBorders>
              <w:top w:val="single" w:sz="4" w:space="0" w:color="000000"/>
              <w:left w:val="single" w:sz="4" w:space="0" w:color="000000"/>
              <w:bottom w:val="single" w:sz="4" w:space="0" w:color="000000"/>
              <w:right w:val="nil"/>
            </w:tcBorders>
            <w:vAlign w:val="center"/>
            <w:hideMark/>
          </w:tcPr>
          <w:p w:rsidR="00276B23" w:rsidRDefault="00276B23" w:rsidP="00A8083C">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276B23" w:rsidRDefault="00276B23" w:rsidP="00A8083C">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276B23" w:rsidRDefault="00276B23" w:rsidP="00A8083C">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276B23" w:rsidRDefault="00276B23" w:rsidP="00A8083C">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276B23" w:rsidRDefault="00276B23" w:rsidP="00A8083C">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b/>
                <w:lang w:val="ru-RU"/>
              </w:rPr>
              <w:t>5</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276B23" w:rsidRDefault="00276B23"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276B23" w:rsidRDefault="00276B23" w:rsidP="00A8083C">
            <w:pPr>
              <w:spacing w:line="254" w:lineRule="auto"/>
              <w:rPr>
                <w:rFonts w:ascii="Times New Roman" w:eastAsia="Times New Roman" w:hAnsi="Times New Roman" w:cs="Times New Roman"/>
                <w:sz w:val="24"/>
                <w:szCs w:val="24"/>
                <w:lang w:val="ru-RU"/>
              </w:rPr>
            </w:pPr>
          </w:p>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Протягом 1-ого дня</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Протягом 1-ого дня</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Протягом 3-5</w:t>
            </w:r>
          </w:p>
          <w:p w:rsidR="00276B23" w:rsidRDefault="00276B23" w:rsidP="00A8083C">
            <w:pPr>
              <w:spacing w:line="254" w:lineRule="auto"/>
              <w:rPr>
                <w:rFonts w:ascii="Times New Roman" w:eastAsia="Times New Roman" w:hAnsi="Times New Roman" w:cs="Times New Roman"/>
                <w:sz w:val="24"/>
                <w:szCs w:val="24"/>
                <w:lang w:val="ru-RU"/>
              </w:rPr>
            </w:pPr>
            <w:r>
              <w:rPr>
                <w:lang w:val="ru-RU"/>
              </w:rPr>
              <w:t>днів</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У</w:t>
            </w:r>
          </w:p>
          <w:p w:rsidR="00276B23" w:rsidRDefault="00276B23" w:rsidP="00A8083C">
            <w:pPr>
              <w:spacing w:line="254" w:lineRule="auto"/>
              <w:jc w:val="center"/>
              <w:rPr>
                <w:lang w:val="ru-RU"/>
              </w:rPr>
            </w:pPr>
          </w:p>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 xml:space="preserve">В день </w:t>
            </w:r>
          </w:p>
          <w:p w:rsidR="00276B23" w:rsidRDefault="00276B23" w:rsidP="00A8083C">
            <w:pPr>
              <w:spacing w:line="254" w:lineRule="auto"/>
              <w:rPr>
                <w:lang w:val="ru-RU"/>
              </w:rPr>
            </w:pPr>
            <w:r>
              <w:rPr>
                <w:lang w:val="ru-RU"/>
              </w:rPr>
              <w:t>проведення</w:t>
            </w:r>
          </w:p>
          <w:p w:rsidR="00276B23" w:rsidRDefault="00276B23" w:rsidP="00A8083C">
            <w:pPr>
              <w:spacing w:line="254" w:lineRule="auto"/>
              <w:rPr>
                <w:rFonts w:ascii="Times New Roman" w:eastAsia="Times New Roman" w:hAnsi="Times New Roman" w:cs="Times New Roman"/>
                <w:sz w:val="24"/>
                <w:szCs w:val="24"/>
                <w:lang w:val="ru-RU"/>
              </w:rPr>
            </w:pPr>
            <w:r>
              <w:rPr>
                <w:lang w:val="ru-RU"/>
              </w:rPr>
              <w:t>засідання</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276B23" w:rsidRDefault="00276B23"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276B23" w:rsidRDefault="00276B23" w:rsidP="00A8083C">
            <w:pPr>
              <w:spacing w:line="254" w:lineRule="auto"/>
              <w:rPr>
                <w:lang w:val="ru-RU"/>
              </w:rPr>
            </w:pPr>
            <w:r>
              <w:rPr>
                <w:lang w:val="ru-RU"/>
              </w:rPr>
              <w:t>документообігу,</w:t>
            </w:r>
          </w:p>
          <w:p w:rsidR="00276B23" w:rsidRDefault="00276B23" w:rsidP="00A8083C">
            <w:pPr>
              <w:spacing w:line="254" w:lineRule="auto"/>
              <w:rPr>
                <w:lang w:val="ru-RU"/>
              </w:rPr>
            </w:pPr>
            <w:r>
              <w:rPr>
                <w:lang w:val="ru-RU"/>
              </w:rPr>
              <w:t>звернень</w:t>
            </w:r>
          </w:p>
          <w:p w:rsidR="00276B23" w:rsidRDefault="00276B23" w:rsidP="00A8083C">
            <w:pPr>
              <w:spacing w:line="254" w:lineRule="auto"/>
              <w:rPr>
                <w:lang w:val="ru-RU"/>
              </w:rPr>
            </w:pPr>
            <w:r>
              <w:rPr>
                <w:lang w:val="ru-RU"/>
              </w:rPr>
              <w:t>та організаційно -</w:t>
            </w:r>
          </w:p>
          <w:p w:rsidR="00276B23" w:rsidRDefault="00276B23" w:rsidP="00A8083C">
            <w:pPr>
              <w:spacing w:line="254" w:lineRule="auto"/>
              <w:rPr>
                <w:lang w:val="ru-RU"/>
              </w:rPr>
            </w:pPr>
            <w:r>
              <w:rPr>
                <w:lang w:val="ru-RU"/>
              </w:rPr>
              <w:t>інформаційної</w:t>
            </w:r>
          </w:p>
          <w:p w:rsidR="00276B23" w:rsidRDefault="00276B23" w:rsidP="00A8083C">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spacing w:line="254" w:lineRule="auto"/>
              <w:rPr>
                <w:rFonts w:ascii="Times New Roman" w:eastAsia="Times New Roman" w:hAnsi="Times New Roman" w:cs="Times New Roman"/>
                <w:sz w:val="24"/>
                <w:szCs w:val="24"/>
                <w:lang w:val="ru-RU"/>
              </w:rPr>
            </w:pPr>
            <w:r>
              <w:rPr>
                <w:lang w:val="ru-RU"/>
              </w:rPr>
              <w:t>Протягом 5 днів</w:t>
            </w:r>
          </w:p>
          <w:p w:rsidR="00276B23" w:rsidRDefault="00276B23" w:rsidP="00A8083C">
            <w:pPr>
              <w:spacing w:line="254" w:lineRule="auto"/>
              <w:rPr>
                <w:lang w:val="ru-RU"/>
              </w:rPr>
            </w:pPr>
            <w:r>
              <w:rPr>
                <w:lang w:val="ru-RU"/>
              </w:rPr>
              <w:t>після засідання</w:t>
            </w:r>
          </w:p>
          <w:p w:rsidR="00276B23" w:rsidRDefault="00276B23" w:rsidP="00A8083C">
            <w:pPr>
              <w:spacing w:line="254" w:lineRule="auto"/>
              <w:rPr>
                <w:rFonts w:ascii="Times New Roman" w:eastAsia="Times New Roman" w:hAnsi="Times New Roman" w:cs="Times New Roman"/>
                <w:sz w:val="24"/>
                <w:szCs w:val="24"/>
                <w:lang w:val="ru-RU"/>
              </w:rPr>
            </w:pPr>
            <w:r>
              <w:rPr>
                <w:lang w:val="ru-RU"/>
              </w:rPr>
              <w:t>виконкому</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276B23" w:rsidRDefault="00276B23" w:rsidP="00A8083C">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276B23" w:rsidRDefault="00276B23"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276B23" w:rsidRDefault="00276B23" w:rsidP="00A8083C">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276B23" w:rsidTr="00A8083C">
        <w:tc>
          <w:tcPr>
            <w:tcW w:w="567" w:type="dxa"/>
            <w:tcBorders>
              <w:top w:val="single" w:sz="4" w:space="0" w:color="000000"/>
              <w:left w:val="single" w:sz="4" w:space="0" w:color="000000"/>
              <w:bottom w:val="single" w:sz="4" w:space="0" w:color="000000"/>
              <w:right w:val="nil"/>
            </w:tcBorders>
            <w:hideMark/>
          </w:tcPr>
          <w:p w:rsidR="00276B23" w:rsidRDefault="00276B23"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276B23" w:rsidRDefault="00276B23" w:rsidP="00A8083C">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276B23" w:rsidRDefault="00276B23" w:rsidP="00A8083C">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276B23" w:rsidRDefault="00276B23" w:rsidP="00A8083C">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276B23" w:rsidRDefault="00276B23" w:rsidP="00A8083C">
            <w:pPr>
              <w:widowControl w:val="0"/>
              <w:tabs>
                <w:tab w:val="left" w:pos="972"/>
              </w:tabs>
              <w:spacing w:before="40"/>
              <w:ind w:right="4"/>
              <w:rPr>
                <w:rFonts w:ascii="Times New Roman" w:eastAsia="Times New Roman" w:hAnsi="Times New Roman" w:cs="Times New Roman"/>
                <w:sz w:val="24"/>
                <w:szCs w:val="24"/>
                <w:lang w:val="ru-RU"/>
              </w:rPr>
            </w:pPr>
            <w:r>
              <w:rPr>
                <w:lang w:val="ru-RU"/>
              </w:rPr>
              <w:t>Не пізніше 30-го дня з моменту звернення.</w:t>
            </w:r>
          </w:p>
        </w:tc>
      </w:tr>
      <w:tr w:rsidR="00276B23" w:rsidTr="00A8083C">
        <w:tc>
          <w:tcPr>
            <w:tcW w:w="10095" w:type="dxa"/>
            <w:gridSpan w:val="5"/>
            <w:tcBorders>
              <w:top w:val="nil"/>
              <w:left w:val="single" w:sz="4" w:space="0" w:color="000000"/>
              <w:bottom w:val="single" w:sz="4" w:space="0" w:color="000000"/>
              <w:right w:val="single" w:sz="4" w:space="0" w:color="000000"/>
            </w:tcBorders>
            <w:hideMark/>
          </w:tcPr>
          <w:p w:rsidR="00276B23" w:rsidRDefault="00276B23" w:rsidP="00A8083C">
            <w:pPr>
              <w:widowControl w:val="0"/>
              <w:tabs>
                <w:tab w:val="left" w:pos="900"/>
              </w:tabs>
              <w:spacing w:before="40"/>
              <w:rPr>
                <w:rFonts w:ascii="Times New Roman" w:eastAsia="Times New Roman" w:hAnsi="Times New Roman" w:cs="Times New Roman"/>
                <w:b/>
                <w:sz w:val="24"/>
                <w:szCs w:val="24"/>
                <w:lang w:val="ru-RU"/>
              </w:rPr>
            </w:pPr>
            <w:r>
              <w:rPr>
                <w:b/>
                <w:lang w:val="ru-RU"/>
              </w:rPr>
              <w:lastRenderedPageBreak/>
              <w:t>Загальна кількість днів надання послуги – 30 днів.</w:t>
            </w:r>
          </w:p>
        </w:tc>
      </w:tr>
      <w:tr w:rsidR="00276B23" w:rsidTr="00A8083C">
        <w:tc>
          <w:tcPr>
            <w:tcW w:w="10095" w:type="dxa"/>
            <w:gridSpan w:val="5"/>
            <w:tcBorders>
              <w:top w:val="nil"/>
              <w:left w:val="single" w:sz="4" w:space="0" w:color="000000"/>
              <w:bottom w:val="single" w:sz="4" w:space="0" w:color="000000"/>
              <w:right w:val="single" w:sz="4" w:space="0" w:color="000000"/>
            </w:tcBorders>
            <w:hideMark/>
          </w:tcPr>
          <w:p w:rsidR="00276B23" w:rsidRDefault="00276B23" w:rsidP="00A8083C">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30 днів.</w:t>
            </w:r>
          </w:p>
        </w:tc>
      </w:tr>
    </w:tbl>
    <w:p w:rsidR="00276B23" w:rsidRDefault="00276B23" w:rsidP="00276B23">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276B23" w:rsidRPr="00276B23" w:rsidRDefault="00276B23" w:rsidP="00371F29">
      <w:pPr>
        <w:rPr>
          <w:lang w:val="ru-RU"/>
        </w:rPr>
      </w:pPr>
    </w:p>
    <w:p w:rsidR="00276B23" w:rsidRDefault="00276B23" w:rsidP="00371F29"/>
    <w:p w:rsidR="00276B23" w:rsidRDefault="00276B23" w:rsidP="00371F29"/>
    <w:p w:rsidR="00276B23" w:rsidRDefault="00276B23"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A74295" w:rsidRDefault="00A74295"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D52A07"/>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D52A07" w:rsidTr="00A8083C">
        <w:tc>
          <w:tcPr>
            <w:tcW w:w="757" w:type="dxa"/>
          </w:tcPr>
          <w:p w:rsidR="00D52A07" w:rsidRPr="009C7AAB" w:rsidRDefault="00D52A07" w:rsidP="00A8083C">
            <w:pPr>
              <w:rPr>
                <w:rFonts w:ascii="Times New Roman" w:eastAsia="Calibri" w:hAnsi="Times New Roman" w:cs="Times New Roman"/>
                <w:sz w:val="24"/>
                <w:szCs w:val="24"/>
                <w:lang w:val="uk-UA"/>
              </w:rPr>
            </w:pPr>
          </w:p>
        </w:tc>
        <w:tc>
          <w:tcPr>
            <w:tcW w:w="2029" w:type="dxa"/>
            <w:hideMark/>
          </w:tcPr>
          <w:p w:rsidR="00D52A07" w:rsidRDefault="00D52A07" w:rsidP="00A8083C">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D52A07" w:rsidRDefault="00D52A07" w:rsidP="00A8083C">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31" name="Рисунок 3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D52A07" w:rsidRPr="00371F29" w:rsidRDefault="00D52A07" w:rsidP="00A8083C">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D52A07" w:rsidRPr="00371F29" w:rsidRDefault="00D52A07" w:rsidP="00A8083C">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D52A07" w:rsidRDefault="00D52A07" w:rsidP="00A8083C">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D52A07" w:rsidTr="00A8083C">
        <w:tc>
          <w:tcPr>
            <w:tcW w:w="7264" w:type="dxa"/>
          </w:tcPr>
          <w:p w:rsidR="00D52A07" w:rsidRDefault="00D52A07" w:rsidP="00A8083C">
            <w:pPr>
              <w:spacing w:after="0" w:line="240" w:lineRule="auto"/>
              <w:rPr>
                <w:rFonts w:ascii="Times New Roman" w:hAnsi="Times New Roman" w:cs="Times New Roman"/>
                <w:lang w:eastAsia="en-US"/>
              </w:rPr>
            </w:pPr>
          </w:p>
        </w:tc>
        <w:tc>
          <w:tcPr>
            <w:tcW w:w="2925" w:type="dxa"/>
            <w:hideMark/>
          </w:tcPr>
          <w:p w:rsidR="00D52A07" w:rsidRDefault="00D52A07" w:rsidP="00A8083C">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D52A07" w:rsidRDefault="00D52A07" w:rsidP="00A8083C">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D52A07" w:rsidRDefault="00D52A07" w:rsidP="00D52A07">
      <w:pPr>
        <w:rPr>
          <w:rFonts w:ascii="Times New Roman" w:hAnsi="Times New Roman"/>
          <w:sz w:val="16"/>
          <w:szCs w:val="16"/>
          <w:lang w:eastAsia="en-US"/>
        </w:rPr>
      </w:pPr>
    </w:p>
    <w:p w:rsidR="00D52A07" w:rsidRDefault="00D52A07" w:rsidP="00D52A07">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№106</w:t>
      </w:r>
    </w:p>
    <w:p w:rsidR="00D52A07" w:rsidRPr="00D52A07" w:rsidRDefault="00D52A07" w:rsidP="00D52A07">
      <w:pPr>
        <w:spacing w:line="240" w:lineRule="auto"/>
        <w:jc w:val="center"/>
        <w:rPr>
          <w:b/>
          <w:sz w:val="28"/>
          <w:szCs w:val="28"/>
          <w:lang w:eastAsia="en-US"/>
        </w:rPr>
      </w:pPr>
      <w:r w:rsidRPr="00D52A07">
        <w:rPr>
          <w:rFonts w:ascii="Times New Roman" w:hAnsi="Times New Roman" w:cs="Times New Roman"/>
          <w:b/>
          <w:sz w:val="28"/>
          <w:szCs w:val="28"/>
          <w:lang w:eastAsia="en-US"/>
        </w:rPr>
        <w:t>Видача висновку про доцільність усиновлення одним з подружжя дитини другого з подружжя</w:t>
      </w:r>
    </w:p>
    <w:p w:rsidR="00D52A07" w:rsidRDefault="00D52A07" w:rsidP="00D52A07">
      <w:pPr>
        <w:spacing w:line="240" w:lineRule="auto"/>
        <w:jc w:val="center"/>
        <w:rPr>
          <w:b/>
          <w:color w:val="000000"/>
          <w:sz w:val="28"/>
          <w:szCs w:val="28"/>
          <w:lang w:eastAsia="en-US"/>
        </w:rPr>
      </w:pPr>
      <w:r>
        <w:rPr>
          <w:b/>
          <w:color w:val="000000"/>
          <w:sz w:val="28"/>
          <w:szCs w:val="28"/>
          <w:lang w:eastAsia="en-US"/>
        </w:rPr>
        <w:t>Центр надання адміністративних послуг Городоцької міської ради</w:t>
      </w:r>
    </w:p>
    <w:tbl>
      <w:tblPr>
        <w:tblW w:w="10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6"/>
        <w:gridCol w:w="3096"/>
        <w:gridCol w:w="6947"/>
      </w:tblGrid>
      <w:tr w:rsidR="00D52A07" w:rsidTr="00D52A07">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en-US" w:eastAsia="en-US"/>
              </w:rPr>
              <w:t>1</w:t>
            </w:r>
            <w:r>
              <w:rPr>
                <w:lang w:val="ru-RU" w:eastAsia="en-US"/>
              </w:rPr>
              <w:t>.</w:t>
            </w:r>
          </w:p>
        </w:tc>
        <w:tc>
          <w:tcPr>
            <w:tcW w:w="3096" w:type="dxa"/>
            <w:vMerge w:val="restart"/>
            <w:tcBorders>
              <w:top w:val="single" w:sz="4" w:space="0" w:color="auto"/>
              <w:left w:val="single" w:sz="4" w:space="0" w:color="auto"/>
              <w:bottom w:val="single" w:sz="4" w:space="0" w:color="auto"/>
              <w:right w:val="single" w:sz="4" w:space="0" w:color="auto"/>
            </w:tcBorders>
          </w:tcPr>
          <w:p w:rsidR="00D52A07" w:rsidRDefault="00D52A07">
            <w:pPr>
              <w:snapToGrid w:val="0"/>
              <w:spacing w:after="0" w:line="240" w:lineRule="auto"/>
              <w:rPr>
                <w:b/>
                <w:color w:val="000000"/>
                <w:spacing w:val="-3"/>
                <w:lang w:val="ru-RU" w:eastAsia="en-US"/>
              </w:rPr>
            </w:pPr>
            <w:r>
              <w:rPr>
                <w:b/>
                <w:color w:val="000000"/>
                <w:spacing w:val="-3"/>
                <w:lang w:val="ru-RU" w:eastAsia="en-US"/>
              </w:rPr>
              <w:t>Інформація про ЦНАП   (місце подання документів та отримання результату послуги)</w:t>
            </w:r>
          </w:p>
          <w:p w:rsidR="00D52A07" w:rsidRDefault="00D52A07">
            <w:pPr>
              <w:spacing w:after="0" w:line="240" w:lineRule="auto"/>
              <w:jc w:val="center"/>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D52A07" w:rsidRDefault="00D52A07">
            <w:pPr>
              <w:spacing w:after="0" w:line="240" w:lineRule="auto"/>
              <w:rPr>
                <w:b/>
                <w:lang w:val="ru-RU" w:eastAsia="en-US"/>
              </w:rPr>
            </w:pPr>
            <w:r>
              <w:rPr>
                <w:b/>
                <w:lang w:val="ru-RU" w:eastAsia="en-US"/>
              </w:rPr>
              <w:t>ЦНАП:</w:t>
            </w:r>
          </w:p>
          <w:p w:rsidR="00D52A07" w:rsidRDefault="00D52A07">
            <w:pPr>
              <w:spacing w:after="0" w:line="240" w:lineRule="auto"/>
              <w:rPr>
                <w:lang w:val="ru-RU" w:eastAsia="en-US"/>
              </w:rPr>
            </w:pPr>
            <w:r>
              <w:rPr>
                <w:lang w:val="ru-RU" w:eastAsia="en-US"/>
              </w:rPr>
              <w:t>81500, Львівська обл., м. Городок, майдан Гайдамаків 6</w:t>
            </w:r>
          </w:p>
          <w:p w:rsidR="00D52A07" w:rsidRDefault="00D52A07">
            <w:pPr>
              <w:spacing w:after="0" w:line="240" w:lineRule="auto"/>
              <w:rPr>
                <w:b/>
                <w:sz w:val="16"/>
                <w:szCs w:val="16"/>
                <w:lang w:val="ru-RU" w:eastAsia="en-US"/>
              </w:rPr>
            </w:pPr>
          </w:p>
          <w:p w:rsidR="00D52A07" w:rsidRDefault="00D52A07">
            <w:pPr>
              <w:spacing w:after="0" w:line="240" w:lineRule="auto"/>
              <w:rPr>
                <w:rFonts w:cs="Times New Roman"/>
                <w:lang w:val="ru-RU" w:eastAsia="en-US"/>
              </w:rPr>
            </w:pPr>
          </w:p>
        </w:tc>
      </w:tr>
      <w:tr w:rsidR="00D52A07" w:rsidTr="00D52A0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2A07" w:rsidRDefault="00D52A07">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2A07" w:rsidRDefault="00D52A07">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D52A07" w:rsidRDefault="00D52A07">
            <w:pPr>
              <w:spacing w:after="0" w:line="240" w:lineRule="auto"/>
              <w:rPr>
                <w:b/>
                <w:lang w:val="ru-RU" w:eastAsia="ru-RU"/>
              </w:rPr>
            </w:pPr>
            <w:r>
              <w:rPr>
                <w:b/>
                <w:lang w:val="ru-RU" w:eastAsia="ru-RU"/>
              </w:rPr>
              <w:t>ЦНАП:</w:t>
            </w:r>
          </w:p>
          <w:p w:rsidR="00D52A07" w:rsidRDefault="00D52A07">
            <w:pPr>
              <w:spacing w:after="0" w:line="240" w:lineRule="auto"/>
              <w:rPr>
                <w:lang w:val="ru-RU" w:eastAsia="ru-RU"/>
              </w:rPr>
            </w:pPr>
            <w:r>
              <w:rPr>
                <w:lang w:val="ru-RU" w:eastAsia="ru-RU"/>
              </w:rPr>
              <w:t>понеділок:          09:00 - 17:00</w:t>
            </w:r>
          </w:p>
          <w:p w:rsidR="00D52A07" w:rsidRDefault="00D52A07">
            <w:pPr>
              <w:spacing w:after="0" w:line="240" w:lineRule="auto"/>
              <w:rPr>
                <w:lang w:val="ru-RU" w:eastAsia="ru-RU"/>
              </w:rPr>
            </w:pPr>
            <w:r>
              <w:rPr>
                <w:lang w:val="ru-RU" w:eastAsia="ru-RU"/>
              </w:rPr>
              <w:t xml:space="preserve">вівторок:                                09:00 – 20:00 </w:t>
            </w:r>
          </w:p>
          <w:p w:rsidR="00D52A07" w:rsidRDefault="00D52A07">
            <w:pPr>
              <w:spacing w:after="0" w:line="240" w:lineRule="auto"/>
              <w:rPr>
                <w:lang w:val="ru-RU" w:eastAsia="ru-RU"/>
              </w:rPr>
            </w:pPr>
            <w:r>
              <w:rPr>
                <w:lang w:val="ru-RU" w:eastAsia="ru-RU"/>
              </w:rPr>
              <w:t xml:space="preserve"> середа, четвер : 09:00 - 17:00</w:t>
            </w:r>
          </w:p>
          <w:p w:rsidR="00D52A07" w:rsidRDefault="00D52A07">
            <w:pPr>
              <w:spacing w:after="0" w:line="240" w:lineRule="auto"/>
              <w:rPr>
                <w:lang w:val="ru-RU" w:eastAsia="ru-RU"/>
              </w:rPr>
            </w:pPr>
            <w:r>
              <w:rPr>
                <w:lang w:val="ru-RU" w:eastAsia="ru-RU"/>
              </w:rPr>
              <w:t xml:space="preserve">п’ятниця:09:00 – 16:00 </w:t>
            </w:r>
          </w:p>
          <w:p w:rsidR="00D52A07" w:rsidRDefault="00D52A07">
            <w:pPr>
              <w:spacing w:after="0" w:line="240" w:lineRule="auto"/>
              <w:jc w:val="both"/>
              <w:rPr>
                <w:lang w:val="ru-RU" w:eastAsia="ru-RU"/>
              </w:rPr>
            </w:pPr>
            <w:r>
              <w:rPr>
                <w:lang w:val="ru-RU" w:eastAsia="ru-RU"/>
              </w:rPr>
              <w:t xml:space="preserve">субота: 09:00–13:00 </w:t>
            </w:r>
          </w:p>
          <w:p w:rsidR="00D52A07" w:rsidRDefault="00D52A07">
            <w:pPr>
              <w:spacing w:after="0" w:line="240" w:lineRule="auto"/>
              <w:rPr>
                <w:lang w:val="ru-RU" w:eastAsia="ru-RU"/>
              </w:rPr>
            </w:pPr>
            <w:r>
              <w:rPr>
                <w:lang w:val="ru-RU" w:eastAsia="ru-RU"/>
              </w:rPr>
              <w:t>неділя:                  вихідний день</w:t>
            </w:r>
          </w:p>
          <w:p w:rsidR="00D52A07" w:rsidRDefault="00D52A07">
            <w:pPr>
              <w:spacing w:after="0" w:line="240" w:lineRule="auto"/>
              <w:rPr>
                <w:rFonts w:cs="Times New Roman"/>
                <w:b/>
                <w:lang w:val="ru-RU" w:eastAsia="en-US"/>
              </w:rPr>
            </w:pPr>
          </w:p>
        </w:tc>
      </w:tr>
      <w:tr w:rsidR="00D52A07" w:rsidTr="00D52A07">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2A07" w:rsidRDefault="00D52A07">
            <w:pPr>
              <w:spacing w:after="0" w:line="240" w:lineRule="auto"/>
              <w:rPr>
                <w:rFonts w:cs="Times New Roman"/>
                <w:lang w:val="ru-RU"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2A07" w:rsidRDefault="00D52A07">
            <w:pPr>
              <w:spacing w:after="0" w:line="240" w:lineRule="auto"/>
              <w:rPr>
                <w:rFonts w:cs="Times New Roman"/>
                <w:b/>
                <w:lang w:val="ru-RU" w:eastAsia="en-US"/>
              </w:rPr>
            </w:pPr>
          </w:p>
        </w:tc>
        <w:tc>
          <w:tcPr>
            <w:tcW w:w="6947"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b/>
                <w:lang w:val="ru-RU" w:eastAsia="en-US"/>
              </w:rPr>
            </w:pPr>
            <w:r>
              <w:rPr>
                <w:b/>
                <w:lang w:val="ru-RU" w:eastAsia="en-US"/>
              </w:rPr>
              <w:t>ЦНАП:</w:t>
            </w:r>
          </w:p>
          <w:p w:rsidR="00D52A07" w:rsidRDefault="00D52A07">
            <w:pPr>
              <w:spacing w:after="0" w:line="240" w:lineRule="auto"/>
              <w:rPr>
                <w:lang w:val="ru-RU" w:eastAsia="en-US"/>
              </w:rPr>
            </w:pPr>
            <w:r>
              <w:rPr>
                <w:b/>
                <w:lang w:val="ru-RU" w:eastAsia="en-US"/>
              </w:rPr>
              <w:t>Тел.:</w:t>
            </w:r>
            <w:r>
              <w:rPr>
                <w:lang w:val="ru-RU" w:eastAsia="en-US"/>
              </w:rPr>
              <w:t xml:space="preserve"> (0231) 3-02-25</w:t>
            </w:r>
          </w:p>
          <w:p w:rsidR="00D52A07" w:rsidRDefault="00D52A07">
            <w:pPr>
              <w:spacing w:after="0" w:line="240" w:lineRule="auto"/>
              <w:rPr>
                <w:lang w:val="ru-RU" w:eastAsia="en-US"/>
              </w:rPr>
            </w:pPr>
            <w:r>
              <w:rPr>
                <w:b/>
                <w:iCs/>
                <w:lang w:val="ru-RU" w:eastAsia="ru-RU"/>
              </w:rPr>
              <w:t>Електронна пошта:</w:t>
            </w:r>
            <w:r>
              <w:rPr>
                <w:lang w:val="en-US" w:eastAsia="en-US"/>
              </w:rPr>
              <w:t>gorodok</w:t>
            </w:r>
            <w:r>
              <w:rPr>
                <w:lang w:val="ru-RU" w:eastAsia="en-US"/>
              </w:rPr>
              <w:t>.</w:t>
            </w:r>
            <w:r>
              <w:rPr>
                <w:lang w:val="en-US" w:eastAsia="en-US"/>
              </w:rPr>
              <w:t>cnap</w:t>
            </w:r>
            <w:r>
              <w:rPr>
                <w:lang w:val="ru-RU" w:eastAsia="en-US"/>
              </w:rPr>
              <w:t>@</w:t>
            </w:r>
            <w:r>
              <w:rPr>
                <w:lang w:val="en-US" w:eastAsia="en-US"/>
              </w:rPr>
              <w:t>gmail</w:t>
            </w:r>
            <w:r>
              <w:rPr>
                <w:lang w:val="ru-RU" w:eastAsia="en-US"/>
              </w:rPr>
              <w:t>.</w:t>
            </w:r>
            <w:r>
              <w:rPr>
                <w:lang w:val="en-US" w:eastAsia="en-US"/>
              </w:rPr>
              <w:t>com</w:t>
            </w:r>
          </w:p>
          <w:p w:rsidR="00D52A07" w:rsidRDefault="00D52A07">
            <w:pPr>
              <w:spacing w:after="0" w:line="240" w:lineRule="auto"/>
              <w:rPr>
                <w:rFonts w:cs="Times New Roman"/>
                <w:lang w:val="ru-RU" w:eastAsia="en-US"/>
              </w:rPr>
            </w:pPr>
            <w:r>
              <w:rPr>
                <w:b/>
                <w:iCs/>
                <w:lang w:val="ru-RU" w:eastAsia="ru-RU"/>
              </w:rPr>
              <w:t>Веб-сайт</w:t>
            </w:r>
            <w:r>
              <w:rPr>
                <w:iCs/>
                <w:lang w:val="ru-RU" w:eastAsia="ru-RU"/>
              </w:rPr>
              <w:t>:</w:t>
            </w:r>
            <w:r>
              <w:rPr>
                <w:lang w:val="ru-RU" w:eastAsia="en-US"/>
              </w:rPr>
              <w:t>http://horodok-rada.gov.ua/ЦНАП</w:t>
            </w:r>
            <w:r>
              <w:rPr>
                <w:u w:val="single"/>
                <w:lang w:val="ru-RU" w:eastAsia="en-US"/>
              </w:rPr>
              <w:br/>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napToGrid w:val="0"/>
              <w:spacing w:after="0" w:line="240" w:lineRule="auto"/>
              <w:jc w:val="center"/>
              <w:rPr>
                <w:rFonts w:cs="Times New Roman"/>
                <w:b/>
                <w:color w:val="000000"/>
                <w:spacing w:val="5"/>
                <w:lang w:val="ru-RU" w:eastAsia="en-US"/>
              </w:rPr>
            </w:pPr>
            <w:r>
              <w:rPr>
                <w:b/>
                <w:color w:val="000000"/>
                <w:spacing w:val="5"/>
                <w:lang w:val="ru-RU" w:eastAsia="en-US"/>
              </w:rPr>
              <w:t>2.</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napToGrid w:val="0"/>
              <w:spacing w:after="0" w:line="240" w:lineRule="auto"/>
              <w:rPr>
                <w:b/>
                <w:color w:val="000000"/>
                <w:spacing w:val="5"/>
                <w:lang w:val="ru-RU" w:eastAsia="en-US"/>
              </w:rPr>
            </w:pPr>
            <w:r>
              <w:rPr>
                <w:b/>
                <w:color w:val="000000"/>
                <w:spacing w:val="5"/>
                <w:lang w:val="ru-RU" w:eastAsia="en-US"/>
              </w:rPr>
              <w:t>Перелік документів, необхідних для надання послуги та вимоги до них.</w:t>
            </w:r>
          </w:p>
          <w:p w:rsidR="00D52A07" w:rsidRDefault="00D52A07">
            <w:pPr>
              <w:snapToGrid w:val="0"/>
              <w:spacing w:after="0" w:line="240" w:lineRule="auto"/>
              <w:rPr>
                <w:rFonts w:cs="Times New Roman"/>
                <w:b/>
                <w:color w:val="000000"/>
                <w:spacing w:val="5"/>
                <w:lang w:val="ru-RU" w:eastAsia="en-US"/>
              </w:rPr>
            </w:pPr>
            <w:r>
              <w:rPr>
                <w:b/>
                <w:color w:val="000000"/>
                <w:spacing w:val="5"/>
                <w:lang w:val="ru-RU" w:eastAsia="en-US"/>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lang w:val="ru-RU" w:eastAsia="en-US"/>
              </w:rPr>
            </w:pPr>
            <w:r>
              <w:rPr>
                <w:lang w:val="ru-RU" w:eastAsia="en-US"/>
              </w:rPr>
              <w:t xml:space="preserve">1.Заява; </w:t>
            </w:r>
          </w:p>
          <w:p w:rsidR="00D52A07" w:rsidRDefault="00D52A07">
            <w:pPr>
              <w:spacing w:after="0" w:line="240" w:lineRule="auto"/>
              <w:rPr>
                <w:lang w:val="ru-RU" w:eastAsia="en-US"/>
              </w:rPr>
            </w:pPr>
            <w:r>
              <w:rPr>
                <w:lang w:val="ru-RU" w:eastAsia="en-US"/>
              </w:rPr>
              <w:t>2.Копія паспорта або іншого документа, що посвідчує особу;</w:t>
            </w:r>
          </w:p>
          <w:p w:rsidR="00D52A07" w:rsidRDefault="00D52A07">
            <w:pPr>
              <w:spacing w:after="0" w:line="240" w:lineRule="auto"/>
              <w:rPr>
                <w:lang w:val="ru-RU" w:eastAsia="en-US"/>
              </w:rPr>
            </w:pPr>
            <w:r>
              <w:rPr>
                <w:lang w:val="ru-RU" w:eastAsia="en-US"/>
              </w:rPr>
              <w:t>3.Ідентифікаціний код</w:t>
            </w:r>
          </w:p>
          <w:p w:rsidR="00D52A07" w:rsidRDefault="00D52A07">
            <w:pPr>
              <w:spacing w:after="0" w:line="240" w:lineRule="auto"/>
              <w:rPr>
                <w:lang w:val="ru-RU" w:eastAsia="en-US"/>
              </w:rPr>
            </w:pPr>
            <w:r>
              <w:rPr>
                <w:lang w:val="ru-RU" w:eastAsia="en-US"/>
              </w:rPr>
              <w:t>4.Копія свідоцтва про шлюб;</w:t>
            </w:r>
          </w:p>
          <w:p w:rsidR="00D52A07" w:rsidRDefault="00D52A07">
            <w:pPr>
              <w:spacing w:after="0" w:line="240" w:lineRule="auto"/>
              <w:rPr>
                <w:lang w:val="ru-RU" w:eastAsia="en-US"/>
              </w:rPr>
            </w:pPr>
            <w:r>
              <w:rPr>
                <w:lang w:val="ru-RU" w:eastAsia="en-US"/>
              </w:rPr>
              <w:t>5.Висновок про стан здоров’я заявника;</w:t>
            </w:r>
          </w:p>
          <w:p w:rsidR="00D52A07" w:rsidRDefault="00D52A07">
            <w:pPr>
              <w:spacing w:after="0" w:line="240" w:lineRule="auto"/>
              <w:rPr>
                <w:lang w:val="ru-RU" w:eastAsia="en-US"/>
              </w:rPr>
            </w:pPr>
            <w:r>
              <w:rPr>
                <w:lang w:val="ru-RU" w:eastAsia="en-US"/>
              </w:rPr>
              <w:t>6.Довідка про наявність чи відсутність судимості видана органами внутрішніх справ за місцем проживання заявника;</w:t>
            </w:r>
          </w:p>
          <w:p w:rsidR="00D52A07" w:rsidRDefault="00D52A07">
            <w:pPr>
              <w:spacing w:after="0" w:line="240" w:lineRule="auto"/>
              <w:rPr>
                <w:lang w:val="ru-RU" w:eastAsia="en-US"/>
              </w:rPr>
            </w:pPr>
            <w:r>
              <w:rPr>
                <w:lang w:val="ru-RU" w:eastAsia="en-US"/>
              </w:rPr>
              <w:t>7.Копія свідоцтва про народження дитини;</w:t>
            </w:r>
          </w:p>
          <w:p w:rsidR="00D52A07" w:rsidRDefault="00D52A07">
            <w:pPr>
              <w:spacing w:after="0" w:line="240" w:lineRule="auto"/>
              <w:rPr>
                <w:lang w:val="ru-RU" w:eastAsia="en-US"/>
              </w:rPr>
            </w:pPr>
            <w:r>
              <w:rPr>
                <w:lang w:val="ru-RU" w:eastAsia="en-US"/>
              </w:rPr>
              <w:t>8.Письмова згода другого з батьків дитини на усиновлення, засідчена нотаріусом, або згода того з подружжя, дитину якого усиновлює інший з подружжя, та документ, який засвідчує відсутність другого з батьків дитини (копія свідоцтва про смерть або довідка про смерть, видана органом РАЦСу, копія рішення суду про позбавлення батьківських прав, про визнання недієздатним або безвісно відсутнім, довідка з органу реєстрації актів цивільного стану щодо запису відомостей про батька дитини тощо);</w:t>
            </w:r>
          </w:p>
          <w:p w:rsidR="00D52A07" w:rsidRDefault="00D52A07">
            <w:pPr>
              <w:spacing w:after="0" w:line="240" w:lineRule="auto"/>
              <w:rPr>
                <w:lang w:val="ru-RU" w:eastAsia="en-US"/>
              </w:rPr>
            </w:pPr>
            <w:r>
              <w:rPr>
                <w:lang w:val="ru-RU" w:eastAsia="en-US"/>
              </w:rPr>
              <w:t xml:space="preserve">9.Засвідчена нотаріально письмова згода заявника, який є іноземцем, </w:t>
            </w:r>
            <w:r>
              <w:rPr>
                <w:lang w:val="ru-RU" w:eastAsia="en-US"/>
              </w:rPr>
              <w:lastRenderedPageBreak/>
              <w:t>на отримання інформації про нього в Генеральному секретаріаті Інтерполу та правоохоронних органах держави, громадянином якої є іноземець, та держави, на території якої він проживає (у двох примірниках);</w:t>
            </w:r>
          </w:p>
          <w:p w:rsidR="00D52A07" w:rsidRDefault="00D52A07">
            <w:pPr>
              <w:spacing w:after="0" w:line="240" w:lineRule="auto"/>
              <w:rPr>
                <w:rFonts w:cs="Times New Roman"/>
                <w:color w:val="000000"/>
                <w:spacing w:val="5"/>
                <w:lang w:val="ru-RU" w:eastAsia="en-US"/>
              </w:rPr>
            </w:pPr>
            <w:r>
              <w:rPr>
                <w:lang w:val="ru-RU" w:eastAsia="en-US"/>
              </w:rPr>
              <w:t>10.Висновок компетентного органу країни проживання, який підтверджує можливість заявника бути усиновлювачем (подається у разі, коли усиновлювач проживає за межами України)</w:t>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center"/>
              <w:rPr>
                <w:b/>
                <w:lang w:val="ru-RU" w:eastAsia="en-US"/>
              </w:rPr>
            </w:pPr>
            <w:r>
              <w:rPr>
                <w:b/>
                <w:lang w:val="ru-RU" w:eastAsia="en-US"/>
              </w:rPr>
              <w:t>Платність (безоплатність)</w:t>
            </w:r>
          </w:p>
          <w:p w:rsidR="00D52A07" w:rsidRDefault="00D52A07">
            <w:pPr>
              <w:spacing w:after="0" w:line="240" w:lineRule="auto"/>
              <w:jc w:val="center"/>
              <w:rPr>
                <w:rFonts w:cs="Times New Roman"/>
                <w:b/>
                <w:lang w:val="ru-RU" w:eastAsia="en-US"/>
              </w:rPr>
            </w:pPr>
            <w:r>
              <w:rPr>
                <w:b/>
                <w:lang w:val="ru-RU" w:eastAsia="en-US"/>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color w:val="000000"/>
                <w:sz w:val="20"/>
                <w:szCs w:val="20"/>
                <w:lang w:val="ru-RU" w:eastAsia="en-US"/>
              </w:rPr>
            </w:pPr>
            <w:r>
              <w:rPr>
                <w:color w:val="000000"/>
                <w:sz w:val="20"/>
                <w:szCs w:val="20"/>
                <w:lang w:val="ru-RU" w:eastAsia="en-US"/>
              </w:rPr>
              <w:t>Безоплатно</w:t>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t>4</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center"/>
              <w:rPr>
                <w:rFonts w:cs="Times New Roman"/>
                <w:b/>
                <w:lang w:val="ru-RU" w:eastAsia="en-US"/>
              </w:rPr>
            </w:pPr>
            <w:r>
              <w:rPr>
                <w:b/>
                <w:lang w:val="ru-RU" w:eastAsia="en-US"/>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t>Рішення виконавчого комітету міської ради.</w:t>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t>5</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center"/>
              <w:rPr>
                <w:rFonts w:cs="Times New Roman"/>
                <w:b/>
                <w:lang w:val="ru-RU" w:eastAsia="en-US"/>
              </w:rPr>
            </w:pPr>
            <w:r>
              <w:rPr>
                <w:b/>
                <w:lang w:val="ru-RU" w:eastAsia="en-US"/>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both"/>
              <w:rPr>
                <w:rFonts w:cs="Times New Roman"/>
                <w:lang w:val="ru-RU" w:eastAsia="en-US"/>
              </w:rPr>
            </w:pPr>
            <w:r>
              <w:rPr>
                <w:lang w:val="ru-RU" w:eastAsia="en-US"/>
              </w:rPr>
              <w:t xml:space="preserve"> 10 робочих днів</w:t>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t>6</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center"/>
              <w:rPr>
                <w:rFonts w:cs="Times New Roman"/>
                <w:b/>
                <w:lang w:val="ru-RU" w:eastAsia="en-US"/>
              </w:rPr>
            </w:pPr>
            <w:r>
              <w:rPr>
                <w:b/>
                <w:lang w:val="ru-RU" w:eastAsia="en-US"/>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D52A07" w:rsidRDefault="00D52A07">
            <w:pPr>
              <w:spacing w:after="0" w:line="240" w:lineRule="auto"/>
              <w:jc w:val="both"/>
              <w:rPr>
                <w:lang w:val="ru-RU" w:eastAsia="en-US"/>
              </w:rPr>
            </w:pPr>
            <w:r>
              <w:rPr>
                <w:lang w:val="ru-RU" w:eastAsia="en-US"/>
              </w:rPr>
              <w:t>1.Особисто.</w:t>
            </w:r>
          </w:p>
          <w:p w:rsidR="00D52A07" w:rsidRDefault="00D52A07">
            <w:pPr>
              <w:spacing w:after="0" w:line="240" w:lineRule="auto"/>
              <w:jc w:val="both"/>
              <w:rPr>
                <w:rFonts w:cs="Times New Roman"/>
                <w:lang w:val="ru-RU" w:eastAsia="en-US"/>
              </w:rPr>
            </w:pP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rPr>
                <w:rFonts w:cs="Times New Roman"/>
                <w:lang w:val="ru-RU" w:eastAsia="en-US"/>
              </w:rPr>
            </w:pPr>
            <w:r>
              <w:rPr>
                <w:lang w:val="ru-RU" w:eastAsia="en-US"/>
              </w:rPr>
              <w:t>7</w:t>
            </w:r>
          </w:p>
        </w:tc>
        <w:tc>
          <w:tcPr>
            <w:tcW w:w="3096"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center"/>
              <w:rPr>
                <w:rFonts w:cs="Times New Roman"/>
                <w:b/>
                <w:lang w:val="ru-RU" w:eastAsia="en-US"/>
              </w:rPr>
            </w:pPr>
            <w:r>
              <w:rPr>
                <w:b/>
                <w:lang w:val="ru-RU" w:eastAsia="en-US"/>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D52A07" w:rsidRDefault="00D52A07">
            <w:pPr>
              <w:spacing w:after="0" w:line="240" w:lineRule="auto"/>
              <w:jc w:val="both"/>
              <w:rPr>
                <w:lang w:val="ru-RU" w:eastAsia="ru-RU"/>
              </w:rPr>
            </w:pPr>
            <w:r>
              <w:rPr>
                <w:lang w:val="ru-RU" w:eastAsia="ru-RU"/>
              </w:rPr>
              <w:t>Постанова Кабінету Міністрів України від 24.09.2008 р. № 866 «Питання діяльності органів опіки та піклування, пов'язаної із захистом прав дитини» (п. 53)</w:t>
            </w:r>
          </w:p>
          <w:p w:rsidR="00D52A07" w:rsidRDefault="00D52A07">
            <w:pPr>
              <w:spacing w:after="0" w:line="240" w:lineRule="auto"/>
              <w:jc w:val="both"/>
              <w:rPr>
                <w:rFonts w:cs="Times New Roman"/>
                <w:lang w:val="ru-RU" w:eastAsia="en-US"/>
              </w:rPr>
            </w:pPr>
            <w:r>
              <w:rPr>
                <w:lang w:val="ru-RU" w:eastAsia="ru-RU"/>
              </w:rPr>
              <w:t>Сімейний Кодекс України, Закон України «Про забезпечення організаційноправових умов соціального захисту дітей</w:t>
            </w:r>
            <w:r>
              <w:rPr>
                <w:lang w:val="ru-RU" w:eastAsia="ru-RU"/>
              </w:rPr>
              <w:softHyphen/>
              <w:t>сиріт та дітей, позбавлених батьківського піклування»</w:t>
            </w:r>
          </w:p>
        </w:tc>
      </w:tr>
      <w:tr w:rsidR="00D52A07" w:rsidTr="00D52A07">
        <w:trPr>
          <w:jc w:val="center"/>
        </w:trPr>
        <w:tc>
          <w:tcPr>
            <w:tcW w:w="516" w:type="dxa"/>
            <w:tcBorders>
              <w:top w:val="single" w:sz="4" w:space="0" w:color="auto"/>
              <w:left w:val="single" w:sz="4" w:space="0" w:color="auto"/>
              <w:bottom w:val="single" w:sz="4" w:space="0" w:color="auto"/>
              <w:right w:val="single" w:sz="4" w:space="0" w:color="auto"/>
            </w:tcBorders>
          </w:tcPr>
          <w:p w:rsidR="00D52A07" w:rsidRDefault="00D52A07">
            <w:pPr>
              <w:snapToGrid w:val="0"/>
              <w:spacing w:after="0" w:line="240" w:lineRule="auto"/>
              <w:jc w:val="center"/>
              <w:rPr>
                <w:rFonts w:cs="Times New Roman"/>
                <w:b/>
                <w:color w:val="000000"/>
                <w:spacing w:val="5"/>
                <w:lang w:val="ru-RU" w:eastAsia="en-US"/>
              </w:rPr>
            </w:pPr>
          </w:p>
        </w:tc>
        <w:tc>
          <w:tcPr>
            <w:tcW w:w="3096" w:type="dxa"/>
            <w:tcBorders>
              <w:top w:val="single" w:sz="4" w:space="0" w:color="auto"/>
              <w:left w:val="single" w:sz="4" w:space="0" w:color="auto"/>
              <w:bottom w:val="single" w:sz="4" w:space="0" w:color="auto"/>
              <w:right w:val="single" w:sz="4" w:space="0" w:color="auto"/>
            </w:tcBorders>
          </w:tcPr>
          <w:p w:rsidR="00D52A07" w:rsidRDefault="00D52A07">
            <w:pPr>
              <w:snapToGrid w:val="0"/>
              <w:spacing w:after="0" w:line="240" w:lineRule="auto"/>
              <w:rPr>
                <w:rFonts w:cs="Times New Roman"/>
                <w:b/>
                <w:color w:val="000000"/>
                <w:spacing w:val="5"/>
                <w:lang w:val="ru-RU" w:eastAsia="en-US"/>
              </w:rPr>
            </w:pPr>
          </w:p>
        </w:tc>
        <w:tc>
          <w:tcPr>
            <w:tcW w:w="6947" w:type="dxa"/>
            <w:tcBorders>
              <w:top w:val="single" w:sz="4" w:space="0" w:color="auto"/>
              <w:left w:val="single" w:sz="4" w:space="0" w:color="auto"/>
              <w:bottom w:val="single" w:sz="4" w:space="0" w:color="auto"/>
              <w:right w:val="single" w:sz="4" w:space="0" w:color="auto"/>
            </w:tcBorders>
          </w:tcPr>
          <w:p w:rsidR="00D52A07" w:rsidRDefault="00D52A07">
            <w:pPr>
              <w:spacing w:before="60" w:after="60" w:line="240" w:lineRule="auto"/>
              <w:ind w:firstLine="567"/>
              <w:jc w:val="both"/>
              <w:rPr>
                <w:rFonts w:cs="Times New Roman"/>
                <w:i/>
                <w:sz w:val="26"/>
                <w:szCs w:val="26"/>
                <w:lang w:val="ru-RU" w:eastAsia="en-US"/>
              </w:rPr>
            </w:pPr>
          </w:p>
        </w:tc>
      </w:tr>
    </w:tbl>
    <w:p w:rsidR="00D52A07" w:rsidRDefault="00D52A07" w:rsidP="00D52A07">
      <w:pPr>
        <w:rPr>
          <w:rFonts w:ascii="Calibri" w:hAnsi="Calibri"/>
        </w:rPr>
      </w:pPr>
    </w:p>
    <w:p w:rsidR="00D52A07" w:rsidRDefault="00D52A07" w:rsidP="00371F29"/>
    <w:p w:rsidR="00A74295" w:rsidRDefault="00A74295"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tbl>
      <w:tblPr>
        <w:tblStyle w:val="ab"/>
        <w:tblW w:w="2694" w:type="dxa"/>
        <w:tblInd w:w="6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4"/>
      </w:tblGrid>
      <w:tr w:rsidR="00D52A07" w:rsidTr="00A8083C">
        <w:tc>
          <w:tcPr>
            <w:tcW w:w="2694" w:type="dxa"/>
            <w:hideMark/>
          </w:tcPr>
          <w:p w:rsidR="00D52A07" w:rsidRPr="00371F29" w:rsidRDefault="00D52A07" w:rsidP="00A8083C">
            <w:pPr>
              <w:rPr>
                <w:rFonts w:ascii="Times New Roman" w:eastAsia="Calibri" w:hAnsi="Times New Roman" w:cs="Times New Roman"/>
                <w:b/>
                <w:sz w:val="24"/>
                <w:szCs w:val="24"/>
                <w:lang w:val="ru-RU"/>
              </w:rPr>
            </w:pPr>
            <w:r w:rsidRPr="00371F29">
              <w:rPr>
                <w:rFonts w:eastAsia="Calibri"/>
                <w:b/>
                <w:lang w:val="ru-RU"/>
              </w:rPr>
              <w:lastRenderedPageBreak/>
              <w:t>Затверджено рішенням виконавчого комітету</w:t>
            </w:r>
          </w:p>
          <w:p w:rsidR="00D52A07" w:rsidRPr="00371F29" w:rsidRDefault="00D52A07" w:rsidP="00A8083C">
            <w:pPr>
              <w:rPr>
                <w:rFonts w:ascii="Times New Roman" w:eastAsia="Calibri" w:hAnsi="Times New Roman" w:cs="Times New Roman"/>
                <w:sz w:val="24"/>
                <w:szCs w:val="24"/>
                <w:lang w:val="ru-RU"/>
              </w:rPr>
            </w:pPr>
            <w:r w:rsidRPr="00371F29">
              <w:rPr>
                <w:rFonts w:eastAsia="Calibri"/>
                <w:b/>
                <w:lang w:val="ru-RU"/>
              </w:rPr>
              <w:t>від _____2021 №___</w:t>
            </w:r>
          </w:p>
        </w:tc>
      </w:tr>
    </w:tbl>
    <w:p w:rsidR="00D52A07" w:rsidRDefault="00D52A07" w:rsidP="00D52A07">
      <w:pPr>
        <w:tabs>
          <w:tab w:val="center" w:pos="4819"/>
          <w:tab w:val="right" w:pos="9639"/>
        </w:tabs>
        <w:jc w:val="center"/>
        <w:rPr>
          <w:rFonts w:eastAsia="Times New Roman"/>
          <w:bCs/>
          <w:caps/>
          <w:sz w:val="24"/>
          <w:szCs w:val="24"/>
        </w:rPr>
      </w:pPr>
    </w:p>
    <w:p w:rsidR="00D52A07" w:rsidRDefault="00D52A07" w:rsidP="00D52A07">
      <w:pPr>
        <w:jc w:val="center"/>
      </w:pPr>
      <w:r>
        <w:rPr>
          <w:b/>
          <w:bCs/>
        </w:rPr>
        <w:t>ТЕХНОЛОГІЧНА КАРТКА №106</w:t>
      </w:r>
    </w:p>
    <w:p w:rsidR="00D52A07" w:rsidRPr="00D52A07" w:rsidRDefault="00D52A07" w:rsidP="00D52A07">
      <w:pPr>
        <w:spacing w:line="240" w:lineRule="auto"/>
        <w:jc w:val="center"/>
        <w:rPr>
          <w:b/>
          <w:sz w:val="28"/>
          <w:szCs w:val="28"/>
          <w:lang w:eastAsia="en-US"/>
        </w:rPr>
      </w:pPr>
      <w:r w:rsidRPr="00D52A07">
        <w:rPr>
          <w:rFonts w:ascii="Times New Roman" w:hAnsi="Times New Roman" w:cs="Times New Roman"/>
          <w:b/>
          <w:sz w:val="28"/>
          <w:szCs w:val="28"/>
          <w:lang w:eastAsia="en-US"/>
        </w:rPr>
        <w:t>Видача висновку про доцільність усиновлення одним з подружжя дитини другого з подружжя</w:t>
      </w:r>
    </w:p>
    <w:tbl>
      <w:tblPr>
        <w:tblW w:w="10095" w:type="dxa"/>
        <w:tblInd w:w="-323" w:type="dxa"/>
        <w:tblLayout w:type="fixed"/>
        <w:tblLook w:val="04A0"/>
      </w:tblPr>
      <w:tblGrid>
        <w:gridCol w:w="567"/>
        <w:gridCol w:w="4541"/>
        <w:gridCol w:w="2381"/>
        <w:gridCol w:w="738"/>
        <w:gridCol w:w="1868"/>
      </w:tblGrid>
      <w:tr w:rsidR="00D52A07" w:rsidTr="00A8083C">
        <w:tc>
          <w:tcPr>
            <w:tcW w:w="567" w:type="dxa"/>
            <w:tcBorders>
              <w:top w:val="single" w:sz="4" w:space="0" w:color="000000"/>
              <w:left w:val="single" w:sz="4" w:space="0" w:color="000000"/>
              <w:bottom w:val="single" w:sz="4" w:space="0" w:color="000000"/>
              <w:right w:val="nil"/>
            </w:tcBorders>
            <w:vAlign w:val="center"/>
            <w:hideMark/>
          </w:tcPr>
          <w:p w:rsidR="00D52A07" w:rsidRDefault="00D52A07" w:rsidP="00A8083C">
            <w:pPr>
              <w:spacing w:line="254" w:lineRule="auto"/>
              <w:ind w:right="-108"/>
              <w:jc w:val="center"/>
              <w:rPr>
                <w:rFonts w:ascii="Times New Roman" w:eastAsia="Times New Roman" w:hAnsi="Times New Roman" w:cs="Times New Roman"/>
                <w:b/>
                <w:sz w:val="24"/>
                <w:szCs w:val="24"/>
                <w:lang w:val="ru-RU"/>
              </w:rPr>
            </w:pPr>
            <w:r>
              <w:rPr>
                <w:b/>
                <w:lang w:val="ru-RU"/>
              </w:rPr>
              <w:t>№ з/п</w:t>
            </w:r>
          </w:p>
        </w:tc>
        <w:tc>
          <w:tcPr>
            <w:tcW w:w="4541" w:type="dxa"/>
            <w:tcBorders>
              <w:top w:val="single" w:sz="4" w:space="0" w:color="000000"/>
              <w:left w:val="single" w:sz="4" w:space="0" w:color="000000"/>
              <w:bottom w:val="single" w:sz="4" w:space="0" w:color="000000"/>
              <w:right w:val="nil"/>
            </w:tcBorders>
            <w:vAlign w:val="center"/>
            <w:hideMark/>
          </w:tcPr>
          <w:p w:rsidR="00D52A07" w:rsidRDefault="00D52A07" w:rsidP="00A8083C">
            <w:pPr>
              <w:widowControl w:val="0"/>
              <w:spacing w:before="40" w:line="254" w:lineRule="auto"/>
              <w:jc w:val="center"/>
              <w:rPr>
                <w:rFonts w:ascii="Times New Roman" w:eastAsia="Times New Roman" w:hAnsi="Times New Roman" w:cs="Times New Roman"/>
                <w:b/>
                <w:sz w:val="24"/>
                <w:szCs w:val="24"/>
                <w:lang w:val="ru-RU"/>
              </w:rPr>
            </w:pPr>
            <w:r>
              <w:rPr>
                <w:b/>
                <w:lang w:val="ru-RU"/>
              </w:rPr>
              <w:t>Етапи надання адміністративної послуги</w:t>
            </w:r>
          </w:p>
        </w:tc>
        <w:tc>
          <w:tcPr>
            <w:tcW w:w="2381" w:type="dxa"/>
            <w:tcBorders>
              <w:top w:val="single" w:sz="4" w:space="0" w:color="000000"/>
              <w:left w:val="single" w:sz="4" w:space="0" w:color="000000"/>
              <w:bottom w:val="single" w:sz="4" w:space="0" w:color="000000"/>
              <w:right w:val="nil"/>
            </w:tcBorders>
            <w:vAlign w:val="center"/>
            <w:hideMark/>
          </w:tcPr>
          <w:p w:rsidR="00D52A07" w:rsidRDefault="00D52A07" w:rsidP="00A8083C">
            <w:pPr>
              <w:spacing w:line="254" w:lineRule="auto"/>
              <w:ind w:right="-73"/>
              <w:jc w:val="center"/>
              <w:rPr>
                <w:rFonts w:ascii="Times New Roman" w:eastAsia="Times New Roman" w:hAnsi="Times New Roman" w:cs="Times New Roman"/>
                <w:b/>
                <w:sz w:val="24"/>
                <w:szCs w:val="24"/>
                <w:lang w:val="ru-RU"/>
              </w:rPr>
            </w:pPr>
            <w:r>
              <w:rPr>
                <w:b/>
                <w:lang w:val="ru-RU"/>
              </w:rPr>
              <w:t>Відповідальна посадова особа і виконавчий орган</w:t>
            </w:r>
          </w:p>
        </w:tc>
        <w:tc>
          <w:tcPr>
            <w:tcW w:w="738" w:type="dxa"/>
            <w:tcBorders>
              <w:top w:val="single" w:sz="4" w:space="0" w:color="000000"/>
              <w:left w:val="single" w:sz="4" w:space="0" w:color="000000"/>
              <w:bottom w:val="single" w:sz="4" w:space="0" w:color="000000"/>
              <w:right w:val="nil"/>
            </w:tcBorders>
            <w:vAlign w:val="center"/>
            <w:hideMark/>
          </w:tcPr>
          <w:p w:rsidR="00D52A07" w:rsidRDefault="00D52A07" w:rsidP="00A8083C">
            <w:pPr>
              <w:spacing w:line="254" w:lineRule="auto"/>
              <w:ind w:right="-108"/>
              <w:jc w:val="center"/>
              <w:rPr>
                <w:rFonts w:ascii="Times New Roman" w:eastAsia="Times New Roman" w:hAnsi="Times New Roman" w:cs="Times New Roman"/>
                <w:b/>
                <w:sz w:val="24"/>
                <w:szCs w:val="24"/>
                <w:lang w:val="ru-RU"/>
              </w:rPr>
            </w:pPr>
            <w:r>
              <w:rPr>
                <w:b/>
                <w:lang w:val="ru-RU"/>
              </w:rPr>
              <w:t>Дія</w:t>
            </w:r>
          </w:p>
        </w:tc>
        <w:tc>
          <w:tcPr>
            <w:tcW w:w="1868" w:type="dxa"/>
            <w:tcBorders>
              <w:top w:val="single" w:sz="4" w:space="0" w:color="000000"/>
              <w:left w:val="single" w:sz="4" w:space="0" w:color="000000"/>
              <w:bottom w:val="single" w:sz="4" w:space="0" w:color="000000"/>
              <w:right w:val="single" w:sz="4" w:space="0" w:color="000000"/>
            </w:tcBorders>
            <w:vAlign w:val="center"/>
            <w:hideMark/>
          </w:tcPr>
          <w:p w:rsidR="00D52A07" w:rsidRDefault="00D52A07" w:rsidP="00A8083C">
            <w:pPr>
              <w:spacing w:line="254" w:lineRule="auto"/>
              <w:ind w:right="-108"/>
              <w:jc w:val="center"/>
              <w:rPr>
                <w:rFonts w:ascii="Times New Roman" w:eastAsia="Times New Roman" w:hAnsi="Times New Roman" w:cs="Times New Roman"/>
                <w:sz w:val="24"/>
                <w:szCs w:val="24"/>
                <w:lang w:val="ru-RU"/>
              </w:rPr>
            </w:pPr>
            <w:r>
              <w:rPr>
                <w:b/>
                <w:lang w:val="ru-RU"/>
              </w:rPr>
              <w:t>Термін виконання, (днів)</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1</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2</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3</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b/>
                <w:sz w:val="24"/>
                <w:szCs w:val="24"/>
                <w:lang w:val="ru-RU"/>
              </w:rPr>
            </w:pPr>
            <w:r>
              <w:rPr>
                <w:b/>
                <w:lang w:val="ru-RU"/>
              </w:rPr>
              <w:t>4</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b/>
                <w:lang w:val="ru-RU"/>
              </w:rPr>
              <w:t>5</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1.</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Прийняття заяви з переліком відповідних документів.</w:t>
            </w:r>
          </w:p>
          <w:p w:rsidR="00D52A07" w:rsidRDefault="00D52A07"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Внесення інформації про подані документи до  інформаційної системи "Програмний комплекс автоматизації ЦНАП"(«Вулик»).</w:t>
            </w:r>
          </w:p>
        </w:tc>
        <w:tc>
          <w:tcPr>
            <w:tcW w:w="2381" w:type="dxa"/>
            <w:tcBorders>
              <w:top w:val="single" w:sz="4" w:space="0" w:color="000000"/>
              <w:left w:val="single" w:sz="4" w:space="0" w:color="000000"/>
              <w:bottom w:val="single" w:sz="4" w:space="0" w:color="000000"/>
              <w:right w:val="nil"/>
            </w:tcBorders>
          </w:tcPr>
          <w:p w:rsidR="00D52A07" w:rsidRDefault="00D52A07" w:rsidP="00A8083C">
            <w:pPr>
              <w:spacing w:line="254" w:lineRule="auto"/>
              <w:rPr>
                <w:rFonts w:ascii="Times New Roman" w:eastAsia="Times New Roman" w:hAnsi="Times New Roman" w:cs="Times New Roman"/>
                <w:sz w:val="24"/>
                <w:szCs w:val="24"/>
                <w:lang w:val="ru-RU"/>
              </w:rPr>
            </w:pPr>
          </w:p>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1-ого дня</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2.</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ind w:right="97"/>
              <w:jc w:val="both"/>
              <w:rPr>
                <w:rFonts w:ascii="Times New Roman" w:eastAsia="Times New Roman" w:hAnsi="Times New Roman" w:cs="Times New Roman"/>
                <w:sz w:val="24"/>
                <w:szCs w:val="24"/>
                <w:lang w:val="ru-RU"/>
              </w:rPr>
            </w:pPr>
            <w:r>
              <w:rPr>
                <w:lang w:val="ru-RU"/>
              </w:rPr>
              <w:t>Передача вхідного пакета документів наручно в Службу у справах дітей міської ради .</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1-ого дня</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3.</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Опрацювання документів, підготовка та розгляд. Піготовка проекту відповідного рішення виконавчого комітету міської ради.</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3-5</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днів</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4.</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Розгляд проекту рішення на засіданні виконавчого комітету міської ради та прийняття відповідного рішення</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Начальник  Служби у справах дітей</w:t>
            </w:r>
          </w:p>
        </w:tc>
        <w:tc>
          <w:tcPr>
            <w:tcW w:w="738" w:type="dxa"/>
            <w:tcBorders>
              <w:top w:val="single" w:sz="4" w:space="0" w:color="000000"/>
              <w:left w:val="single" w:sz="4" w:space="0" w:color="000000"/>
              <w:bottom w:val="single" w:sz="4" w:space="0" w:color="000000"/>
              <w:right w:val="nil"/>
            </w:tcBorders>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У</w:t>
            </w:r>
          </w:p>
          <w:p w:rsidR="00D52A07" w:rsidRDefault="00D52A07" w:rsidP="00A8083C">
            <w:pPr>
              <w:spacing w:line="254" w:lineRule="auto"/>
              <w:jc w:val="center"/>
              <w:rPr>
                <w:lang w:val="ru-RU"/>
              </w:rPr>
            </w:pPr>
          </w:p>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З</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 xml:space="preserve">В день </w:t>
            </w:r>
          </w:p>
          <w:p w:rsidR="00D52A07" w:rsidRDefault="00D52A07" w:rsidP="00A8083C">
            <w:pPr>
              <w:spacing w:line="254" w:lineRule="auto"/>
              <w:rPr>
                <w:lang w:val="ru-RU"/>
              </w:rPr>
            </w:pPr>
            <w:r>
              <w:rPr>
                <w:lang w:val="ru-RU"/>
              </w:rPr>
              <w:t>проведення</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засідання</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5.</w:t>
            </w:r>
          </w:p>
        </w:tc>
        <w:tc>
          <w:tcPr>
            <w:tcW w:w="4541"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Підготовка рішення або відмови та передача</w:t>
            </w:r>
          </w:p>
          <w:p w:rsidR="00D52A07" w:rsidRDefault="00D52A07" w:rsidP="00A8083C">
            <w:pPr>
              <w:widowControl w:val="0"/>
              <w:tabs>
                <w:tab w:val="left" w:pos="900"/>
              </w:tabs>
              <w:spacing w:line="254" w:lineRule="auto"/>
              <w:jc w:val="both"/>
              <w:rPr>
                <w:rFonts w:ascii="Times New Roman" w:eastAsia="Times New Roman" w:hAnsi="Times New Roman" w:cs="Times New Roman"/>
                <w:sz w:val="24"/>
                <w:szCs w:val="24"/>
                <w:lang w:val="ru-RU"/>
              </w:rPr>
            </w:pPr>
            <w:r>
              <w:rPr>
                <w:lang w:val="ru-RU"/>
              </w:rPr>
              <w:t>наручно адміністратору ЦНАПу</w:t>
            </w:r>
          </w:p>
        </w:tc>
        <w:tc>
          <w:tcPr>
            <w:tcW w:w="2381"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 xml:space="preserve">Начальник відділу </w:t>
            </w:r>
          </w:p>
          <w:p w:rsidR="00D52A07" w:rsidRDefault="00D52A07" w:rsidP="00A8083C">
            <w:pPr>
              <w:spacing w:line="254" w:lineRule="auto"/>
              <w:rPr>
                <w:lang w:val="ru-RU"/>
              </w:rPr>
            </w:pPr>
            <w:r>
              <w:rPr>
                <w:lang w:val="ru-RU"/>
              </w:rPr>
              <w:t>документообігу,</w:t>
            </w:r>
          </w:p>
          <w:p w:rsidR="00D52A07" w:rsidRDefault="00D52A07" w:rsidP="00A8083C">
            <w:pPr>
              <w:spacing w:line="254" w:lineRule="auto"/>
              <w:rPr>
                <w:lang w:val="ru-RU"/>
              </w:rPr>
            </w:pPr>
            <w:r>
              <w:rPr>
                <w:lang w:val="ru-RU"/>
              </w:rPr>
              <w:t>звернень</w:t>
            </w:r>
          </w:p>
          <w:p w:rsidR="00D52A07" w:rsidRDefault="00D52A07" w:rsidP="00A8083C">
            <w:pPr>
              <w:spacing w:line="254" w:lineRule="auto"/>
              <w:rPr>
                <w:lang w:val="ru-RU"/>
              </w:rPr>
            </w:pPr>
            <w:r>
              <w:rPr>
                <w:lang w:val="ru-RU"/>
              </w:rPr>
              <w:t>та організаційно -</w:t>
            </w:r>
          </w:p>
          <w:p w:rsidR="00D52A07" w:rsidRDefault="00D52A07" w:rsidP="00A8083C">
            <w:pPr>
              <w:spacing w:line="254" w:lineRule="auto"/>
              <w:rPr>
                <w:lang w:val="ru-RU"/>
              </w:rPr>
            </w:pPr>
            <w:r>
              <w:rPr>
                <w:lang w:val="ru-RU"/>
              </w:rPr>
              <w:t>інформаційної</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діяльності</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spacing w:line="254" w:lineRule="auto"/>
              <w:rPr>
                <w:rFonts w:ascii="Times New Roman" w:eastAsia="Times New Roman" w:hAnsi="Times New Roman" w:cs="Times New Roman"/>
                <w:sz w:val="24"/>
                <w:szCs w:val="24"/>
                <w:lang w:val="ru-RU"/>
              </w:rPr>
            </w:pPr>
            <w:r>
              <w:rPr>
                <w:lang w:val="ru-RU"/>
              </w:rPr>
              <w:t>Протягом 5 днів</w:t>
            </w:r>
          </w:p>
          <w:p w:rsidR="00D52A07" w:rsidRDefault="00D52A07" w:rsidP="00A8083C">
            <w:pPr>
              <w:spacing w:line="254" w:lineRule="auto"/>
              <w:rPr>
                <w:lang w:val="ru-RU"/>
              </w:rPr>
            </w:pPr>
            <w:r>
              <w:rPr>
                <w:lang w:val="ru-RU"/>
              </w:rPr>
              <w:t>після засідання</w:t>
            </w:r>
          </w:p>
          <w:p w:rsidR="00D52A07" w:rsidRDefault="00D52A07" w:rsidP="00A8083C">
            <w:pPr>
              <w:spacing w:line="254" w:lineRule="auto"/>
              <w:rPr>
                <w:rFonts w:ascii="Times New Roman" w:eastAsia="Times New Roman" w:hAnsi="Times New Roman" w:cs="Times New Roman"/>
                <w:sz w:val="24"/>
                <w:szCs w:val="24"/>
                <w:lang w:val="ru-RU"/>
              </w:rPr>
            </w:pPr>
            <w:r>
              <w:rPr>
                <w:lang w:val="ru-RU"/>
              </w:rPr>
              <w:t>виконкому</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6.</w:t>
            </w:r>
          </w:p>
        </w:tc>
        <w:tc>
          <w:tcPr>
            <w:tcW w:w="4541" w:type="dxa"/>
            <w:tcBorders>
              <w:top w:val="nil"/>
              <w:left w:val="single" w:sz="4" w:space="0" w:color="000000"/>
              <w:bottom w:val="single" w:sz="4" w:space="0" w:color="000000"/>
              <w:right w:val="nil"/>
            </w:tcBorders>
            <w:hideMark/>
          </w:tcPr>
          <w:p w:rsidR="00D52A07" w:rsidRDefault="00D52A07" w:rsidP="00A8083C">
            <w:pPr>
              <w:spacing w:line="254" w:lineRule="auto"/>
              <w:ind w:right="84"/>
              <w:jc w:val="both"/>
              <w:rPr>
                <w:rFonts w:ascii="Times New Roman" w:eastAsia="Times New Roman" w:hAnsi="Times New Roman" w:cs="Times New Roman"/>
                <w:sz w:val="24"/>
                <w:szCs w:val="24"/>
                <w:lang w:val="ru-RU"/>
              </w:rPr>
            </w:pPr>
            <w:r>
              <w:rPr>
                <w:lang w:val="ru-RU"/>
              </w:rPr>
              <w:t xml:space="preserve">Внесення інформації про результат надання адміністративної послуги до </w:t>
            </w:r>
            <w:r>
              <w:rPr>
                <w:color w:val="000000"/>
                <w:shd w:val="clear" w:color="auto" w:fill="FFFFFF"/>
                <w:lang w:val="ru-RU"/>
              </w:rPr>
              <w:t>інформаційної системи "Програмний комплекс автоматизації ЦНАП"(«Вулик»).</w:t>
            </w:r>
          </w:p>
        </w:tc>
        <w:tc>
          <w:tcPr>
            <w:tcW w:w="2381" w:type="dxa"/>
            <w:tcBorders>
              <w:top w:val="nil"/>
              <w:left w:val="single" w:sz="4" w:space="0" w:color="000000"/>
              <w:bottom w:val="single" w:sz="4" w:space="0" w:color="000000"/>
              <w:right w:val="nil"/>
            </w:tcBorders>
            <w:hideMark/>
          </w:tcPr>
          <w:p w:rsidR="00D52A07" w:rsidRDefault="00D52A07" w:rsidP="00A8083C">
            <w:pPr>
              <w:spacing w:line="254" w:lineRule="auto"/>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napToGrid w:val="0"/>
              <w:spacing w:before="40" w:line="254" w:lineRule="auto"/>
              <w:jc w:val="center"/>
              <w:rPr>
                <w:rFonts w:ascii="Times New Roman" w:eastAsia="Times New Roman" w:hAnsi="Times New Roman" w:cs="Times New Roman"/>
                <w:sz w:val="24"/>
                <w:szCs w:val="24"/>
                <w:lang w:val="ru-RU"/>
              </w:rPr>
            </w:pPr>
            <w:r>
              <w:rPr>
                <w:lang w:val="ru-RU"/>
              </w:rPr>
              <w:t>В</w:t>
            </w:r>
          </w:p>
        </w:tc>
        <w:tc>
          <w:tcPr>
            <w:tcW w:w="1868" w:type="dxa"/>
            <w:tcBorders>
              <w:top w:val="single" w:sz="4" w:space="0" w:color="000000"/>
              <w:left w:val="single" w:sz="4" w:space="0" w:color="000000"/>
              <w:bottom w:val="single" w:sz="4" w:space="0" w:color="000000"/>
              <w:right w:val="single" w:sz="4" w:space="0" w:color="000000"/>
            </w:tcBorders>
            <w:hideMark/>
          </w:tcPr>
          <w:p w:rsidR="00D52A07" w:rsidRDefault="00D52A07" w:rsidP="00A8083C">
            <w:pPr>
              <w:widowControl w:val="0"/>
              <w:tabs>
                <w:tab w:val="left" w:pos="972"/>
              </w:tabs>
              <w:snapToGrid w:val="0"/>
              <w:spacing w:before="40" w:line="254" w:lineRule="auto"/>
              <w:ind w:right="4"/>
              <w:rPr>
                <w:rFonts w:ascii="Times New Roman" w:eastAsia="Times New Roman" w:hAnsi="Times New Roman" w:cs="Times New Roman"/>
                <w:sz w:val="24"/>
                <w:szCs w:val="24"/>
                <w:lang w:val="ru-RU"/>
              </w:rPr>
            </w:pPr>
            <w:r>
              <w:rPr>
                <w:lang w:val="ru-RU"/>
              </w:rPr>
              <w:t>Протягом 1-го дня після отримання вихідного пакету документів.</w:t>
            </w:r>
          </w:p>
        </w:tc>
      </w:tr>
      <w:tr w:rsidR="00D52A07" w:rsidTr="00A8083C">
        <w:tc>
          <w:tcPr>
            <w:tcW w:w="567" w:type="dxa"/>
            <w:tcBorders>
              <w:top w:val="single" w:sz="4" w:space="0" w:color="000000"/>
              <w:left w:val="single" w:sz="4" w:space="0" w:color="000000"/>
              <w:bottom w:val="single" w:sz="4" w:space="0" w:color="000000"/>
              <w:right w:val="nil"/>
            </w:tcBorders>
            <w:hideMark/>
          </w:tcPr>
          <w:p w:rsidR="00D52A07" w:rsidRDefault="00D52A07" w:rsidP="00A8083C">
            <w:pPr>
              <w:widowControl w:val="0"/>
              <w:tabs>
                <w:tab w:val="left" w:pos="900"/>
              </w:tabs>
              <w:spacing w:line="254" w:lineRule="auto"/>
              <w:rPr>
                <w:rFonts w:ascii="Times New Roman" w:eastAsia="Times New Roman" w:hAnsi="Times New Roman" w:cs="Times New Roman"/>
                <w:sz w:val="24"/>
                <w:szCs w:val="24"/>
                <w:lang w:val="ru-RU"/>
              </w:rPr>
            </w:pPr>
            <w:r>
              <w:rPr>
                <w:lang w:val="ru-RU"/>
              </w:rPr>
              <w:t>7.</w:t>
            </w:r>
          </w:p>
        </w:tc>
        <w:tc>
          <w:tcPr>
            <w:tcW w:w="4541" w:type="dxa"/>
            <w:tcBorders>
              <w:top w:val="single" w:sz="4" w:space="0" w:color="auto"/>
              <w:left w:val="single" w:sz="4" w:space="0" w:color="auto"/>
              <w:bottom w:val="single" w:sz="4" w:space="0" w:color="auto"/>
              <w:right w:val="single" w:sz="4" w:space="0" w:color="auto"/>
            </w:tcBorders>
            <w:hideMark/>
          </w:tcPr>
          <w:p w:rsidR="00D52A07" w:rsidRDefault="00D52A07" w:rsidP="00A8083C">
            <w:pPr>
              <w:rPr>
                <w:rFonts w:ascii="Times New Roman" w:eastAsia="Times New Roman" w:hAnsi="Times New Roman" w:cs="Times New Roman"/>
                <w:sz w:val="24"/>
                <w:szCs w:val="24"/>
                <w:lang w:val="ru-RU"/>
              </w:rPr>
            </w:pPr>
            <w:r>
              <w:rPr>
                <w:lang w:val="ru-RU"/>
              </w:rPr>
              <w:t>Видача заявнику рішення або відмови</w:t>
            </w:r>
          </w:p>
        </w:tc>
        <w:tc>
          <w:tcPr>
            <w:tcW w:w="2381" w:type="dxa"/>
            <w:tcBorders>
              <w:top w:val="nil"/>
              <w:left w:val="single" w:sz="4" w:space="0" w:color="000000"/>
              <w:bottom w:val="single" w:sz="4" w:space="0" w:color="000000"/>
              <w:right w:val="nil"/>
            </w:tcBorders>
            <w:hideMark/>
          </w:tcPr>
          <w:p w:rsidR="00D52A07" w:rsidRDefault="00D52A07" w:rsidP="00A8083C">
            <w:pPr>
              <w:widowControl w:val="0"/>
              <w:tabs>
                <w:tab w:val="left" w:pos="900"/>
              </w:tabs>
              <w:spacing w:before="40"/>
              <w:ind w:right="-17"/>
              <w:jc w:val="center"/>
              <w:rPr>
                <w:rFonts w:ascii="Times New Roman" w:eastAsia="Times New Roman" w:hAnsi="Times New Roman" w:cs="Times New Roman"/>
                <w:sz w:val="24"/>
                <w:szCs w:val="24"/>
                <w:lang w:val="ru-RU"/>
              </w:rPr>
            </w:pPr>
            <w:r>
              <w:rPr>
                <w:lang w:val="ru-RU"/>
              </w:rPr>
              <w:t>Адміністратор ЦНАП</w:t>
            </w:r>
          </w:p>
        </w:tc>
        <w:tc>
          <w:tcPr>
            <w:tcW w:w="738" w:type="dxa"/>
            <w:tcBorders>
              <w:top w:val="nil"/>
              <w:left w:val="single" w:sz="4" w:space="0" w:color="000000"/>
              <w:bottom w:val="single" w:sz="4" w:space="0" w:color="000000"/>
              <w:right w:val="nil"/>
            </w:tcBorders>
            <w:hideMark/>
          </w:tcPr>
          <w:p w:rsidR="00D52A07" w:rsidRDefault="00D52A07" w:rsidP="00A8083C">
            <w:pPr>
              <w:widowControl w:val="0"/>
              <w:tabs>
                <w:tab w:val="left" w:pos="900"/>
              </w:tabs>
              <w:spacing w:before="40"/>
              <w:jc w:val="both"/>
              <w:rPr>
                <w:rFonts w:ascii="Times New Roman" w:eastAsia="Times New Roman" w:hAnsi="Times New Roman" w:cs="Times New Roman"/>
                <w:sz w:val="24"/>
                <w:szCs w:val="24"/>
                <w:lang w:val="ru-RU"/>
              </w:rPr>
            </w:pPr>
            <w:r>
              <w:rPr>
                <w:lang w:val="ru-RU"/>
              </w:rPr>
              <w:t>В</w:t>
            </w:r>
          </w:p>
        </w:tc>
        <w:tc>
          <w:tcPr>
            <w:tcW w:w="1868" w:type="dxa"/>
            <w:tcBorders>
              <w:top w:val="nil"/>
              <w:left w:val="single" w:sz="4" w:space="0" w:color="000000"/>
              <w:bottom w:val="single" w:sz="4" w:space="0" w:color="000000"/>
              <w:right w:val="single" w:sz="4" w:space="0" w:color="000000"/>
            </w:tcBorders>
            <w:hideMark/>
          </w:tcPr>
          <w:p w:rsidR="00D52A07" w:rsidRDefault="00D52A07" w:rsidP="00A8083C">
            <w:pPr>
              <w:widowControl w:val="0"/>
              <w:tabs>
                <w:tab w:val="left" w:pos="972"/>
              </w:tabs>
              <w:spacing w:before="40"/>
              <w:ind w:right="4"/>
              <w:rPr>
                <w:rFonts w:ascii="Times New Roman" w:eastAsia="Times New Roman" w:hAnsi="Times New Roman" w:cs="Times New Roman"/>
                <w:sz w:val="24"/>
                <w:szCs w:val="24"/>
                <w:lang w:val="ru-RU"/>
              </w:rPr>
            </w:pPr>
            <w:r>
              <w:rPr>
                <w:lang w:val="ru-RU"/>
              </w:rPr>
              <w:t xml:space="preserve">Не пізніше 10-го дня з моменту </w:t>
            </w:r>
            <w:r>
              <w:rPr>
                <w:lang w:val="ru-RU"/>
              </w:rPr>
              <w:lastRenderedPageBreak/>
              <w:t>звернення.</w:t>
            </w:r>
          </w:p>
        </w:tc>
      </w:tr>
      <w:tr w:rsidR="00D52A07" w:rsidTr="00A8083C">
        <w:tc>
          <w:tcPr>
            <w:tcW w:w="10095" w:type="dxa"/>
            <w:gridSpan w:val="5"/>
            <w:tcBorders>
              <w:top w:val="nil"/>
              <w:left w:val="single" w:sz="4" w:space="0" w:color="000000"/>
              <w:bottom w:val="single" w:sz="4" w:space="0" w:color="000000"/>
              <w:right w:val="single" w:sz="4" w:space="0" w:color="000000"/>
            </w:tcBorders>
            <w:hideMark/>
          </w:tcPr>
          <w:p w:rsidR="00D52A07" w:rsidRDefault="00D52A07" w:rsidP="00A8083C">
            <w:pPr>
              <w:widowControl w:val="0"/>
              <w:tabs>
                <w:tab w:val="left" w:pos="900"/>
              </w:tabs>
              <w:spacing w:before="40"/>
              <w:rPr>
                <w:rFonts w:ascii="Times New Roman" w:eastAsia="Times New Roman" w:hAnsi="Times New Roman" w:cs="Times New Roman"/>
                <w:b/>
                <w:sz w:val="24"/>
                <w:szCs w:val="24"/>
                <w:lang w:val="ru-RU"/>
              </w:rPr>
            </w:pPr>
            <w:r>
              <w:rPr>
                <w:b/>
                <w:lang w:val="ru-RU"/>
              </w:rPr>
              <w:lastRenderedPageBreak/>
              <w:t>Загальна кількість днів надання послуги – 10 днів.</w:t>
            </w:r>
          </w:p>
        </w:tc>
      </w:tr>
      <w:tr w:rsidR="00D52A07" w:rsidTr="00A8083C">
        <w:tc>
          <w:tcPr>
            <w:tcW w:w="10095" w:type="dxa"/>
            <w:gridSpan w:val="5"/>
            <w:tcBorders>
              <w:top w:val="nil"/>
              <w:left w:val="single" w:sz="4" w:space="0" w:color="000000"/>
              <w:bottom w:val="single" w:sz="4" w:space="0" w:color="000000"/>
              <w:right w:val="single" w:sz="4" w:space="0" w:color="000000"/>
            </w:tcBorders>
            <w:hideMark/>
          </w:tcPr>
          <w:p w:rsidR="00D52A07" w:rsidRDefault="00D52A07" w:rsidP="00A8083C">
            <w:pPr>
              <w:widowControl w:val="0"/>
              <w:tabs>
                <w:tab w:val="left" w:pos="972"/>
              </w:tabs>
              <w:spacing w:before="40"/>
              <w:ind w:right="4"/>
              <w:jc w:val="both"/>
              <w:rPr>
                <w:rFonts w:ascii="Times New Roman" w:eastAsia="Times New Roman" w:hAnsi="Times New Roman" w:cs="Times New Roman"/>
                <w:b/>
                <w:sz w:val="24"/>
                <w:szCs w:val="24"/>
                <w:lang w:val="ru-RU"/>
              </w:rPr>
            </w:pPr>
            <w:r>
              <w:rPr>
                <w:b/>
                <w:lang w:val="ru-RU"/>
              </w:rPr>
              <w:t>Загальна кількість днів передбачена законодавством –  10 днів.</w:t>
            </w:r>
          </w:p>
        </w:tc>
      </w:tr>
    </w:tbl>
    <w:p w:rsidR="00D52A07" w:rsidRDefault="00D52A07" w:rsidP="00D52A07">
      <w:pPr>
        <w:rPr>
          <w:rFonts w:eastAsia="Calibri"/>
          <w:lang w:val="ru-RU" w:eastAsia="en-US"/>
        </w:rPr>
      </w:pPr>
      <w:r>
        <w:rPr>
          <w:rFonts w:eastAsia="Calibri"/>
          <w:lang w:val="ru-RU" w:eastAsia="en-US"/>
        </w:rPr>
        <w:t>Умовні позначки: В – виконує; У – бере участь; П – погоджує; З – затверджує.</w:t>
      </w:r>
    </w:p>
    <w:p w:rsidR="00D52A07" w:rsidRPr="00276B23" w:rsidRDefault="00D52A07" w:rsidP="00D52A07">
      <w:pPr>
        <w:rPr>
          <w:lang w:val="ru-RU"/>
        </w:rPr>
      </w:pPr>
    </w:p>
    <w:p w:rsidR="00D52A07" w:rsidRPr="00D52A07" w:rsidRDefault="00D52A07" w:rsidP="00371F29">
      <w:pPr>
        <w:rPr>
          <w:lang w:val="ru-RU"/>
        </w:rPr>
      </w:pPr>
    </w:p>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D52A07" w:rsidRDefault="00D52A07" w:rsidP="00371F29"/>
    <w:p w:rsidR="00A74295" w:rsidRDefault="00A74295"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p w:rsidR="00353D5C" w:rsidRDefault="00353D5C" w:rsidP="00371F29">
      <w:pPr>
        <w:rPr>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353D5C" w:rsidTr="00C153A4">
        <w:tc>
          <w:tcPr>
            <w:tcW w:w="757" w:type="dxa"/>
          </w:tcPr>
          <w:p w:rsidR="00353D5C" w:rsidRPr="009C7AAB" w:rsidRDefault="00353D5C" w:rsidP="00C153A4">
            <w:pPr>
              <w:rPr>
                <w:rFonts w:ascii="Times New Roman" w:eastAsia="Calibri" w:hAnsi="Times New Roman" w:cs="Times New Roman"/>
                <w:sz w:val="24"/>
                <w:szCs w:val="24"/>
                <w:lang w:val="uk-UA"/>
              </w:rPr>
            </w:pPr>
          </w:p>
        </w:tc>
        <w:tc>
          <w:tcPr>
            <w:tcW w:w="2029" w:type="dxa"/>
            <w:hideMark/>
          </w:tcPr>
          <w:p w:rsidR="00353D5C" w:rsidRDefault="00353D5C" w:rsidP="00C153A4">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53D5C" w:rsidRDefault="00353D5C" w:rsidP="00C153A4">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6" name="Рисунок 1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353D5C" w:rsidRPr="00371F29" w:rsidRDefault="00353D5C" w:rsidP="00C153A4">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53D5C" w:rsidRPr="00371F29" w:rsidRDefault="00353D5C" w:rsidP="00C153A4">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53D5C" w:rsidRDefault="00353D5C" w:rsidP="00C153A4">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353D5C" w:rsidTr="00C153A4">
        <w:tc>
          <w:tcPr>
            <w:tcW w:w="7264" w:type="dxa"/>
          </w:tcPr>
          <w:p w:rsidR="00353D5C" w:rsidRDefault="00353D5C" w:rsidP="00C153A4">
            <w:pPr>
              <w:spacing w:after="0" w:line="240" w:lineRule="auto"/>
              <w:rPr>
                <w:rFonts w:ascii="Times New Roman" w:hAnsi="Times New Roman" w:cs="Times New Roman"/>
                <w:lang w:eastAsia="en-US"/>
              </w:rPr>
            </w:pPr>
          </w:p>
        </w:tc>
        <w:tc>
          <w:tcPr>
            <w:tcW w:w="2925" w:type="dxa"/>
            <w:hideMark/>
          </w:tcPr>
          <w:p w:rsidR="00353D5C" w:rsidRDefault="00353D5C" w:rsidP="00C153A4">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353D5C" w:rsidRDefault="00353D5C" w:rsidP="00C153A4">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353D5C" w:rsidRDefault="00353D5C" w:rsidP="00353D5C">
      <w:pPr>
        <w:rPr>
          <w:rFonts w:ascii="Times New Roman" w:hAnsi="Times New Roman"/>
          <w:sz w:val="16"/>
          <w:szCs w:val="16"/>
          <w:lang w:eastAsia="en-US"/>
        </w:rPr>
      </w:pPr>
    </w:p>
    <w:p w:rsidR="00353D5C" w:rsidRDefault="00353D5C" w:rsidP="00353D5C">
      <w:pPr>
        <w:spacing w:line="240" w:lineRule="auto"/>
        <w:jc w:val="center"/>
        <w:rPr>
          <w:rFonts w:ascii="Times New Roman" w:hAnsi="Times New Roman"/>
          <w:b/>
          <w:sz w:val="28"/>
          <w:szCs w:val="28"/>
          <w:lang w:val="ru-RU" w:eastAsia="en-US"/>
        </w:rPr>
      </w:pPr>
      <w:r>
        <w:rPr>
          <w:rFonts w:ascii="Times New Roman" w:hAnsi="Times New Roman"/>
          <w:b/>
          <w:sz w:val="28"/>
          <w:szCs w:val="28"/>
          <w:lang w:eastAsia="en-US"/>
        </w:rPr>
        <w:t>ІНФОРМАЦІЙНА КАРТКА №10</w:t>
      </w:r>
      <w:r>
        <w:rPr>
          <w:rFonts w:ascii="Times New Roman" w:hAnsi="Times New Roman"/>
          <w:b/>
          <w:sz w:val="28"/>
          <w:szCs w:val="28"/>
          <w:lang w:val="ru-RU" w:eastAsia="en-US"/>
        </w:rPr>
        <w:t>7</w:t>
      </w:r>
    </w:p>
    <w:p w:rsidR="00353D5C" w:rsidRPr="00353D5C" w:rsidRDefault="00353D5C" w:rsidP="00353D5C">
      <w:pPr>
        <w:spacing w:line="240" w:lineRule="auto"/>
        <w:jc w:val="center"/>
        <w:rPr>
          <w:rFonts w:ascii="Times New Roman" w:hAnsi="Times New Roman" w:cs="Times New Roman"/>
          <w:b/>
          <w:sz w:val="28"/>
          <w:szCs w:val="28"/>
          <w:lang w:val="ru-RU" w:eastAsia="en-US"/>
        </w:rPr>
      </w:pPr>
      <w:r w:rsidRPr="00353D5C">
        <w:rPr>
          <w:rFonts w:ascii="Times New Roman" w:hAnsi="Times New Roman" w:cs="Times New Roman"/>
          <w:b/>
          <w:sz w:val="28"/>
          <w:szCs w:val="28"/>
          <w:lang w:eastAsia="en-US"/>
        </w:rPr>
        <w:t>Повідомна реєстрація галузевих (міжгалузевих) і територіальних угод, колективних договорів</w:t>
      </w:r>
    </w:p>
    <w:p w:rsidR="00353D5C" w:rsidRDefault="00353D5C" w:rsidP="00353D5C">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516"/>
        <w:gridCol w:w="3096"/>
        <w:gridCol w:w="6947"/>
      </w:tblGrid>
      <w:tr w:rsidR="00353D5C" w:rsidTr="00353D5C">
        <w:trPr>
          <w:jc w:val="center"/>
        </w:trPr>
        <w:tc>
          <w:tcPr>
            <w:tcW w:w="516" w:type="dxa"/>
            <w:vMerge w:val="restart"/>
            <w:tcBorders>
              <w:top w:val="single" w:sz="4" w:space="0" w:color="auto"/>
              <w:left w:val="single" w:sz="4" w:space="0" w:color="auto"/>
              <w:bottom w:val="single" w:sz="4" w:space="0" w:color="auto"/>
              <w:right w:val="single" w:sz="4" w:space="0" w:color="auto"/>
            </w:tcBorders>
            <w:hideMark/>
          </w:tcPr>
          <w:p w:rsidR="00353D5C" w:rsidRDefault="00353D5C">
            <w:pPr>
              <w:rPr>
                <w:rFonts w:eastAsia="Calibri"/>
              </w:rPr>
            </w:pPr>
            <w:r>
              <w:rPr>
                <w:rFonts w:eastAsia="Calibri"/>
                <w:lang w:val="en-US"/>
              </w:rPr>
              <w:t>1</w:t>
            </w:r>
            <w:r>
              <w:rPr>
                <w:rFonts w:eastAsia="Calibri"/>
              </w:rPr>
              <w:t>.</w:t>
            </w:r>
          </w:p>
        </w:tc>
        <w:tc>
          <w:tcPr>
            <w:tcW w:w="3096" w:type="dxa"/>
            <w:vMerge w:val="restart"/>
            <w:tcBorders>
              <w:top w:val="single" w:sz="4" w:space="0" w:color="auto"/>
              <w:left w:val="single" w:sz="4" w:space="0" w:color="auto"/>
              <w:bottom w:val="single" w:sz="4" w:space="0" w:color="auto"/>
              <w:right w:val="single" w:sz="4" w:space="0" w:color="auto"/>
            </w:tcBorders>
          </w:tcPr>
          <w:p w:rsidR="00353D5C" w:rsidRDefault="00353D5C">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353D5C" w:rsidRDefault="00353D5C">
            <w:pPr>
              <w:jc w:val="cente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353D5C" w:rsidRDefault="00353D5C">
            <w:pPr>
              <w:rPr>
                <w:rFonts w:eastAsia="Calibri"/>
                <w:b/>
              </w:rPr>
            </w:pPr>
            <w:r>
              <w:rPr>
                <w:rFonts w:eastAsia="Calibri"/>
                <w:b/>
              </w:rPr>
              <w:t>ЦНАП:</w:t>
            </w:r>
          </w:p>
          <w:p w:rsidR="00353D5C" w:rsidRDefault="00353D5C">
            <w:pPr>
              <w:rPr>
                <w:rFonts w:eastAsia="Calibri"/>
              </w:rPr>
            </w:pPr>
            <w:r>
              <w:rPr>
                <w:rFonts w:eastAsia="Calibri"/>
              </w:rPr>
              <w:t>81500, Львівська обл., м. Городок, майдан Гайдамаків 6</w:t>
            </w:r>
          </w:p>
          <w:p w:rsidR="00353D5C" w:rsidRDefault="00353D5C">
            <w:pPr>
              <w:rPr>
                <w:rFonts w:eastAsia="Calibri"/>
                <w:b/>
                <w:sz w:val="16"/>
                <w:szCs w:val="16"/>
              </w:rPr>
            </w:pPr>
          </w:p>
          <w:p w:rsidR="00353D5C" w:rsidRDefault="00353D5C">
            <w:pPr>
              <w:rPr>
                <w:rFonts w:eastAsia="Calibri"/>
              </w:rPr>
            </w:pPr>
          </w:p>
        </w:tc>
      </w:tr>
      <w:tr w:rsidR="00353D5C" w:rsidTr="00353D5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3D5C" w:rsidRDefault="00353D5C">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3D5C" w:rsidRDefault="00353D5C">
            <w:pPr>
              <w:rPr>
                <w:rFonts w:eastAsia="Calibri"/>
                <w:b/>
              </w:rPr>
            </w:pPr>
          </w:p>
        </w:tc>
        <w:tc>
          <w:tcPr>
            <w:tcW w:w="6947" w:type="dxa"/>
            <w:tcBorders>
              <w:top w:val="single" w:sz="4" w:space="0" w:color="auto"/>
              <w:left w:val="single" w:sz="4" w:space="0" w:color="auto"/>
              <w:bottom w:val="single" w:sz="4" w:space="0" w:color="auto"/>
              <w:right w:val="single" w:sz="4" w:space="0" w:color="auto"/>
            </w:tcBorders>
          </w:tcPr>
          <w:p w:rsidR="00353D5C" w:rsidRDefault="00353D5C">
            <w:pPr>
              <w:rPr>
                <w:b/>
              </w:rPr>
            </w:pPr>
            <w:r>
              <w:rPr>
                <w:b/>
              </w:rPr>
              <w:t>ЦНАП:</w:t>
            </w:r>
          </w:p>
          <w:p w:rsidR="00353D5C" w:rsidRDefault="00353D5C">
            <w:pPr>
              <w:rPr>
                <w:lang w:val="ru-RU"/>
              </w:rPr>
            </w:pPr>
            <w:r>
              <w:t xml:space="preserve">понеділок:          </w:t>
            </w:r>
            <w:r>
              <w:rPr>
                <w:lang w:val="ru-RU"/>
              </w:rPr>
              <w:t>09:00 - 17:00</w:t>
            </w:r>
          </w:p>
          <w:p w:rsidR="00353D5C" w:rsidRDefault="00353D5C">
            <w:r>
              <w:t xml:space="preserve">вівторок:                                09:00 – 20:00 </w:t>
            </w:r>
          </w:p>
          <w:p w:rsidR="00353D5C" w:rsidRDefault="00353D5C">
            <w:r>
              <w:t xml:space="preserve"> середа, четвер : 09:00 - 17:00</w:t>
            </w:r>
          </w:p>
          <w:p w:rsidR="00353D5C" w:rsidRDefault="00353D5C">
            <w:r>
              <w:t>п’ятниця:09:00</w:t>
            </w:r>
            <w:r>
              <w:rPr>
                <w:lang w:val="ru-RU"/>
              </w:rPr>
              <w:t xml:space="preserve"> – </w:t>
            </w:r>
            <w:r>
              <w:t xml:space="preserve">16:00 </w:t>
            </w:r>
          </w:p>
          <w:p w:rsidR="00353D5C" w:rsidRDefault="00353D5C">
            <w:pPr>
              <w:jc w:val="both"/>
            </w:pPr>
            <w:r>
              <w:t xml:space="preserve">субота: 09:00–13:00 </w:t>
            </w:r>
          </w:p>
          <w:p w:rsidR="00353D5C" w:rsidRDefault="00353D5C">
            <w:r>
              <w:t>неділя:                  вихідний день</w:t>
            </w:r>
          </w:p>
          <w:p w:rsidR="00353D5C" w:rsidRDefault="00353D5C">
            <w:pPr>
              <w:rPr>
                <w:rFonts w:eastAsia="Calibri"/>
                <w:b/>
              </w:rPr>
            </w:pPr>
          </w:p>
        </w:tc>
      </w:tr>
      <w:tr w:rsidR="00353D5C" w:rsidTr="00353D5C">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3D5C" w:rsidRDefault="00353D5C">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53D5C" w:rsidRDefault="00353D5C">
            <w:pPr>
              <w:rPr>
                <w:rFonts w:eastAsia="Calibri"/>
                <w:b/>
              </w:rPr>
            </w:pPr>
          </w:p>
        </w:tc>
        <w:tc>
          <w:tcPr>
            <w:tcW w:w="6947" w:type="dxa"/>
            <w:tcBorders>
              <w:top w:val="single" w:sz="4" w:space="0" w:color="auto"/>
              <w:left w:val="single" w:sz="4" w:space="0" w:color="auto"/>
              <w:bottom w:val="single" w:sz="4" w:space="0" w:color="auto"/>
              <w:right w:val="single" w:sz="4" w:space="0" w:color="auto"/>
            </w:tcBorders>
            <w:hideMark/>
          </w:tcPr>
          <w:p w:rsidR="00353D5C" w:rsidRDefault="00353D5C">
            <w:pPr>
              <w:rPr>
                <w:rFonts w:eastAsia="Calibri"/>
                <w:b/>
              </w:rPr>
            </w:pPr>
            <w:r>
              <w:rPr>
                <w:rFonts w:eastAsia="Calibri"/>
                <w:b/>
              </w:rPr>
              <w:t>ЦНАП:</w:t>
            </w:r>
          </w:p>
          <w:p w:rsidR="00353D5C" w:rsidRDefault="00353D5C">
            <w:pPr>
              <w:rPr>
                <w:rFonts w:eastAsia="Calibri"/>
              </w:rPr>
            </w:pPr>
            <w:r>
              <w:rPr>
                <w:rFonts w:eastAsia="Calibri"/>
                <w:b/>
              </w:rPr>
              <w:t>Тел.:</w:t>
            </w:r>
            <w:r>
              <w:rPr>
                <w:rFonts w:eastAsia="Calibri"/>
              </w:rPr>
              <w:t xml:space="preserve"> (0231) 3-02-25</w:t>
            </w:r>
          </w:p>
          <w:p w:rsidR="00353D5C" w:rsidRDefault="00353D5C">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353D5C" w:rsidRDefault="00353D5C">
            <w:pPr>
              <w:rPr>
                <w:rFonts w:eastAsia="Calibri"/>
              </w:rPr>
            </w:pPr>
            <w:r>
              <w:rPr>
                <w:b/>
                <w:iCs/>
              </w:rPr>
              <w:t>Веб-сайт</w:t>
            </w:r>
            <w:r>
              <w:rPr>
                <w:iCs/>
              </w:rPr>
              <w:t>:</w:t>
            </w:r>
            <w:r>
              <w:t>http://horodok-rada.gov.ua/ЦНАП</w:t>
            </w:r>
            <w:r>
              <w:rPr>
                <w:rFonts w:eastAsia="Calibri"/>
                <w:u w:val="single"/>
              </w:rPr>
              <w:br/>
            </w:r>
          </w:p>
        </w:tc>
      </w:tr>
      <w:tr w:rsidR="00353D5C" w:rsidTr="00353D5C">
        <w:trPr>
          <w:trHeight w:val="3780"/>
          <w:jc w:val="center"/>
        </w:trPr>
        <w:tc>
          <w:tcPr>
            <w:tcW w:w="516" w:type="dxa"/>
            <w:tcBorders>
              <w:top w:val="single" w:sz="4" w:space="0" w:color="auto"/>
              <w:left w:val="single" w:sz="4" w:space="0" w:color="auto"/>
              <w:bottom w:val="single" w:sz="4" w:space="0" w:color="auto"/>
              <w:right w:val="single" w:sz="4" w:space="0" w:color="auto"/>
            </w:tcBorders>
            <w:hideMark/>
          </w:tcPr>
          <w:p w:rsidR="00353D5C" w:rsidRDefault="00353D5C">
            <w:pPr>
              <w:snapToGrid w:val="0"/>
              <w:jc w:val="center"/>
              <w:rPr>
                <w:rFonts w:eastAsia="Calibri"/>
                <w:b/>
                <w:color w:val="000000"/>
                <w:spacing w:val="5"/>
              </w:rPr>
            </w:pPr>
            <w:r>
              <w:rPr>
                <w:rFonts w:eastAsia="Calibri"/>
                <w:b/>
                <w:color w:val="000000"/>
                <w:spacing w:val="5"/>
              </w:rPr>
              <w:t>2.</w:t>
            </w:r>
          </w:p>
        </w:tc>
        <w:tc>
          <w:tcPr>
            <w:tcW w:w="3096" w:type="dxa"/>
            <w:tcBorders>
              <w:top w:val="single" w:sz="4" w:space="0" w:color="auto"/>
              <w:left w:val="single" w:sz="4" w:space="0" w:color="auto"/>
              <w:bottom w:val="single" w:sz="4" w:space="0" w:color="auto"/>
              <w:right w:val="single" w:sz="4" w:space="0" w:color="auto"/>
            </w:tcBorders>
            <w:hideMark/>
          </w:tcPr>
          <w:p w:rsidR="00353D5C" w:rsidRDefault="00353D5C">
            <w:pPr>
              <w:snapToGrid w:val="0"/>
              <w:rPr>
                <w:rFonts w:eastAsia="Calibri"/>
                <w:b/>
                <w:color w:val="000000"/>
                <w:spacing w:val="5"/>
              </w:rPr>
            </w:pPr>
            <w:r>
              <w:rPr>
                <w:rFonts w:eastAsia="Calibri"/>
                <w:b/>
                <w:color w:val="000000"/>
                <w:spacing w:val="5"/>
              </w:rPr>
              <w:t>Перелік документів, необхідних для надання послуги та вимоги до них.</w:t>
            </w:r>
          </w:p>
          <w:p w:rsidR="00353D5C" w:rsidRDefault="00353D5C">
            <w:pPr>
              <w:snapToGrid w:val="0"/>
              <w:rPr>
                <w:rFonts w:eastAsia="Calibri"/>
                <w:b/>
                <w:color w:val="000000"/>
                <w:spacing w:val="5"/>
              </w:rPr>
            </w:pPr>
            <w:r>
              <w:rPr>
                <w:rFonts w:eastAsia="Calibri"/>
                <w:b/>
                <w:color w:val="000000"/>
                <w:spacing w:val="5"/>
              </w:rPr>
              <w:t xml:space="preserve">Умови отримання послуги. </w:t>
            </w:r>
          </w:p>
        </w:tc>
        <w:tc>
          <w:tcPr>
            <w:tcW w:w="6947" w:type="dxa"/>
            <w:tcBorders>
              <w:top w:val="single" w:sz="4" w:space="0" w:color="auto"/>
              <w:left w:val="single" w:sz="4" w:space="0" w:color="auto"/>
              <w:bottom w:val="single" w:sz="4" w:space="0" w:color="auto"/>
              <w:right w:val="single" w:sz="4" w:space="0" w:color="auto"/>
            </w:tcBorders>
            <w:hideMark/>
          </w:tcPr>
          <w:p w:rsidR="00353D5C" w:rsidRDefault="00353D5C" w:rsidP="00353D5C">
            <w:pPr>
              <w:pStyle w:val="a4"/>
              <w:numPr>
                <w:ilvl w:val="0"/>
                <w:numId w:val="43"/>
              </w:numPr>
              <w:rPr>
                <w:rFonts w:eastAsia="Calibri"/>
                <w:color w:val="000000"/>
                <w:spacing w:val="5"/>
              </w:rPr>
            </w:pPr>
            <w:r>
              <w:rPr>
                <w:rFonts w:eastAsia="Calibri"/>
                <w:color w:val="000000"/>
                <w:spacing w:val="5"/>
              </w:rPr>
              <w:t>Заява про повідомну реєстрацію колективного договору  (змін  та доповнень до колективного договору) встановленої форми.</w:t>
            </w:r>
          </w:p>
          <w:p w:rsidR="00353D5C" w:rsidRDefault="00353D5C" w:rsidP="00353D5C">
            <w:pPr>
              <w:pStyle w:val="a4"/>
              <w:numPr>
                <w:ilvl w:val="0"/>
                <w:numId w:val="43"/>
              </w:numPr>
              <w:rPr>
                <w:rFonts w:eastAsia="Calibri"/>
                <w:color w:val="000000"/>
                <w:spacing w:val="5"/>
              </w:rPr>
            </w:pPr>
            <w:r>
              <w:rPr>
                <w:rFonts w:eastAsia="Calibri"/>
                <w:color w:val="000000"/>
                <w:spacing w:val="5"/>
              </w:rPr>
              <w:t>Супровідний лист на ім’я міського голови довільної форми, підписаний  керівником суб’єкта звернення та колективний договір   (зміни та доповнення до колективного договору)( у вигляді оригіналу паперового документа з прошитими і пронумерованими сторінками  або у вигляді оригіналу електронного документа з пов’язаними з ним кваліфікованими електронними підписами, або у вигляді електронної копії оригіналу електронної копії оригіналу паперового документа (фотокопії), засвідченої кваліфікованою електронною печаткою.</w:t>
            </w:r>
          </w:p>
        </w:tc>
      </w:tr>
      <w:tr w:rsidR="00353D5C" w:rsidTr="00353D5C">
        <w:trPr>
          <w:trHeight w:val="630"/>
          <w:jc w:val="center"/>
        </w:trPr>
        <w:tc>
          <w:tcPr>
            <w:tcW w:w="516" w:type="dxa"/>
            <w:tcBorders>
              <w:top w:val="single" w:sz="4" w:space="0" w:color="auto"/>
              <w:left w:val="single" w:sz="4" w:space="0" w:color="auto"/>
              <w:bottom w:val="single" w:sz="4" w:space="0" w:color="auto"/>
              <w:right w:val="single" w:sz="4" w:space="0" w:color="auto"/>
            </w:tcBorders>
            <w:hideMark/>
          </w:tcPr>
          <w:p w:rsidR="00353D5C" w:rsidRDefault="00353D5C">
            <w:pPr>
              <w:snapToGrid w:val="0"/>
              <w:jc w:val="center"/>
              <w:rPr>
                <w:rFonts w:eastAsia="Calibri"/>
                <w:b/>
                <w:color w:val="000000"/>
                <w:spacing w:val="5"/>
              </w:rPr>
            </w:pPr>
            <w:r>
              <w:rPr>
                <w:rFonts w:eastAsia="Calibri"/>
                <w:b/>
                <w:color w:val="000000"/>
                <w:spacing w:val="5"/>
              </w:rPr>
              <w:t>3.</w:t>
            </w:r>
          </w:p>
        </w:tc>
        <w:tc>
          <w:tcPr>
            <w:tcW w:w="3096" w:type="dxa"/>
            <w:tcBorders>
              <w:top w:val="single" w:sz="4" w:space="0" w:color="auto"/>
              <w:left w:val="single" w:sz="4" w:space="0" w:color="auto"/>
              <w:bottom w:val="single" w:sz="4" w:space="0" w:color="auto"/>
              <w:right w:val="single" w:sz="4" w:space="0" w:color="auto"/>
            </w:tcBorders>
            <w:hideMark/>
          </w:tcPr>
          <w:p w:rsidR="00353D5C" w:rsidRDefault="00353D5C">
            <w:pPr>
              <w:jc w:val="center"/>
              <w:rPr>
                <w:rFonts w:eastAsia="Calibri"/>
                <w:b/>
                <w:lang w:val="ru-RU"/>
              </w:rPr>
            </w:pPr>
            <w:r>
              <w:rPr>
                <w:rFonts w:eastAsia="Calibri"/>
                <w:b/>
                <w:lang w:val="ru-RU"/>
              </w:rPr>
              <w:t>Платність (безоплатність)</w:t>
            </w:r>
          </w:p>
          <w:p w:rsidR="00353D5C" w:rsidRDefault="00353D5C">
            <w:pPr>
              <w:jc w:val="center"/>
              <w:rPr>
                <w:rFonts w:eastAsia="Calibri"/>
                <w:b/>
                <w:lang w:val="ru-RU"/>
              </w:rPr>
            </w:pPr>
            <w:r>
              <w:rPr>
                <w:rFonts w:eastAsia="Calibri"/>
                <w:b/>
                <w:lang w:val="ru-RU"/>
              </w:rPr>
              <w:t>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53D5C" w:rsidRDefault="00353D5C">
            <w:pPr>
              <w:rPr>
                <w:rFonts w:eastAsia="Calibri"/>
                <w:color w:val="000000"/>
              </w:rPr>
            </w:pPr>
            <w:r>
              <w:rPr>
                <w:rFonts w:eastAsia="Calibri"/>
                <w:color w:val="000000"/>
              </w:rPr>
              <w:t>Безоплатно</w:t>
            </w:r>
          </w:p>
        </w:tc>
      </w:tr>
      <w:tr w:rsidR="00353D5C" w:rsidTr="00353D5C">
        <w:trPr>
          <w:trHeight w:val="855"/>
          <w:jc w:val="center"/>
        </w:trPr>
        <w:tc>
          <w:tcPr>
            <w:tcW w:w="516" w:type="dxa"/>
            <w:tcBorders>
              <w:top w:val="single" w:sz="4" w:space="0" w:color="auto"/>
              <w:left w:val="single" w:sz="4" w:space="0" w:color="auto"/>
              <w:bottom w:val="single" w:sz="4" w:space="0" w:color="auto"/>
              <w:right w:val="single" w:sz="4" w:space="0" w:color="auto"/>
            </w:tcBorders>
            <w:hideMark/>
          </w:tcPr>
          <w:p w:rsidR="00353D5C" w:rsidRDefault="00353D5C">
            <w:pPr>
              <w:snapToGrid w:val="0"/>
              <w:jc w:val="center"/>
              <w:rPr>
                <w:rFonts w:eastAsia="Calibri"/>
                <w:b/>
                <w:color w:val="000000"/>
                <w:spacing w:val="5"/>
              </w:rPr>
            </w:pPr>
            <w:r>
              <w:rPr>
                <w:rFonts w:eastAsia="Calibri"/>
                <w:b/>
                <w:color w:val="000000"/>
                <w:spacing w:val="5"/>
              </w:rPr>
              <w:lastRenderedPageBreak/>
              <w:t>4.</w:t>
            </w:r>
          </w:p>
        </w:tc>
        <w:tc>
          <w:tcPr>
            <w:tcW w:w="3096" w:type="dxa"/>
            <w:tcBorders>
              <w:top w:val="single" w:sz="4" w:space="0" w:color="auto"/>
              <w:left w:val="single" w:sz="4" w:space="0" w:color="auto"/>
              <w:bottom w:val="single" w:sz="4" w:space="0" w:color="auto"/>
              <w:right w:val="single" w:sz="4" w:space="0" w:color="auto"/>
            </w:tcBorders>
            <w:hideMark/>
          </w:tcPr>
          <w:p w:rsidR="00353D5C" w:rsidRDefault="00353D5C">
            <w:pPr>
              <w:snapToGrid w:val="0"/>
              <w:rPr>
                <w:rFonts w:eastAsia="Calibri"/>
                <w:b/>
                <w:color w:val="000000"/>
                <w:spacing w:val="5"/>
              </w:rPr>
            </w:pPr>
            <w:r>
              <w:rPr>
                <w:rFonts w:eastAsia="Calibri"/>
                <w:b/>
              </w:rPr>
              <w:t>Результат надання послуги</w:t>
            </w:r>
          </w:p>
        </w:tc>
        <w:tc>
          <w:tcPr>
            <w:tcW w:w="6947" w:type="dxa"/>
            <w:tcBorders>
              <w:top w:val="single" w:sz="4" w:space="0" w:color="auto"/>
              <w:left w:val="single" w:sz="4" w:space="0" w:color="auto"/>
              <w:bottom w:val="single" w:sz="4" w:space="0" w:color="auto"/>
              <w:right w:val="single" w:sz="4" w:space="0" w:color="auto"/>
            </w:tcBorders>
            <w:hideMark/>
          </w:tcPr>
          <w:p w:rsidR="00353D5C" w:rsidRDefault="00353D5C">
            <w:pPr>
              <w:rPr>
                <w:rFonts w:eastAsia="Calibri"/>
                <w:color w:val="000000"/>
                <w:spacing w:val="5"/>
              </w:rPr>
            </w:pPr>
            <w:r>
              <w:rPr>
                <w:rFonts w:eastAsia="Calibri"/>
                <w:lang w:val="ru-RU"/>
              </w:rPr>
              <w:t>Повідомна реєстрація колективного договору або змін та доповнень до колективного договору</w:t>
            </w:r>
          </w:p>
        </w:tc>
      </w:tr>
      <w:tr w:rsidR="00353D5C" w:rsidTr="00353D5C">
        <w:trPr>
          <w:trHeight w:val="585"/>
          <w:jc w:val="center"/>
        </w:trPr>
        <w:tc>
          <w:tcPr>
            <w:tcW w:w="516" w:type="dxa"/>
            <w:tcBorders>
              <w:top w:val="single" w:sz="4" w:space="0" w:color="auto"/>
              <w:left w:val="single" w:sz="4" w:space="0" w:color="auto"/>
              <w:bottom w:val="single" w:sz="4" w:space="0" w:color="auto"/>
              <w:right w:val="single" w:sz="4" w:space="0" w:color="auto"/>
            </w:tcBorders>
            <w:hideMark/>
          </w:tcPr>
          <w:p w:rsidR="00353D5C" w:rsidRDefault="00353D5C">
            <w:pPr>
              <w:snapToGrid w:val="0"/>
              <w:jc w:val="center"/>
              <w:rPr>
                <w:rFonts w:eastAsia="Calibri"/>
                <w:b/>
                <w:color w:val="000000"/>
                <w:spacing w:val="5"/>
              </w:rPr>
            </w:pPr>
            <w:r>
              <w:rPr>
                <w:rFonts w:eastAsia="Calibri"/>
                <w:b/>
                <w:color w:val="000000"/>
                <w:spacing w:val="5"/>
              </w:rPr>
              <w:t>5.</w:t>
            </w:r>
          </w:p>
        </w:tc>
        <w:tc>
          <w:tcPr>
            <w:tcW w:w="3096" w:type="dxa"/>
            <w:tcBorders>
              <w:top w:val="single" w:sz="4" w:space="0" w:color="auto"/>
              <w:left w:val="single" w:sz="4" w:space="0" w:color="auto"/>
              <w:bottom w:val="single" w:sz="4" w:space="0" w:color="auto"/>
              <w:right w:val="single" w:sz="4" w:space="0" w:color="auto"/>
            </w:tcBorders>
            <w:hideMark/>
          </w:tcPr>
          <w:p w:rsidR="00353D5C" w:rsidRDefault="00353D5C">
            <w:pPr>
              <w:snapToGrid w:val="0"/>
              <w:rPr>
                <w:rFonts w:eastAsia="Calibri"/>
                <w:b/>
                <w:color w:val="000000"/>
                <w:spacing w:val="5"/>
              </w:rPr>
            </w:pPr>
            <w:r>
              <w:rPr>
                <w:rFonts w:eastAsia="Calibri"/>
                <w:b/>
              </w:rPr>
              <w:t>Строк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53D5C" w:rsidRDefault="00353D5C">
            <w:pPr>
              <w:jc w:val="both"/>
              <w:rPr>
                <w:rFonts w:eastAsia="Calibri"/>
                <w:lang w:val="ru-RU"/>
              </w:rPr>
            </w:pPr>
            <w:r>
              <w:rPr>
                <w:rFonts w:eastAsia="Calibri"/>
                <w:lang w:val="ru-RU"/>
              </w:rPr>
              <w:t>Повідомна реєстрація проводиться протягом 14 робочих днів з дня наступного після надходження колективного договору або змін та доповнень до колективного договору до реєструючого органу.</w:t>
            </w:r>
          </w:p>
        </w:tc>
      </w:tr>
      <w:tr w:rsidR="00353D5C" w:rsidTr="00353D5C">
        <w:trPr>
          <w:trHeight w:val="675"/>
          <w:jc w:val="center"/>
        </w:trPr>
        <w:tc>
          <w:tcPr>
            <w:tcW w:w="516" w:type="dxa"/>
            <w:tcBorders>
              <w:top w:val="single" w:sz="4" w:space="0" w:color="auto"/>
              <w:left w:val="single" w:sz="4" w:space="0" w:color="auto"/>
              <w:bottom w:val="single" w:sz="4" w:space="0" w:color="auto"/>
              <w:right w:val="single" w:sz="4" w:space="0" w:color="auto"/>
            </w:tcBorders>
            <w:hideMark/>
          </w:tcPr>
          <w:p w:rsidR="00353D5C" w:rsidRDefault="00353D5C">
            <w:pPr>
              <w:snapToGrid w:val="0"/>
              <w:jc w:val="center"/>
              <w:rPr>
                <w:rFonts w:eastAsia="Calibri"/>
                <w:b/>
                <w:color w:val="000000"/>
                <w:spacing w:val="5"/>
              </w:rPr>
            </w:pPr>
            <w:r>
              <w:rPr>
                <w:rFonts w:eastAsia="Calibri"/>
                <w:b/>
                <w:color w:val="000000"/>
                <w:spacing w:val="5"/>
              </w:rPr>
              <w:t>6.</w:t>
            </w:r>
          </w:p>
        </w:tc>
        <w:tc>
          <w:tcPr>
            <w:tcW w:w="3096" w:type="dxa"/>
            <w:tcBorders>
              <w:top w:val="single" w:sz="4" w:space="0" w:color="auto"/>
              <w:left w:val="single" w:sz="4" w:space="0" w:color="auto"/>
              <w:bottom w:val="single" w:sz="4" w:space="0" w:color="auto"/>
              <w:right w:val="single" w:sz="4" w:space="0" w:color="auto"/>
            </w:tcBorders>
            <w:hideMark/>
          </w:tcPr>
          <w:p w:rsidR="00353D5C" w:rsidRDefault="00353D5C">
            <w:pPr>
              <w:snapToGrid w:val="0"/>
              <w:rPr>
                <w:rFonts w:eastAsia="Calibri"/>
                <w:b/>
                <w:color w:val="000000"/>
                <w:spacing w:val="5"/>
              </w:rPr>
            </w:pPr>
            <w:r>
              <w:rPr>
                <w:rFonts w:eastAsia="Calibri"/>
                <w:b/>
              </w:rPr>
              <w:t>Спосіб отримання відповіді (результату)</w:t>
            </w:r>
          </w:p>
        </w:tc>
        <w:tc>
          <w:tcPr>
            <w:tcW w:w="6947" w:type="dxa"/>
            <w:tcBorders>
              <w:top w:val="single" w:sz="4" w:space="0" w:color="auto"/>
              <w:left w:val="single" w:sz="4" w:space="0" w:color="auto"/>
              <w:bottom w:val="single" w:sz="4" w:space="0" w:color="auto"/>
              <w:right w:val="single" w:sz="4" w:space="0" w:color="auto"/>
            </w:tcBorders>
          </w:tcPr>
          <w:p w:rsidR="00353D5C" w:rsidRDefault="00353D5C">
            <w:pPr>
              <w:jc w:val="both"/>
              <w:rPr>
                <w:rFonts w:eastAsia="Calibri"/>
              </w:rPr>
            </w:pPr>
            <w:r>
              <w:rPr>
                <w:rFonts w:eastAsia="Calibri"/>
                <w:lang w:val="ru-RU"/>
              </w:rPr>
              <w:t xml:space="preserve">Особисто, в тому числі через представника за довіреністю </w:t>
            </w:r>
            <w:r>
              <w:rPr>
                <w:rFonts w:eastAsia="Calibri"/>
              </w:rPr>
              <w:t xml:space="preserve">(з посвідченням особи). </w:t>
            </w:r>
          </w:p>
          <w:p w:rsidR="00353D5C" w:rsidRDefault="00353D5C">
            <w:pPr>
              <w:jc w:val="both"/>
              <w:rPr>
                <w:rFonts w:eastAsia="Calibri"/>
              </w:rPr>
            </w:pPr>
          </w:p>
        </w:tc>
      </w:tr>
      <w:tr w:rsidR="00353D5C" w:rsidTr="00353D5C">
        <w:trPr>
          <w:trHeight w:val="1458"/>
          <w:jc w:val="center"/>
        </w:trPr>
        <w:tc>
          <w:tcPr>
            <w:tcW w:w="516" w:type="dxa"/>
            <w:tcBorders>
              <w:top w:val="single" w:sz="4" w:space="0" w:color="auto"/>
              <w:left w:val="single" w:sz="4" w:space="0" w:color="auto"/>
              <w:bottom w:val="single" w:sz="4" w:space="0" w:color="auto"/>
              <w:right w:val="single" w:sz="4" w:space="0" w:color="auto"/>
            </w:tcBorders>
            <w:hideMark/>
          </w:tcPr>
          <w:p w:rsidR="00353D5C" w:rsidRDefault="00353D5C">
            <w:pPr>
              <w:snapToGrid w:val="0"/>
              <w:jc w:val="center"/>
              <w:rPr>
                <w:rFonts w:eastAsia="Calibri"/>
                <w:b/>
                <w:color w:val="000000"/>
                <w:spacing w:val="5"/>
              </w:rPr>
            </w:pPr>
            <w:r>
              <w:rPr>
                <w:rFonts w:eastAsia="Calibri"/>
                <w:b/>
                <w:color w:val="000000"/>
                <w:spacing w:val="5"/>
              </w:rPr>
              <w:t>7.</w:t>
            </w:r>
          </w:p>
        </w:tc>
        <w:tc>
          <w:tcPr>
            <w:tcW w:w="3096" w:type="dxa"/>
            <w:tcBorders>
              <w:top w:val="single" w:sz="4" w:space="0" w:color="auto"/>
              <w:left w:val="single" w:sz="4" w:space="0" w:color="auto"/>
              <w:bottom w:val="single" w:sz="4" w:space="0" w:color="auto"/>
              <w:right w:val="single" w:sz="4" w:space="0" w:color="auto"/>
            </w:tcBorders>
            <w:hideMark/>
          </w:tcPr>
          <w:p w:rsidR="00353D5C" w:rsidRDefault="00353D5C">
            <w:pPr>
              <w:snapToGrid w:val="0"/>
              <w:rPr>
                <w:rFonts w:eastAsia="Calibri"/>
                <w:b/>
              </w:rPr>
            </w:pPr>
            <w:r>
              <w:rPr>
                <w:rFonts w:eastAsia="Calibri"/>
                <w:b/>
                <w:lang w:val="ru-RU"/>
              </w:rPr>
              <w:t>Нормативні акти, якими регламентується порядок та умови надання адміністративної послуги</w:t>
            </w:r>
          </w:p>
        </w:tc>
        <w:tc>
          <w:tcPr>
            <w:tcW w:w="6947" w:type="dxa"/>
            <w:tcBorders>
              <w:top w:val="single" w:sz="4" w:space="0" w:color="auto"/>
              <w:left w:val="single" w:sz="4" w:space="0" w:color="auto"/>
              <w:bottom w:val="single" w:sz="4" w:space="0" w:color="auto"/>
              <w:right w:val="single" w:sz="4" w:space="0" w:color="auto"/>
            </w:tcBorders>
            <w:hideMark/>
          </w:tcPr>
          <w:p w:rsidR="00353D5C" w:rsidRDefault="00353D5C">
            <w:pPr>
              <w:jc w:val="both"/>
              <w:rPr>
                <w:rFonts w:eastAsia="Calibri"/>
                <w:lang w:val="ru-RU"/>
              </w:rPr>
            </w:pPr>
            <w:r>
              <w:rPr>
                <w:rFonts w:eastAsia="Calibri"/>
                <w:lang w:val="ru-RU"/>
              </w:rPr>
              <w:t>Закон України «Про колективні договори і угоди»</w:t>
            </w:r>
          </w:p>
          <w:p w:rsidR="00353D5C" w:rsidRDefault="00353D5C">
            <w:pPr>
              <w:jc w:val="both"/>
              <w:rPr>
                <w:rFonts w:eastAsia="Calibri"/>
                <w:lang w:val="ru-RU"/>
              </w:rPr>
            </w:pPr>
            <w:r>
              <w:rPr>
                <w:rFonts w:eastAsia="Calibri"/>
                <w:lang w:val="ru-RU"/>
              </w:rPr>
              <w:t>Постанова Кабінету Міністрів України:</w:t>
            </w:r>
          </w:p>
          <w:p w:rsidR="00353D5C" w:rsidRDefault="00353D5C">
            <w:pPr>
              <w:jc w:val="both"/>
              <w:rPr>
                <w:rFonts w:eastAsia="Calibri"/>
                <w:lang w:val="ru-RU"/>
              </w:rPr>
            </w:pPr>
            <w:r>
              <w:rPr>
                <w:rFonts w:eastAsia="Calibri"/>
                <w:lang w:val="ru-RU"/>
              </w:rPr>
              <w:t xml:space="preserve">- від 13 лютого 2013 року </w:t>
            </w:r>
            <w:r>
              <w:rPr>
                <w:rFonts w:eastAsia="Calibri"/>
              </w:rPr>
              <w:t>N</w:t>
            </w:r>
            <w:r>
              <w:rPr>
                <w:rFonts w:eastAsia="Calibri"/>
                <w:lang w:val="ru-RU"/>
              </w:rPr>
              <w:t xml:space="preserve"> 115 «Про порядок</w:t>
            </w:r>
          </w:p>
          <w:p w:rsidR="00353D5C" w:rsidRDefault="00353D5C">
            <w:pPr>
              <w:jc w:val="both"/>
              <w:rPr>
                <w:rFonts w:eastAsia="Calibri"/>
                <w:lang w:val="ru-RU"/>
              </w:rPr>
            </w:pPr>
            <w:r>
              <w:rPr>
                <w:rFonts w:eastAsia="Calibri"/>
                <w:lang w:val="ru-RU"/>
              </w:rPr>
              <w:t>повідомної реєстрації галузевих і регіональних угод,</w:t>
            </w:r>
          </w:p>
          <w:p w:rsidR="00353D5C" w:rsidRDefault="00353D5C">
            <w:pPr>
              <w:jc w:val="both"/>
              <w:rPr>
                <w:rFonts w:eastAsia="Calibri"/>
                <w:lang w:val="ru-RU"/>
              </w:rPr>
            </w:pPr>
            <w:r>
              <w:rPr>
                <w:rFonts w:eastAsia="Calibri"/>
              </w:rPr>
              <w:t>колективних договорів»</w:t>
            </w:r>
          </w:p>
        </w:tc>
      </w:tr>
    </w:tbl>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Default="00353D5C" w:rsidP="00353D5C">
      <w:pPr>
        <w:rPr>
          <w:lang w:val="ru-RU"/>
        </w:rPr>
      </w:pPr>
    </w:p>
    <w:p w:rsidR="00353D5C" w:rsidRPr="00353D5C" w:rsidRDefault="00353D5C" w:rsidP="00353D5C">
      <w:pPr>
        <w:rPr>
          <w:lang w:val="ru-RU"/>
        </w:rPr>
      </w:pPr>
    </w:p>
    <w:p w:rsidR="00353D5C" w:rsidRDefault="00353D5C" w:rsidP="00353D5C">
      <w:pPr>
        <w:tabs>
          <w:tab w:val="left" w:pos="2730"/>
        </w:tabs>
        <w:jc w:val="right"/>
      </w:pPr>
      <w:r>
        <w:lastRenderedPageBreak/>
        <w:t>Городоцькому міському голові</w:t>
      </w:r>
    </w:p>
    <w:p w:rsidR="00353D5C" w:rsidRDefault="00353D5C" w:rsidP="00353D5C">
      <w:pPr>
        <w:tabs>
          <w:tab w:val="left" w:pos="2730"/>
        </w:tabs>
        <w:jc w:val="right"/>
        <w:rPr>
          <w:lang w:val="ru-RU"/>
        </w:rPr>
      </w:pPr>
      <w:r>
        <w:rPr>
          <w:lang w:val="ru-RU"/>
        </w:rPr>
        <w:t>___________________________</w:t>
      </w:r>
    </w:p>
    <w:p w:rsidR="00353D5C" w:rsidRPr="00353D5C" w:rsidRDefault="00353D5C" w:rsidP="00353D5C">
      <w:pPr>
        <w:tabs>
          <w:tab w:val="left" w:pos="2730"/>
        </w:tabs>
        <w:jc w:val="right"/>
        <w:rPr>
          <w:lang w:val="ru-RU"/>
        </w:rPr>
      </w:pPr>
      <w:r>
        <w:rPr>
          <w:lang w:val="ru-RU"/>
        </w:rPr>
        <w:t>___________________________</w:t>
      </w:r>
    </w:p>
    <w:p w:rsidR="00353D5C" w:rsidRDefault="00353D5C" w:rsidP="00353D5C">
      <w:pPr>
        <w:tabs>
          <w:tab w:val="left" w:pos="2730"/>
        </w:tabs>
        <w:jc w:val="center"/>
        <w:rPr>
          <w:b/>
        </w:rPr>
      </w:pPr>
    </w:p>
    <w:p w:rsidR="00353D5C" w:rsidRDefault="00353D5C" w:rsidP="00353D5C">
      <w:pPr>
        <w:tabs>
          <w:tab w:val="left" w:pos="2730"/>
        </w:tabs>
        <w:jc w:val="center"/>
      </w:pPr>
      <w:r>
        <w:t>ЗАЯВА</w:t>
      </w:r>
    </w:p>
    <w:p w:rsidR="00353D5C" w:rsidRDefault="00353D5C" w:rsidP="00353D5C">
      <w:pPr>
        <w:tabs>
          <w:tab w:val="left" w:pos="2730"/>
        </w:tabs>
        <w:jc w:val="both"/>
      </w:pPr>
      <w:r>
        <w:t xml:space="preserve"> Відповідно до статті 15 Кодексу Законів про працю України та статті 9 Закону України «Про колективні договори і угоди», просимо здійснити повідомну реєстрацію:</w:t>
      </w:r>
    </w:p>
    <w:p w:rsidR="00353D5C" w:rsidRDefault="00353D5C" w:rsidP="00353D5C">
      <w:pPr>
        <w:tabs>
          <w:tab w:val="left" w:pos="2730"/>
        </w:tabs>
        <w:jc w:val="both"/>
      </w:pPr>
      <w:r>
        <w:t xml:space="preserve"> • колективного договору___________________________________________ </w:t>
      </w:r>
    </w:p>
    <w:p w:rsidR="00353D5C" w:rsidRDefault="00353D5C" w:rsidP="00353D5C">
      <w:pPr>
        <w:tabs>
          <w:tab w:val="left" w:pos="2730"/>
        </w:tabs>
        <w:jc w:val="both"/>
      </w:pPr>
      <w:r>
        <w:t>• змін та доповнень до колективного договору</w:t>
      </w:r>
    </w:p>
    <w:p w:rsidR="00353D5C" w:rsidRDefault="00353D5C" w:rsidP="00353D5C">
      <w:pPr>
        <w:tabs>
          <w:tab w:val="left" w:pos="2730"/>
        </w:tabs>
      </w:pPr>
      <w:r>
        <w:t>(необхідне виділити) між____________________________________________________________________________ ________________________________________________________________________________ ________________________________________________________________________________</w:t>
      </w:r>
    </w:p>
    <w:p w:rsidR="00353D5C" w:rsidRDefault="00353D5C" w:rsidP="00353D5C">
      <w:pPr>
        <w:tabs>
          <w:tab w:val="left" w:pos="2730"/>
        </w:tabs>
        <w:jc w:val="both"/>
      </w:pPr>
      <w:r>
        <w:t xml:space="preserve"> сторони колективного договору</w:t>
      </w:r>
    </w:p>
    <w:p w:rsidR="00353D5C" w:rsidRDefault="00353D5C" w:rsidP="00353D5C">
      <w:pPr>
        <w:tabs>
          <w:tab w:val="left" w:pos="2730"/>
        </w:tabs>
        <w:jc w:val="both"/>
      </w:pPr>
      <w:r>
        <w:t xml:space="preserve"> на _____________________________________________________________________________ період дії колективного договору ________________________________________________________________________________ </w:t>
      </w:r>
    </w:p>
    <w:p w:rsidR="00353D5C" w:rsidRDefault="00353D5C" w:rsidP="00353D5C">
      <w:pPr>
        <w:tabs>
          <w:tab w:val="left" w:pos="2730"/>
        </w:tabs>
        <w:jc w:val="both"/>
      </w:pPr>
      <w:r>
        <w:t>(дата набрання чинності колективного договору (змін та доповнень до колективного договору)</w:t>
      </w:r>
    </w:p>
    <w:p w:rsidR="00353D5C" w:rsidRDefault="00353D5C" w:rsidP="00353D5C">
      <w:pPr>
        <w:tabs>
          <w:tab w:val="left" w:pos="2730"/>
        </w:tabs>
        <w:jc w:val="both"/>
      </w:pPr>
      <w:r>
        <w:sym w:font="Symbol" w:char="F095"/>
      </w:r>
      <w:r>
        <w:t xml:space="preserve"> Колективний договір реєструється вперше________________________________</w:t>
      </w:r>
    </w:p>
    <w:p w:rsidR="00353D5C" w:rsidRDefault="00353D5C" w:rsidP="00353D5C">
      <w:pPr>
        <w:tabs>
          <w:tab w:val="left" w:pos="2730"/>
        </w:tabs>
        <w:jc w:val="both"/>
      </w:pPr>
      <w:r>
        <w:t xml:space="preserve"> (у разі реєстрації колективного договору вперше)</w:t>
      </w:r>
    </w:p>
    <w:p w:rsidR="00353D5C" w:rsidRDefault="00353D5C" w:rsidP="00353D5C">
      <w:pPr>
        <w:tabs>
          <w:tab w:val="left" w:pos="2730"/>
        </w:tabs>
        <w:jc w:val="both"/>
      </w:pPr>
      <w:r>
        <w:sym w:font="Symbol" w:char="F095"/>
      </w:r>
      <w:r>
        <w:t xml:space="preserve"> Попередній колективний договір був зареєстрований : </w:t>
      </w:r>
    </w:p>
    <w:p w:rsidR="00353D5C" w:rsidRDefault="00353D5C" w:rsidP="00353D5C">
      <w:pPr>
        <w:tabs>
          <w:tab w:val="left" w:pos="2730"/>
        </w:tabs>
        <w:jc w:val="both"/>
      </w:pPr>
      <w:r>
        <w:t xml:space="preserve">(у разі повторної реєстрації чи перереєстрації колективного договору) ________________________________________________________________________________ інформація про реєстрацію колективного договору (найменування реєструючого органу, реєстраційний №, дата реєстрації) зі змінами і доповненнями (у разі їх наявності): ________________________________________________________________________________ інформація про реєстрацію змін і доповнень до колективного договору (реєстраційний №, дата реєстрації) </w:t>
      </w:r>
    </w:p>
    <w:p w:rsidR="00353D5C" w:rsidRDefault="00353D5C" w:rsidP="00353D5C">
      <w:pPr>
        <w:pStyle w:val="a3"/>
        <w:jc w:val="both"/>
      </w:pPr>
      <w:r>
        <w:t xml:space="preserve">• Колективний договір, до якого вносяться зміни, був зареєстрований:_________________ </w:t>
      </w:r>
    </w:p>
    <w:p w:rsidR="00353D5C" w:rsidRDefault="00353D5C" w:rsidP="00353D5C">
      <w:pPr>
        <w:pStyle w:val="a3"/>
        <w:jc w:val="both"/>
      </w:pPr>
      <w:r>
        <w:t xml:space="preserve">(у разі реєстрації змін та доповнень до колективного договору) _______________________________________________________________________________ інформація про реєстрацію колективного договору (найменування реєструючого органу, реєстраційний №, дата реєстрації) Відповідно до п.7 Порядку повідомної реєстрації галузевих (міжгалузевих) і територіальних угод, колективних договорів, затвердженого Постановою Кабінету Міністрів України від 13.02.2013 № 115 (в редакції Постанови КМУ від 21.08.2019 № 768), надаємо згоду на оприлюднення колективного договору (змін та доповнень до колективного договору). (у разі наявності інформації з обмеженим доступом, вказати сторінки, розділи, пункти, додатки тощо, які не підлягають оприлюдненню) ______________________________________________________________________________ </w:t>
      </w:r>
    </w:p>
    <w:p w:rsidR="00353D5C" w:rsidRDefault="00353D5C" w:rsidP="00353D5C">
      <w:pPr>
        <w:tabs>
          <w:tab w:val="left" w:pos="2730"/>
        </w:tabs>
        <w:jc w:val="both"/>
      </w:pPr>
      <w:r>
        <w:lastRenderedPageBreak/>
        <w:t>До заяви додається: супровідний лист вих.№ ____ від «___» _______ 20__р.та один примірник: • колективного договору</w:t>
      </w:r>
    </w:p>
    <w:p w:rsidR="00353D5C" w:rsidRDefault="00353D5C" w:rsidP="00353D5C">
      <w:pPr>
        <w:tabs>
          <w:tab w:val="left" w:pos="2730"/>
        </w:tabs>
        <w:jc w:val="both"/>
      </w:pPr>
      <w:r>
        <w:t xml:space="preserve"> • змін та доповнень до колективного договору (необхідне відмітити) у вигляді:</w:t>
      </w:r>
    </w:p>
    <w:p w:rsidR="00353D5C" w:rsidRDefault="00353D5C" w:rsidP="00353D5C">
      <w:pPr>
        <w:tabs>
          <w:tab w:val="left" w:pos="2730"/>
        </w:tabs>
        <w:jc w:val="both"/>
      </w:pPr>
      <w:r>
        <w:t xml:space="preserve"> • оригіналу паперового документа з прошитими і пронумерованими сторінками </w:t>
      </w:r>
    </w:p>
    <w:p w:rsidR="00353D5C" w:rsidRDefault="00353D5C" w:rsidP="00353D5C">
      <w:pPr>
        <w:tabs>
          <w:tab w:val="left" w:pos="2730"/>
        </w:tabs>
        <w:jc w:val="both"/>
      </w:pPr>
      <w:r>
        <w:t>• оригіналу електронного документа з пов’язаними з ним кваліфікованими електронними підписами,</w:t>
      </w:r>
    </w:p>
    <w:p w:rsidR="00353D5C" w:rsidRDefault="00353D5C" w:rsidP="00353D5C">
      <w:pPr>
        <w:tabs>
          <w:tab w:val="left" w:pos="2730"/>
        </w:tabs>
        <w:jc w:val="both"/>
      </w:pPr>
      <w:r>
        <w:t xml:space="preserve"> • електронної копії оригіналу паперового документа (фотокопії), засвідченої кваліфікованою електронною печаткою. (необхідне виділити)</w:t>
      </w:r>
    </w:p>
    <w:p w:rsidR="00353D5C" w:rsidRDefault="00353D5C" w:rsidP="00353D5C">
      <w:pPr>
        <w:tabs>
          <w:tab w:val="left" w:pos="2730"/>
        </w:tabs>
        <w:jc w:val="both"/>
      </w:pPr>
      <w:r>
        <w:t xml:space="preserve"> ___________________________________________</w:t>
      </w:r>
    </w:p>
    <w:p w:rsidR="00353D5C" w:rsidRDefault="00353D5C" w:rsidP="00353D5C">
      <w:pPr>
        <w:tabs>
          <w:tab w:val="left" w:pos="2730"/>
        </w:tabs>
        <w:jc w:val="both"/>
      </w:pPr>
      <w:r>
        <w:t xml:space="preserve"> ___________________________________________ ________________ __________________ </w:t>
      </w:r>
    </w:p>
    <w:p w:rsidR="00353D5C" w:rsidRDefault="00353D5C" w:rsidP="00353D5C">
      <w:pPr>
        <w:tabs>
          <w:tab w:val="left" w:pos="2730"/>
        </w:tabs>
        <w:jc w:val="both"/>
      </w:pPr>
      <w:r>
        <w:t>(посада)                                                 (ПІБ)                                                                            (підпис)</w:t>
      </w:r>
    </w:p>
    <w:p w:rsidR="00353D5C" w:rsidRDefault="00353D5C" w:rsidP="00353D5C">
      <w:pPr>
        <w:tabs>
          <w:tab w:val="left" w:pos="2730"/>
        </w:tabs>
        <w:jc w:val="both"/>
      </w:pPr>
      <w:r>
        <w:t xml:space="preserve"> ____ _______________ 20___ (дата)</w:t>
      </w:r>
    </w:p>
    <w:p w:rsidR="00353D5C" w:rsidRDefault="00353D5C" w:rsidP="00353D5C">
      <w:pPr>
        <w:tabs>
          <w:tab w:val="left" w:pos="2730"/>
        </w:tabs>
        <w:jc w:val="both"/>
      </w:pPr>
      <w:r>
        <w:t xml:space="preserve"> Заповнюється адміністратором: дата надходження заяви________________ </w:t>
      </w:r>
    </w:p>
    <w:p w:rsidR="00353D5C" w:rsidRDefault="00353D5C" w:rsidP="00353D5C">
      <w:pPr>
        <w:tabs>
          <w:tab w:val="left" w:pos="2730"/>
        </w:tabs>
        <w:jc w:val="both"/>
      </w:pPr>
      <w:r>
        <w:t>реєстраційний номер_____________</w:t>
      </w:r>
    </w:p>
    <w:p w:rsidR="00353D5C" w:rsidRDefault="00353D5C" w:rsidP="00353D5C">
      <w:pPr>
        <w:tabs>
          <w:tab w:val="left" w:pos="2730"/>
        </w:tabs>
        <w:jc w:val="both"/>
      </w:pPr>
      <w:r>
        <w:t xml:space="preserve"> ______________________________________ ________________________________ (підпис) (прізвище, ініціали адміністратора)</w:t>
      </w:r>
    </w:p>
    <w:p w:rsidR="00353D5C" w:rsidRDefault="00353D5C" w:rsidP="00353D5C">
      <w:pPr>
        <w:jc w:val="both"/>
      </w:pPr>
    </w:p>
    <w:p w:rsidR="00353D5C" w:rsidRDefault="00353D5C" w:rsidP="00353D5C"/>
    <w:p w:rsidR="00353D5C" w:rsidRDefault="00353D5C" w:rsidP="00353D5C"/>
    <w:p w:rsidR="00353D5C" w:rsidRDefault="00353D5C" w:rsidP="00353D5C"/>
    <w:p w:rsidR="00353D5C" w:rsidRDefault="00353D5C" w:rsidP="00353D5C"/>
    <w:p w:rsidR="00353D5C" w:rsidRDefault="00353D5C" w:rsidP="00353D5C">
      <w:pPr>
        <w:tabs>
          <w:tab w:val="left" w:pos="1695"/>
        </w:tabs>
      </w:pPr>
      <w:r>
        <w:tab/>
      </w:r>
    </w:p>
    <w:p w:rsidR="00353D5C" w:rsidRPr="00353D5C" w:rsidRDefault="00353D5C" w:rsidP="00371F29"/>
    <w:p w:rsidR="00353D5C" w:rsidRPr="00353D5C" w:rsidRDefault="00353D5C" w:rsidP="00371F29"/>
    <w:p w:rsidR="00353D5C" w:rsidRPr="00353D5C" w:rsidRDefault="00353D5C" w:rsidP="00371F29"/>
    <w:p w:rsidR="00353D5C" w:rsidRPr="00353D5C" w:rsidRDefault="00353D5C" w:rsidP="00371F29"/>
    <w:p w:rsidR="00353D5C" w:rsidRPr="00353D5C" w:rsidRDefault="00353D5C" w:rsidP="00371F29"/>
    <w:p w:rsidR="00353D5C" w:rsidRPr="00353D5C" w:rsidRDefault="00353D5C" w:rsidP="00371F29"/>
    <w:p w:rsidR="00353D5C" w:rsidRPr="002D33E5" w:rsidRDefault="00353D5C" w:rsidP="00371F29"/>
    <w:p w:rsidR="00353D5C" w:rsidRPr="002D33E5" w:rsidRDefault="00353D5C" w:rsidP="00371F29"/>
    <w:p w:rsidR="00353D5C" w:rsidRPr="002D33E5" w:rsidRDefault="00353D5C" w:rsidP="00371F29"/>
    <w:p w:rsidR="00353D5C" w:rsidRPr="002D33E5" w:rsidRDefault="00353D5C" w:rsidP="00353D5C">
      <w:pPr>
        <w:tabs>
          <w:tab w:val="left" w:pos="2730"/>
        </w:tabs>
        <w:jc w:val="center"/>
        <w:rPr>
          <w:b/>
        </w:rPr>
      </w:pPr>
    </w:p>
    <w:p w:rsidR="00353D5C" w:rsidRPr="00353D5C" w:rsidRDefault="00353D5C" w:rsidP="00353D5C">
      <w:pPr>
        <w:tabs>
          <w:tab w:val="left" w:pos="2730"/>
        </w:tabs>
        <w:jc w:val="center"/>
        <w:rPr>
          <w:b/>
          <w:lang w:val="ru-RU"/>
        </w:rPr>
      </w:pPr>
      <w:r>
        <w:rPr>
          <w:b/>
        </w:rPr>
        <w:lastRenderedPageBreak/>
        <w:t>ТЕХНОЛОГІЧНА КАРТКА</w:t>
      </w:r>
      <w:r>
        <w:rPr>
          <w:b/>
          <w:lang w:val="ru-RU"/>
        </w:rPr>
        <w:t xml:space="preserve"> №107</w:t>
      </w:r>
    </w:p>
    <w:p w:rsidR="00353D5C" w:rsidRDefault="00353D5C" w:rsidP="00353D5C">
      <w:pPr>
        <w:spacing w:after="0" w:line="240" w:lineRule="auto"/>
        <w:jc w:val="center"/>
        <w:rPr>
          <w:rFonts w:ascii="Times New Roman" w:hAnsi="Times New Roman" w:cs="Times New Roman"/>
          <w:b/>
          <w:sz w:val="28"/>
          <w:szCs w:val="28"/>
          <w:lang w:val="ru-RU" w:eastAsia="en-US"/>
        </w:rPr>
      </w:pPr>
      <w:r w:rsidRPr="00353D5C">
        <w:rPr>
          <w:rFonts w:ascii="Times New Roman" w:hAnsi="Times New Roman" w:cs="Times New Roman"/>
          <w:b/>
          <w:sz w:val="28"/>
          <w:szCs w:val="28"/>
          <w:lang w:eastAsia="en-US"/>
        </w:rPr>
        <w:t>Повідомна реєстрація галузевих (міжгалузевих) і територіальних угод, колективних договорів</w:t>
      </w:r>
    </w:p>
    <w:p w:rsidR="00353D5C" w:rsidRPr="00353D5C" w:rsidRDefault="00353D5C" w:rsidP="00353D5C">
      <w:pPr>
        <w:spacing w:after="0" w:line="240" w:lineRule="auto"/>
        <w:jc w:val="center"/>
        <w:rPr>
          <w:rFonts w:ascii="Times New Roman" w:eastAsia="Times New Roman" w:hAnsi="Times New Roman" w:cs="Times New Roman"/>
          <w:b/>
          <w:color w:val="000000"/>
          <w:u w:val="single"/>
          <w:lang w:val="ru-RU"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319"/>
        <w:gridCol w:w="2632"/>
        <w:gridCol w:w="729"/>
        <w:gridCol w:w="1644"/>
      </w:tblGrid>
      <w:tr w:rsidR="00353D5C" w:rsidTr="00353D5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353D5C" w:rsidRDefault="00353D5C">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353D5C" w:rsidRDefault="00353D5C">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353D5C" w:rsidTr="00353D5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353D5C" w:rsidTr="00353D5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rsidP="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353D5C" w:rsidRDefault="00353D5C">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353D5C" w:rsidTr="00353D5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353D5C" w:rsidTr="00353D5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353D5C" w:rsidRDefault="00353D5C">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353D5C" w:rsidTr="00353D5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353D5C" w:rsidRDefault="00353D5C">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12</w:t>
            </w:r>
            <w:r>
              <w:rPr>
                <w:rFonts w:ascii="Times New Roman" w:eastAsia="Times New Roman" w:hAnsi="Times New Roman" w:cs="Times New Roman"/>
                <w:lang w:val="ru-RU" w:eastAsia="en-US"/>
              </w:rPr>
              <w:t xml:space="preserve"> днів</w:t>
            </w:r>
          </w:p>
        </w:tc>
      </w:tr>
      <w:tr w:rsidR="00353D5C" w:rsidTr="00353D5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353D5C" w:rsidRDefault="00353D5C">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353D5C" w:rsidRDefault="00353D5C">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13 дня</w:t>
            </w:r>
          </w:p>
        </w:tc>
      </w:tr>
      <w:tr w:rsidR="00353D5C" w:rsidTr="00353D5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353D5C" w:rsidRDefault="00353D5C">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353D5C" w:rsidRDefault="00353D5C">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14</w:t>
            </w:r>
            <w:r>
              <w:rPr>
                <w:rFonts w:ascii="Times New Roman" w:eastAsia="Times New Roman" w:hAnsi="Times New Roman" w:cs="Times New Roman"/>
                <w:color w:val="000000"/>
                <w:lang w:val="ru-RU" w:eastAsia="en-US"/>
              </w:rPr>
              <w:t xml:space="preserve"> дня</w:t>
            </w:r>
          </w:p>
        </w:tc>
      </w:tr>
      <w:tr w:rsidR="00353D5C" w:rsidTr="00353D5C">
        <w:tc>
          <w:tcPr>
            <w:tcW w:w="0" w:type="auto"/>
            <w:gridSpan w:val="5"/>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353D5C" w:rsidTr="00353D5C">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353D5C" w:rsidRDefault="00353D5C">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14 днів</w:t>
            </w:r>
          </w:p>
        </w:tc>
      </w:tr>
      <w:tr w:rsidR="00353D5C" w:rsidTr="00353D5C">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353D5C" w:rsidRDefault="00353D5C">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14</w:t>
            </w:r>
            <w:r>
              <w:rPr>
                <w:rFonts w:ascii="Times New Roman" w:eastAsia="Times New Roman" w:hAnsi="Times New Roman" w:cs="Times New Roman"/>
                <w:color w:val="000000"/>
                <w:lang w:val="ru-RU" w:eastAsia="en-US"/>
              </w:rPr>
              <w:t xml:space="preserve"> днів</w:t>
            </w:r>
          </w:p>
        </w:tc>
      </w:tr>
    </w:tbl>
    <w:p w:rsidR="00353D5C" w:rsidRDefault="00353D5C" w:rsidP="00353D5C">
      <w:pPr>
        <w:tabs>
          <w:tab w:val="left" w:pos="2730"/>
        </w:tabs>
        <w:jc w:val="center"/>
        <w:rPr>
          <w:b/>
          <w:lang w:val="ru-RU"/>
        </w:rPr>
      </w:pPr>
    </w:p>
    <w:p w:rsidR="00353D5C" w:rsidRDefault="00353D5C" w:rsidP="00353D5C">
      <w:pPr>
        <w:tabs>
          <w:tab w:val="left" w:pos="2730"/>
        </w:tabs>
        <w:jc w:val="center"/>
        <w:rPr>
          <w:b/>
          <w:lang w:val="ru-RU"/>
        </w:rPr>
      </w:pPr>
    </w:p>
    <w:p w:rsidR="00353D5C" w:rsidRPr="00353D5C" w:rsidRDefault="00353D5C" w:rsidP="00371F29">
      <w:pPr>
        <w:rPr>
          <w:lang w:val="ru-RU"/>
        </w:rPr>
      </w:pPr>
    </w:p>
    <w:p w:rsidR="00353D5C" w:rsidRDefault="00353D5C" w:rsidP="00371F29">
      <w:pPr>
        <w:rPr>
          <w:lang w:val="ru-RU"/>
        </w:rPr>
      </w:pPr>
    </w:p>
    <w:p w:rsidR="00C153A4" w:rsidRDefault="00C153A4" w:rsidP="00371F29">
      <w:pPr>
        <w:rPr>
          <w:lang w:val="ru-RU"/>
        </w:rPr>
      </w:pPr>
    </w:p>
    <w:p w:rsidR="00C153A4" w:rsidRDefault="00C153A4" w:rsidP="00371F29">
      <w:pPr>
        <w:rPr>
          <w:lang w:val="ru-RU"/>
        </w:rPr>
      </w:pPr>
    </w:p>
    <w:p w:rsidR="00C153A4" w:rsidRDefault="00C153A4" w:rsidP="00371F29">
      <w:pPr>
        <w:rPr>
          <w:lang w:val="ru-RU"/>
        </w:rPr>
      </w:pPr>
    </w:p>
    <w:p w:rsidR="00C153A4" w:rsidRDefault="00C153A4" w:rsidP="00371F29">
      <w:pPr>
        <w:rPr>
          <w:lang w:val="ru-RU"/>
        </w:rPr>
      </w:pPr>
    </w:p>
    <w:p w:rsidR="00C153A4" w:rsidRDefault="00C153A4" w:rsidP="00371F29">
      <w:pPr>
        <w:rPr>
          <w:lang w:val="ru-RU"/>
        </w:rPr>
      </w:pPr>
    </w:p>
    <w:p w:rsidR="00C153A4" w:rsidRDefault="00C153A4" w:rsidP="00371F29">
      <w:pPr>
        <w:rPr>
          <w:lang w:val="ru-RU"/>
        </w:rPr>
      </w:pPr>
    </w:p>
    <w:p w:rsidR="00C153A4" w:rsidRDefault="00C153A4" w:rsidP="00C153A4">
      <w:pPr>
        <w:rPr>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C153A4" w:rsidTr="00C153A4">
        <w:tc>
          <w:tcPr>
            <w:tcW w:w="757" w:type="dxa"/>
          </w:tcPr>
          <w:p w:rsidR="00C153A4" w:rsidRPr="009C7AAB" w:rsidRDefault="00C153A4" w:rsidP="00C153A4">
            <w:pPr>
              <w:rPr>
                <w:rFonts w:ascii="Times New Roman" w:eastAsia="Calibri" w:hAnsi="Times New Roman" w:cs="Times New Roman"/>
                <w:sz w:val="24"/>
                <w:szCs w:val="24"/>
                <w:lang w:val="uk-UA"/>
              </w:rPr>
            </w:pPr>
          </w:p>
        </w:tc>
        <w:tc>
          <w:tcPr>
            <w:tcW w:w="2029" w:type="dxa"/>
            <w:hideMark/>
          </w:tcPr>
          <w:p w:rsidR="00C153A4" w:rsidRDefault="00C153A4" w:rsidP="00C153A4">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C153A4" w:rsidRDefault="00C153A4" w:rsidP="00C153A4">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18" name="Рисунок 1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C153A4" w:rsidRPr="00371F29" w:rsidRDefault="00C153A4" w:rsidP="00C153A4">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C153A4" w:rsidRPr="00371F29" w:rsidRDefault="00C153A4" w:rsidP="00C153A4">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C153A4" w:rsidRDefault="00C153A4" w:rsidP="00C153A4">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C153A4" w:rsidTr="00C153A4">
        <w:tc>
          <w:tcPr>
            <w:tcW w:w="7264" w:type="dxa"/>
          </w:tcPr>
          <w:p w:rsidR="00C153A4" w:rsidRDefault="00C153A4" w:rsidP="00C153A4">
            <w:pPr>
              <w:spacing w:after="0" w:line="240" w:lineRule="auto"/>
              <w:rPr>
                <w:rFonts w:ascii="Times New Roman" w:hAnsi="Times New Roman" w:cs="Times New Roman"/>
                <w:lang w:eastAsia="en-US"/>
              </w:rPr>
            </w:pPr>
          </w:p>
        </w:tc>
        <w:tc>
          <w:tcPr>
            <w:tcW w:w="2925" w:type="dxa"/>
            <w:hideMark/>
          </w:tcPr>
          <w:p w:rsidR="00C153A4" w:rsidRDefault="00C153A4" w:rsidP="00C153A4">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C153A4" w:rsidRDefault="00C153A4" w:rsidP="00C153A4">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C153A4" w:rsidRDefault="00C153A4" w:rsidP="00C153A4">
      <w:pPr>
        <w:rPr>
          <w:rFonts w:ascii="Times New Roman" w:hAnsi="Times New Roman"/>
          <w:sz w:val="16"/>
          <w:szCs w:val="16"/>
          <w:lang w:eastAsia="en-US"/>
        </w:rPr>
      </w:pPr>
    </w:p>
    <w:p w:rsidR="00C153A4" w:rsidRDefault="00C153A4" w:rsidP="00C153A4">
      <w:pPr>
        <w:spacing w:line="240" w:lineRule="auto"/>
        <w:jc w:val="center"/>
        <w:rPr>
          <w:rFonts w:ascii="Times New Roman" w:hAnsi="Times New Roman"/>
          <w:b/>
          <w:sz w:val="28"/>
          <w:szCs w:val="28"/>
          <w:lang w:val="ru-RU" w:eastAsia="en-US"/>
        </w:rPr>
      </w:pPr>
      <w:r>
        <w:rPr>
          <w:rFonts w:ascii="Times New Roman" w:hAnsi="Times New Roman"/>
          <w:b/>
          <w:sz w:val="28"/>
          <w:szCs w:val="28"/>
          <w:lang w:eastAsia="en-US"/>
        </w:rPr>
        <w:t>ІНФОРМАЦІЙНА КАРТКА №10</w:t>
      </w:r>
      <w:r>
        <w:rPr>
          <w:rFonts w:ascii="Times New Roman" w:hAnsi="Times New Roman"/>
          <w:b/>
          <w:sz w:val="28"/>
          <w:szCs w:val="28"/>
          <w:lang w:val="ru-RU" w:eastAsia="en-US"/>
        </w:rPr>
        <w:t>8</w:t>
      </w:r>
    </w:p>
    <w:p w:rsidR="00C153A4" w:rsidRPr="00C153A4" w:rsidRDefault="00C153A4" w:rsidP="00C153A4">
      <w:pPr>
        <w:spacing w:line="240" w:lineRule="auto"/>
        <w:jc w:val="center"/>
        <w:rPr>
          <w:rFonts w:ascii="Times New Roman" w:hAnsi="Times New Roman" w:cs="Times New Roman"/>
          <w:b/>
          <w:sz w:val="28"/>
          <w:szCs w:val="28"/>
          <w:lang w:val="ru-RU" w:eastAsia="en-US"/>
        </w:rPr>
      </w:pPr>
      <w:r w:rsidRPr="00C153A4">
        <w:rPr>
          <w:rFonts w:ascii="Times New Roman" w:eastAsia="Calibri" w:hAnsi="Times New Roman" w:cs="Times New Roman"/>
          <w:b/>
          <w:sz w:val="28"/>
          <w:szCs w:val="28"/>
          <w:lang w:eastAsia="en-US"/>
        </w:rPr>
        <w:t>Реєстрація повідомлення про початок виконання підготовчих робіт</w:t>
      </w:r>
    </w:p>
    <w:p w:rsidR="00C153A4" w:rsidRDefault="00C153A4" w:rsidP="00C153A4">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485" w:type="dxa"/>
        <w:tblInd w:w="-30" w:type="dxa"/>
        <w:tblLayout w:type="fixed"/>
        <w:tblLook w:val="04A0"/>
      </w:tblPr>
      <w:tblGrid>
        <w:gridCol w:w="606"/>
        <w:gridCol w:w="3034"/>
        <w:gridCol w:w="6845"/>
      </w:tblGrid>
      <w:tr w:rsidR="00C153A4" w:rsidTr="00C153A4">
        <w:tc>
          <w:tcPr>
            <w:tcW w:w="10485"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center"/>
              <w:rPr>
                <w:b/>
                <w:lang w:eastAsia="ru-RU"/>
              </w:rPr>
            </w:pPr>
            <w:r>
              <w:rPr>
                <w:b/>
              </w:rPr>
              <w:t>Інформація про суб’єкт надання адміністративної послуги</w:t>
            </w:r>
          </w:p>
        </w:tc>
      </w:tr>
      <w:tr w:rsidR="00C153A4" w:rsidTr="00C153A4">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Місцезнаходження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widowControl w:val="0"/>
              <w:autoSpaceDE w:val="0"/>
              <w:jc w:val="both"/>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C153A4" w:rsidRDefault="00C153A4">
            <w:pPr>
              <w:widowControl w:val="0"/>
              <w:autoSpaceDE w:val="0"/>
              <w:jc w:val="both"/>
              <w:rPr>
                <w:color w:val="000000"/>
              </w:rPr>
            </w:pPr>
            <w:r>
              <w:rPr>
                <w:b/>
              </w:rPr>
              <w:t>Прийом документів:</w:t>
            </w:r>
          </w:p>
          <w:p w:rsidR="00C153A4" w:rsidRDefault="00C153A4">
            <w:pPr>
              <w:widowControl w:val="0"/>
              <w:autoSpaceDE w:val="0"/>
              <w:ind w:left="-18" w:right="-3"/>
              <w:jc w:val="both"/>
              <w:rPr>
                <w:color w:val="000000"/>
              </w:rPr>
            </w:pPr>
            <w:r>
              <w:rPr>
                <w:color w:val="000000"/>
              </w:rPr>
              <w:t>Центр надання адміністративних послуг</w:t>
            </w:r>
          </w:p>
          <w:p w:rsidR="00C153A4" w:rsidRDefault="00C153A4">
            <w:pPr>
              <w:widowControl w:val="0"/>
              <w:autoSpaceDE w:val="0"/>
              <w:ind w:left="-18" w:right="-3"/>
              <w:jc w:val="both"/>
              <w:rPr>
                <w:b/>
                <w:lang w:eastAsia="ru-RU"/>
              </w:rPr>
            </w:pPr>
            <w:r>
              <w:t>81500, м. Городок, майдан Гайдамаків, 6 (1-ий поверх)</w:t>
            </w:r>
          </w:p>
        </w:tc>
      </w:tr>
      <w:tr w:rsidR="00C153A4" w:rsidTr="00C153A4">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 xml:space="preserve">Інформація щодо режиму роботи </w:t>
            </w:r>
          </w:p>
        </w:tc>
        <w:tc>
          <w:tcPr>
            <w:tcW w:w="6845" w:type="dxa"/>
            <w:tcBorders>
              <w:top w:val="single" w:sz="4" w:space="0" w:color="000000"/>
              <w:left w:val="single" w:sz="4" w:space="0" w:color="000000"/>
              <w:bottom w:val="single" w:sz="4" w:space="0" w:color="000000"/>
              <w:right w:val="single" w:sz="4" w:space="0" w:color="000000"/>
            </w:tcBorders>
          </w:tcPr>
          <w:p w:rsidR="00C153A4" w:rsidRDefault="00C153A4">
            <w:pPr>
              <w:jc w:val="both"/>
              <w:rPr>
                <w:lang w:eastAsia="ru-RU"/>
              </w:rPr>
            </w:pPr>
            <w:r>
              <w:rPr>
                <w:bCs/>
              </w:rPr>
              <w:t>Сектор державної архітектурно-будівельної інспекції Городоцької міської ради</w:t>
            </w:r>
            <w:r>
              <w:t>:</w:t>
            </w:r>
          </w:p>
          <w:p w:rsidR="00C153A4" w:rsidRDefault="00C153A4">
            <w:pPr>
              <w:jc w:val="both"/>
            </w:pPr>
            <w:r>
              <w:t>Понеділок – четвер з 8-</w:t>
            </w:r>
            <w:r>
              <w:rPr>
                <w:vertAlign w:val="superscript"/>
              </w:rPr>
              <w:t>45</w:t>
            </w:r>
            <w:r>
              <w:t xml:space="preserve"> до 18-</w:t>
            </w:r>
            <w:r>
              <w:rPr>
                <w:vertAlign w:val="superscript"/>
              </w:rPr>
              <w:t>00</w:t>
            </w:r>
            <w:r>
              <w:t>,</w:t>
            </w:r>
          </w:p>
          <w:p w:rsidR="00C153A4" w:rsidRDefault="00C153A4">
            <w:pPr>
              <w:jc w:val="both"/>
            </w:pPr>
            <w:r>
              <w:t>п’ятниця з 8-</w:t>
            </w:r>
            <w:r>
              <w:rPr>
                <w:vertAlign w:val="superscript"/>
              </w:rPr>
              <w:t>45</w:t>
            </w:r>
            <w:r>
              <w:t xml:space="preserve"> до 17-</w:t>
            </w:r>
            <w:r>
              <w:rPr>
                <w:vertAlign w:val="superscript"/>
              </w:rPr>
              <w:t>00</w:t>
            </w:r>
            <w:r>
              <w:t xml:space="preserve">, </w:t>
            </w:r>
          </w:p>
          <w:p w:rsidR="00C153A4" w:rsidRDefault="00C153A4">
            <w:pPr>
              <w:jc w:val="both"/>
              <w:rPr>
                <w:color w:val="000000"/>
              </w:rPr>
            </w:pPr>
            <w:r>
              <w:t>перерва з 13-</w:t>
            </w:r>
            <w:r>
              <w:rPr>
                <w:vertAlign w:val="superscript"/>
              </w:rPr>
              <w:t>00</w:t>
            </w:r>
            <w:r>
              <w:t xml:space="preserve"> до 14-</w:t>
            </w:r>
            <w:r>
              <w:rPr>
                <w:vertAlign w:val="superscript"/>
              </w:rPr>
              <w:t>00</w:t>
            </w:r>
          </w:p>
          <w:p w:rsidR="00C153A4" w:rsidRDefault="00C153A4">
            <w:pPr>
              <w:widowControl w:val="0"/>
              <w:autoSpaceDE w:val="0"/>
              <w:ind w:left="-18" w:right="-3"/>
              <w:jc w:val="both"/>
              <w:rPr>
                <w:color w:val="000000"/>
              </w:rPr>
            </w:pPr>
          </w:p>
          <w:p w:rsidR="00C153A4" w:rsidRDefault="00C153A4">
            <w:pPr>
              <w:widowControl w:val="0"/>
              <w:autoSpaceDE w:val="0"/>
              <w:ind w:left="-18" w:right="-3"/>
              <w:jc w:val="both"/>
              <w:rPr>
                <w:color w:val="000000"/>
              </w:rPr>
            </w:pPr>
            <w:r>
              <w:rPr>
                <w:color w:val="000000"/>
              </w:rPr>
              <w:t>Центр надання адміністративних послуг</w:t>
            </w:r>
            <w:r>
              <w:t>:</w:t>
            </w:r>
          </w:p>
          <w:p w:rsidR="00C153A4" w:rsidRDefault="00C153A4">
            <w:pPr>
              <w:jc w:val="both"/>
              <w:rPr>
                <w:color w:val="000000"/>
              </w:rPr>
            </w:pPr>
            <w:r>
              <w:rPr>
                <w:color w:val="000000"/>
              </w:rPr>
              <w:t>Понеділок:   з 9:00 до 17:00</w:t>
            </w:r>
          </w:p>
          <w:p w:rsidR="00C153A4" w:rsidRDefault="00C153A4">
            <w:pPr>
              <w:jc w:val="both"/>
              <w:rPr>
                <w:color w:val="000000"/>
              </w:rPr>
            </w:pPr>
            <w:r>
              <w:rPr>
                <w:color w:val="000000"/>
              </w:rPr>
              <w:t>Вівторок:      з 9:00 до 20:00</w:t>
            </w:r>
          </w:p>
          <w:p w:rsidR="00C153A4" w:rsidRDefault="00C153A4">
            <w:pPr>
              <w:jc w:val="both"/>
              <w:rPr>
                <w:color w:val="000000"/>
              </w:rPr>
            </w:pPr>
            <w:r>
              <w:rPr>
                <w:color w:val="000000"/>
              </w:rPr>
              <w:t>Середа:         з 9:00 до 17:00</w:t>
            </w:r>
          </w:p>
          <w:p w:rsidR="00C153A4" w:rsidRDefault="00C153A4">
            <w:pPr>
              <w:jc w:val="both"/>
              <w:rPr>
                <w:color w:val="000000"/>
              </w:rPr>
            </w:pPr>
            <w:r>
              <w:rPr>
                <w:color w:val="000000"/>
              </w:rPr>
              <w:t>Четвер:         з 9:00 до 17:00</w:t>
            </w:r>
          </w:p>
          <w:p w:rsidR="00C153A4" w:rsidRDefault="00C153A4">
            <w:pPr>
              <w:jc w:val="both"/>
              <w:rPr>
                <w:color w:val="000000"/>
              </w:rPr>
            </w:pPr>
            <w:r>
              <w:rPr>
                <w:color w:val="000000"/>
              </w:rPr>
              <w:t>П’ятниця:     з 9:00 до 16:00</w:t>
            </w:r>
          </w:p>
          <w:p w:rsidR="00C153A4" w:rsidRDefault="00C153A4">
            <w:pPr>
              <w:jc w:val="both"/>
              <w:rPr>
                <w:color w:val="000000"/>
                <w:lang w:eastAsia="ru-RU"/>
              </w:rPr>
            </w:pPr>
            <w:r>
              <w:rPr>
                <w:color w:val="000000"/>
              </w:rPr>
              <w:lastRenderedPageBreak/>
              <w:t>Субота:        з 9:00 до 13:00</w:t>
            </w:r>
          </w:p>
        </w:tc>
      </w:tr>
      <w:tr w:rsidR="00C153A4" w:rsidTr="00C153A4">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Телефон/факс (довідки), адреса електронної пошти та веб-сайт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C153A4" w:rsidRDefault="00C153A4">
            <w:pPr>
              <w:jc w:val="both"/>
              <w:rPr>
                <w:lang w:eastAsia="ru-RU"/>
              </w:rPr>
            </w:pPr>
            <w:r>
              <w:rPr>
                <w:bCs/>
              </w:rPr>
              <w:t>Сектор державної архітектурно-будівельної інспекції Городоцької міської ради</w:t>
            </w:r>
            <w:r>
              <w:t>:</w:t>
            </w:r>
          </w:p>
          <w:p w:rsidR="00C153A4" w:rsidRDefault="00C153A4">
            <w:pPr>
              <w:jc w:val="both"/>
            </w:pPr>
            <w:r>
              <w:t>тел.33-236</w:t>
            </w:r>
          </w:p>
          <w:p w:rsidR="00C153A4" w:rsidRDefault="00C153A4">
            <w:pPr>
              <w:jc w:val="both"/>
            </w:pPr>
            <w:r>
              <w:t>dabi_gorodok@ukr.net</w:t>
            </w:r>
          </w:p>
          <w:p w:rsidR="00C153A4" w:rsidRDefault="00C153A4">
            <w:pPr>
              <w:jc w:val="both"/>
            </w:pPr>
            <w:r>
              <w:t>http://horodok-rada.gov.ua/</w:t>
            </w:r>
          </w:p>
          <w:p w:rsidR="00C153A4" w:rsidRDefault="00C153A4">
            <w:pPr>
              <w:jc w:val="both"/>
            </w:pPr>
          </w:p>
          <w:p w:rsidR="00C153A4" w:rsidRDefault="00C153A4">
            <w:pPr>
              <w:jc w:val="both"/>
            </w:pPr>
            <w:r>
              <w:t>Центр надання адміністративних послуг тел.30-225</w:t>
            </w:r>
          </w:p>
          <w:p w:rsidR="00C153A4" w:rsidRDefault="00C153A4">
            <w:pPr>
              <w:jc w:val="both"/>
            </w:pPr>
            <w:r>
              <w:t>gorodok_mr_lv@ukr.net</w:t>
            </w:r>
          </w:p>
          <w:p w:rsidR="00C153A4" w:rsidRDefault="00C153A4">
            <w:pPr>
              <w:jc w:val="both"/>
              <w:rPr>
                <w:lang w:eastAsia="ru-RU"/>
              </w:rPr>
            </w:pPr>
            <w:r>
              <w:t>http://horodok-rada.gov.ua/</w:t>
            </w:r>
          </w:p>
        </w:tc>
      </w:tr>
      <w:tr w:rsidR="00C153A4" w:rsidTr="00C153A4">
        <w:tc>
          <w:tcPr>
            <w:tcW w:w="10485"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rPr>
                <w:b/>
              </w:rPr>
              <w:t>Нормативні акти, якими регламентується надання адміністративної послуги</w:t>
            </w:r>
          </w:p>
        </w:tc>
      </w:tr>
      <w:tr w:rsidR="00C153A4" w:rsidTr="00C153A4">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C153A4" w:rsidRDefault="00C153A4">
            <w:pPr>
              <w:jc w:val="center"/>
              <w:rPr>
                <w:lang w:eastAsia="ru-RU"/>
              </w:rPr>
            </w:pPr>
            <w:r>
              <w:t>Закони України</w:t>
            </w:r>
          </w:p>
          <w:p w:rsidR="00C153A4" w:rsidRDefault="00C153A4">
            <w:pPr>
              <w:jc w:val="center"/>
              <w:rPr>
                <w:lang w:eastAsia="ru-RU"/>
              </w:rPr>
            </w:pPr>
          </w:p>
        </w:tc>
        <w:tc>
          <w:tcPr>
            <w:tcW w:w="6845" w:type="dxa"/>
            <w:tcBorders>
              <w:top w:val="single" w:sz="4" w:space="0" w:color="000000"/>
              <w:left w:val="single" w:sz="4" w:space="0" w:color="000000"/>
              <w:bottom w:val="single" w:sz="4" w:space="0" w:color="000000"/>
              <w:right w:val="single" w:sz="4" w:space="0" w:color="000000"/>
            </w:tcBorders>
          </w:tcPr>
          <w:p w:rsidR="00C153A4" w:rsidRDefault="00C153A4">
            <w:pPr>
              <w:jc w:val="both"/>
              <w:rPr>
                <w:lang w:eastAsia="ru-RU"/>
              </w:rPr>
            </w:pPr>
            <w:r>
              <w:t xml:space="preserve"> Закону України «Про регулювання містобудівної діяльності (Ст. 35)</w:t>
            </w:r>
          </w:p>
          <w:p w:rsidR="00C153A4" w:rsidRDefault="00C153A4">
            <w:pPr>
              <w:jc w:val="both"/>
              <w:rPr>
                <w:b/>
                <w:lang w:eastAsia="ru-RU"/>
              </w:rPr>
            </w:pPr>
          </w:p>
        </w:tc>
      </w:tr>
      <w:tr w:rsidR="00C153A4" w:rsidTr="00C153A4">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Акти Кабінету Міністрів України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pBdr>
                <w:bottom w:val="single" w:sz="12" w:space="1" w:color="auto"/>
              </w:pBdr>
              <w:tabs>
                <w:tab w:val="left" w:pos="6096"/>
              </w:tabs>
              <w:rPr>
                <w:lang w:eastAsia="ru-RU"/>
              </w:rPr>
            </w:pPr>
            <w:r>
              <w:t>Порядок виконання підготовчих та будівельних робіт, затверджений Постановою Кабінету Міністрів України від 13 квітня 2011 р. № 466 «Деякі питання виконання підготовчих та будівельних робіт». Пункт 13</w:t>
            </w:r>
          </w:p>
        </w:tc>
      </w:tr>
      <w:tr w:rsidR="00C153A4" w:rsidTr="00C153A4">
        <w:tc>
          <w:tcPr>
            <w:tcW w:w="10485"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rPr>
                <w:b/>
              </w:rPr>
              <w:t>Умови отримання адміністративної послуги</w:t>
            </w:r>
          </w:p>
        </w:tc>
      </w:tr>
      <w:tr w:rsidR="00C153A4" w:rsidTr="00C153A4">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Підстава для одержання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Виконання підготовчих робіт</w:t>
            </w:r>
          </w:p>
        </w:tc>
      </w:tr>
      <w:tr w:rsidR="00C153A4" w:rsidTr="00C153A4">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845" w:type="dxa"/>
            <w:tcBorders>
              <w:top w:val="single" w:sz="4" w:space="0" w:color="000000"/>
              <w:left w:val="single" w:sz="4" w:space="0" w:color="000000"/>
              <w:bottom w:val="single" w:sz="4" w:space="0" w:color="000000"/>
              <w:right w:val="single" w:sz="4" w:space="0" w:color="000000"/>
            </w:tcBorders>
          </w:tcPr>
          <w:p w:rsidR="00C153A4" w:rsidRDefault="00C153A4">
            <w:pPr>
              <w:jc w:val="both"/>
              <w:rPr>
                <w:lang w:val="ru-RU" w:eastAsia="ru-RU"/>
              </w:rPr>
            </w:pPr>
            <w:r>
              <w:t>1.Один примірник заповненого повідомлення про початок виконання підготовчих робіт за формою встановленого зразка (далі-повідомлення)</w:t>
            </w:r>
          </w:p>
          <w:p w:rsidR="00C153A4" w:rsidRDefault="00C153A4">
            <w:pPr>
              <w:jc w:val="both"/>
              <w:rPr>
                <w:lang w:val="ru-RU" w:eastAsia="ru-RU"/>
              </w:rPr>
            </w:pPr>
          </w:p>
        </w:tc>
      </w:tr>
      <w:tr w:rsidR="00C153A4" w:rsidTr="00C153A4">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Порядок та спосіб подання документів, необхідних для отримання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t>Подається замовником (або уповноваженою особою) через центр надання адміністративних послуг або через електронний кабінет замовника шляхом подання засобами програмного забезпечення Єдиного державного вебпорталутелектронних послуг або надсилається рекомендованим листом з описом вкладення до центру надання адміністративних послуг</w:t>
            </w:r>
          </w:p>
        </w:tc>
      </w:tr>
      <w:tr w:rsidR="00C153A4" w:rsidTr="00C153A4">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Платність (безоплатність)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Безоплатно</w:t>
            </w:r>
          </w:p>
        </w:tc>
      </w:tr>
      <w:tr w:rsidR="00C153A4" w:rsidTr="00C153A4">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9.</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Строк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t>5 робочих днів з дня надходження повідомлення</w:t>
            </w:r>
          </w:p>
        </w:tc>
      </w:tr>
      <w:tr w:rsidR="00C153A4" w:rsidTr="00C153A4">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lastRenderedPageBreak/>
              <w:t>10.</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Перелік підстав для відмови в наданні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t>Виявлення невідповідності поданих документів вимогам законодавства, недостовірних відомостей у поданих документах.</w:t>
            </w:r>
          </w:p>
        </w:tc>
      </w:tr>
      <w:tr w:rsidR="00C153A4" w:rsidTr="00C153A4">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Результат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color w:val="000000"/>
                <w:lang w:eastAsia="ru-RU"/>
              </w:rPr>
            </w:pPr>
            <w:r>
              <w:rPr>
                <w:color w:val="000000"/>
              </w:rPr>
              <w:t>Реєстрація повідомлення та внесення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 або лист повернення документів на доопрацювання ( далі- реєстр).</w:t>
            </w:r>
          </w:p>
        </w:tc>
      </w:tr>
      <w:tr w:rsidR="00C153A4" w:rsidTr="00C153A4">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Способи отримання відповіді (результату)</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C153A4" w:rsidTr="00C153A4">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Примітка</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snapToGrid w:val="0"/>
              <w:jc w:val="both"/>
              <w:rPr>
                <w:lang w:eastAsia="ru-RU"/>
              </w:rPr>
            </w:pPr>
            <w:r>
              <w:t>У разі подання повідомлення через електронний кабінет внесення до реєстру інформації. Зазначеної у повідомленні. Здійснюється в день його надходження автоматично за допомогою програмних засобів ведення реєстру.</w:t>
            </w:r>
          </w:p>
        </w:tc>
      </w:tr>
    </w:tbl>
    <w:p w:rsidR="00C153A4" w:rsidRDefault="00C153A4" w:rsidP="00C153A4">
      <w:pPr>
        <w:rPr>
          <w:lang w:eastAsia="ru-RU"/>
        </w:rPr>
      </w:pPr>
    </w:p>
    <w:p w:rsidR="00C153A4" w:rsidRDefault="00C153A4" w:rsidP="00C153A4"/>
    <w:p w:rsidR="00C153A4" w:rsidRDefault="00C153A4" w:rsidP="00C153A4"/>
    <w:p w:rsidR="00C153A4" w:rsidRDefault="00C153A4" w:rsidP="00C153A4">
      <w:pPr>
        <w:ind w:firstLine="708"/>
        <w:jc w:val="both"/>
        <w:rPr>
          <w:b/>
          <w:sz w:val="28"/>
          <w:szCs w:val="28"/>
        </w:rPr>
      </w:pPr>
    </w:p>
    <w:p w:rsidR="00C153A4" w:rsidRDefault="00C153A4" w:rsidP="00C153A4">
      <w:pPr>
        <w:ind w:firstLine="708"/>
        <w:jc w:val="both"/>
        <w:rPr>
          <w:b/>
          <w:sz w:val="28"/>
          <w:szCs w:val="28"/>
        </w:rPr>
      </w:pPr>
    </w:p>
    <w:p w:rsidR="00C153A4" w:rsidRDefault="00C153A4" w:rsidP="00C153A4">
      <w:pPr>
        <w:ind w:firstLine="708"/>
        <w:jc w:val="both"/>
        <w:rPr>
          <w:b/>
          <w:sz w:val="28"/>
          <w:szCs w:val="28"/>
        </w:rPr>
      </w:pPr>
    </w:p>
    <w:p w:rsidR="00C153A4" w:rsidRDefault="00C153A4" w:rsidP="00C153A4">
      <w:pPr>
        <w:ind w:firstLine="708"/>
        <w:jc w:val="both"/>
        <w:rPr>
          <w:b/>
          <w:sz w:val="28"/>
          <w:szCs w:val="28"/>
        </w:rPr>
      </w:pPr>
    </w:p>
    <w:p w:rsidR="00C153A4" w:rsidRDefault="00C153A4" w:rsidP="00C153A4">
      <w:pPr>
        <w:ind w:firstLine="708"/>
        <w:jc w:val="both"/>
        <w:rPr>
          <w:b/>
          <w:sz w:val="28"/>
          <w:szCs w:val="28"/>
        </w:rPr>
      </w:pPr>
    </w:p>
    <w:p w:rsidR="00C153A4" w:rsidRDefault="00C153A4" w:rsidP="00C153A4">
      <w:pPr>
        <w:ind w:firstLine="708"/>
        <w:jc w:val="both"/>
        <w:rPr>
          <w:b/>
          <w:sz w:val="28"/>
          <w:szCs w:val="28"/>
        </w:rPr>
      </w:pPr>
    </w:p>
    <w:p w:rsidR="00C153A4" w:rsidRDefault="00C153A4" w:rsidP="00C153A4">
      <w:pPr>
        <w:ind w:firstLine="708"/>
        <w:jc w:val="both"/>
        <w:rPr>
          <w:b/>
          <w:sz w:val="28"/>
          <w:szCs w:val="28"/>
        </w:rPr>
      </w:pPr>
    </w:p>
    <w:p w:rsidR="00C153A4" w:rsidRDefault="00C153A4" w:rsidP="00C153A4">
      <w:pPr>
        <w:ind w:firstLine="708"/>
        <w:jc w:val="both"/>
        <w:rPr>
          <w:b/>
          <w:sz w:val="28"/>
          <w:szCs w:val="28"/>
        </w:rPr>
      </w:pPr>
    </w:p>
    <w:p w:rsidR="00C153A4" w:rsidRDefault="00C153A4" w:rsidP="00C153A4">
      <w:pPr>
        <w:ind w:firstLine="708"/>
        <w:jc w:val="both"/>
        <w:rPr>
          <w:b/>
          <w:sz w:val="28"/>
          <w:szCs w:val="28"/>
        </w:rPr>
      </w:pPr>
    </w:p>
    <w:p w:rsidR="00C153A4" w:rsidRDefault="00B75DB5" w:rsidP="00B75DB5">
      <w:pPr>
        <w:tabs>
          <w:tab w:val="left" w:pos="5919"/>
        </w:tabs>
        <w:ind w:firstLine="708"/>
        <w:jc w:val="both"/>
        <w:rPr>
          <w:b/>
          <w:sz w:val="28"/>
          <w:szCs w:val="28"/>
        </w:rPr>
      </w:pPr>
      <w:r>
        <w:rPr>
          <w:b/>
          <w:sz w:val="28"/>
          <w:szCs w:val="28"/>
        </w:rPr>
        <w:tab/>
      </w:r>
    </w:p>
    <w:p w:rsidR="00B75DB5" w:rsidRDefault="00B75DB5" w:rsidP="00B75DB5">
      <w:pPr>
        <w:tabs>
          <w:tab w:val="left" w:pos="5919"/>
        </w:tabs>
        <w:ind w:firstLine="708"/>
        <w:jc w:val="both"/>
        <w:rPr>
          <w:b/>
          <w:sz w:val="28"/>
          <w:szCs w:val="28"/>
        </w:rPr>
      </w:pPr>
    </w:p>
    <w:p w:rsidR="00B75DB5" w:rsidRDefault="00B75DB5" w:rsidP="00B75DB5">
      <w:pPr>
        <w:jc w:val="right"/>
        <w:rPr>
          <w:sz w:val="20"/>
          <w:szCs w:val="20"/>
        </w:rPr>
      </w:pPr>
    </w:p>
    <w:p w:rsidR="00B75DB5" w:rsidRDefault="00B75DB5" w:rsidP="00B75DB5">
      <w:pPr>
        <w:ind w:left="-1620"/>
        <w:jc w:val="both"/>
        <w:outlineLvl w:val="0"/>
        <w:rPr>
          <w:b/>
        </w:rPr>
      </w:pPr>
      <w:r>
        <w:rPr>
          <w:b/>
        </w:rPr>
        <w:t xml:space="preserve">                                                                                                                             ЗАТВЕРДЖЕНО</w:t>
      </w:r>
    </w:p>
    <w:p w:rsidR="00B75DB5" w:rsidRDefault="00B75DB5" w:rsidP="00B75DB5">
      <w:pPr>
        <w:ind w:left="-1620"/>
        <w:jc w:val="both"/>
        <w:outlineLvl w:val="0"/>
      </w:pPr>
      <w:r>
        <w:t xml:space="preserve">                                                                                                                             Рішенням виконавчого комітету</w:t>
      </w:r>
    </w:p>
    <w:p w:rsidR="00B75DB5" w:rsidRDefault="00B75DB5" w:rsidP="00B75DB5">
      <w:pPr>
        <w:ind w:left="-1620"/>
        <w:jc w:val="both"/>
        <w:outlineLvl w:val="0"/>
      </w:pPr>
      <w:r>
        <w:t xml:space="preserve">                                                                                                                             Городоцької міської ради №____  від</w:t>
      </w:r>
    </w:p>
    <w:p w:rsidR="00B75DB5" w:rsidRDefault="00B75DB5" w:rsidP="00B75DB5">
      <w:pPr>
        <w:jc w:val="center"/>
        <w:rPr>
          <w:b/>
          <w:bCs/>
        </w:rPr>
      </w:pPr>
      <w:r>
        <w:rPr>
          <w:b/>
          <w:bCs/>
        </w:rPr>
        <w:t>Технологічна картка адміністративної послуги №108</w:t>
      </w:r>
    </w:p>
    <w:p w:rsidR="00B75DB5" w:rsidRDefault="00B75DB5" w:rsidP="00B75DB5">
      <w:pPr>
        <w:jc w:val="center"/>
        <w:rPr>
          <w:b/>
          <w:bCs/>
        </w:rPr>
      </w:pPr>
      <w:r>
        <w:rPr>
          <w:b/>
          <w:bCs/>
        </w:rPr>
        <w:t xml:space="preserve">Реєстрація повідомлення про початок виконання підготовчих робіт </w:t>
      </w:r>
    </w:p>
    <w:p w:rsidR="00B75DB5" w:rsidRDefault="00B75DB5" w:rsidP="00B75DB5">
      <w:pPr>
        <w:jc w:val="center"/>
        <w:rPr>
          <w:bCs/>
        </w:rPr>
      </w:pPr>
      <w:r>
        <w:rPr>
          <w:bCs/>
        </w:rPr>
        <w:t>( щодо об’єктів, що за класом наслідків  (відповідальності)</w:t>
      </w:r>
    </w:p>
    <w:p w:rsidR="00B75DB5" w:rsidRDefault="00B75DB5" w:rsidP="00B75DB5">
      <w:pPr>
        <w:jc w:val="center"/>
        <w:rPr>
          <w:bCs/>
        </w:rPr>
      </w:pPr>
      <w:r>
        <w:rPr>
          <w:bCs/>
        </w:rPr>
        <w:t xml:space="preserve"> належать до об’єктів з незначними (СС1) та середніми (СС2)</w:t>
      </w: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2686"/>
        <w:gridCol w:w="2437"/>
        <w:gridCol w:w="2434"/>
        <w:gridCol w:w="2082"/>
      </w:tblGrid>
      <w:tr w:rsidR="00B75DB5" w:rsidTr="000420AE">
        <w:tc>
          <w:tcPr>
            <w:tcW w:w="568" w:type="dxa"/>
            <w:tcBorders>
              <w:top w:val="single" w:sz="4" w:space="0" w:color="000000"/>
              <w:left w:val="single" w:sz="4" w:space="0" w:color="000000"/>
              <w:bottom w:val="single" w:sz="4" w:space="0" w:color="000000"/>
              <w:right w:val="single" w:sz="4" w:space="0" w:color="000000"/>
            </w:tcBorders>
          </w:tcPr>
          <w:p w:rsidR="00B75DB5" w:rsidRDefault="00B75DB5" w:rsidP="000420AE">
            <w:pPr>
              <w:jc w:val="center"/>
              <w:rPr>
                <w:sz w:val="24"/>
                <w:szCs w:val="24"/>
                <w:lang w:eastAsia="ru-RU"/>
              </w:rPr>
            </w:pP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Відповідальна</w:t>
            </w:r>
            <w:r>
              <w:rPr>
                <w:b/>
                <w:bCs/>
              </w:rPr>
              <w:br/>
              <w:t>посадова особа</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Строки виконання етапів</w:t>
            </w:r>
            <w:r>
              <w:rPr>
                <w:b/>
                <w:bCs/>
              </w:rPr>
              <w:br/>
              <w:t>(дії, рішення)</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1.</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 xml:space="preserve">Прийняття повідомлення про початок виконання підготовчих робіт, реєстрація документа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центру надання</w:t>
            </w:r>
            <w:r>
              <w:rPr>
                <w:color w:val="000000"/>
              </w:rPr>
              <w:t xml:space="preserve">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widowControl w:val="0"/>
              <w:autoSpaceDE w:val="0"/>
              <w:ind w:left="-18" w:right="-3"/>
              <w:rPr>
                <w:color w:val="000000"/>
                <w:sz w:val="24"/>
                <w:szCs w:val="24"/>
                <w:lang w:eastAsia="ru-RU"/>
              </w:rPr>
            </w:pPr>
            <w:r>
              <w:rPr>
                <w:color w:val="000000"/>
              </w:rPr>
              <w:t>Центр надання адміністративних послуг</w:t>
            </w:r>
          </w:p>
          <w:p w:rsidR="00B75DB5" w:rsidRDefault="00B75DB5" w:rsidP="000420AE">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2.</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Розгляд документів, перевірка достовірності даних, внесення даних у реєстр або підготовка проекту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rPr>
                <w:bCs/>
              </w:rPr>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4  робочих дні</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3.</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Оформлення</w:t>
            </w:r>
            <w:r>
              <w:rPr>
                <w:rStyle w:val="apple-converted-space"/>
              </w:rPr>
              <w:t> </w:t>
            </w:r>
            <w:r>
              <w:br/>
              <w:t>результату розгляду декларації (присвоєння реєстраційного номера або оформлення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rPr>
                <w:bCs/>
              </w:rPr>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rFonts w:ascii="Calibri" w:hAnsi="Calibri"/>
                <w:color w:val="333333"/>
                <w:lang w:eastAsia="ru-RU"/>
              </w:rPr>
            </w:pPr>
            <w:r>
              <w:rPr>
                <w:rFonts w:ascii="Calibri" w:hAnsi="Calibri"/>
                <w:color w:val="333333"/>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Видача результату адміністративної 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 xml:space="preserve">Спеціалісти відділу </w:t>
            </w:r>
            <w:r>
              <w:rPr>
                <w:color w:val="000000"/>
              </w:rPr>
              <w:t>державної реєстрації та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widowControl w:val="0"/>
              <w:autoSpaceDE w:val="0"/>
              <w:ind w:left="-18" w:right="-3"/>
              <w:rPr>
                <w:color w:val="000000"/>
                <w:sz w:val="24"/>
                <w:szCs w:val="24"/>
                <w:lang w:eastAsia="ru-RU"/>
              </w:rPr>
            </w:pPr>
            <w:r>
              <w:rPr>
                <w:color w:val="000000"/>
              </w:rPr>
              <w:t>Центр надання адміністративних послуг</w:t>
            </w:r>
          </w:p>
          <w:p w:rsidR="00B75DB5" w:rsidRDefault="00B75DB5" w:rsidP="000420AE">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Оскарження</w:t>
            </w:r>
          </w:p>
        </w:tc>
        <w:tc>
          <w:tcPr>
            <w:tcW w:w="6953" w:type="dxa"/>
            <w:gridSpan w:val="3"/>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До ДІАМ,до суду.</w:t>
            </w:r>
          </w:p>
        </w:tc>
      </w:tr>
      <w:tr w:rsidR="00B75DB5"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lastRenderedPageBreak/>
              <w:t>Загальна кількість днів надання послуги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5</w:t>
            </w:r>
          </w:p>
        </w:tc>
      </w:tr>
      <w:tr w:rsidR="00B75DB5"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Загальна кількість днів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5</w:t>
            </w:r>
          </w:p>
        </w:tc>
      </w:tr>
      <w:tr w:rsidR="00B75DB5"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Послуга безоплатна</w:t>
            </w:r>
          </w:p>
        </w:tc>
      </w:tr>
      <w:tr w:rsidR="00B75DB5"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rPr>
                <w:sz w:val="24"/>
                <w:szCs w:val="24"/>
                <w:lang w:eastAsia="ru-RU"/>
              </w:rPr>
            </w:pPr>
          </w:p>
        </w:tc>
      </w:tr>
    </w:tbl>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p w:rsidR="00B75DB5" w:rsidRDefault="00B75DB5" w:rsidP="00B75DB5">
      <w:pPr>
        <w:tabs>
          <w:tab w:val="left" w:pos="5919"/>
        </w:tabs>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C153A4" w:rsidTr="00C153A4">
        <w:tc>
          <w:tcPr>
            <w:tcW w:w="757" w:type="dxa"/>
          </w:tcPr>
          <w:p w:rsidR="00C153A4" w:rsidRPr="009C7AAB" w:rsidRDefault="00C153A4" w:rsidP="00C153A4">
            <w:pPr>
              <w:rPr>
                <w:rFonts w:ascii="Times New Roman" w:eastAsia="Calibri" w:hAnsi="Times New Roman" w:cs="Times New Roman"/>
                <w:sz w:val="24"/>
                <w:szCs w:val="24"/>
                <w:lang w:val="uk-UA"/>
              </w:rPr>
            </w:pPr>
          </w:p>
        </w:tc>
        <w:tc>
          <w:tcPr>
            <w:tcW w:w="2029" w:type="dxa"/>
            <w:hideMark/>
          </w:tcPr>
          <w:p w:rsidR="00C153A4" w:rsidRDefault="00C153A4" w:rsidP="00C153A4">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C153A4" w:rsidRDefault="00C153A4" w:rsidP="00C153A4">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20" name="Рисунок 2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C153A4" w:rsidRPr="00371F29" w:rsidRDefault="00C153A4" w:rsidP="00C153A4">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C153A4" w:rsidRPr="00371F29" w:rsidRDefault="00C153A4" w:rsidP="00C153A4">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C153A4" w:rsidRDefault="00C153A4" w:rsidP="00C153A4">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C153A4" w:rsidTr="00C153A4">
        <w:tc>
          <w:tcPr>
            <w:tcW w:w="7264" w:type="dxa"/>
          </w:tcPr>
          <w:p w:rsidR="00C153A4" w:rsidRDefault="00C153A4" w:rsidP="00C153A4">
            <w:pPr>
              <w:spacing w:after="0" w:line="240" w:lineRule="auto"/>
              <w:rPr>
                <w:rFonts w:ascii="Times New Roman" w:hAnsi="Times New Roman" w:cs="Times New Roman"/>
                <w:lang w:eastAsia="en-US"/>
              </w:rPr>
            </w:pPr>
          </w:p>
        </w:tc>
        <w:tc>
          <w:tcPr>
            <w:tcW w:w="2925" w:type="dxa"/>
            <w:hideMark/>
          </w:tcPr>
          <w:p w:rsidR="00C153A4" w:rsidRDefault="00C153A4" w:rsidP="00C153A4">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C153A4" w:rsidRDefault="00C153A4" w:rsidP="00C153A4">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C153A4" w:rsidRDefault="00C153A4" w:rsidP="00C153A4">
      <w:pPr>
        <w:rPr>
          <w:rFonts w:ascii="Times New Roman" w:hAnsi="Times New Roman"/>
          <w:sz w:val="16"/>
          <w:szCs w:val="16"/>
          <w:lang w:eastAsia="en-US"/>
        </w:rPr>
      </w:pPr>
    </w:p>
    <w:p w:rsidR="00C153A4" w:rsidRPr="00C153A4" w:rsidRDefault="00C153A4" w:rsidP="00C153A4">
      <w:pPr>
        <w:spacing w:line="240" w:lineRule="auto"/>
        <w:jc w:val="center"/>
        <w:rPr>
          <w:rFonts w:ascii="Times New Roman" w:hAnsi="Times New Roman"/>
          <w:b/>
          <w:sz w:val="28"/>
          <w:szCs w:val="28"/>
          <w:lang w:val="ru-RU" w:eastAsia="en-US"/>
        </w:rPr>
      </w:pPr>
      <w:r>
        <w:rPr>
          <w:rFonts w:ascii="Times New Roman" w:hAnsi="Times New Roman"/>
          <w:b/>
          <w:sz w:val="28"/>
          <w:szCs w:val="28"/>
          <w:lang w:eastAsia="en-US"/>
        </w:rPr>
        <w:t>ІНФОРМАЦІЙНА КАРТКА №10</w:t>
      </w:r>
      <w:r w:rsidRPr="00C153A4">
        <w:rPr>
          <w:rFonts w:ascii="Times New Roman" w:hAnsi="Times New Roman"/>
          <w:b/>
          <w:sz w:val="28"/>
          <w:szCs w:val="28"/>
          <w:lang w:val="ru-RU" w:eastAsia="en-US"/>
        </w:rPr>
        <w:t>9</w:t>
      </w:r>
    </w:p>
    <w:p w:rsidR="00C153A4" w:rsidRPr="00B53AA0" w:rsidRDefault="00B53AA0" w:rsidP="00C153A4">
      <w:pPr>
        <w:jc w:val="center"/>
        <w:rPr>
          <w:b/>
          <w:bCs/>
          <w:sz w:val="28"/>
          <w:szCs w:val="28"/>
        </w:rPr>
      </w:pPr>
      <w:r w:rsidRPr="00B53AA0">
        <w:rPr>
          <w:b/>
          <w:bCs/>
          <w:sz w:val="28"/>
          <w:szCs w:val="28"/>
          <w:lang w:val="ru-RU"/>
        </w:rPr>
        <w:t>В</w:t>
      </w:r>
      <w:r w:rsidR="00C153A4" w:rsidRPr="00B53AA0">
        <w:rPr>
          <w:b/>
          <w:bCs/>
          <w:sz w:val="28"/>
          <w:szCs w:val="28"/>
        </w:rPr>
        <w:t>идача дозволу на виконання будівельних робіт</w:t>
      </w:r>
    </w:p>
    <w:p w:rsidR="00B53AA0" w:rsidRDefault="00B53AA0" w:rsidP="00B53AA0">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061" w:type="dxa"/>
        <w:tblInd w:w="-30" w:type="dxa"/>
        <w:tblLayout w:type="fixed"/>
        <w:tblLook w:val="04A0"/>
      </w:tblPr>
      <w:tblGrid>
        <w:gridCol w:w="606"/>
        <w:gridCol w:w="3034"/>
        <w:gridCol w:w="6421"/>
      </w:tblGrid>
      <w:tr w:rsidR="00C153A4" w:rsidTr="00B53AA0">
        <w:tc>
          <w:tcPr>
            <w:tcW w:w="10061"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center"/>
              <w:rPr>
                <w:b/>
                <w:lang w:eastAsia="ru-RU"/>
              </w:rPr>
            </w:pPr>
            <w:r>
              <w:rPr>
                <w:b/>
              </w:rPr>
              <w:t>Інформація про суб’єкт надання адміністративної послуги</w:t>
            </w:r>
          </w:p>
        </w:tc>
      </w:tr>
      <w:tr w:rsidR="00C153A4" w:rsidTr="00B53AA0">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Місцезнаходження суб’єкта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C153A4" w:rsidRDefault="00C153A4">
            <w:pPr>
              <w:widowControl w:val="0"/>
              <w:autoSpaceDE w:val="0"/>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C153A4" w:rsidRDefault="00C153A4">
            <w:pPr>
              <w:widowControl w:val="0"/>
              <w:autoSpaceDE w:val="0"/>
              <w:rPr>
                <w:color w:val="000000"/>
              </w:rPr>
            </w:pPr>
            <w:r>
              <w:rPr>
                <w:b/>
              </w:rPr>
              <w:t>Прийом документів:</w:t>
            </w:r>
          </w:p>
          <w:p w:rsidR="00C153A4" w:rsidRDefault="00C153A4">
            <w:pPr>
              <w:widowControl w:val="0"/>
              <w:autoSpaceDE w:val="0"/>
              <w:ind w:left="-18" w:right="-3"/>
              <w:rPr>
                <w:color w:val="000000"/>
              </w:rPr>
            </w:pPr>
            <w:r>
              <w:rPr>
                <w:color w:val="000000"/>
              </w:rPr>
              <w:t>Центр надання адміністративних послуг</w:t>
            </w:r>
          </w:p>
          <w:p w:rsidR="00C153A4" w:rsidRDefault="00C153A4">
            <w:pPr>
              <w:widowControl w:val="0"/>
              <w:autoSpaceDE w:val="0"/>
              <w:ind w:left="-18" w:right="-3"/>
              <w:rPr>
                <w:b/>
                <w:lang w:eastAsia="ru-RU"/>
              </w:rPr>
            </w:pPr>
            <w:r>
              <w:t>81500, м. Городок, майдан Гайдамаків, 6 (1-ий поверх)</w:t>
            </w:r>
          </w:p>
        </w:tc>
      </w:tr>
      <w:tr w:rsidR="00C153A4" w:rsidTr="00B53AA0">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 xml:space="preserve">Інформація щодо режиму роботи </w:t>
            </w:r>
          </w:p>
        </w:tc>
        <w:tc>
          <w:tcPr>
            <w:tcW w:w="6421" w:type="dxa"/>
            <w:tcBorders>
              <w:top w:val="single" w:sz="4" w:space="0" w:color="000000"/>
              <w:left w:val="single" w:sz="4" w:space="0" w:color="000000"/>
              <w:bottom w:val="single" w:sz="4" w:space="0" w:color="000000"/>
              <w:right w:val="single" w:sz="4" w:space="0" w:color="000000"/>
            </w:tcBorders>
            <w:hideMark/>
          </w:tcPr>
          <w:p w:rsidR="00C153A4" w:rsidRDefault="00C153A4">
            <w:pPr>
              <w:rPr>
                <w:lang w:eastAsia="ru-RU"/>
              </w:rPr>
            </w:pPr>
            <w:r>
              <w:rPr>
                <w:bCs/>
              </w:rPr>
              <w:t>Сектор державної архітектурно-будівельної інспекції Городоцької міської ради</w:t>
            </w:r>
            <w:r>
              <w:t>:</w:t>
            </w:r>
          </w:p>
          <w:p w:rsidR="00C153A4" w:rsidRDefault="00C153A4">
            <w:r>
              <w:t>Понеділок – четвер з 8-</w:t>
            </w:r>
            <w:r>
              <w:rPr>
                <w:vertAlign w:val="superscript"/>
              </w:rPr>
              <w:t>45</w:t>
            </w:r>
            <w:r>
              <w:t xml:space="preserve"> до 18-</w:t>
            </w:r>
            <w:r>
              <w:rPr>
                <w:vertAlign w:val="superscript"/>
              </w:rPr>
              <w:t>15</w:t>
            </w:r>
            <w:r>
              <w:t>,</w:t>
            </w:r>
          </w:p>
          <w:p w:rsidR="00C153A4" w:rsidRDefault="00C153A4">
            <w:r>
              <w:t>п’ятниця з 8-</w:t>
            </w:r>
            <w:r>
              <w:rPr>
                <w:vertAlign w:val="superscript"/>
              </w:rPr>
              <w:t>45</w:t>
            </w:r>
            <w:r>
              <w:t xml:space="preserve"> до 17-</w:t>
            </w:r>
            <w:r>
              <w:rPr>
                <w:vertAlign w:val="superscript"/>
              </w:rPr>
              <w:t>15</w:t>
            </w:r>
            <w:r>
              <w:t xml:space="preserve">, </w:t>
            </w:r>
          </w:p>
          <w:p w:rsidR="00C153A4" w:rsidRDefault="00C153A4">
            <w:pPr>
              <w:rPr>
                <w:color w:val="000000"/>
              </w:rPr>
            </w:pPr>
            <w:r>
              <w:t>перерва з 13-</w:t>
            </w:r>
            <w:r>
              <w:rPr>
                <w:vertAlign w:val="superscript"/>
              </w:rPr>
              <w:t>00</w:t>
            </w:r>
            <w:r>
              <w:t xml:space="preserve"> до 14-</w:t>
            </w:r>
            <w:r>
              <w:rPr>
                <w:vertAlign w:val="superscript"/>
              </w:rPr>
              <w:t>00</w:t>
            </w:r>
          </w:p>
          <w:p w:rsidR="00C153A4" w:rsidRDefault="00C153A4">
            <w:pPr>
              <w:widowControl w:val="0"/>
              <w:autoSpaceDE w:val="0"/>
              <w:ind w:left="-18" w:right="-3"/>
              <w:rPr>
                <w:color w:val="000000"/>
              </w:rPr>
            </w:pPr>
            <w:r>
              <w:rPr>
                <w:color w:val="000000"/>
              </w:rPr>
              <w:t>Центр надання адміністративних послуг</w:t>
            </w:r>
            <w:r>
              <w:t>:</w:t>
            </w:r>
          </w:p>
          <w:p w:rsidR="00C153A4" w:rsidRDefault="00C153A4">
            <w:pPr>
              <w:rPr>
                <w:color w:val="000000"/>
              </w:rPr>
            </w:pPr>
            <w:r>
              <w:rPr>
                <w:color w:val="000000"/>
              </w:rPr>
              <w:t>Понеділок:   з 9:00 до 17:00</w:t>
            </w:r>
          </w:p>
          <w:p w:rsidR="00C153A4" w:rsidRDefault="00C153A4">
            <w:pPr>
              <w:rPr>
                <w:color w:val="000000"/>
              </w:rPr>
            </w:pPr>
            <w:r>
              <w:rPr>
                <w:color w:val="000000"/>
              </w:rPr>
              <w:t>Вівторок:      з 9:00 до 20:00</w:t>
            </w:r>
          </w:p>
          <w:p w:rsidR="00C153A4" w:rsidRDefault="00C153A4">
            <w:pPr>
              <w:rPr>
                <w:color w:val="000000"/>
              </w:rPr>
            </w:pPr>
            <w:r>
              <w:rPr>
                <w:color w:val="000000"/>
              </w:rPr>
              <w:t>Середа:         з 9:00 до 17:00</w:t>
            </w:r>
          </w:p>
          <w:p w:rsidR="00C153A4" w:rsidRDefault="00C153A4">
            <w:pPr>
              <w:rPr>
                <w:color w:val="000000"/>
              </w:rPr>
            </w:pPr>
            <w:r>
              <w:rPr>
                <w:color w:val="000000"/>
              </w:rPr>
              <w:t>Четвер:         з 9:00 до 17:00</w:t>
            </w:r>
          </w:p>
          <w:p w:rsidR="00C153A4" w:rsidRDefault="00C153A4">
            <w:pPr>
              <w:rPr>
                <w:color w:val="000000"/>
              </w:rPr>
            </w:pPr>
            <w:r>
              <w:rPr>
                <w:color w:val="000000"/>
              </w:rPr>
              <w:t>П’ятниця:     з 9:00 до 16:00</w:t>
            </w:r>
          </w:p>
          <w:p w:rsidR="00C153A4" w:rsidRDefault="00C153A4">
            <w:pPr>
              <w:rPr>
                <w:color w:val="000000"/>
                <w:lang w:eastAsia="ru-RU"/>
              </w:rPr>
            </w:pPr>
            <w:r>
              <w:rPr>
                <w:color w:val="000000"/>
              </w:rPr>
              <w:t>Субота:        з 9:00 до 13:00</w:t>
            </w:r>
          </w:p>
        </w:tc>
      </w:tr>
      <w:tr w:rsidR="00C153A4" w:rsidTr="00B53AA0">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Телефон/факс (довідки), адреса електронної пошти та веб-сайт суб’єкта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tcPr>
          <w:p w:rsidR="00C153A4" w:rsidRDefault="00C153A4">
            <w:pPr>
              <w:rPr>
                <w:lang w:eastAsia="ru-RU"/>
              </w:rPr>
            </w:pPr>
            <w:r>
              <w:rPr>
                <w:bCs/>
              </w:rPr>
              <w:t>Сектор державної архітектурно-будівельної інспекції Городоцької міської ради</w:t>
            </w:r>
            <w:r>
              <w:t>:</w:t>
            </w:r>
          </w:p>
          <w:p w:rsidR="00C153A4" w:rsidRDefault="00C153A4">
            <w:r>
              <w:t>тел.33-236</w:t>
            </w:r>
          </w:p>
          <w:p w:rsidR="00C153A4" w:rsidRDefault="00C153A4">
            <w:r>
              <w:t>dabi_gorodok@ukr.net</w:t>
            </w:r>
          </w:p>
          <w:p w:rsidR="00C153A4" w:rsidRDefault="00C153A4">
            <w:r>
              <w:t>http://horodok-rada.gov.ua/</w:t>
            </w:r>
          </w:p>
          <w:p w:rsidR="00C153A4" w:rsidRDefault="00C153A4"/>
          <w:p w:rsidR="00C153A4" w:rsidRDefault="00C153A4">
            <w:r>
              <w:t>Центр надання адміністративних послуг тел.30-225</w:t>
            </w:r>
          </w:p>
          <w:p w:rsidR="00C153A4" w:rsidRDefault="00C153A4">
            <w:r>
              <w:t>gorodok_mr_lv@ukr.net</w:t>
            </w:r>
          </w:p>
          <w:p w:rsidR="00C153A4" w:rsidRDefault="00C153A4">
            <w:pPr>
              <w:rPr>
                <w:lang w:eastAsia="ru-RU"/>
              </w:rPr>
            </w:pPr>
            <w:r>
              <w:t>http://horodok-rada.gov.ua/</w:t>
            </w:r>
          </w:p>
        </w:tc>
      </w:tr>
      <w:tr w:rsidR="00C153A4" w:rsidTr="00B53AA0">
        <w:tc>
          <w:tcPr>
            <w:tcW w:w="10061"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center"/>
              <w:rPr>
                <w:b/>
                <w:lang w:eastAsia="ru-RU"/>
              </w:rPr>
            </w:pPr>
            <w:r>
              <w:rPr>
                <w:b/>
              </w:rPr>
              <w:t>Нормативні акти, якими регламентується надання адміністративної послуги</w:t>
            </w:r>
          </w:p>
        </w:tc>
      </w:tr>
      <w:tr w:rsidR="00C153A4" w:rsidTr="00B53AA0">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C153A4" w:rsidRDefault="00C153A4">
            <w:pPr>
              <w:jc w:val="center"/>
              <w:rPr>
                <w:lang w:eastAsia="ru-RU"/>
              </w:rPr>
            </w:pPr>
            <w:r>
              <w:t>Закони України</w:t>
            </w:r>
          </w:p>
          <w:p w:rsidR="00C153A4" w:rsidRDefault="00C153A4">
            <w:pPr>
              <w:jc w:val="center"/>
              <w:rPr>
                <w:lang w:eastAsia="ru-RU"/>
              </w:rPr>
            </w:pPr>
          </w:p>
        </w:tc>
        <w:tc>
          <w:tcPr>
            <w:tcW w:w="6421"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t xml:space="preserve">Ст. </w:t>
            </w:r>
            <w:r>
              <w:rPr>
                <w:lang w:val="ru-RU"/>
              </w:rPr>
              <w:t xml:space="preserve">34, </w:t>
            </w:r>
            <w:r>
              <w:t>37 Закону України «Про регулювання містобудівної діяльності».</w:t>
            </w:r>
          </w:p>
        </w:tc>
      </w:tr>
      <w:tr w:rsidR="00C153A4" w:rsidTr="00B53AA0">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Акти Кабінету Міністрів України</w:t>
            </w:r>
          </w:p>
        </w:tc>
        <w:tc>
          <w:tcPr>
            <w:tcW w:w="6421"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П. 27, 28, 29, 30 Порядку виконання підготовчих та будівельних робіт, затвердженого Постановою Кабінету Міністрів України від 13.04.2011 р. №466 «Деякі питання виконання підготовчих і будівельних робіт».</w:t>
            </w:r>
          </w:p>
        </w:tc>
      </w:tr>
      <w:tr w:rsidR="00C153A4" w:rsidTr="00B53AA0">
        <w:tc>
          <w:tcPr>
            <w:tcW w:w="10061"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rPr>
                <w:b/>
              </w:rPr>
              <w:t>Умови отримання адміністративної послуги</w:t>
            </w:r>
          </w:p>
        </w:tc>
      </w:tr>
      <w:tr w:rsidR="00C153A4" w:rsidTr="00B53AA0">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Підстава для одержання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 xml:space="preserve">Початок виконання будівельних робіт </w:t>
            </w:r>
            <w:r>
              <w:rPr>
                <w:color w:val="000000"/>
                <w:shd w:val="clear" w:color="auto" w:fill="FFFFFF"/>
              </w:rPr>
              <w:t>на об’єктах, які за класом наслідків (відповідальності) належать до об’єктів з середніми (СС2) наслідками.</w:t>
            </w:r>
          </w:p>
        </w:tc>
      </w:tr>
      <w:tr w:rsidR="00C153A4" w:rsidTr="00B53AA0">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421"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Заява про отримання дозволу за формою, наведеною у Додатку 10 до Порядку виконання підготовчих та будівельних робіт, затвердженого Постановою Кабінету Міністрів України від 13.04.2011 р. №466 «Деякі питання виконання підготовчих і будівельних робіт» (додаток до інформаційної довідки).</w:t>
            </w:r>
          </w:p>
          <w:p w:rsidR="00C153A4" w:rsidRDefault="00C153A4">
            <w:pPr>
              <w:jc w:val="both"/>
            </w:pPr>
            <w:r>
              <w:t>До заяви додаються:</w:t>
            </w:r>
          </w:p>
          <w:p w:rsidR="00C153A4" w:rsidRDefault="00C153A4">
            <w:pPr>
              <w:pStyle w:val="rvps2"/>
              <w:shd w:val="clear" w:color="auto" w:fill="FFFFFF"/>
              <w:spacing w:before="0" w:beforeAutospacing="0" w:after="0" w:afterAutospacing="0"/>
              <w:ind w:firstLine="450"/>
              <w:jc w:val="both"/>
              <w:rPr>
                <w:sz w:val="22"/>
                <w:szCs w:val="22"/>
                <w:lang w:val="uk-UA"/>
              </w:rPr>
            </w:pPr>
            <w:r>
              <w:rPr>
                <w:sz w:val="22"/>
                <w:szCs w:val="22"/>
                <w:lang w:val="uk-UA"/>
              </w:rPr>
              <w:t>витяг (витяги) з Державного реєстру речових прав на нерухоме майно щодо наявного права власності або землекористування земельною ділянкою (земельними ділянками) (крім випадків, визначених пунктом 7 цього Порядку);</w:t>
            </w:r>
          </w:p>
          <w:p w:rsidR="00C153A4" w:rsidRDefault="00C153A4">
            <w:pPr>
              <w:pStyle w:val="rvps2"/>
              <w:shd w:val="clear" w:color="auto" w:fill="FFFFFF"/>
              <w:spacing w:before="0" w:beforeAutospacing="0" w:after="0" w:afterAutospacing="0"/>
              <w:ind w:firstLine="450"/>
              <w:jc w:val="both"/>
              <w:rPr>
                <w:sz w:val="22"/>
                <w:szCs w:val="22"/>
                <w:lang w:val="uk-UA"/>
              </w:rPr>
            </w:pPr>
            <w:bookmarkStart w:id="40" w:name="n651"/>
            <w:bookmarkEnd w:id="40"/>
            <w:r>
              <w:rPr>
                <w:sz w:val="22"/>
                <w:szCs w:val="22"/>
                <w:lang w:val="uk-UA"/>
              </w:rPr>
              <w:t>витяг (витяги) з Державного реєстру речових прав на нерухоме майно щодо будівель і інженерних споруд, які реконструюються, піддаються капітальному ремонту чи реставрації;</w:t>
            </w:r>
          </w:p>
          <w:p w:rsidR="00C153A4" w:rsidRDefault="00C153A4">
            <w:pPr>
              <w:pStyle w:val="rvps2"/>
              <w:shd w:val="clear" w:color="auto" w:fill="FFFFFF"/>
              <w:spacing w:before="0" w:beforeAutospacing="0" w:after="0" w:afterAutospacing="0"/>
              <w:ind w:firstLine="450"/>
              <w:jc w:val="both"/>
              <w:rPr>
                <w:sz w:val="22"/>
                <w:szCs w:val="22"/>
                <w:lang w:val="uk-UA"/>
              </w:rPr>
            </w:pPr>
            <w:bookmarkStart w:id="41" w:name="n652"/>
            <w:bookmarkEnd w:id="41"/>
            <w:r>
              <w:rPr>
                <w:sz w:val="22"/>
                <w:szCs w:val="22"/>
                <w:lang w:val="uk-UA"/>
              </w:rPr>
              <w:t>нотаріально завірена згода власника (власників) будівлі (будівель), інженерної споруди на проведення будівельних робіт у разі здійснення не власником будівель і інженерних споруд їх реконструкції, реставрації, капітального ремонту;</w:t>
            </w:r>
          </w:p>
          <w:p w:rsidR="00C153A4" w:rsidRDefault="00C153A4">
            <w:pPr>
              <w:pStyle w:val="rvps2"/>
              <w:shd w:val="clear" w:color="auto" w:fill="FFFFFF"/>
              <w:spacing w:before="0" w:beforeAutospacing="0" w:after="0" w:afterAutospacing="0"/>
              <w:ind w:firstLine="450"/>
              <w:jc w:val="both"/>
              <w:rPr>
                <w:sz w:val="22"/>
                <w:szCs w:val="22"/>
                <w:lang w:val="uk-UA"/>
              </w:rPr>
            </w:pPr>
            <w:bookmarkStart w:id="42" w:name="n653"/>
            <w:bookmarkEnd w:id="42"/>
            <w:r>
              <w:rPr>
                <w:sz w:val="22"/>
                <w:szCs w:val="22"/>
                <w:lang w:val="uk-UA"/>
              </w:rPr>
              <w:t>частина проектної документації у складі:</w:t>
            </w:r>
          </w:p>
          <w:p w:rsidR="00C153A4" w:rsidRDefault="00C153A4">
            <w:pPr>
              <w:pStyle w:val="rvps2"/>
              <w:shd w:val="clear" w:color="auto" w:fill="FFFFFF"/>
              <w:spacing w:before="0" w:beforeAutospacing="0" w:after="0" w:afterAutospacing="0"/>
              <w:ind w:firstLine="450"/>
              <w:jc w:val="both"/>
              <w:rPr>
                <w:sz w:val="22"/>
                <w:szCs w:val="22"/>
                <w:lang w:val="uk-UA"/>
              </w:rPr>
            </w:pPr>
            <w:bookmarkStart w:id="43" w:name="n654"/>
            <w:bookmarkEnd w:id="43"/>
            <w:r>
              <w:rPr>
                <w:sz w:val="22"/>
                <w:szCs w:val="22"/>
                <w:lang w:val="uk-UA"/>
              </w:rPr>
              <w:t>для нового будівництва, капітального ремонту та реконструкції</w:t>
            </w:r>
          </w:p>
          <w:p w:rsidR="00C153A4" w:rsidRDefault="00C153A4">
            <w:pPr>
              <w:pStyle w:val="rvps2"/>
              <w:shd w:val="clear" w:color="auto" w:fill="FFFFFF"/>
              <w:spacing w:before="0" w:beforeAutospacing="0" w:after="0" w:afterAutospacing="0"/>
              <w:ind w:firstLine="450"/>
              <w:jc w:val="both"/>
              <w:rPr>
                <w:sz w:val="22"/>
                <w:szCs w:val="22"/>
                <w:lang w:val="uk-UA"/>
              </w:rPr>
            </w:pPr>
            <w:bookmarkStart w:id="44" w:name="n655"/>
            <w:bookmarkEnd w:id="44"/>
            <w:r>
              <w:rPr>
                <w:sz w:val="22"/>
                <w:szCs w:val="22"/>
                <w:lang w:val="uk-UA"/>
              </w:rPr>
              <w:lastRenderedPageBreak/>
              <w:t>- містобудівних умов та обмежень або листа уповноваженого органу містобудування та архітектури про те, що для проектування даного об’єкта будівництва містобудівні умови та обмеження не надаються;</w:t>
            </w:r>
          </w:p>
          <w:p w:rsidR="00C153A4" w:rsidRDefault="00C153A4">
            <w:pPr>
              <w:pStyle w:val="rvps2"/>
              <w:shd w:val="clear" w:color="auto" w:fill="FFFFFF"/>
              <w:spacing w:before="0" w:beforeAutospacing="0" w:after="0" w:afterAutospacing="0"/>
              <w:ind w:firstLine="450"/>
              <w:jc w:val="both"/>
              <w:rPr>
                <w:sz w:val="22"/>
                <w:szCs w:val="22"/>
                <w:lang w:val="uk-UA"/>
              </w:rPr>
            </w:pPr>
            <w:bookmarkStart w:id="45" w:name="n656"/>
            <w:bookmarkEnd w:id="45"/>
            <w:r>
              <w:rPr>
                <w:sz w:val="22"/>
                <w:szCs w:val="22"/>
                <w:lang w:val="uk-UA"/>
              </w:rPr>
              <w:t>- технічних умов щодо теплопостачання або листа розробника проекту про відсутність потреби;</w:t>
            </w:r>
          </w:p>
          <w:p w:rsidR="00C153A4" w:rsidRDefault="00C153A4">
            <w:pPr>
              <w:pStyle w:val="rvps2"/>
              <w:shd w:val="clear" w:color="auto" w:fill="FFFFFF"/>
              <w:spacing w:before="0" w:beforeAutospacing="0" w:after="0" w:afterAutospacing="0"/>
              <w:ind w:firstLine="450"/>
              <w:jc w:val="both"/>
              <w:rPr>
                <w:sz w:val="22"/>
                <w:szCs w:val="22"/>
                <w:lang w:val="uk-UA"/>
              </w:rPr>
            </w:pPr>
            <w:bookmarkStart w:id="46" w:name="n657"/>
            <w:bookmarkEnd w:id="46"/>
            <w:r>
              <w:rPr>
                <w:sz w:val="22"/>
                <w:szCs w:val="22"/>
                <w:lang w:val="uk-UA"/>
              </w:rPr>
              <w:t>- технічних умов щодо водопостачання та водовідведення або листа розробника проекту про відсутність потреби;</w:t>
            </w:r>
          </w:p>
          <w:p w:rsidR="00C153A4" w:rsidRDefault="00C153A4">
            <w:pPr>
              <w:pStyle w:val="rvps2"/>
              <w:shd w:val="clear" w:color="auto" w:fill="FFFFFF"/>
              <w:spacing w:before="0" w:beforeAutospacing="0" w:after="0" w:afterAutospacing="0"/>
              <w:ind w:firstLine="450"/>
              <w:jc w:val="both"/>
              <w:rPr>
                <w:sz w:val="22"/>
                <w:szCs w:val="22"/>
                <w:lang w:val="uk-UA"/>
              </w:rPr>
            </w:pPr>
            <w:bookmarkStart w:id="47" w:name="n658"/>
            <w:bookmarkEnd w:id="47"/>
            <w:r>
              <w:rPr>
                <w:sz w:val="22"/>
                <w:szCs w:val="22"/>
                <w:lang w:val="uk-UA"/>
              </w:rPr>
              <w:t>- технічних умов щодо електропостачання або листа розробника проекту про відсутність потреби;</w:t>
            </w:r>
          </w:p>
          <w:p w:rsidR="00C153A4" w:rsidRDefault="00C153A4">
            <w:pPr>
              <w:pStyle w:val="rvps2"/>
              <w:shd w:val="clear" w:color="auto" w:fill="FFFFFF"/>
              <w:spacing w:before="0" w:beforeAutospacing="0" w:after="0" w:afterAutospacing="0"/>
              <w:ind w:firstLine="450"/>
              <w:jc w:val="both"/>
              <w:rPr>
                <w:sz w:val="22"/>
                <w:szCs w:val="22"/>
                <w:lang w:val="uk-UA"/>
              </w:rPr>
            </w:pPr>
            <w:bookmarkStart w:id="48" w:name="n659"/>
            <w:bookmarkEnd w:id="48"/>
            <w:r>
              <w:rPr>
                <w:sz w:val="22"/>
                <w:szCs w:val="22"/>
                <w:lang w:val="uk-UA"/>
              </w:rPr>
              <w:t>- технічних умов щодо газопостачання або листа розробника проекту про відсутність потреби;</w:t>
            </w:r>
          </w:p>
          <w:p w:rsidR="00C153A4" w:rsidRDefault="00C153A4">
            <w:pPr>
              <w:pStyle w:val="rvps2"/>
              <w:shd w:val="clear" w:color="auto" w:fill="FFFFFF"/>
              <w:spacing w:before="0" w:beforeAutospacing="0" w:after="0" w:afterAutospacing="0"/>
              <w:ind w:firstLine="450"/>
              <w:jc w:val="both"/>
              <w:rPr>
                <w:sz w:val="22"/>
                <w:szCs w:val="22"/>
                <w:lang w:val="uk-UA"/>
              </w:rPr>
            </w:pPr>
            <w:bookmarkStart w:id="49" w:name="n660"/>
            <w:bookmarkEnd w:id="49"/>
            <w:r>
              <w:rPr>
                <w:sz w:val="22"/>
                <w:szCs w:val="22"/>
                <w:lang w:val="uk-UA"/>
              </w:rPr>
              <w:t>- розрахунку класу наслідків (відповідальності) та категорії складності;</w:t>
            </w:r>
          </w:p>
          <w:p w:rsidR="00C153A4" w:rsidRDefault="00C153A4">
            <w:pPr>
              <w:pStyle w:val="rvps2"/>
              <w:shd w:val="clear" w:color="auto" w:fill="FFFFFF"/>
              <w:spacing w:before="0" w:beforeAutospacing="0" w:after="0" w:afterAutospacing="0"/>
              <w:ind w:firstLine="450"/>
              <w:jc w:val="both"/>
              <w:rPr>
                <w:sz w:val="22"/>
                <w:szCs w:val="22"/>
                <w:lang w:val="uk-UA"/>
              </w:rPr>
            </w:pPr>
            <w:bookmarkStart w:id="50" w:name="n661"/>
            <w:bookmarkEnd w:id="50"/>
            <w:r>
              <w:rPr>
                <w:sz w:val="22"/>
                <w:szCs w:val="22"/>
                <w:lang w:val="uk-UA"/>
              </w:rPr>
              <w:t>- генерального плану на топографічній основі масштабом 1:500 або 1:1000;</w:t>
            </w:r>
          </w:p>
          <w:p w:rsidR="00C153A4" w:rsidRDefault="00C153A4">
            <w:pPr>
              <w:pStyle w:val="rvps2"/>
              <w:shd w:val="clear" w:color="auto" w:fill="FFFFFF"/>
              <w:spacing w:before="0" w:beforeAutospacing="0" w:after="0" w:afterAutospacing="0"/>
              <w:ind w:firstLine="450"/>
              <w:jc w:val="both"/>
              <w:rPr>
                <w:sz w:val="22"/>
                <w:szCs w:val="22"/>
                <w:lang w:val="uk-UA"/>
              </w:rPr>
            </w:pPr>
            <w:bookmarkStart w:id="51" w:name="n662"/>
            <w:bookmarkEnd w:id="51"/>
            <w:r>
              <w:rPr>
                <w:sz w:val="22"/>
                <w:szCs w:val="22"/>
                <w:lang w:val="uk-UA"/>
              </w:rPr>
              <w:t>- плану трас зовнішніх інженерних мереж та комунікацій масштабом 1:2000;</w:t>
            </w:r>
          </w:p>
          <w:p w:rsidR="00C153A4" w:rsidRDefault="00C153A4">
            <w:pPr>
              <w:pStyle w:val="rvps2"/>
              <w:shd w:val="clear" w:color="auto" w:fill="FFFFFF"/>
              <w:spacing w:before="0" w:beforeAutospacing="0" w:after="0" w:afterAutospacing="0"/>
              <w:ind w:firstLine="450"/>
              <w:jc w:val="both"/>
              <w:rPr>
                <w:sz w:val="22"/>
                <w:szCs w:val="22"/>
                <w:lang w:val="uk-UA"/>
              </w:rPr>
            </w:pPr>
            <w:bookmarkStart w:id="52" w:name="n663"/>
            <w:bookmarkEnd w:id="52"/>
            <w:r>
              <w:rPr>
                <w:sz w:val="22"/>
                <w:szCs w:val="22"/>
                <w:lang w:val="uk-UA"/>
              </w:rPr>
              <w:t>- планів поверхів, фасадів масштабом 1:50, 1:100 або 1:200 (для будівель);</w:t>
            </w:r>
          </w:p>
          <w:p w:rsidR="00C153A4" w:rsidRDefault="00C153A4">
            <w:pPr>
              <w:pStyle w:val="rvps2"/>
              <w:shd w:val="clear" w:color="auto" w:fill="FFFFFF"/>
              <w:spacing w:before="0" w:beforeAutospacing="0" w:after="0" w:afterAutospacing="0"/>
              <w:ind w:firstLine="450"/>
              <w:jc w:val="both"/>
              <w:rPr>
                <w:sz w:val="22"/>
                <w:szCs w:val="22"/>
                <w:lang w:val="uk-UA"/>
              </w:rPr>
            </w:pPr>
            <w:bookmarkStart w:id="53" w:name="n664"/>
            <w:bookmarkEnd w:id="53"/>
            <w:r>
              <w:rPr>
                <w:sz w:val="22"/>
                <w:szCs w:val="22"/>
                <w:lang w:val="uk-UA"/>
              </w:rPr>
              <w:t>для об’єктів реставрації</w:t>
            </w:r>
          </w:p>
          <w:p w:rsidR="00C153A4" w:rsidRDefault="00C153A4">
            <w:pPr>
              <w:pStyle w:val="rvps2"/>
              <w:shd w:val="clear" w:color="auto" w:fill="FFFFFF"/>
              <w:spacing w:before="0" w:beforeAutospacing="0" w:after="0" w:afterAutospacing="0"/>
              <w:ind w:firstLine="450"/>
              <w:jc w:val="both"/>
              <w:rPr>
                <w:sz w:val="22"/>
                <w:szCs w:val="22"/>
                <w:lang w:val="uk-UA"/>
              </w:rPr>
            </w:pPr>
            <w:bookmarkStart w:id="54" w:name="n665"/>
            <w:bookmarkEnd w:id="54"/>
            <w:r>
              <w:rPr>
                <w:sz w:val="22"/>
                <w:szCs w:val="22"/>
                <w:lang w:val="uk-UA"/>
              </w:rPr>
              <w:t>- реставраційного завдання;</w:t>
            </w:r>
          </w:p>
          <w:p w:rsidR="00C153A4" w:rsidRDefault="00C153A4">
            <w:pPr>
              <w:pStyle w:val="rvps2"/>
              <w:shd w:val="clear" w:color="auto" w:fill="FFFFFF"/>
              <w:spacing w:before="0" w:beforeAutospacing="0" w:after="0" w:afterAutospacing="0"/>
              <w:ind w:firstLine="450"/>
              <w:jc w:val="both"/>
              <w:rPr>
                <w:sz w:val="22"/>
                <w:szCs w:val="22"/>
                <w:lang w:val="uk-UA"/>
              </w:rPr>
            </w:pPr>
            <w:bookmarkStart w:id="55" w:name="n666"/>
            <w:bookmarkEnd w:id="55"/>
            <w:r>
              <w:rPr>
                <w:sz w:val="22"/>
                <w:szCs w:val="22"/>
                <w:lang w:val="uk-UA"/>
              </w:rPr>
              <w:t>- технічних умов щодо теплопостачання або листа розробника проекту про відсутність потреби;</w:t>
            </w:r>
          </w:p>
          <w:p w:rsidR="00C153A4" w:rsidRDefault="00C153A4">
            <w:pPr>
              <w:pStyle w:val="rvps2"/>
              <w:shd w:val="clear" w:color="auto" w:fill="FFFFFF"/>
              <w:spacing w:before="0" w:beforeAutospacing="0" w:after="0" w:afterAutospacing="0"/>
              <w:ind w:firstLine="450"/>
              <w:jc w:val="both"/>
              <w:rPr>
                <w:sz w:val="22"/>
                <w:szCs w:val="22"/>
                <w:lang w:val="uk-UA"/>
              </w:rPr>
            </w:pPr>
            <w:bookmarkStart w:id="56" w:name="n667"/>
            <w:bookmarkEnd w:id="56"/>
            <w:r>
              <w:rPr>
                <w:sz w:val="22"/>
                <w:szCs w:val="22"/>
                <w:lang w:val="uk-UA"/>
              </w:rPr>
              <w:t>- технічних умов щодо водопостачання та водовідведення або листа розробника проекту про відсутність потреби;</w:t>
            </w:r>
          </w:p>
          <w:p w:rsidR="00C153A4" w:rsidRDefault="00C153A4">
            <w:pPr>
              <w:pStyle w:val="rvps2"/>
              <w:shd w:val="clear" w:color="auto" w:fill="FFFFFF"/>
              <w:spacing w:before="0" w:beforeAutospacing="0" w:after="0" w:afterAutospacing="0"/>
              <w:ind w:firstLine="450"/>
              <w:jc w:val="both"/>
              <w:rPr>
                <w:sz w:val="22"/>
                <w:szCs w:val="22"/>
                <w:lang w:val="uk-UA"/>
              </w:rPr>
            </w:pPr>
            <w:bookmarkStart w:id="57" w:name="n668"/>
            <w:bookmarkEnd w:id="57"/>
            <w:r>
              <w:rPr>
                <w:sz w:val="22"/>
                <w:szCs w:val="22"/>
                <w:lang w:val="uk-UA"/>
              </w:rPr>
              <w:t>- технічних умов щодо електропостачання або листа розробника проекту про відсутність потреби;</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58" w:name="n669"/>
            <w:bookmarkEnd w:id="58"/>
            <w:r>
              <w:rPr>
                <w:color w:val="000000"/>
                <w:sz w:val="22"/>
                <w:szCs w:val="22"/>
              </w:rPr>
              <w:t>- технічних умов щодо газопостачання або листа розробника проекту про відсутність потреби;</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59" w:name="n670"/>
            <w:bookmarkEnd w:id="59"/>
            <w:r>
              <w:rPr>
                <w:color w:val="000000"/>
                <w:sz w:val="22"/>
                <w:szCs w:val="22"/>
              </w:rPr>
              <w:t>- розрахунку класу наслідків (відповідальності) та категорії складності;</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60" w:name="n671"/>
            <w:bookmarkEnd w:id="60"/>
            <w:r>
              <w:rPr>
                <w:color w:val="000000"/>
                <w:sz w:val="22"/>
                <w:szCs w:val="22"/>
              </w:rPr>
              <w:t>- ситуаційного плану розташування пам’ятки в планувальній структурі населеного пункту масштабом 1:2000, 1:5000 або 1:10000;</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61" w:name="n672"/>
            <w:bookmarkEnd w:id="61"/>
            <w:r>
              <w:rPr>
                <w:color w:val="000000"/>
                <w:sz w:val="22"/>
                <w:szCs w:val="22"/>
              </w:rPr>
              <w:t>- генерального плану ділянки проектування на топографічній основі масштабом 1:500 або 1:1000;</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62" w:name="n673"/>
            <w:bookmarkEnd w:id="62"/>
            <w:r>
              <w:rPr>
                <w:color w:val="000000"/>
                <w:sz w:val="22"/>
                <w:szCs w:val="22"/>
              </w:rPr>
              <w:t>- схеми напрямків трас інженерних мереж на топографічній основі масштабом 1:2000 (у разі потреби);</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63" w:name="n674"/>
            <w:bookmarkEnd w:id="63"/>
            <w:r>
              <w:rPr>
                <w:color w:val="000000"/>
                <w:sz w:val="22"/>
                <w:szCs w:val="22"/>
              </w:rPr>
              <w:t>- схеми вертикального планування масштабом 1:200 або 1:500 (у разі потреби);</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64" w:name="n675"/>
            <w:bookmarkEnd w:id="64"/>
            <w:r>
              <w:rPr>
                <w:color w:val="000000"/>
                <w:sz w:val="22"/>
                <w:szCs w:val="22"/>
              </w:rPr>
              <w:t>- планів поверхів, фасадів масштабом 1:50, 1:100 або 1:200 (для будівель);</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65" w:name="n676"/>
            <w:bookmarkEnd w:id="65"/>
            <w:r>
              <w:rPr>
                <w:color w:val="000000"/>
                <w:sz w:val="22"/>
                <w:szCs w:val="22"/>
              </w:rPr>
              <w:t>- витягу з протоколу засідання відповідної науково-методичної або консультативної ради про узгодження принципових рішень;</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66" w:name="n677"/>
            <w:bookmarkEnd w:id="66"/>
            <w:r>
              <w:rPr>
                <w:color w:val="000000"/>
                <w:sz w:val="22"/>
                <w:szCs w:val="22"/>
              </w:rPr>
              <w:t>експертний звіт щодо розгляду проектної документації;</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67" w:name="n678"/>
            <w:bookmarkEnd w:id="67"/>
            <w:r>
              <w:rPr>
                <w:color w:val="000000"/>
                <w:sz w:val="22"/>
                <w:szCs w:val="22"/>
              </w:rPr>
              <w:t>фотокопія розпорядчого документа (рішення, розпорядження, наказ) замовника про затвердження проектної документації, завірена замовником, або лист фізичної особи - замовника;</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68" w:name="n679"/>
            <w:bookmarkEnd w:id="68"/>
            <w:r>
              <w:rPr>
                <w:color w:val="000000"/>
                <w:sz w:val="22"/>
                <w:szCs w:val="22"/>
              </w:rPr>
              <w:t>фотокопія договору підряду (генерального підряду) на виконання будівельних робіт, завірена замовником;</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69" w:name="n680"/>
            <w:bookmarkEnd w:id="69"/>
            <w:r>
              <w:rPr>
                <w:color w:val="000000"/>
                <w:sz w:val="22"/>
                <w:szCs w:val="22"/>
              </w:rPr>
              <w:t>фотокопія розпорядчого документа (рішення, розпорядження, наказ) про призначення осіб, які здійснюють авторський нагляд, завірена замовником;</w:t>
            </w:r>
          </w:p>
          <w:p w:rsidR="00C153A4" w:rsidRDefault="00C153A4">
            <w:pPr>
              <w:pStyle w:val="rvps2"/>
              <w:shd w:val="clear" w:color="auto" w:fill="FFFFFF"/>
              <w:spacing w:before="0" w:beforeAutospacing="0" w:after="0" w:afterAutospacing="0"/>
              <w:ind w:firstLine="450"/>
              <w:jc w:val="both"/>
              <w:rPr>
                <w:color w:val="000000"/>
                <w:sz w:val="22"/>
                <w:szCs w:val="22"/>
              </w:rPr>
            </w:pPr>
            <w:bookmarkStart w:id="70" w:name="n681"/>
            <w:bookmarkEnd w:id="70"/>
            <w:r>
              <w:rPr>
                <w:color w:val="000000"/>
                <w:sz w:val="22"/>
                <w:szCs w:val="22"/>
              </w:rPr>
              <w:t xml:space="preserve">фотокопія договору підряду на здійснення технічного нагляду та/або фотокопія розпорядчого документа (рішення, розпорядження, наказ) замовника про призначення осіб, які </w:t>
            </w:r>
            <w:r>
              <w:rPr>
                <w:color w:val="000000"/>
                <w:sz w:val="22"/>
                <w:szCs w:val="22"/>
              </w:rPr>
              <w:lastRenderedPageBreak/>
              <w:t>здійснюють технічний нагляд, завірена замовником;</w:t>
            </w:r>
          </w:p>
          <w:p w:rsidR="00C153A4" w:rsidRDefault="00C153A4">
            <w:pPr>
              <w:pStyle w:val="rvps2"/>
              <w:shd w:val="clear" w:color="auto" w:fill="FFFFFF"/>
              <w:spacing w:before="0" w:beforeAutospacing="0" w:after="0" w:afterAutospacing="0"/>
              <w:ind w:firstLine="450"/>
              <w:jc w:val="both"/>
              <w:rPr>
                <w:color w:val="000000"/>
              </w:rPr>
            </w:pPr>
            <w:bookmarkStart w:id="71" w:name="n682"/>
            <w:bookmarkEnd w:id="71"/>
            <w:r>
              <w:rPr>
                <w:color w:val="000000"/>
                <w:sz w:val="22"/>
                <w:szCs w:val="22"/>
              </w:rPr>
              <w:t>оцінка впливу на довкілля (у разі потреби).</w:t>
            </w:r>
          </w:p>
        </w:tc>
      </w:tr>
      <w:tr w:rsidR="00C153A4" w:rsidTr="00B53AA0">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lastRenderedPageBreak/>
              <w:t>7.</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Порядок та спосіб подання документів, необхідних для отримання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rPr>
                <w:color w:val="333333"/>
                <w:shd w:val="clear" w:color="auto" w:fill="FFFFFF"/>
              </w:rPr>
              <w:t>Виключно в електронній формі через електронний кабінет або іншу державну інформаційну систему, інтегровану з електронним кабінетом, користувачами якої є суб’єкт звернення та суб’єкт надання відповідної послуги</w:t>
            </w:r>
          </w:p>
        </w:tc>
      </w:tr>
      <w:tr w:rsidR="00C153A4" w:rsidTr="00B53AA0">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Платність (безоплатність)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Безоплатно</w:t>
            </w:r>
          </w:p>
        </w:tc>
      </w:tr>
      <w:tr w:rsidR="00C153A4" w:rsidTr="00B53AA0">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9.</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Строк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sz w:val="24"/>
                <w:szCs w:val="24"/>
                <w:lang w:eastAsia="ru-RU"/>
              </w:rPr>
            </w:pPr>
            <w:r>
              <w:t>10 робочий день з дня реєстрації заяви сектором державної архітектурно-будівельної інспекції Городоцької міської ради.</w:t>
            </w:r>
          </w:p>
        </w:tc>
      </w:tr>
      <w:tr w:rsidR="00C153A4" w:rsidTr="00B53AA0">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10.</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Перелік підстав для відмови в наданні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sz w:val="24"/>
                <w:szCs w:val="24"/>
                <w:lang w:eastAsia="ru-RU"/>
              </w:rPr>
            </w:pPr>
            <w:r>
              <w:t>Неподання документів, необхідних для прийняття рішення про видачу такого дозволу.</w:t>
            </w:r>
          </w:p>
          <w:p w:rsidR="00C153A4" w:rsidRDefault="00C153A4">
            <w:pPr>
              <w:jc w:val="both"/>
            </w:pPr>
            <w:r>
              <w:t>Невідповідність поданих документів вимогам законодавства.</w:t>
            </w:r>
          </w:p>
          <w:p w:rsidR="00C153A4" w:rsidRDefault="00C153A4">
            <w:pPr>
              <w:jc w:val="both"/>
              <w:rPr>
                <w:sz w:val="24"/>
                <w:szCs w:val="24"/>
                <w:lang w:eastAsia="ru-RU"/>
              </w:rPr>
            </w:pPr>
            <w:r>
              <w:t>Виявлення недостовірних відомостей у поданих документах.</w:t>
            </w:r>
          </w:p>
        </w:tc>
      </w:tr>
      <w:tr w:rsidR="00C153A4" w:rsidTr="00B53AA0">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Результат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tcPr>
          <w:p w:rsidR="00C153A4" w:rsidRDefault="00C153A4">
            <w:pPr>
              <w:rPr>
                <w:lang w:eastAsia="ru-RU"/>
              </w:rPr>
            </w:pPr>
            <w:r>
              <w:t>Видача дозволу на виконання будівельних робіт.</w:t>
            </w:r>
          </w:p>
          <w:p w:rsidR="00C153A4" w:rsidRDefault="00C153A4"/>
          <w:p w:rsidR="00C153A4" w:rsidRDefault="00C153A4">
            <w:pPr>
              <w:jc w:val="both"/>
              <w:rPr>
                <w:lang w:eastAsia="ru-RU"/>
              </w:rPr>
            </w:pPr>
            <w:r>
              <w:t>Відмова у видачі дозволу на виконання будівельних робіт з обгрунтуванням причин за формою, наведеною у Додатку 11 до Порядку виконання підготовчих та будівельних робіт, затвердженого Постановою Кабінету Міністрів України від 13.04.2011 р. №466 «Деякі питання виконання підготовчих і будівельних робіт» (додаток до інформаційної довідки).</w:t>
            </w:r>
          </w:p>
        </w:tc>
      </w:tr>
      <w:tr w:rsidR="00C153A4" w:rsidTr="00B53AA0">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Способи отримання відповіді (результату)</w:t>
            </w:r>
          </w:p>
        </w:tc>
        <w:tc>
          <w:tcPr>
            <w:tcW w:w="6421"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sz w:val="24"/>
                <w:szCs w:val="24"/>
                <w:lang w:eastAsia="ru-RU"/>
              </w:rPr>
            </w:pPr>
            <w:r>
              <w:t>Доступ заявника до результатів адміністративних</w:t>
            </w:r>
          </w:p>
          <w:p w:rsidR="00C153A4" w:rsidRDefault="00C153A4">
            <w:pPr>
              <w:jc w:val="both"/>
            </w:pPr>
            <w:r>
              <w:t>послуг, що надаються за допомогою електронної</w:t>
            </w:r>
          </w:p>
          <w:p w:rsidR="00C153A4" w:rsidRDefault="00C153A4">
            <w:pPr>
              <w:jc w:val="both"/>
            </w:pPr>
            <w:r>
              <w:t>системи, здійснюється через:</w:t>
            </w:r>
          </w:p>
          <w:p w:rsidR="00C153A4" w:rsidRDefault="00C153A4">
            <w:pPr>
              <w:jc w:val="both"/>
            </w:pPr>
            <w:r>
              <w:t>1) портал електронної системи в порядку,</w:t>
            </w:r>
          </w:p>
          <w:p w:rsidR="00C153A4" w:rsidRDefault="00C153A4">
            <w:pPr>
              <w:jc w:val="both"/>
            </w:pPr>
            <w:r>
              <w:t>визначеному Кабінетом Міністрів України в Порядку</w:t>
            </w:r>
          </w:p>
          <w:p w:rsidR="00C153A4" w:rsidRDefault="00C153A4">
            <w:pPr>
              <w:jc w:val="both"/>
            </w:pPr>
            <w:r>
              <w:t>ведення електронної системи;</w:t>
            </w:r>
          </w:p>
          <w:p w:rsidR="00C153A4" w:rsidRDefault="00C153A4">
            <w:pPr>
              <w:jc w:val="both"/>
            </w:pPr>
            <w:r>
              <w:t>2) електронний кабінет (у разі його наявності);</w:t>
            </w:r>
          </w:p>
          <w:p w:rsidR="00C153A4" w:rsidRDefault="00C153A4">
            <w:pPr>
              <w:jc w:val="both"/>
            </w:pPr>
            <w:r>
              <w:t>3) іншу державну інформаційну систему,</w:t>
            </w:r>
          </w:p>
          <w:p w:rsidR="00C153A4" w:rsidRDefault="00C153A4">
            <w:pPr>
              <w:jc w:val="both"/>
            </w:pPr>
            <w:r>
              <w:t>користувачами якої є суб’єкт звернення та суб’єкт</w:t>
            </w:r>
          </w:p>
          <w:p w:rsidR="00C153A4" w:rsidRDefault="00C153A4">
            <w:pPr>
              <w:jc w:val="both"/>
            </w:pPr>
            <w:r>
              <w:t>надання відповідної адміністративної послуги, - у разі</w:t>
            </w:r>
          </w:p>
          <w:p w:rsidR="00C153A4" w:rsidRDefault="00C153A4">
            <w:pPr>
              <w:jc w:val="both"/>
            </w:pPr>
            <w:r>
              <w:t>подання документів для отримання адміністративних</w:t>
            </w:r>
          </w:p>
          <w:p w:rsidR="00C153A4" w:rsidRDefault="00C153A4">
            <w:pPr>
              <w:jc w:val="both"/>
            </w:pPr>
            <w:r>
              <w:t>послуг з використанням такої системи.</w:t>
            </w:r>
          </w:p>
          <w:p w:rsidR="00C153A4" w:rsidRDefault="00C153A4">
            <w:pPr>
              <w:jc w:val="both"/>
            </w:pPr>
            <w:r>
              <w:lastRenderedPageBreak/>
              <w:t>Результати адміністративних послуг, що</w:t>
            </w:r>
          </w:p>
          <w:p w:rsidR="00C153A4" w:rsidRDefault="00C153A4">
            <w:pPr>
              <w:jc w:val="both"/>
            </w:pPr>
            <w:r>
              <w:t>надаються з використанням електронної системи, за</w:t>
            </w:r>
          </w:p>
          <w:p w:rsidR="00C153A4" w:rsidRDefault="00C153A4">
            <w:pPr>
              <w:jc w:val="both"/>
              <w:rPr>
                <w:b/>
                <w:lang w:eastAsia="ru-RU"/>
              </w:rPr>
            </w:pPr>
            <w:r>
              <w:t>зверненням заявника надаються у паперовій формі</w:t>
            </w:r>
          </w:p>
        </w:tc>
      </w:tr>
      <w:tr w:rsidR="00C153A4" w:rsidTr="00B53AA0">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lastRenderedPageBreak/>
              <w:t>13.</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Примітка</w:t>
            </w:r>
          </w:p>
        </w:tc>
        <w:tc>
          <w:tcPr>
            <w:tcW w:w="6421" w:type="dxa"/>
            <w:tcBorders>
              <w:top w:val="single" w:sz="4" w:space="0" w:color="000000"/>
              <w:left w:val="single" w:sz="4" w:space="0" w:color="000000"/>
              <w:bottom w:val="single" w:sz="4" w:space="0" w:color="000000"/>
              <w:right w:val="single" w:sz="4" w:space="0" w:color="000000"/>
            </w:tcBorders>
          </w:tcPr>
          <w:p w:rsidR="00C153A4" w:rsidRDefault="00C153A4">
            <w:pPr>
              <w:snapToGrid w:val="0"/>
              <w:jc w:val="both"/>
              <w:rPr>
                <w:lang w:eastAsia="ru-RU"/>
              </w:rPr>
            </w:pPr>
          </w:p>
        </w:tc>
      </w:tr>
    </w:tbl>
    <w:p w:rsidR="00C153A4" w:rsidRDefault="00C153A4" w:rsidP="00C153A4">
      <w:pPr>
        <w:rPr>
          <w:lang w:eastAsia="ru-RU"/>
        </w:rPr>
      </w:pPr>
    </w:p>
    <w:p w:rsidR="00C153A4" w:rsidRDefault="00C153A4" w:rsidP="00C153A4">
      <w:pPr>
        <w:ind w:left="2124" w:firstLine="708"/>
      </w:pPr>
    </w:p>
    <w:p w:rsidR="00C153A4" w:rsidRDefault="00C153A4" w:rsidP="00C153A4">
      <w:pPr>
        <w:tabs>
          <w:tab w:val="left" w:pos="993"/>
        </w:tabs>
        <w:spacing w:before="240"/>
        <w:ind w:left="2977"/>
        <w:jc w:val="center"/>
        <w:rPr>
          <w:sz w:val="24"/>
          <w:szCs w:val="24"/>
        </w:rPr>
      </w:pPr>
    </w:p>
    <w:p w:rsidR="00C153A4" w:rsidRDefault="00C153A4" w:rsidP="00C153A4">
      <w:pPr>
        <w:jc w:val="right"/>
        <w:rPr>
          <w:sz w:val="28"/>
          <w:szCs w:val="28"/>
        </w:rPr>
      </w:pPr>
    </w:p>
    <w:p w:rsidR="00C153A4" w:rsidRDefault="00C153A4" w:rsidP="00C153A4">
      <w:pPr>
        <w:rPr>
          <w:sz w:val="28"/>
          <w:szCs w:val="28"/>
        </w:rPr>
      </w:pPr>
    </w:p>
    <w:p w:rsidR="00C153A4" w:rsidRDefault="00C153A4" w:rsidP="00C153A4">
      <w:pPr>
        <w:jc w:val="right"/>
        <w:rPr>
          <w:sz w:val="28"/>
          <w:szCs w:val="28"/>
        </w:rPr>
      </w:pPr>
    </w:p>
    <w:p w:rsidR="00C153A4" w:rsidRDefault="00C153A4" w:rsidP="00C153A4">
      <w:pPr>
        <w:jc w:val="right"/>
        <w:rPr>
          <w:sz w:val="28"/>
          <w:szCs w:val="28"/>
        </w:rPr>
      </w:pPr>
    </w:p>
    <w:p w:rsidR="00C153A4" w:rsidRDefault="00C153A4" w:rsidP="00C153A4">
      <w:pPr>
        <w:jc w:val="center"/>
        <w:rPr>
          <w:sz w:val="20"/>
          <w:szCs w:val="20"/>
          <w:lang w:val="en-US"/>
        </w:rPr>
      </w:pPr>
    </w:p>
    <w:p w:rsidR="00C153A4" w:rsidRDefault="00C153A4" w:rsidP="00C153A4">
      <w:pPr>
        <w:jc w:val="center"/>
        <w:rPr>
          <w:sz w:val="20"/>
          <w:szCs w:val="20"/>
          <w:lang w:val="en-US"/>
        </w:rPr>
      </w:pPr>
    </w:p>
    <w:p w:rsidR="00C153A4" w:rsidRDefault="00C153A4" w:rsidP="00C153A4">
      <w:pPr>
        <w:jc w:val="center"/>
        <w:rPr>
          <w:sz w:val="20"/>
          <w:szCs w:val="20"/>
          <w:lang w:val="en-US"/>
        </w:rPr>
      </w:pPr>
    </w:p>
    <w:p w:rsidR="00C153A4" w:rsidRDefault="00C153A4" w:rsidP="00C153A4">
      <w:pPr>
        <w:jc w:val="center"/>
        <w:rPr>
          <w:sz w:val="20"/>
          <w:szCs w:val="20"/>
          <w:lang w:val="en-US"/>
        </w:rPr>
      </w:pPr>
    </w:p>
    <w:p w:rsidR="00C153A4" w:rsidRDefault="00C153A4" w:rsidP="00C153A4">
      <w:pPr>
        <w:jc w:val="center"/>
        <w:rPr>
          <w:sz w:val="20"/>
          <w:szCs w:val="20"/>
          <w:lang w:val="en-US"/>
        </w:rPr>
      </w:pPr>
    </w:p>
    <w:p w:rsidR="00B53AA0" w:rsidRDefault="00B53AA0" w:rsidP="00C153A4">
      <w:pPr>
        <w:jc w:val="center"/>
        <w:rPr>
          <w:sz w:val="20"/>
          <w:szCs w:val="20"/>
          <w:lang w:val="ru-RU"/>
        </w:rPr>
      </w:pPr>
    </w:p>
    <w:p w:rsidR="00B53AA0" w:rsidRDefault="00B53AA0" w:rsidP="00C153A4">
      <w:pPr>
        <w:jc w:val="center"/>
        <w:rPr>
          <w:sz w:val="20"/>
          <w:szCs w:val="20"/>
          <w:lang w:val="ru-RU"/>
        </w:rPr>
      </w:pPr>
    </w:p>
    <w:p w:rsidR="00B53AA0" w:rsidRDefault="00B53AA0" w:rsidP="00C153A4">
      <w:pPr>
        <w:jc w:val="center"/>
        <w:rPr>
          <w:sz w:val="20"/>
          <w:szCs w:val="20"/>
          <w:lang w:val="ru-RU"/>
        </w:rPr>
      </w:pPr>
    </w:p>
    <w:p w:rsidR="00B53AA0" w:rsidRDefault="00B53AA0" w:rsidP="00C153A4">
      <w:pPr>
        <w:jc w:val="center"/>
        <w:rPr>
          <w:sz w:val="20"/>
          <w:szCs w:val="20"/>
          <w:lang w:val="ru-RU"/>
        </w:rPr>
      </w:pPr>
    </w:p>
    <w:p w:rsidR="00B53AA0" w:rsidRDefault="00B53AA0" w:rsidP="00C153A4">
      <w:pPr>
        <w:jc w:val="center"/>
        <w:rPr>
          <w:sz w:val="20"/>
          <w:szCs w:val="20"/>
          <w:lang w:val="ru-RU"/>
        </w:rPr>
      </w:pPr>
    </w:p>
    <w:p w:rsidR="00B53AA0" w:rsidRDefault="00B53AA0" w:rsidP="00C153A4">
      <w:pPr>
        <w:jc w:val="center"/>
        <w:rPr>
          <w:sz w:val="20"/>
          <w:szCs w:val="20"/>
          <w:lang w:val="ru-RU"/>
        </w:rPr>
      </w:pPr>
    </w:p>
    <w:p w:rsidR="00B53AA0" w:rsidRDefault="00B53AA0" w:rsidP="00C153A4">
      <w:pPr>
        <w:jc w:val="center"/>
        <w:rPr>
          <w:sz w:val="20"/>
          <w:szCs w:val="20"/>
          <w:lang w:val="ru-RU"/>
        </w:rPr>
      </w:pPr>
    </w:p>
    <w:p w:rsidR="00B53AA0" w:rsidRDefault="00B53AA0" w:rsidP="00C153A4">
      <w:pPr>
        <w:jc w:val="center"/>
        <w:rPr>
          <w:sz w:val="20"/>
          <w:szCs w:val="20"/>
          <w:lang w:val="ru-RU"/>
        </w:rPr>
      </w:pPr>
    </w:p>
    <w:p w:rsidR="00B0330E" w:rsidRDefault="00B0330E" w:rsidP="00C153A4">
      <w:pPr>
        <w:jc w:val="center"/>
        <w:rPr>
          <w:sz w:val="20"/>
          <w:szCs w:val="20"/>
          <w:lang w:val="ru-RU"/>
        </w:rPr>
      </w:pPr>
    </w:p>
    <w:p w:rsidR="00B0330E" w:rsidRDefault="00B0330E" w:rsidP="00C153A4">
      <w:pPr>
        <w:jc w:val="center"/>
        <w:rPr>
          <w:sz w:val="20"/>
          <w:szCs w:val="20"/>
          <w:lang w:val="ru-RU"/>
        </w:rPr>
      </w:pPr>
    </w:p>
    <w:p w:rsidR="00B0330E" w:rsidRDefault="00B0330E" w:rsidP="00C153A4">
      <w:pPr>
        <w:jc w:val="center"/>
        <w:rPr>
          <w:sz w:val="20"/>
          <w:szCs w:val="20"/>
          <w:lang w:val="ru-RU"/>
        </w:rPr>
      </w:pPr>
    </w:p>
    <w:p w:rsidR="00B53AA0" w:rsidRDefault="00B53AA0" w:rsidP="00C153A4">
      <w:pPr>
        <w:jc w:val="center"/>
        <w:rPr>
          <w:sz w:val="20"/>
          <w:szCs w:val="20"/>
          <w:lang w:val="ru-RU"/>
        </w:rPr>
      </w:pPr>
    </w:p>
    <w:p w:rsidR="00B53AA0" w:rsidRDefault="00B53AA0" w:rsidP="00C153A4">
      <w:pPr>
        <w:jc w:val="center"/>
        <w:rPr>
          <w:sz w:val="20"/>
          <w:szCs w:val="20"/>
          <w:lang w:val="ru-RU"/>
        </w:rPr>
      </w:pPr>
    </w:p>
    <w:p w:rsidR="003705D1" w:rsidRDefault="003705D1" w:rsidP="003705D1">
      <w:pPr>
        <w:jc w:val="right"/>
        <w:rPr>
          <w:sz w:val="24"/>
          <w:szCs w:val="24"/>
        </w:rPr>
      </w:pPr>
    </w:p>
    <w:p w:rsidR="003705D1" w:rsidRDefault="003705D1" w:rsidP="003705D1">
      <w:pPr>
        <w:ind w:left="-1620"/>
        <w:jc w:val="both"/>
        <w:outlineLvl w:val="0"/>
        <w:rPr>
          <w:b/>
        </w:rPr>
      </w:pPr>
      <w:r>
        <w:rPr>
          <w:b/>
        </w:rPr>
        <w:lastRenderedPageBreak/>
        <w:t xml:space="preserve">                                                                                                                             ЗАТВЕРДЖЕНО</w:t>
      </w:r>
    </w:p>
    <w:p w:rsidR="003705D1" w:rsidRDefault="003705D1" w:rsidP="003705D1">
      <w:pPr>
        <w:ind w:left="-1620"/>
        <w:jc w:val="both"/>
        <w:outlineLvl w:val="0"/>
      </w:pPr>
      <w:r>
        <w:t xml:space="preserve">                                                                                                                             Рішенням виконавчого комітету</w:t>
      </w:r>
    </w:p>
    <w:p w:rsidR="003705D1" w:rsidRDefault="003705D1" w:rsidP="003705D1">
      <w:pPr>
        <w:ind w:left="-1620"/>
        <w:jc w:val="both"/>
        <w:outlineLvl w:val="0"/>
      </w:pPr>
      <w:r>
        <w:t xml:space="preserve">                                                                                                                             Городоцької міської ради №____  від</w:t>
      </w:r>
    </w:p>
    <w:p w:rsidR="003705D1" w:rsidRDefault="003705D1" w:rsidP="003705D1">
      <w:pPr>
        <w:jc w:val="center"/>
        <w:rPr>
          <w:b/>
          <w:bCs/>
        </w:rPr>
      </w:pPr>
      <w:r>
        <w:rPr>
          <w:b/>
          <w:bCs/>
        </w:rPr>
        <w:t>Технологічна картка адміністративної послуги №109</w:t>
      </w:r>
    </w:p>
    <w:p w:rsidR="003705D1" w:rsidRDefault="003705D1" w:rsidP="003705D1">
      <w:pPr>
        <w:jc w:val="center"/>
        <w:rPr>
          <w:b/>
          <w:bCs/>
        </w:rPr>
      </w:pPr>
      <w:r>
        <w:rPr>
          <w:b/>
          <w:bCs/>
        </w:rPr>
        <w:t>Видача дозволу на виконання будівельних робіт</w:t>
      </w: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28"/>
        <w:gridCol w:w="3552"/>
        <w:gridCol w:w="1830"/>
        <w:gridCol w:w="2851"/>
        <w:gridCol w:w="1553"/>
      </w:tblGrid>
      <w:tr w:rsidR="003705D1" w:rsidTr="000420AE">
        <w:tc>
          <w:tcPr>
            <w:tcW w:w="528" w:type="dxa"/>
            <w:tcBorders>
              <w:top w:val="single" w:sz="4" w:space="0" w:color="000000"/>
              <w:left w:val="single" w:sz="4" w:space="0" w:color="000000"/>
              <w:bottom w:val="single" w:sz="4" w:space="0" w:color="000000"/>
              <w:right w:val="single" w:sz="4" w:space="0" w:color="000000"/>
            </w:tcBorders>
          </w:tcPr>
          <w:p w:rsidR="003705D1" w:rsidRDefault="003705D1" w:rsidP="000420AE">
            <w:pPr>
              <w:jc w:val="center"/>
              <w:rPr>
                <w:sz w:val="24"/>
                <w:szCs w:val="24"/>
                <w:lang w:eastAsia="ru-RU"/>
              </w:rPr>
            </w:pP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Відповідальна</w:t>
            </w:r>
            <w:r>
              <w:rPr>
                <w:b/>
                <w:bCs/>
              </w:rPr>
              <w:br/>
              <w:t>посадова особа</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1553"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Строки виконання етапів</w:t>
            </w:r>
            <w:r>
              <w:rPr>
                <w:b/>
                <w:bCs/>
              </w:rPr>
              <w:br/>
              <w:t>(дії, рішення)</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1.</w:t>
            </w:r>
          </w:p>
        </w:tc>
        <w:tc>
          <w:tcPr>
            <w:tcW w:w="3552" w:type="dxa"/>
            <w:tcBorders>
              <w:top w:val="single" w:sz="4" w:space="0" w:color="000000"/>
              <w:left w:val="single" w:sz="4" w:space="0" w:color="000000"/>
              <w:bottom w:val="single" w:sz="4" w:space="0" w:color="000000"/>
              <w:right w:val="single" w:sz="4" w:space="0" w:color="000000"/>
            </w:tcBorders>
            <w:vAlign w:val="center"/>
          </w:tcPr>
          <w:p w:rsidR="003705D1" w:rsidRDefault="003705D1" w:rsidP="000420AE">
            <w:pPr>
              <w:rPr>
                <w:sz w:val="24"/>
                <w:szCs w:val="24"/>
                <w:lang w:eastAsia="ru-RU"/>
              </w:rPr>
            </w:pPr>
            <w:r>
              <w:t xml:space="preserve">Прийняття заяви про отримання дозволу та додатків до неї, </w:t>
            </w:r>
          </w:p>
          <w:p w:rsidR="003705D1" w:rsidRDefault="003705D1" w:rsidP="000420AE">
            <w:r>
              <w:t xml:space="preserve">перевірка комплектності документів, реєстрація у відділі </w:t>
            </w:r>
            <w:r>
              <w:rPr>
                <w:color w:val="000000"/>
              </w:rPr>
              <w:t>державної реєстрації та надання адміністративних послуг</w:t>
            </w:r>
          </w:p>
          <w:p w:rsidR="003705D1" w:rsidRDefault="003705D1" w:rsidP="000420AE">
            <w:pPr>
              <w:rPr>
                <w:sz w:val="24"/>
                <w:szCs w:val="24"/>
                <w:lang w:eastAsia="ru-RU"/>
              </w:rPr>
            </w:pP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Спеціалісти Центру надання адміністративних послуг</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widowControl w:val="0"/>
              <w:autoSpaceDE w:val="0"/>
              <w:ind w:left="-18" w:right="-3"/>
              <w:rPr>
                <w:sz w:val="24"/>
                <w:szCs w:val="24"/>
                <w:lang w:eastAsia="ru-RU"/>
              </w:rPr>
            </w:pPr>
            <w:r>
              <w:t>Центр надання адміністративних послуг</w:t>
            </w:r>
          </w:p>
        </w:tc>
        <w:tc>
          <w:tcPr>
            <w:tcW w:w="1553"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Один робочий день</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2.</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Розгляд вхідного пакету документів, перевірка наявності усіх додатків до заяви,  перевірка наявності відомостей про: відповідний кваліфікаційний сертифікат відповідальних виконавців окремих видів робіт (послуг), пов’язаних із створенням об’єктів архітектури у реєстрі атестованих осіб  та ліцензію на провадження господарської діяльності з будівництва об’єктів, що за класом наслідків (відповідальності) належать до об’єктів із середніми наслідками на офіційному веб-сайті; прийняття рішення про надання дозволу або відмову; внесення даних у реєстр або підготовка проекту відмови з обгрунтуванням причин</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rPr>
                <w:bCs/>
              </w:rPr>
              <w:t>Сектор державної архітектурно-будівельної інспекції Городоцької міської ради</w:t>
            </w:r>
          </w:p>
        </w:tc>
        <w:tc>
          <w:tcPr>
            <w:tcW w:w="1553"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Сім робочих днів</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3.</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Оформлення</w:t>
            </w:r>
            <w:r>
              <w:rPr>
                <w:rStyle w:val="apple-converted-space"/>
              </w:rPr>
              <w:t> </w:t>
            </w:r>
            <w:r>
              <w:br/>
              <w:t>результату розгляду заяви (оформлення дозволу або відмови у видачі дозволу)</w:t>
            </w:r>
            <w:r>
              <w:br/>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lastRenderedPageBreak/>
              <w:t>Спеціалісти сектор</w:t>
            </w:r>
            <w:r>
              <w:rPr>
                <w:bCs/>
              </w:rPr>
              <w:t xml:space="preserve">у державної архітектурно-будівельної </w:t>
            </w:r>
            <w:r>
              <w:rPr>
                <w:bCs/>
              </w:rPr>
              <w:lastRenderedPageBreak/>
              <w:t>інспекції Городоцької міської ради</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rPr>
                <w:bCs/>
              </w:rPr>
              <w:lastRenderedPageBreak/>
              <w:t>Сектор державної архітектурно-будівельної інспекції Городоцької міської ради</w:t>
            </w:r>
          </w:p>
        </w:tc>
        <w:tc>
          <w:tcPr>
            <w:tcW w:w="1553"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Один робочий день</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rFonts w:ascii="Calibri" w:hAnsi="Calibri"/>
                <w:color w:val="333333"/>
                <w:lang w:eastAsia="ru-RU"/>
              </w:rPr>
            </w:pPr>
            <w:r>
              <w:rPr>
                <w:rFonts w:ascii="Calibri" w:hAnsi="Calibri"/>
                <w:color w:val="333333"/>
              </w:rPr>
              <w:lastRenderedPageBreak/>
              <w:t>4.</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Видача результату адміністративної послуги</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Спеціалісти Центру надання адміністративних послуг</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widowControl w:val="0"/>
              <w:autoSpaceDE w:val="0"/>
              <w:ind w:left="-18" w:right="-3"/>
              <w:rPr>
                <w:sz w:val="24"/>
                <w:szCs w:val="24"/>
                <w:lang w:eastAsia="ru-RU"/>
              </w:rPr>
            </w:pPr>
            <w:r>
              <w:t>Центр надання адміністративних послуг</w:t>
            </w:r>
          </w:p>
        </w:tc>
        <w:tc>
          <w:tcPr>
            <w:tcW w:w="1553"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Один робочий день</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4.</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Оскарження</w:t>
            </w:r>
          </w:p>
        </w:tc>
        <w:tc>
          <w:tcPr>
            <w:tcW w:w="6234" w:type="dxa"/>
            <w:gridSpan w:val="3"/>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До ДІАМ, до суду.</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Загальна кількість днів надання послуги</w:t>
            </w:r>
          </w:p>
        </w:tc>
        <w:tc>
          <w:tcPr>
            <w:tcW w:w="1553"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10</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Загальна кількість днів (передбачена законодавством)</w:t>
            </w:r>
          </w:p>
        </w:tc>
        <w:tc>
          <w:tcPr>
            <w:tcW w:w="1553"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10</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1553"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Послуга безоплатна</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tcPr>
          <w:p w:rsidR="003705D1" w:rsidRDefault="003705D1" w:rsidP="000420AE">
            <w:pPr>
              <w:rPr>
                <w:sz w:val="24"/>
                <w:szCs w:val="24"/>
                <w:lang w:eastAsia="ru-RU"/>
              </w:rPr>
            </w:pPr>
          </w:p>
        </w:tc>
        <w:tc>
          <w:tcPr>
            <w:tcW w:w="1553" w:type="dxa"/>
            <w:tcBorders>
              <w:top w:val="single" w:sz="4" w:space="0" w:color="000000"/>
              <w:left w:val="single" w:sz="4" w:space="0" w:color="000000"/>
              <w:bottom w:val="single" w:sz="4" w:space="0" w:color="000000"/>
              <w:right w:val="single" w:sz="4" w:space="0" w:color="000000"/>
            </w:tcBorders>
            <w:vAlign w:val="center"/>
          </w:tcPr>
          <w:p w:rsidR="003705D1" w:rsidRDefault="003705D1" w:rsidP="000420AE">
            <w:pPr>
              <w:rPr>
                <w:sz w:val="24"/>
                <w:szCs w:val="24"/>
                <w:lang w:eastAsia="ru-RU"/>
              </w:rPr>
            </w:pPr>
          </w:p>
        </w:tc>
      </w:tr>
    </w:tbl>
    <w:p w:rsidR="003705D1" w:rsidRDefault="003705D1" w:rsidP="003705D1">
      <w:pPr>
        <w:rPr>
          <w:sz w:val="24"/>
          <w:szCs w:val="24"/>
          <w:lang w:eastAsia="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3705D1" w:rsidRDefault="003705D1" w:rsidP="00C153A4">
      <w:pPr>
        <w:jc w:val="center"/>
        <w:rPr>
          <w:sz w:val="20"/>
          <w:szCs w:val="20"/>
          <w:lang w:val="ru-RU"/>
        </w:rPr>
      </w:pPr>
    </w:p>
    <w:p w:rsidR="0053661A" w:rsidRDefault="0053661A" w:rsidP="00C153A4">
      <w:pPr>
        <w:jc w:val="center"/>
        <w:rPr>
          <w:sz w:val="20"/>
          <w:szCs w:val="20"/>
          <w:lang w:val="ru-RU"/>
        </w:rPr>
      </w:pPr>
    </w:p>
    <w:p w:rsidR="0053661A" w:rsidRDefault="0053661A" w:rsidP="00C153A4">
      <w:pPr>
        <w:jc w:val="center"/>
        <w:rPr>
          <w:sz w:val="20"/>
          <w:szCs w:val="20"/>
          <w:lang w:val="ru-RU"/>
        </w:rPr>
      </w:pPr>
    </w:p>
    <w:p w:rsidR="0053661A" w:rsidRDefault="0053661A" w:rsidP="00C153A4">
      <w:pPr>
        <w:jc w:val="center"/>
        <w:rPr>
          <w:sz w:val="20"/>
          <w:szCs w:val="20"/>
          <w:lang w:val="ru-RU"/>
        </w:rPr>
      </w:pPr>
    </w:p>
    <w:p w:rsidR="00B53AA0" w:rsidRDefault="00B53AA0" w:rsidP="00C153A4">
      <w:pPr>
        <w:jc w:val="center"/>
        <w:rPr>
          <w:sz w:val="20"/>
          <w:szCs w:val="20"/>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B0330E" w:rsidTr="000420AE">
        <w:tc>
          <w:tcPr>
            <w:tcW w:w="757" w:type="dxa"/>
          </w:tcPr>
          <w:p w:rsidR="00B0330E" w:rsidRPr="009C7AAB" w:rsidRDefault="00B0330E" w:rsidP="000420AE">
            <w:pPr>
              <w:rPr>
                <w:rFonts w:ascii="Times New Roman" w:eastAsia="Calibri" w:hAnsi="Times New Roman" w:cs="Times New Roman"/>
                <w:sz w:val="24"/>
                <w:szCs w:val="24"/>
                <w:lang w:val="uk-UA"/>
              </w:rPr>
            </w:pPr>
          </w:p>
        </w:tc>
        <w:tc>
          <w:tcPr>
            <w:tcW w:w="2029" w:type="dxa"/>
            <w:hideMark/>
          </w:tcPr>
          <w:p w:rsidR="00B0330E" w:rsidRDefault="00B0330E"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B0330E" w:rsidRDefault="00B0330E"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41" name="Рисунок 4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B0330E" w:rsidRPr="00371F29" w:rsidRDefault="00B0330E"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B0330E" w:rsidRPr="00371F29" w:rsidRDefault="00B0330E"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B0330E" w:rsidRDefault="00B0330E"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B0330E" w:rsidTr="000420AE">
        <w:tc>
          <w:tcPr>
            <w:tcW w:w="7264" w:type="dxa"/>
          </w:tcPr>
          <w:p w:rsidR="00B0330E" w:rsidRDefault="00B0330E" w:rsidP="000420AE">
            <w:pPr>
              <w:spacing w:after="0" w:line="240" w:lineRule="auto"/>
              <w:rPr>
                <w:rFonts w:ascii="Times New Roman" w:hAnsi="Times New Roman" w:cs="Times New Roman"/>
                <w:lang w:eastAsia="en-US"/>
              </w:rPr>
            </w:pPr>
          </w:p>
        </w:tc>
        <w:tc>
          <w:tcPr>
            <w:tcW w:w="2925" w:type="dxa"/>
            <w:hideMark/>
          </w:tcPr>
          <w:p w:rsidR="00B0330E" w:rsidRDefault="00B0330E"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B0330E" w:rsidRDefault="00B0330E"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B0330E" w:rsidRDefault="00B0330E" w:rsidP="00B0330E">
      <w:pPr>
        <w:rPr>
          <w:rFonts w:ascii="Times New Roman" w:hAnsi="Times New Roman"/>
          <w:sz w:val="16"/>
          <w:szCs w:val="16"/>
          <w:lang w:eastAsia="en-US"/>
        </w:rPr>
      </w:pPr>
    </w:p>
    <w:p w:rsidR="00B0330E" w:rsidRPr="0040701C" w:rsidRDefault="00B0330E" w:rsidP="00B0330E">
      <w:pPr>
        <w:spacing w:line="240" w:lineRule="auto"/>
        <w:jc w:val="center"/>
        <w:rPr>
          <w:sz w:val="20"/>
          <w:szCs w:val="20"/>
        </w:rPr>
      </w:pPr>
      <w:r>
        <w:rPr>
          <w:rFonts w:ascii="Times New Roman" w:hAnsi="Times New Roman"/>
          <w:b/>
          <w:sz w:val="28"/>
          <w:szCs w:val="28"/>
          <w:lang w:eastAsia="en-US"/>
        </w:rPr>
        <w:t>ІНФОРМАЦІЙНА КАРТКА №1</w:t>
      </w:r>
      <w:r>
        <w:rPr>
          <w:rFonts w:ascii="Times New Roman" w:hAnsi="Times New Roman"/>
          <w:b/>
          <w:sz w:val="28"/>
          <w:szCs w:val="28"/>
          <w:lang w:val="ru-RU" w:eastAsia="en-US"/>
        </w:rPr>
        <w:t>10</w:t>
      </w:r>
    </w:p>
    <w:p w:rsidR="00B0330E" w:rsidRDefault="00B0330E" w:rsidP="00B0330E">
      <w:pPr>
        <w:jc w:val="center"/>
        <w:rPr>
          <w:b/>
          <w:bCs/>
        </w:rPr>
      </w:pPr>
      <w:r>
        <w:rPr>
          <w:b/>
          <w:bCs/>
          <w:lang w:val="ru-RU"/>
        </w:rPr>
        <w:t>Р</w:t>
      </w:r>
      <w:r>
        <w:rPr>
          <w:b/>
          <w:bCs/>
        </w:rPr>
        <w:t>еєстрація декларації про готовність до експлуатації об’єкта, будівництво якого здійснено на підставі будівельного паспорта</w:t>
      </w:r>
    </w:p>
    <w:p w:rsidR="00B0330E" w:rsidRDefault="00B0330E" w:rsidP="00B0330E">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203" w:type="dxa"/>
        <w:tblInd w:w="-30" w:type="dxa"/>
        <w:tblLayout w:type="fixed"/>
        <w:tblLook w:val="04A0"/>
      </w:tblPr>
      <w:tblGrid>
        <w:gridCol w:w="606"/>
        <w:gridCol w:w="3034"/>
        <w:gridCol w:w="6563"/>
      </w:tblGrid>
      <w:tr w:rsidR="00B0330E" w:rsidTr="000420AE">
        <w:tc>
          <w:tcPr>
            <w:tcW w:w="10203" w:type="dxa"/>
            <w:gridSpan w:val="3"/>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center"/>
              <w:rPr>
                <w:b/>
                <w:lang w:eastAsia="ru-RU"/>
              </w:rPr>
            </w:pPr>
            <w:r>
              <w:rPr>
                <w:b/>
              </w:rPr>
              <w:t>Інформація про суб’єкт надання адміністративної послуги</w:t>
            </w:r>
          </w:p>
        </w:tc>
      </w:tr>
      <w:tr w:rsidR="00B0330E" w:rsidTr="000420AE">
        <w:tc>
          <w:tcPr>
            <w:tcW w:w="606" w:type="dxa"/>
            <w:tcBorders>
              <w:top w:val="single" w:sz="4" w:space="0" w:color="000000"/>
              <w:left w:val="single" w:sz="4" w:space="0" w:color="000000"/>
              <w:bottom w:val="single" w:sz="4" w:space="0" w:color="000000"/>
              <w:right w:val="nil"/>
            </w:tcBorders>
            <w:vAlign w:val="center"/>
            <w:hideMark/>
          </w:tcPr>
          <w:p w:rsidR="00B0330E" w:rsidRDefault="00B0330E" w:rsidP="000420AE">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Місцезнаходження суб’єкта надання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widowControl w:val="0"/>
              <w:autoSpaceDE w:val="0"/>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B0330E" w:rsidRDefault="00B0330E" w:rsidP="000420AE">
            <w:pPr>
              <w:widowControl w:val="0"/>
              <w:autoSpaceDE w:val="0"/>
              <w:rPr>
                <w:color w:val="000000"/>
              </w:rPr>
            </w:pPr>
            <w:r>
              <w:rPr>
                <w:b/>
              </w:rPr>
              <w:t>Прийом документів:</w:t>
            </w:r>
          </w:p>
          <w:p w:rsidR="00B0330E" w:rsidRDefault="00B0330E" w:rsidP="000420AE">
            <w:pPr>
              <w:widowControl w:val="0"/>
              <w:autoSpaceDE w:val="0"/>
              <w:ind w:left="-18" w:right="-3"/>
              <w:rPr>
                <w:color w:val="000000"/>
              </w:rPr>
            </w:pPr>
            <w:r>
              <w:rPr>
                <w:color w:val="000000"/>
              </w:rPr>
              <w:t>Центр надання адміністративних послуг</w:t>
            </w:r>
          </w:p>
          <w:p w:rsidR="00B0330E" w:rsidRDefault="00B0330E" w:rsidP="000420AE">
            <w:pPr>
              <w:widowControl w:val="0"/>
              <w:autoSpaceDE w:val="0"/>
              <w:ind w:left="-18" w:right="-3"/>
              <w:rPr>
                <w:b/>
                <w:lang w:eastAsia="ru-RU"/>
              </w:rPr>
            </w:pPr>
            <w:r>
              <w:t>81500, м. Городок, майдан Гайдамаків, 6 (1-ий поверх)</w:t>
            </w:r>
          </w:p>
        </w:tc>
      </w:tr>
      <w:tr w:rsidR="00B0330E" w:rsidTr="000420AE">
        <w:tc>
          <w:tcPr>
            <w:tcW w:w="606" w:type="dxa"/>
            <w:tcBorders>
              <w:top w:val="single" w:sz="4" w:space="0" w:color="000000"/>
              <w:left w:val="single" w:sz="4" w:space="0" w:color="000000"/>
              <w:bottom w:val="single" w:sz="4" w:space="0" w:color="000000"/>
              <w:right w:val="nil"/>
            </w:tcBorders>
            <w:vAlign w:val="center"/>
            <w:hideMark/>
          </w:tcPr>
          <w:p w:rsidR="00B0330E" w:rsidRDefault="00B0330E" w:rsidP="000420AE">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 xml:space="preserve">Інформація щодо режиму роботи </w:t>
            </w:r>
          </w:p>
        </w:tc>
        <w:tc>
          <w:tcPr>
            <w:tcW w:w="6563" w:type="dxa"/>
            <w:tcBorders>
              <w:top w:val="single" w:sz="4" w:space="0" w:color="000000"/>
              <w:left w:val="single" w:sz="4" w:space="0" w:color="000000"/>
              <w:bottom w:val="single" w:sz="4" w:space="0" w:color="000000"/>
              <w:right w:val="single" w:sz="4" w:space="0" w:color="000000"/>
            </w:tcBorders>
          </w:tcPr>
          <w:p w:rsidR="00B0330E" w:rsidRDefault="00B0330E" w:rsidP="000420AE">
            <w:pPr>
              <w:jc w:val="both"/>
              <w:rPr>
                <w:lang w:eastAsia="ru-RU"/>
              </w:rPr>
            </w:pPr>
            <w:r>
              <w:rPr>
                <w:bCs/>
              </w:rPr>
              <w:t>Сектор державної архітектурно-будівельної інспекції Городоцької міської ради</w:t>
            </w:r>
            <w:r>
              <w:t>:</w:t>
            </w:r>
          </w:p>
          <w:p w:rsidR="00B0330E" w:rsidRDefault="00B0330E" w:rsidP="000420AE">
            <w:pPr>
              <w:jc w:val="both"/>
            </w:pPr>
            <w:r>
              <w:t>Понеділок – четвер з 8-</w:t>
            </w:r>
            <w:r>
              <w:rPr>
                <w:vertAlign w:val="superscript"/>
              </w:rPr>
              <w:t>45</w:t>
            </w:r>
            <w:r>
              <w:t xml:space="preserve"> до 18-</w:t>
            </w:r>
            <w:r>
              <w:rPr>
                <w:vertAlign w:val="superscript"/>
              </w:rPr>
              <w:t>15</w:t>
            </w:r>
            <w:r>
              <w:t>,</w:t>
            </w:r>
          </w:p>
          <w:p w:rsidR="00B0330E" w:rsidRDefault="00B0330E" w:rsidP="000420AE">
            <w:pPr>
              <w:jc w:val="both"/>
            </w:pPr>
            <w:r>
              <w:t>п’ятниця з 8-</w:t>
            </w:r>
            <w:r>
              <w:rPr>
                <w:vertAlign w:val="superscript"/>
              </w:rPr>
              <w:t>45</w:t>
            </w:r>
            <w:r>
              <w:t xml:space="preserve"> до 17-</w:t>
            </w:r>
            <w:r>
              <w:rPr>
                <w:vertAlign w:val="superscript"/>
              </w:rPr>
              <w:t>15</w:t>
            </w:r>
            <w:r>
              <w:t xml:space="preserve">, </w:t>
            </w:r>
          </w:p>
          <w:p w:rsidR="00B0330E" w:rsidRDefault="00B0330E" w:rsidP="000420AE">
            <w:pPr>
              <w:jc w:val="both"/>
              <w:rPr>
                <w:color w:val="000000"/>
              </w:rPr>
            </w:pPr>
            <w:r>
              <w:t>перерва з 13-</w:t>
            </w:r>
            <w:r>
              <w:rPr>
                <w:vertAlign w:val="superscript"/>
              </w:rPr>
              <w:t>00</w:t>
            </w:r>
            <w:r>
              <w:t xml:space="preserve"> до 14-</w:t>
            </w:r>
            <w:r>
              <w:rPr>
                <w:vertAlign w:val="superscript"/>
              </w:rPr>
              <w:t>00</w:t>
            </w:r>
          </w:p>
          <w:p w:rsidR="00B0330E" w:rsidRDefault="00B0330E" w:rsidP="000420AE">
            <w:pPr>
              <w:widowControl w:val="0"/>
              <w:autoSpaceDE w:val="0"/>
              <w:ind w:left="-18" w:right="-3"/>
              <w:jc w:val="both"/>
              <w:rPr>
                <w:color w:val="000000"/>
              </w:rPr>
            </w:pPr>
          </w:p>
          <w:p w:rsidR="00B0330E" w:rsidRDefault="00B0330E" w:rsidP="000420AE">
            <w:pPr>
              <w:widowControl w:val="0"/>
              <w:autoSpaceDE w:val="0"/>
              <w:ind w:left="-18" w:right="-3"/>
              <w:jc w:val="both"/>
              <w:rPr>
                <w:color w:val="000000"/>
              </w:rPr>
            </w:pPr>
            <w:r>
              <w:rPr>
                <w:color w:val="000000"/>
              </w:rPr>
              <w:t>Центр надання адміністративних послуг</w:t>
            </w:r>
            <w:r>
              <w:t>:</w:t>
            </w:r>
          </w:p>
          <w:p w:rsidR="00B0330E" w:rsidRDefault="00B0330E" w:rsidP="000420AE">
            <w:pPr>
              <w:jc w:val="both"/>
              <w:rPr>
                <w:color w:val="000000"/>
              </w:rPr>
            </w:pPr>
            <w:r>
              <w:rPr>
                <w:color w:val="000000"/>
              </w:rPr>
              <w:t>Понеділок:   з 9:00 до 17:00</w:t>
            </w:r>
          </w:p>
          <w:p w:rsidR="00B0330E" w:rsidRDefault="00B0330E" w:rsidP="000420AE">
            <w:pPr>
              <w:jc w:val="both"/>
              <w:rPr>
                <w:color w:val="000000"/>
              </w:rPr>
            </w:pPr>
            <w:r>
              <w:rPr>
                <w:color w:val="000000"/>
              </w:rPr>
              <w:t>Вівторок:      з 9:00 до 20:00</w:t>
            </w:r>
          </w:p>
          <w:p w:rsidR="00B0330E" w:rsidRDefault="00B0330E" w:rsidP="000420AE">
            <w:pPr>
              <w:jc w:val="both"/>
              <w:rPr>
                <w:color w:val="000000"/>
              </w:rPr>
            </w:pPr>
            <w:r>
              <w:rPr>
                <w:color w:val="000000"/>
              </w:rPr>
              <w:t>Середа:         з 9:00 до 17:00</w:t>
            </w:r>
          </w:p>
          <w:p w:rsidR="00B0330E" w:rsidRDefault="00B0330E" w:rsidP="000420AE">
            <w:pPr>
              <w:jc w:val="both"/>
              <w:rPr>
                <w:color w:val="000000"/>
              </w:rPr>
            </w:pPr>
            <w:r>
              <w:rPr>
                <w:color w:val="000000"/>
              </w:rPr>
              <w:t>Четвер:         з 9:00 до 17:00</w:t>
            </w:r>
          </w:p>
          <w:p w:rsidR="00B0330E" w:rsidRDefault="00B0330E" w:rsidP="000420AE">
            <w:pPr>
              <w:jc w:val="both"/>
              <w:rPr>
                <w:color w:val="000000"/>
              </w:rPr>
            </w:pPr>
            <w:r>
              <w:rPr>
                <w:color w:val="000000"/>
              </w:rPr>
              <w:t>П’ятниця:     з 9:00 до 16:00</w:t>
            </w:r>
          </w:p>
          <w:p w:rsidR="00B0330E" w:rsidRDefault="00B0330E" w:rsidP="000420AE">
            <w:pPr>
              <w:jc w:val="both"/>
              <w:rPr>
                <w:color w:val="000000"/>
                <w:lang w:eastAsia="ru-RU"/>
              </w:rPr>
            </w:pPr>
            <w:r>
              <w:rPr>
                <w:color w:val="000000"/>
              </w:rPr>
              <w:lastRenderedPageBreak/>
              <w:t>Субота:        з 9:00 до 13:00</w:t>
            </w:r>
          </w:p>
        </w:tc>
      </w:tr>
      <w:tr w:rsidR="00B0330E" w:rsidTr="000420AE">
        <w:tc>
          <w:tcPr>
            <w:tcW w:w="606" w:type="dxa"/>
            <w:tcBorders>
              <w:top w:val="single" w:sz="4" w:space="0" w:color="000000"/>
              <w:left w:val="single" w:sz="4" w:space="0" w:color="000000"/>
              <w:bottom w:val="single" w:sz="4" w:space="0" w:color="000000"/>
              <w:right w:val="nil"/>
            </w:tcBorders>
            <w:vAlign w:val="center"/>
            <w:hideMark/>
          </w:tcPr>
          <w:p w:rsidR="00B0330E" w:rsidRDefault="00B0330E" w:rsidP="000420AE">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Телефон/факс (довідки), адреса електронної пошти та веб-сайт суб’єкта надання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tcPr>
          <w:p w:rsidR="00B0330E" w:rsidRDefault="00B0330E" w:rsidP="000420AE">
            <w:pPr>
              <w:jc w:val="both"/>
              <w:rPr>
                <w:lang w:eastAsia="ru-RU"/>
              </w:rPr>
            </w:pPr>
            <w:r>
              <w:rPr>
                <w:bCs/>
              </w:rPr>
              <w:t>Сектор державної архітектурно-будівельної інспекції Городоцької міської ради</w:t>
            </w:r>
            <w:r>
              <w:t>:</w:t>
            </w:r>
          </w:p>
          <w:p w:rsidR="00B0330E" w:rsidRDefault="00B0330E" w:rsidP="000420AE">
            <w:pPr>
              <w:jc w:val="both"/>
            </w:pPr>
            <w:r>
              <w:t>тел.33-236</w:t>
            </w:r>
          </w:p>
          <w:p w:rsidR="00B0330E" w:rsidRDefault="00B0330E" w:rsidP="000420AE">
            <w:pPr>
              <w:jc w:val="both"/>
            </w:pPr>
            <w:r>
              <w:t>dabi_gorodok@ukr.net</w:t>
            </w:r>
          </w:p>
          <w:p w:rsidR="00B0330E" w:rsidRDefault="00B0330E" w:rsidP="000420AE">
            <w:pPr>
              <w:jc w:val="both"/>
            </w:pPr>
            <w:r>
              <w:t>http://horodok-rada.gov.ua/</w:t>
            </w:r>
          </w:p>
          <w:p w:rsidR="00B0330E" w:rsidRDefault="00B0330E" w:rsidP="000420AE">
            <w:pPr>
              <w:jc w:val="both"/>
            </w:pPr>
          </w:p>
          <w:p w:rsidR="00B0330E" w:rsidRDefault="00B0330E" w:rsidP="000420AE">
            <w:pPr>
              <w:jc w:val="both"/>
            </w:pPr>
            <w:r>
              <w:t>Сектор  надання адміністративних послуг тел.30-225</w:t>
            </w:r>
          </w:p>
          <w:p w:rsidR="00B0330E" w:rsidRDefault="00B0330E" w:rsidP="000420AE">
            <w:pPr>
              <w:jc w:val="both"/>
            </w:pPr>
            <w:r>
              <w:t>gorodok_mr_lv@ukr.net</w:t>
            </w:r>
          </w:p>
          <w:p w:rsidR="00B0330E" w:rsidRDefault="00B0330E" w:rsidP="000420AE">
            <w:pPr>
              <w:jc w:val="both"/>
              <w:rPr>
                <w:lang w:eastAsia="ru-RU"/>
              </w:rPr>
            </w:pPr>
            <w:r>
              <w:t>http://horodok-rada.gov.ua/</w:t>
            </w:r>
          </w:p>
        </w:tc>
      </w:tr>
      <w:tr w:rsidR="00B0330E" w:rsidTr="000420AE">
        <w:tc>
          <w:tcPr>
            <w:tcW w:w="10203" w:type="dxa"/>
            <w:gridSpan w:val="3"/>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b/>
                <w:lang w:eastAsia="ru-RU"/>
              </w:rPr>
            </w:pPr>
            <w:r>
              <w:rPr>
                <w:b/>
              </w:rPr>
              <w:t>Нормативні акти, якими регламентується надання адміністративної послуги</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B0330E" w:rsidRDefault="00B0330E" w:rsidP="000420AE">
            <w:pPr>
              <w:jc w:val="center"/>
              <w:rPr>
                <w:lang w:eastAsia="ru-RU"/>
              </w:rPr>
            </w:pPr>
            <w:r>
              <w:t>Закони України</w:t>
            </w:r>
          </w:p>
          <w:p w:rsidR="00B0330E" w:rsidRDefault="00B0330E" w:rsidP="000420AE">
            <w:pPr>
              <w:jc w:val="center"/>
              <w:rPr>
                <w:lang w:eastAsia="ru-RU"/>
              </w:rPr>
            </w:pPr>
          </w:p>
        </w:tc>
        <w:tc>
          <w:tcPr>
            <w:tcW w:w="6563" w:type="dxa"/>
            <w:tcBorders>
              <w:top w:val="single" w:sz="4" w:space="0" w:color="000000"/>
              <w:left w:val="single" w:sz="4" w:space="0" w:color="000000"/>
              <w:bottom w:val="single" w:sz="4" w:space="0" w:color="000000"/>
              <w:right w:val="single" w:sz="4" w:space="0" w:color="000000"/>
            </w:tcBorders>
          </w:tcPr>
          <w:p w:rsidR="00B0330E" w:rsidRDefault="00B0330E" w:rsidP="000420AE">
            <w:pPr>
              <w:jc w:val="both"/>
              <w:rPr>
                <w:lang w:eastAsia="ru-RU"/>
              </w:rPr>
            </w:pPr>
            <w:r>
              <w:t>Ст. 39 Закону України «Про регулювання містобудівної діяльності»</w:t>
            </w:r>
          </w:p>
          <w:p w:rsidR="00B0330E" w:rsidRDefault="00B0330E" w:rsidP="000420AE">
            <w:pPr>
              <w:jc w:val="both"/>
              <w:rPr>
                <w:b/>
                <w:lang w:eastAsia="ru-RU"/>
              </w:rPr>
            </w:pP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Акти Кабінету Міністрів України</w:t>
            </w:r>
          </w:p>
        </w:tc>
        <w:tc>
          <w:tcPr>
            <w:tcW w:w="6563"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П. 17, 18, 19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w:t>
            </w:r>
          </w:p>
        </w:tc>
      </w:tr>
      <w:tr w:rsidR="00B0330E" w:rsidTr="000420AE">
        <w:tc>
          <w:tcPr>
            <w:tcW w:w="10203" w:type="dxa"/>
            <w:gridSpan w:val="3"/>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b/>
                <w:lang w:eastAsia="ru-RU"/>
              </w:rPr>
            </w:pPr>
            <w:r>
              <w:rPr>
                <w:b/>
              </w:rPr>
              <w:t>Умови отримання адміністративної послуги</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Підстава для одержання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Готовність до експлуатації закінченого будівництвом об'єкта, що за класом наслідків (відповідальності) належить до об’єктів з незначними наслідками (СС1).</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563"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 xml:space="preserve">Один примірник декларації </w:t>
            </w:r>
            <w:r>
              <w:rPr>
                <w:bCs/>
              </w:rPr>
              <w:t>про готовність до експлуатації об’єкта, що за класом наслідків (відповідальності) належить до об’єктів з незначними наслідками (СС1)</w:t>
            </w:r>
            <w:r>
              <w:t>, за формою встановленою Додатком 3 до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 (додаток до інформаційної довідки).</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Порядок та спосіб подання документів, необхідних для отримання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b/>
                <w:lang w:eastAsia="ru-RU"/>
              </w:rPr>
            </w:pPr>
            <w:r>
              <w:t>Подається через Центр на</w:t>
            </w:r>
            <w:r>
              <w:rPr>
                <w:color w:val="000000"/>
              </w:rPr>
              <w:t>дання адміністративних послуг особисто (у тому числі уповноваженим представником суб’єкта звернення) або надсилається рекомендованим листом з описом вкладення</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Платність (безоплатність) надання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Безоплатно</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9.</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 xml:space="preserve">Строк надання </w:t>
            </w:r>
            <w:r>
              <w:lastRenderedPageBreak/>
              <w:t>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b/>
                <w:lang w:eastAsia="ru-RU"/>
              </w:rPr>
            </w:pPr>
            <w:r>
              <w:lastRenderedPageBreak/>
              <w:t>10 робочих днів з дня надходження.</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lastRenderedPageBreak/>
              <w:t>10.</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Перелік підстав для відмови в наданні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 xml:space="preserve">Подання чи оформлення декларації </w:t>
            </w:r>
            <w:r>
              <w:rPr>
                <w:bCs/>
              </w:rPr>
              <w:t>про готовність до експлуатації об’єкта, що за класом наслідків (відповідальності) належить до об’єктів з незначними наслідками (СС1)</w:t>
            </w:r>
            <w:r>
              <w:t xml:space="preserve"> з порушенням установлених Додатком 3 до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 вимог</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Результат надання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tcPr>
          <w:p w:rsidR="00B0330E" w:rsidRDefault="00B0330E" w:rsidP="000420AE">
            <w:pPr>
              <w:jc w:val="both"/>
              <w:rPr>
                <w:bCs/>
                <w:lang w:eastAsia="ru-RU"/>
              </w:rPr>
            </w:pPr>
            <w:r>
              <w:rPr>
                <w:color w:val="000000"/>
              </w:rPr>
              <w:t xml:space="preserve">Реєстрація декларації </w:t>
            </w:r>
            <w:r>
              <w:t>про</w:t>
            </w:r>
            <w:r>
              <w:rPr>
                <w:bCs/>
              </w:rPr>
              <w:t xml:space="preserve"> готовність до експлуатації об’єкта, що за класом наслідків (відповідальності) належить до об’єктів з незначними наслідками (СС1).</w:t>
            </w:r>
          </w:p>
          <w:p w:rsidR="00B0330E" w:rsidRDefault="00B0330E" w:rsidP="000420AE">
            <w:pPr>
              <w:jc w:val="both"/>
            </w:pPr>
          </w:p>
          <w:p w:rsidR="00B0330E" w:rsidRDefault="00B0330E" w:rsidP="000420AE">
            <w:pPr>
              <w:jc w:val="both"/>
              <w:rPr>
                <w:color w:val="000000"/>
              </w:rPr>
            </w:pPr>
            <w:r>
              <w:rPr>
                <w:color w:val="000000"/>
              </w:rPr>
              <w:t xml:space="preserve">Повернення декларації  </w:t>
            </w:r>
            <w:r>
              <w:rPr>
                <w:bCs/>
              </w:rPr>
              <w:t>про готовність до експлуатації об’єкта, що за класом наслідків (відповідальності) належить до об’єктів з незначними наслідками (СС1)</w:t>
            </w:r>
            <w:r>
              <w:rPr>
                <w:color w:val="000000"/>
              </w:rPr>
              <w:t xml:space="preserve"> з письмовим обгрунтуванням причин </w:t>
            </w:r>
            <w:r>
              <w:t>повернення у строк, перед</w:t>
            </w:r>
            <w:r>
              <w:rPr>
                <w:color w:val="000000"/>
              </w:rPr>
              <w:t>бачений для її реєстрації.</w:t>
            </w:r>
          </w:p>
          <w:p w:rsidR="00B0330E" w:rsidRDefault="00B0330E" w:rsidP="000420AE">
            <w:pPr>
              <w:jc w:val="both"/>
              <w:rPr>
                <w:color w:val="000000"/>
              </w:rPr>
            </w:pPr>
          </w:p>
          <w:p w:rsidR="00B0330E" w:rsidRDefault="00B0330E" w:rsidP="000420AE">
            <w:pPr>
              <w:jc w:val="both"/>
              <w:rPr>
                <w:color w:val="000000"/>
                <w:lang w:eastAsia="ru-RU"/>
              </w:rPr>
            </w:pPr>
            <w:r>
              <w:rPr>
                <w:color w:val="000000"/>
              </w:rPr>
              <w:t>Внесення вказаних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Способи отримання відповіді (результату)</w:t>
            </w:r>
          </w:p>
        </w:tc>
        <w:tc>
          <w:tcPr>
            <w:tcW w:w="6563"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Через Центр надання адміністративних послуг.</w:t>
            </w:r>
          </w:p>
          <w:p w:rsidR="00B0330E" w:rsidRDefault="00B0330E" w:rsidP="000420AE">
            <w:pPr>
              <w:jc w:val="both"/>
              <w:rPr>
                <w:b/>
                <w:lang w:eastAsia="ru-RU"/>
              </w:rPr>
            </w:pPr>
            <w:r>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Примітка</w:t>
            </w:r>
          </w:p>
        </w:tc>
        <w:tc>
          <w:tcPr>
            <w:tcW w:w="6563"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snapToGrid w:val="0"/>
              <w:jc w:val="both"/>
              <w:rPr>
                <w:lang w:eastAsia="ru-RU"/>
              </w:rPr>
            </w:pPr>
            <w:r>
              <w:t>У разі подання декларації через електронний кабінет перевірка повноти даних, зазначених у декларації, здійснюється автоматично за допомогою програмних засобів ведення реєстру під час її заповнення замовником. Реєстрація декларації шляхом внесення до реєстру даних, зазначених у декларації здійснюється автоматично у день її надходження.</w:t>
            </w:r>
          </w:p>
        </w:tc>
      </w:tr>
    </w:tbl>
    <w:p w:rsidR="00B0330E" w:rsidRDefault="00B0330E" w:rsidP="00B0330E">
      <w:pPr>
        <w:jc w:val="right"/>
        <w:rPr>
          <w:sz w:val="20"/>
          <w:szCs w:val="20"/>
          <w:lang w:eastAsia="ru-RU"/>
        </w:rPr>
      </w:pPr>
    </w:p>
    <w:p w:rsidR="00B0330E" w:rsidRDefault="00B0330E" w:rsidP="00B0330E">
      <w:pPr>
        <w:jc w:val="right"/>
        <w:rPr>
          <w:sz w:val="20"/>
          <w:szCs w:val="20"/>
        </w:rPr>
      </w:pPr>
    </w:p>
    <w:p w:rsidR="007133C4" w:rsidRDefault="007133C4" w:rsidP="00B0330E">
      <w:pPr>
        <w:jc w:val="center"/>
        <w:rPr>
          <w:sz w:val="20"/>
          <w:szCs w:val="20"/>
        </w:rPr>
      </w:pPr>
    </w:p>
    <w:p w:rsidR="007133C4" w:rsidRDefault="007133C4" w:rsidP="00550BE8">
      <w:pPr>
        <w:ind w:left="5460" w:firstLine="912"/>
        <w:jc w:val="both"/>
        <w:outlineLvl w:val="0"/>
        <w:rPr>
          <w:b/>
        </w:rPr>
      </w:pPr>
      <w:r>
        <w:rPr>
          <w:b/>
        </w:rPr>
        <w:lastRenderedPageBreak/>
        <w:t>ЗАТВЕРДЖЕНО</w:t>
      </w:r>
    </w:p>
    <w:p w:rsidR="007133C4" w:rsidRDefault="007133C4" w:rsidP="007133C4">
      <w:pPr>
        <w:ind w:left="-1620"/>
        <w:jc w:val="both"/>
        <w:outlineLvl w:val="0"/>
      </w:pPr>
      <w:r>
        <w:t xml:space="preserve">                                                                                                                             </w:t>
      </w:r>
      <w:r w:rsidR="00550BE8">
        <w:tab/>
      </w:r>
      <w:r w:rsidR="00550BE8">
        <w:tab/>
      </w:r>
      <w:r w:rsidR="00550BE8">
        <w:tab/>
      </w:r>
      <w:r>
        <w:t>Рішенням виконавчого комітету</w:t>
      </w:r>
    </w:p>
    <w:p w:rsidR="007133C4" w:rsidRDefault="007133C4" w:rsidP="007133C4">
      <w:pPr>
        <w:ind w:left="-1620"/>
        <w:jc w:val="both"/>
        <w:outlineLvl w:val="0"/>
      </w:pPr>
      <w:r>
        <w:t xml:space="preserve">                                                                                                                             </w:t>
      </w:r>
      <w:r w:rsidR="00550BE8">
        <w:tab/>
      </w:r>
      <w:r w:rsidR="00550BE8">
        <w:tab/>
      </w:r>
      <w:r w:rsidR="00550BE8">
        <w:tab/>
      </w:r>
      <w:r>
        <w:t>Городоцької міської ради №_  від</w:t>
      </w:r>
    </w:p>
    <w:p w:rsidR="007133C4" w:rsidRDefault="007133C4" w:rsidP="007133C4">
      <w:pPr>
        <w:widowControl w:val="0"/>
        <w:autoSpaceDE w:val="0"/>
        <w:ind w:left="4956" w:firstLine="708"/>
        <w:rPr>
          <w:b/>
          <w:caps/>
          <w:color w:val="000000"/>
          <w:u w:val="single"/>
        </w:rPr>
      </w:pPr>
    </w:p>
    <w:p w:rsidR="007133C4" w:rsidRDefault="007133C4" w:rsidP="007133C4">
      <w:pPr>
        <w:jc w:val="center"/>
        <w:rPr>
          <w:b/>
          <w:bCs/>
        </w:rPr>
      </w:pPr>
      <w:r>
        <w:rPr>
          <w:b/>
          <w:bCs/>
        </w:rPr>
        <w:t>Технологічна картка адміністративної послуги №110</w:t>
      </w:r>
    </w:p>
    <w:p w:rsidR="007133C4" w:rsidRDefault="007133C4" w:rsidP="007133C4">
      <w:pPr>
        <w:jc w:val="center"/>
        <w:rPr>
          <w:b/>
          <w:bCs/>
        </w:rPr>
      </w:pPr>
      <w:r>
        <w:rPr>
          <w:b/>
          <w:bCs/>
        </w:rPr>
        <w:t>Реєстрація декларації про готовність до експлуатації об’єкта, будівництво якого здійснено на підставі будівельного паспорта</w:t>
      </w: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2686"/>
        <w:gridCol w:w="2437"/>
        <w:gridCol w:w="2434"/>
        <w:gridCol w:w="2082"/>
      </w:tblGrid>
      <w:tr w:rsidR="007133C4" w:rsidTr="000420AE">
        <w:tc>
          <w:tcPr>
            <w:tcW w:w="568" w:type="dxa"/>
            <w:tcBorders>
              <w:top w:val="single" w:sz="4" w:space="0" w:color="000000"/>
              <w:left w:val="single" w:sz="4" w:space="0" w:color="000000"/>
              <w:bottom w:val="single" w:sz="4" w:space="0" w:color="000000"/>
              <w:right w:val="single" w:sz="4" w:space="0" w:color="000000"/>
            </w:tcBorders>
          </w:tcPr>
          <w:p w:rsidR="007133C4" w:rsidRDefault="007133C4" w:rsidP="000420AE">
            <w:pPr>
              <w:jc w:val="center"/>
              <w:rPr>
                <w:sz w:val="24"/>
                <w:szCs w:val="24"/>
                <w:lang w:eastAsia="ru-RU"/>
              </w:rPr>
            </w:pP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Відповідальна</w:t>
            </w:r>
            <w:r>
              <w:rPr>
                <w:b/>
                <w:bCs/>
              </w:rPr>
              <w:br/>
              <w:t>посадова особа</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Строки виконання етапів</w:t>
            </w:r>
            <w:r>
              <w:rPr>
                <w:b/>
                <w:bCs/>
              </w:rPr>
              <w:br/>
              <w:t>(дії, рішення)</w:t>
            </w:r>
          </w:p>
        </w:tc>
      </w:tr>
      <w:tr w:rsidR="007133C4"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t>1.</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 xml:space="preserve">Прийняття декларації про готовність до експлуатації об’єкта, будівництво якого здійснено на підставі будівельного паспорта, реєстрація документа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widowControl w:val="0"/>
              <w:autoSpaceDE w:val="0"/>
              <w:ind w:left="-18" w:right="-3"/>
              <w:rPr>
                <w:sz w:val="24"/>
                <w:szCs w:val="24"/>
                <w:lang w:eastAsia="ru-RU"/>
              </w:rPr>
            </w:pPr>
            <w:r>
              <w:t>Центр надання адміністративних послуг</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Один робочий день</w:t>
            </w:r>
          </w:p>
        </w:tc>
      </w:tr>
      <w:tr w:rsidR="007133C4"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t>2.</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Розгляд документів, перевірка достовірності даних, внесення даних у реєстр або підготовка проекту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rPr>
                <w:bCs/>
              </w:rPr>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Сім робочих днів</w:t>
            </w:r>
          </w:p>
        </w:tc>
      </w:tr>
      <w:tr w:rsidR="007133C4"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t>3.</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Оформлення</w:t>
            </w:r>
            <w:r>
              <w:rPr>
                <w:rStyle w:val="apple-converted-space"/>
              </w:rPr>
              <w:t> </w:t>
            </w:r>
            <w:r>
              <w:br/>
              <w:t>результату розгляду декларації (присвоєння реєстраційного номера або оформлення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rPr>
                <w:bCs/>
              </w:rPr>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Один робочий день</w:t>
            </w:r>
          </w:p>
        </w:tc>
      </w:tr>
      <w:tr w:rsidR="007133C4"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rFonts w:ascii="Calibri" w:hAnsi="Calibri"/>
                <w:color w:val="333333"/>
                <w:lang w:eastAsia="ru-RU"/>
              </w:rPr>
            </w:pPr>
            <w:r>
              <w:rPr>
                <w:rFonts w:ascii="Calibri" w:hAnsi="Calibri"/>
                <w:color w:val="333333"/>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Видача результату адміністративної 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tcPr>
          <w:p w:rsidR="007133C4" w:rsidRDefault="007133C4" w:rsidP="000420AE">
            <w:pPr>
              <w:widowControl w:val="0"/>
              <w:autoSpaceDE w:val="0"/>
              <w:ind w:left="-18" w:right="-3"/>
              <w:rPr>
                <w:color w:val="000000"/>
                <w:sz w:val="24"/>
                <w:szCs w:val="24"/>
                <w:lang w:eastAsia="ru-RU"/>
              </w:rPr>
            </w:pPr>
            <w:r>
              <w:rPr>
                <w:color w:val="000000"/>
              </w:rPr>
              <w:t>Центр надання адміністративних послуг</w:t>
            </w:r>
          </w:p>
          <w:p w:rsidR="007133C4" w:rsidRDefault="007133C4" w:rsidP="000420AE">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Один робочий день</w:t>
            </w:r>
          </w:p>
        </w:tc>
      </w:tr>
      <w:tr w:rsidR="007133C4"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Оскарження</w:t>
            </w:r>
          </w:p>
        </w:tc>
        <w:tc>
          <w:tcPr>
            <w:tcW w:w="6953" w:type="dxa"/>
            <w:gridSpan w:val="3"/>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До ДІАМ, до суду.</w:t>
            </w:r>
          </w:p>
        </w:tc>
      </w:tr>
      <w:tr w:rsidR="007133C4"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lastRenderedPageBreak/>
              <w:t>Загальна кількість днів надання послуги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10</w:t>
            </w:r>
          </w:p>
        </w:tc>
      </w:tr>
      <w:tr w:rsidR="007133C4"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Загальна кількість днів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10</w:t>
            </w:r>
          </w:p>
        </w:tc>
      </w:tr>
      <w:tr w:rsidR="007133C4"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Послуга безоплатна</w:t>
            </w:r>
          </w:p>
        </w:tc>
      </w:tr>
      <w:tr w:rsidR="007133C4"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tcPr>
          <w:p w:rsidR="007133C4" w:rsidRDefault="007133C4" w:rsidP="000420AE">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tcPr>
          <w:p w:rsidR="007133C4" w:rsidRDefault="007133C4" w:rsidP="000420AE">
            <w:pPr>
              <w:rPr>
                <w:sz w:val="24"/>
                <w:szCs w:val="24"/>
                <w:lang w:eastAsia="ru-RU"/>
              </w:rPr>
            </w:pPr>
          </w:p>
        </w:tc>
      </w:tr>
    </w:tbl>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7133C4" w:rsidRDefault="007133C4" w:rsidP="00B0330E">
      <w:pPr>
        <w:jc w:val="center"/>
        <w:rPr>
          <w:sz w:val="20"/>
          <w:szCs w:val="20"/>
        </w:rPr>
      </w:pPr>
    </w:p>
    <w:p w:rsidR="00B0330E" w:rsidRDefault="00B0330E" w:rsidP="00B0330E">
      <w:pPr>
        <w:jc w:val="center"/>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B0330E" w:rsidTr="000420AE">
        <w:tc>
          <w:tcPr>
            <w:tcW w:w="757" w:type="dxa"/>
          </w:tcPr>
          <w:p w:rsidR="00B0330E" w:rsidRPr="009C7AAB" w:rsidRDefault="00B0330E" w:rsidP="000420AE">
            <w:pPr>
              <w:rPr>
                <w:rFonts w:ascii="Times New Roman" w:eastAsia="Calibri" w:hAnsi="Times New Roman" w:cs="Times New Roman"/>
                <w:sz w:val="24"/>
                <w:szCs w:val="24"/>
                <w:lang w:val="uk-UA"/>
              </w:rPr>
            </w:pPr>
          </w:p>
        </w:tc>
        <w:tc>
          <w:tcPr>
            <w:tcW w:w="2029" w:type="dxa"/>
            <w:hideMark/>
          </w:tcPr>
          <w:p w:rsidR="00B0330E" w:rsidRDefault="00B0330E"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B0330E" w:rsidRDefault="00B0330E"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46" name="Рисунок 4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B0330E" w:rsidRPr="00371F29" w:rsidRDefault="00B0330E"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B0330E" w:rsidRPr="00371F29" w:rsidRDefault="00B0330E"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B0330E" w:rsidRDefault="00B0330E"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B0330E" w:rsidTr="000420AE">
        <w:tc>
          <w:tcPr>
            <w:tcW w:w="7264" w:type="dxa"/>
          </w:tcPr>
          <w:p w:rsidR="00B0330E" w:rsidRDefault="00B0330E" w:rsidP="000420AE">
            <w:pPr>
              <w:spacing w:after="0" w:line="240" w:lineRule="auto"/>
              <w:rPr>
                <w:rFonts w:ascii="Times New Roman" w:hAnsi="Times New Roman" w:cs="Times New Roman"/>
                <w:lang w:eastAsia="en-US"/>
              </w:rPr>
            </w:pPr>
          </w:p>
        </w:tc>
        <w:tc>
          <w:tcPr>
            <w:tcW w:w="2925" w:type="dxa"/>
            <w:hideMark/>
          </w:tcPr>
          <w:p w:rsidR="00B0330E" w:rsidRDefault="00B0330E"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B0330E" w:rsidRDefault="00B0330E"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B0330E" w:rsidRDefault="00B0330E" w:rsidP="00B0330E">
      <w:pPr>
        <w:rPr>
          <w:rFonts w:ascii="Times New Roman" w:hAnsi="Times New Roman"/>
          <w:sz w:val="16"/>
          <w:szCs w:val="16"/>
          <w:lang w:eastAsia="en-US"/>
        </w:rPr>
      </w:pPr>
    </w:p>
    <w:p w:rsidR="00B0330E" w:rsidRPr="00EF76DD" w:rsidRDefault="00B0330E" w:rsidP="00B0330E">
      <w:pPr>
        <w:spacing w:line="240" w:lineRule="auto"/>
        <w:jc w:val="center"/>
        <w:rPr>
          <w:sz w:val="20"/>
          <w:szCs w:val="20"/>
        </w:rPr>
      </w:pPr>
      <w:r>
        <w:rPr>
          <w:rFonts w:ascii="Times New Roman" w:hAnsi="Times New Roman"/>
          <w:b/>
          <w:sz w:val="28"/>
          <w:szCs w:val="28"/>
          <w:lang w:eastAsia="en-US"/>
        </w:rPr>
        <w:t>ІНФОРМАЦІЙНА КАРТКА №1</w:t>
      </w:r>
      <w:r w:rsidRPr="00EF76DD">
        <w:rPr>
          <w:rFonts w:ascii="Times New Roman" w:hAnsi="Times New Roman"/>
          <w:b/>
          <w:sz w:val="28"/>
          <w:szCs w:val="28"/>
          <w:lang w:eastAsia="en-US"/>
        </w:rPr>
        <w:t>11</w:t>
      </w:r>
    </w:p>
    <w:p w:rsidR="00B0330E" w:rsidRDefault="00B0330E" w:rsidP="00B0330E">
      <w:pPr>
        <w:spacing w:line="240" w:lineRule="auto"/>
        <w:jc w:val="center"/>
        <w:rPr>
          <w:b/>
        </w:rPr>
      </w:pPr>
      <w:r w:rsidRPr="00EF76DD">
        <w:rPr>
          <w:rFonts w:ascii="Times New Roman" w:hAnsi="Times New Roman" w:cs="Times New Roman"/>
          <w:b/>
          <w:color w:val="252121"/>
          <w:sz w:val="28"/>
          <w:szCs w:val="28"/>
        </w:rPr>
        <w:t xml:space="preserve">внесення змін до декларації про </w:t>
      </w:r>
      <w:r w:rsidRPr="00EF76DD">
        <w:rPr>
          <w:rFonts w:ascii="Times New Roman" w:hAnsi="Times New Roman" w:cs="Times New Roman"/>
          <w:b/>
          <w:color w:val="000000"/>
          <w:sz w:val="28"/>
          <w:szCs w:val="28"/>
        </w:rPr>
        <w:t>готовність до експлуатації об’єкта</w:t>
      </w:r>
      <w:r>
        <w:rPr>
          <w:b/>
          <w:color w:val="000000"/>
        </w:rPr>
        <w:t>, будівництво якого здійснено на підставі будівельного паспорта/</w:t>
      </w:r>
      <w:r>
        <w:rPr>
          <w:b/>
        </w:rPr>
        <w:t>декларації про готовність до експлуатації об’єкта, що за класом наслідків (відповідальності) належить до об’єктів з незначними наслідками (СС1)/декларації про готовність до експлуатації самочинно збудованого об’єкта, на який визнано право власності за рішенням суду</w:t>
      </w:r>
    </w:p>
    <w:p w:rsidR="00B0330E" w:rsidRDefault="00B0330E" w:rsidP="00B0330E">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344" w:type="dxa"/>
        <w:tblInd w:w="-30" w:type="dxa"/>
        <w:tblLayout w:type="fixed"/>
        <w:tblLook w:val="04A0"/>
      </w:tblPr>
      <w:tblGrid>
        <w:gridCol w:w="606"/>
        <w:gridCol w:w="3034"/>
        <w:gridCol w:w="6704"/>
      </w:tblGrid>
      <w:tr w:rsidR="00B0330E" w:rsidTr="000420AE">
        <w:tc>
          <w:tcPr>
            <w:tcW w:w="10344" w:type="dxa"/>
            <w:gridSpan w:val="3"/>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center"/>
              <w:rPr>
                <w:b/>
                <w:lang w:eastAsia="ru-RU"/>
              </w:rPr>
            </w:pPr>
            <w:r>
              <w:rPr>
                <w:b/>
              </w:rPr>
              <w:t>Інформація про суб’єкт надання адміністративної послуги</w:t>
            </w:r>
          </w:p>
        </w:tc>
      </w:tr>
      <w:tr w:rsidR="00B0330E" w:rsidTr="000420AE">
        <w:tc>
          <w:tcPr>
            <w:tcW w:w="606" w:type="dxa"/>
            <w:tcBorders>
              <w:top w:val="single" w:sz="4" w:space="0" w:color="000000"/>
              <w:left w:val="single" w:sz="4" w:space="0" w:color="000000"/>
              <w:bottom w:val="single" w:sz="4" w:space="0" w:color="000000"/>
              <w:right w:val="nil"/>
            </w:tcBorders>
            <w:vAlign w:val="center"/>
            <w:hideMark/>
          </w:tcPr>
          <w:p w:rsidR="00B0330E" w:rsidRDefault="00B0330E" w:rsidP="000420AE">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Місцезнаходження суб’єкта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widowControl w:val="0"/>
              <w:autoSpaceDE w:val="0"/>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B0330E" w:rsidRDefault="00B0330E" w:rsidP="000420AE">
            <w:pPr>
              <w:widowControl w:val="0"/>
              <w:autoSpaceDE w:val="0"/>
              <w:rPr>
                <w:color w:val="000000"/>
              </w:rPr>
            </w:pPr>
            <w:r>
              <w:rPr>
                <w:b/>
              </w:rPr>
              <w:t>Прийом документів:</w:t>
            </w:r>
          </w:p>
          <w:p w:rsidR="00B0330E" w:rsidRDefault="00B0330E" w:rsidP="000420AE">
            <w:pPr>
              <w:widowControl w:val="0"/>
              <w:autoSpaceDE w:val="0"/>
              <w:ind w:left="-18" w:right="-3"/>
              <w:rPr>
                <w:color w:val="000000"/>
              </w:rPr>
            </w:pPr>
            <w:r>
              <w:rPr>
                <w:color w:val="000000"/>
              </w:rPr>
              <w:t>Центр надання адміністративних послуг</w:t>
            </w:r>
          </w:p>
          <w:p w:rsidR="00B0330E" w:rsidRDefault="00B0330E" w:rsidP="000420AE">
            <w:pPr>
              <w:widowControl w:val="0"/>
              <w:autoSpaceDE w:val="0"/>
              <w:ind w:left="-18" w:right="-3"/>
              <w:rPr>
                <w:b/>
                <w:lang w:eastAsia="ru-RU"/>
              </w:rPr>
            </w:pPr>
            <w:r>
              <w:t>81500, м. Городок, майдан Гайдамаків, 6 (1-ий поверх)</w:t>
            </w:r>
          </w:p>
        </w:tc>
      </w:tr>
      <w:tr w:rsidR="00B0330E" w:rsidTr="000420AE">
        <w:tc>
          <w:tcPr>
            <w:tcW w:w="606" w:type="dxa"/>
            <w:tcBorders>
              <w:top w:val="single" w:sz="4" w:space="0" w:color="000000"/>
              <w:left w:val="single" w:sz="4" w:space="0" w:color="000000"/>
              <w:bottom w:val="single" w:sz="4" w:space="0" w:color="000000"/>
              <w:right w:val="nil"/>
            </w:tcBorders>
            <w:vAlign w:val="center"/>
            <w:hideMark/>
          </w:tcPr>
          <w:p w:rsidR="00B0330E" w:rsidRDefault="00B0330E" w:rsidP="000420AE">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 xml:space="preserve">Інформація щодо режиму роботи </w:t>
            </w:r>
          </w:p>
        </w:tc>
        <w:tc>
          <w:tcPr>
            <w:tcW w:w="6704" w:type="dxa"/>
            <w:tcBorders>
              <w:top w:val="single" w:sz="4" w:space="0" w:color="000000"/>
              <w:left w:val="single" w:sz="4" w:space="0" w:color="000000"/>
              <w:bottom w:val="single" w:sz="4" w:space="0" w:color="000000"/>
              <w:right w:val="single" w:sz="4" w:space="0" w:color="000000"/>
            </w:tcBorders>
          </w:tcPr>
          <w:p w:rsidR="00B0330E" w:rsidRDefault="00B0330E" w:rsidP="000420AE">
            <w:pPr>
              <w:rPr>
                <w:lang w:eastAsia="ru-RU"/>
              </w:rPr>
            </w:pPr>
            <w:r>
              <w:rPr>
                <w:bCs/>
              </w:rPr>
              <w:t>Сектор державної архітектурно-будівельної інспекції Городоцької міської ради</w:t>
            </w:r>
            <w:r>
              <w:t>:</w:t>
            </w:r>
          </w:p>
          <w:p w:rsidR="00B0330E" w:rsidRDefault="00B0330E" w:rsidP="000420AE">
            <w:r>
              <w:t>Понеділок – четвер з 8-</w:t>
            </w:r>
            <w:r>
              <w:rPr>
                <w:vertAlign w:val="superscript"/>
              </w:rPr>
              <w:t>45</w:t>
            </w:r>
            <w:r>
              <w:t xml:space="preserve"> до 18-</w:t>
            </w:r>
            <w:r>
              <w:rPr>
                <w:vertAlign w:val="superscript"/>
              </w:rPr>
              <w:t>15</w:t>
            </w:r>
            <w:r>
              <w:t>,</w:t>
            </w:r>
          </w:p>
          <w:p w:rsidR="00B0330E" w:rsidRDefault="00B0330E" w:rsidP="000420AE">
            <w:r>
              <w:t>п’ятниця з 8-</w:t>
            </w:r>
            <w:r>
              <w:rPr>
                <w:vertAlign w:val="superscript"/>
              </w:rPr>
              <w:t>45</w:t>
            </w:r>
            <w:r>
              <w:t xml:space="preserve"> до 17-</w:t>
            </w:r>
            <w:r>
              <w:rPr>
                <w:vertAlign w:val="superscript"/>
              </w:rPr>
              <w:t>15</w:t>
            </w:r>
            <w:r>
              <w:t xml:space="preserve">, </w:t>
            </w:r>
          </w:p>
          <w:p w:rsidR="00B0330E" w:rsidRDefault="00B0330E" w:rsidP="000420AE">
            <w:pPr>
              <w:rPr>
                <w:color w:val="000000"/>
              </w:rPr>
            </w:pPr>
            <w:r>
              <w:t>перерва з 13-</w:t>
            </w:r>
            <w:r>
              <w:rPr>
                <w:vertAlign w:val="superscript"/>
              </w:rPr>
              <w:t>00</w:t>
            </w:r>
            <w:r>
              <w:t xml:space="preserve"> до 14-</w:t>
            </w:r>
            <w:r>
              <w:rPr>
                <w:vertAlign w:val="superscript"/>
              </w:rPr>
              <w:t>00</w:t>
            </w:r>
          </w:p>
          <w:p w:rsidR="00B0330E" w:rsidRDefault="00B0330E" w:rsidP="000420AE">
            <w:pPr>
              <w:widowControl w:val="0"/>
              <w:autoSpaceDE w:val="0"/>
              <w:ind w:left="-18" w:right="-3"/>
              <w:rPr>
                <w:color w:val="000000"/>
              </w:rPr>
            </w:pPr>
          </w:p>
          <w:p w:rsidR="00B0330E" w:rsidRDefault="00B0330E" w:rsidP="000420AE">
            <w:pPr>
              <w:widowControl w:val="0"/>
              <w:autoSpaceDE w:val="0"/>
              <w:ind w:left="-18" w:right="-3"/>
              <w:rPr>
                <w:color w:val="000000"/>
              </w:rPr>
            </w:pPr>
            <w:r>
              <w:rPr>
                <w:color w:val="000000"/>
              </w:rPr>
              <w:t>Центр надання адміністративних послуг</w:t>
            </w:r>
            <w:r>
              <w:t>:</w:t>
            </w:r>
          </w:p>
          <w:p w:rsidR="00B0330E" w:rsidRDefault="00B0330E" w:rsidP="000420AE">
            <w:pPr>
              <w:rPr>
                <w:color w:val="000000"/>
              </w:rPr>
            </w:pPr>
            <w:r>
              <w:rPr>
                <w:color w:val="000000"/>
              </w:rPr>
              <w:t>Понеділок:   з 9:00 до 17:00</w:t>
            </w:r>
          </w:p>
          <w:p w:rsidR="00B0330E" w:rsidRDefault="00B0330E" w:rsidP="000420AE">
            <w:pPr>
              <w:rPr>
                <w:color w:val="000000"/>
              </w:rPr>
            </w:pPr>
            <w:r>
              <w:rPr>
                <w:color w:val="000000"/>
              </w:rPr>
              <w:t>Вівторок:      з 9:00 до 20:00</w:t>
            </w:r>
          </w:p>
          <w:p w:rsidR="00B0330E" w:rsidRDefault="00B0330E" w:rsidP="000420AE">
            <w:pPr>
              <w:rPr>
                <w:color w:val="000000"/>
              </w:rPr>
            </w:pPr>
            <w:r>
              <w:rPr>
                <w:color w:val="000000"/>
              </w:rPr>
              <w:t>Середа:         з 9:00 до 17:00</w:t>
            </w:r>
          </w:p>
          <w:p w:rsidR="00B0330E" w:rsidRDefault="00B0330E" w:rsidP="000420AE">
            <w:pPr>
              <w:rPr>
                <w:color w:val="000000"/>
              </w:rPr>
            </w:pPr>
            <w:r>
              <w:rPr>
                <w:color w:val="000000"/>
              </w:rPr>
              <w:lastRenderedPageBreak/>
              <w:t>Четвер:         з 9:00 до 17:00</w:t>
            </w:r>
          </w:p>
          <w:p w:rsidR="00B0330E" w:rsidRDefault="00B0330E" w:rsidP="000420AE">
            <w:pPr>
              <w:rPr>
                <w:color w:val="000000"/>
              </w:rPr>
            </w:pPr>
            <w:r>
              <w:rPr>
                <w:color w:val="000000"/>
              </w:rPr>
              <w:t>П’ятниця:     з 9:00 до 16:00</w:t>
            </w:r>
          </w:p>
          <w:p w:rsidR="00B0330E" w:rsidRDefault="00B0330E" w:rsidP="000420AE">
            <w:pPr>
              <w:rPr>
                <w:color w:val="000000"/>
                <w:lang w:eastAsia="ru-RU"/>
              </w:rPr>
            </w:pPr>
            <w:r>
              <w:rPr>
                <w:color w:val="000000"/>
              </w:rPr>
              <w:t>Субота:        з 9:00 до 13:00</w:t>
            </w:r>
          </w:p>
        </w:tc>
      </w:tr>
      <w:tr w:rsidR="00B0330E" w:rsidTr="000420AE">
        <w:tc>
          <w:tcPr>
            <w:tcW w:w="606" w:type="dxa"/>
            <w:tcBorders>
              <w:top w:val="single" w:sz="4" w:space="0" w:color="000000"/>
              <w:left w:val="single" w:sz="4" w:space="0" w:color="000000"/>
              <w:bottom w:val="single" w:sz="4" w:space="0" w:color="000000"/>
              <w:right w:val="nil"/>
            </w:tcBorders>
            <w:vAlign w:val="center"/>
            <w:hideMark/>
          </w:tcPr>
          <w:p w:rsidR="00B0330E" w:rsidRDefault="00B0330E" w:rsidP="000420AE">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Телефон/факс (довідки), адреса електронної пошти та веб-сайт суб’єкта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tcPr>
          <w:p w:rsidR="00B0330E" w:rsidRDefault="00B0330E" w:rsidP="000420AE">
            <w:pPr>
              <w:rPr>
                <w:lang w:eastAsia="ru-RU"/>
              </w:rPr>
            </w:pPr>
            <w:r>
              <w:rPr>
                <w:bCs/>
              </w:rPr>
              <w:t>Сектор державної архітектурно-будівельної інспекції Городоцької міської ради</w:t>
            </w:r>
            <w:r>
              <w:t>:</w:t>
            </w:r>
          </w:p>
          <w:p w:rsidR="00B0330E" w:rsidRDefault="00B0330E" w:rsidP="000420AE">
            <w:r>
              <w:t>тел.33-236</w:t>
            </w:r>
          </w:p>
          <w:p w:rsidR="00B0330E" w:rsidRDefault="00B0330E" w:rsidP="000420AE">
            <w:r>
              <w:t>dabi_gorodok@ukr.net</w:t>
            </w:r>
          </w:p>
          <w:p w:rsidR="00B0330E" w:rsidRDefault="00B0330E" w:rsidP="000420AE">
            <w:r>
              <w:t>http://horodok-rada.gov.ua/</w:t>
            </w:r>
          </w:p>
          <w:p w:rsidR="00B0330E" w:rsidRDefault="00B0330E" w:rsidP="000420AE"/>
          <w:p w:rsidR="00B0330E" w:rsidRDefault="00B0330E" w:rsidP="000420AE">
            <w:r>
              <w:t>Центр надання адміністративних послуг тел.30-225</w:t>
            </w:r>
          </w:p>
          <w:p w:rsidR="00B0330E" w:rsidRDefault="00B0330E" w:rsidP="000420AE">
            <w:r>
              <w:t>gorodok_mr_lv@ukr.net</w:t>
            </w:r>
          </w:p>
          <w:p w:rsidR="00B0330E" w:rsidRDefault="00B0330E" w:rsidP="000420AE">
            <w:pPr>
              <w:rPr>
                <w:lang w:eastAsia="ru-RU"/>
              </w:rPr>
            </w:pPr>
            <w:r>
              <w:t>http://horodok-rada.gov.ua/</w:t>
            </w:r>
          </w:p>
        </w:tc>
      </w:tr>
      <w:tr w:rsidR="00B0330E" w:rsidTr="000420AE">
        <w:tc>
          <w:tcPr>
            <w:tcW w:w="10344" w:type="dxa"/>
            <w:gridSpan w:val="3"/>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center"/>
              <w:rPr>
                <w:b/>
                <w:lang w:eastAsia="ru-RU"/>
              </w:rPr>
            </w:pPr>
            <w:r>
              <w:rPr>
                <w:b/>
              </w:rPr>
              <w:t>Нормативні акти, якими регламентується надання адміністративної послуги</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B0330E" w:rsidRDefault="00B0330E" w:rsidP="000420AE">
            <w:pPr>
              <w:jc w:val="center"/>
              <w:rPr>
                <w:lang w:eastAsia="ru-RU"/>
              </w:rPr>
            </w:pPr>
            <w:r>
              <w:t>Закони України</w:t>
            </w:r>
          </w:p>
          <w:p w:rsidR="00B0330E" w:rsidRDefault="00B0330E" w:rsidP="000420AE">
            <w:pPr>
              <w:jc w:val="center"/>
              <w:rPr>
                <w:lang w:eastAsia="ru-RU"/>
              </w:rPr>
            </w:pPr>
          </w:p>
        </w:tc>
        <w:tc>
          <w:tcPr>
            <w:tcW w:w="6704"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b/>
                <w:lang w:eastAsia="ru-RU"/>
              </w:rPr>
            </w:pPr>
            <w:r>
              <w:t>Ст. 39</w:t>
            </w:r>
            <w:r>
              <w:rPr>
                <w:vertAlign w:val="superscript"/>
              </w:rPr>
              <w:t>1</w:t>
            </w:r>
            <w:r>
              <w:t xml:space="preserve"> Закону України «Про регулювання містобудівної діяльності» </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Акти Кабінету Міністрів України</w:t>
            </w:r>
          </w:p>
        </w:tc>
        <w:tc>
          <w:tcPr>
            <w:tcW w:w="6704"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П. 22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w:t>
            </w:r>
          </w:p>
        </w:tc>
      </w:tr>
      <w:tr w:rsidR="00B0330E" w:rsidTr="000420AE">
        <w:tc>
          <w:tcPr>
            <w:tcW w:w="10344" w:type="dxa"/>
            <w:gridSpan w:val="3"/>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center"/>
              <w:rPr>
                <w:b/>
                <w:lang w:eastAsia="ru-RU"/>
              </w:rPr>
            </w:pPr>
            <w:r>
              <w:rPr>
                <w:b/>
              </w:rPr>
              <w:t>Умови отримання адміністративної послуги</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Підстава для одержання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 xml:space="preserve">Виявлення замовником технічної помилки (описки, друкарської, граматичної, арифметичної помилки) у зареєстрованій декларації або отримання відомостей про виявлення недостовірних даних </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704"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Заява за формою встановленого зразка, до якої додаються засвідчені у встановленому порядку копії документів, що підтверджують зміни.</w:t>
            </w:r>
          </w:p>
          <w:p w:rsidR="00B0330E" w:rsidRDefault="00B0330E" w:rsidP="000420AE">
            <w:pPr>
              <w:jc w:val="both"/>
              <w:rPr>
                <w:lang w:eastAsia="ru-RU"/>
              </w:rPr>
            </w:pPr>
            <w:r>
              <w:t xml:space="preserve"> Декларація, в якій враховано зміни, за формою встановленого зразка.</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Порядок та спосіб подання документів, необхідних для отримання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b/>
                <w:lang w:eastAsia="ru-RU"/>
              </w:rPr>
            </w:pPr>
            <w:r>
              <w:t>Подається замовником (або уповноваженою особою) через центр надання адміністративних послуг або через електронний кабінет замовника</w:t>
            </w:r>
            <w:r>
              <w:rPr>
                <w:color w:val="000000"/>
              </w:rPr>
              <w:t xml:space="preserve"> щляхом подання засобами програмного забезпечення Єдиного державного веб порталу електронних послуг або заповнюється та надсилається рекомендованим листом з описом вкладення до центру надання адміністративних послуг.</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9.</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 xml:space="preserve">Платність (безоплатність) </w:t>
            </w:r>
            <w:r>
              <w:lastRenderedPageBreak/>
              <w:t>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rPr>
                <w:lang w:eastAsia="ru-RU"/>
              </w:rPr>
            </w:pPr>
            <w:r>
              <w:lastRenderedPageBreak/>
              <w:t>Безоплатно</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lastRenderedPageBreak/>
              <w:t>10.</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Строк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10 робочих днів з дня надходження.  У разі подання через електронний кабінет 5 робочих днів.</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Перелік підстав для відмови в наданні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rPr>
                <w:lang w:eastAsia="ru-RU"/>
              </w:rPr>
            </w:pPr>
            <w:r>
              <w:t>Подання чи оформлення документів, необхідних для отримання послуги, з порушенням установлених Додатком 2, 3, 4, 6 до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 вимог.</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Результат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tcPr>
          <w:p w:rsidR="00B0330E" w:rsidRDefault="00B0330E" w:rsidP="000420AE">
            <w:pPr>
              <w:jc w:val="both"/>
              <w:rPr>
                <w:lang w:eastAsia="ru-RU"/>
              </w:rPr>
            </w:pPr>
            <w:r>
              <w:t>Реєстрація декларації про готовність об`єкта до експлуатації, в якій враховано зміни.</w:t>
            </w:r>
          </w:p>
          <w:p w:rsidR="00B0330E" w:rsidRDefault="00B0330E" w:rsidP="000420AE">
            <w:pPr>
              <w:jc w:val="both"/>
              <w:rPr>
                <w:sz w:val="24"/>
                <w:szCs w:val="24"/>
              </w:rPr>
            </w:pPr>
          </w:p>
          <w:p w:rsidR="00B0330E" w:rsidRDefault="00B0330E" w:rsidP="000420AE">
            <w:pPr>
              <w:jc w:val="both"/>
              <w:rPr>
                <w:color w:val="FF0000"/>
                <w:lang w:eastAsia="ru-RU"/>
              </w:rPr>
            </w:pPr>
            <w:r>
              <w:t>Внесення вказаних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Способи отримання відповіді (результату)</w:t>
            </w:r>
          </w:p>
        </w:tc>
        <w:tc>
          <w:tcPr>
            <w:tcW w:w="6704"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Через Центр надання адміністративних послуг.</w:t>
            </w:r>
          </w:p>
          <w:p w:rsidR="00B0330E" w:rsidRDefault="00B0330E" w:rsidP="000420AE">
            <w:pPr>
              <w:jc w:val="both"/>
              <w:rPr>
                <w:color w:val="FF0000"/>
                <w:lang w:eastAsia="ru-RU"/>
              </w:rPr>
            </w:pPr>
            <w:r>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14.</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Примітка</w:t>
            </w:r>
          </w:p>
        </w:tc>
        <w:tc>
          <w:tcPr>
            <w:tcW w:w="6704"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snapToGrid w:val="0"/>
              <w:jc w:val="both"/>
              <w:rPr>
                <w:lang w:eastAsia="ru-RU"/>
              </w:rPr>
            </w:pPr>
            <w:r>
              <w:t>Подається замовником (або уповноваженою особою) через центр надання адміністративних послуг або через електронний кабінет замовника</w:t>
            </w:r>
            <w:r>
              <w:rPr>
                <w:color w:val="000000"/>
              </w:rPr>
              <w:t xml:space="preserve"> щляхом подання засобами програмного забезпечення Єдиного державного веб порталу електронних послуг або заповнюється та надсилається рекомендованим листом з описом вкладення до центру надання адміністративних послуг.</w:t>
            </w:r>
          </w:p>
        </w:tc>
      </w:tr>
    </w:tbl>
    <w:p w:rsidR="00B0330E" w:rsidRDefault="00B0330E" w:rsidP="00B0330E">
      <w:pPr>
        <w:jc w:val="right"/>
        <w:rPr>
          <w:sz w:val="20"/>
          <w:szCs w:val="20"/>
        </w:rPr>
      </w:pPr>
    </w:p>
    <w:p w:rsidR="00B0330E" w:rsidRDefault="00B0330E" w:rsidP="00B0330E">
      <w:pPr>
        <w:jc w:val="right"/>
        <w:rPr>
          <w:sz w:val="20"/>
          <w:szCs w:val="20"/>
        </w:rPr>
      </w:pPr>
    </w:p>
    <w:p w:rsidR="00B0330E" w:rsidRDefault="00B0330E" w:rsidP="00B0330E">
      <w:pPr>
        <w:jc w:val="right"/>
        <w:rPr>
          <w:sz w:val="20"/>
          <w:szCs w:val="20"/>
        </w:rPr>
      </w:pPr>
    </w:p>
    <w:p w:rsidR="00B0330E" w:rsidRDefault="00B0330E" w:rsidP="00B0330E">
      <w:pPr>
        <w:jc w:val="right"/>
        <w:rPr>
          <w:sz w:val="20"/>
          <w:szCs w:val="20"/>
        </w:rPr>
      </w:pPr>
    </w:p>
    <w:p w:rsidR="00B0330E" w:rsidRDefault="00B0330E" w:rsidP="00B0330E">
      <w:pPr>
        <w:jc w:val="right"/>
        <w:rPr>
          <w:sz w:val="20"/>
          <w:szCs w:val="20"/>
        </w:rPr>
      </w:pPr>
    </w:p>
    <w:p w:rsidR="00B0330E" w:rsidRDefault="00B0330E" w:rsidP="00B0330E">
      <w:pPr>
        <w:jc w:val="right"/>
        <w:rPr>
          <w:sz w:val="20"/>
          <w:szCs w:val="20"/>
        </w:rPr>
      </w:pPr>
    </w:p>
    <w:p w:rsidR="00B53AA0" w:rsidRDefault="00B53AA0" w:rsidP="00C153A4">
      <w:pPr>
        <w:jc w:val="center"/>
        <w:rPr>
          <w:sz w:val="20"/>
          <w:szCs w:val="20"/>
        </w:rPr>
      </w:pPr>
    </w:p>
    <w:p w:rsidR="007133C4" w:rsidRDefault="007133C4" w:rsidP="007133C4">
      <w:pPr>
        <w:ind w:left="4044" w:firstLine="912"/>
        <w:jc w:val="both"/>
        <w:outlineLvl w:val="0"/>
        <w:rPr>
          <w:b/>
        </w:rPr>
      </w:pPr>
      <w:r>
        <w:rPr>
          <w:b/>
        </w:rPr>
        <w:lastRenderedPageBreak/>
        <w:t>ЗАТВЕРДЖЕНО</w:t>
      </w:r>
    </w:p>
    <w:p w:rsidR="007133C4" w:rsidRDefault="007133C4" w:rsidP="007133C4">
      <w:pPr>
        <w:ind w:left="-1620"/>
        <w:jc w:val="both"/>
        <w:outlineLvl w:val="0"/>
      </w:pPr>
      <w:r>
        <w:t xml:space="preserve">                                                                                                                             Рішенням виконавчого комітету</w:t>
      </w:r>
    </w:p>
    <w:p w:rsidR="007133C4" w:rsidRDefault="007133C4" w:rsidP="007133C4">
      <w:pPr>
        <w:ind w:left="-1620"/>
        <w:jc w:val="both"/>
        <w:outlineLvl w:val="0"/>
      </w:pPr>
      <w:r>
        <w:t xml:space="preserve">                                                                                                                             Городоцької міської ради №____  від</w:t>
      </w:r>
    </w:p>
    <w:p w:rsidR="007133C4" w:rsidRDefault="007133C4" w:rsidP="007133C4">
      <w:pPr>
        <w:jc w:val="center"/>
        <w:rPr>
          <w:b/>
          <w:bCs/>
        </w:rPr>
      </w:pPr>
      <w:r>
        <w:rPr>
          <w:b/>
          <w:bCs/>
        </w:rPr>
        <w:t>Технологічна картка адміністративної послуги №111</w:t>
      </w:r>
    </w:p>
    <w:p w:rsidR="007133C4" w:rsidRDefault="007133C4" w:rsidP="007133C4">
      <w:pPr>
        <w:jc w:val="center"/>
        <w:rPr>
          <w:b/>
          <w:sz w:val="24"/>
          <w:szCs w:val="24"/>
        </w:rPr>
      </w:pPr>
      <w:r>
        <w:rPr>
          <w:b/>
          <w:color w:val="252121"/>
        </w:rPr>
        <w:t xml:space="preserve">внесення змін до декларації про </w:t>
      </w:r>
      <w:r>
        <w:rPr>
          <w:b/>
          <w:color w:val="000000"/>
        </w:rPr>
        <w:t>готовність до експлуатації об’єкта, будівництво якого здійснено на підставі будівельного паспорта/</w:t>
      </w:r>
      <w:r>
        <w:rPr>
          <w:b/>
        </w:rPr>
        <w:t>декларації про готовність до експлуатації об’єкта, що за класом наслідків (відповідальності) належить до об’єктів з незначними наслідками (СС1)/декларації про готовність до експлуатації самочинно збудованого об’єкта, на який визнано право власності за рішенням суду</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28"/>
        <w:gridCol w:w="4546"/>
        <w:gridCol w:w="2127"/>
        <w:gridCol w:w="1844"/>
        <w:gridCol w:w="1128"/>
      </w:tblGrid>
      <w:tr w:rsidR="007133C4" w:rsidTr="000420AE">
        <w:tc>
          <w:tcPr>
            <w:tcW w:w="528" w:type="dxa"/>
            <w:tcBorders>
              <w:top w:val="single" w:sz="4" w:space="0" w:color="000000"/>
              <w:left w:val="single" w:sz="4" w:space="0" w:color="000000"/>
              <w:bottom w:val="single" w:sz="4" w:space="0" w:color="000000"/>
              <w:right w:val="single" w:sz="4" w:space="0" w:color="000000"/>
            </w:tcBorders>
          </w:tcPr>
          <w:p w:rsidR="007133C4" w:rsidRDefault="007133C4" w:rsidP="000420AE">
            <w:pPr>
              <w:jc w:val="center"/>
              <w:rPr>
                <w:sz w:val="24"/>
                <w:szCs w:val="24"/>
                <w:lang w:eastAsia="ru-RU"/>
              </w:rPr>
            </w:pPr>
          </w:p>
        </w:tc>
        <w:tc>
          <w:tcPr>
            <w:tcW w:w="454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212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Відповідальна</w:t>
            </w:r>
            <w:r>
              <w:rPr>
                <w:b/>
                <w:bCs/>
              </w:rPr>
              <w:br/>
              <w:t>посадова особа</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11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Строки виконання етапів</w:t>
            </w:r>
            <w:r>
              <w:rPr>
                <w:b/>
                <w:bCs/>
              </w:rPr>
              <w:br/>
              <w:t>(дії, рішення)</w:t>
            </w:r>
          </w:p>
        </w:tc>
      </w:tr>
      <w:tr w:rsidR="007133C4"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t>1.</w:t>
            </w:r>
          </w:p>
        </w:tc>
        <w:tc>
          <w:tcPr>
            <w:tcW w:w="454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 xml:space="preserve">Прийняття заяви про внесення змін до </w:t>
            </w:r>
            <w:r>
              <w:rPr>
                <w:color w:val="252121"/>
              </w:rPr>
              <w:t xml:space="preserve">змін до декларації про </w:t>
            </w:r>
            <w:r>
              <w:rPr>
                <w:color w:val="000000"/>
              </w:rPr>
              <w:t>готовність до експлуатації об’єкта, будівництво якого здійснено на підставі будівельного паспорта/</w:t>
            </w:r>
            <w:r>
              <w:t xml:space="preserve">декларації про готовність до експлуатації об’єкта, що за класом наслідків (відповідальності) належить до об’єктів з незначними наслідками (СС1)/декларації про готовність до експлуатації самочинно збудованого об’єкта, на який визнано право власності за рішенням суду та декларації, в якій враховано зміни, реєстрація документа </w:t>
            </w:r>
          </w:p>
        </w:tc>
        <w:tc>
          <w:tcPr>
            <w:tcW w:w="212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Спеціалісти Центру надання адміністративних послуг</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widowControl w:val="0"/>
              <w:autoSpaceDE w:val="0"/>
              <w:ind w:left="-18" w:right="-3"/>
              <w:rPr>
                <w:sz w:val="24"/>
                <w:szCs w:val="24"/>
                <w:lang w:eastAsia="ru-RU"/>
              </w:rPr>
            </w:pPr>
            <w:r>
              <w:t>Центр надання адміністративних послуг</w:t>
            </w:r>
          </w:p>
        </w:tc>
        <w:tc>
          <w:tcPr>
            <w:tcW w:w="11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Один робочий день</w:t>
            </w:r>
          </w:p>
        </w:tc>
      </w:tr>
      <w:tr w:rsidR="007133C4"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t>2.</w:t>
            </w:r>
          </w:p>
        </w:tc>
        <w:tc>
          <w:tcPr>
            <w:tcW w:w="454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Розгляд поданих документів, підготовка даних для внесення відповідної інформації до реєстру та виключення з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 даних, зазначених у декларації, в якій виявлено технічну помилку або недостовірні дані.</w:t>
            </w:r>
          </w:p>
        </w:tc>
        <w:tc>
          <w:tcPr>
            <w:tcW w:w="212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rPr>
                <w:bCs/>
              </w:rPr>
              <w:t>Сектор державної архітектурно-будівельної інспекції Городоцької міської ради</w:t>
            </w:r>
          </w:p>
        </w:tc>
        <w:tc>
          <w:tcPr>
            <w:tcW w:w="11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Сім робочих днів</w:t>
            </w:r>
          </w:p>
        </w:tc>
      </w:tr>
      <w:tr w:rsidR="007133C4"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t>3.</w:t>
            </w:r>
          </w:p>
        </w:tc>
        <w:tc>
          <w:tcPr>
            <w:tcW w:w="454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Оформлення</w:t>
            </w:r>
            <w:r>
              <w:rPr>
                <w:rStyle w:val="apple-converted-space"/>
              </w:rPr>
              <w:t> </w:t>
            </w:r>
            <w:r>
              <w:br/>
              <w:t>результату розгляду декларації</w:t>
            </w:r>
            <w:r>
              <w:br/>
            </w:r>
          </w:p>
        </w:tc>
        <w:tc>
          <w:tcPr>
            <w:tcW w:w="212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Спеціалісти сектор</w:t>
            </w:r>
            <w:r>
              <w:rPr>
                <w:bCs/>
              </w:rPr>
              <w:t xml:space="preserve">у державної архітектурно-будівельної інспекції </w:t>
            </w:r>
            <w:r>
              <w:rPr>
                <w:bCs/>
              </w:rPr>
              <w:lastRenderedPageBreak/>
              <w:t>Городоцької міської ради</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rPr>
                <w:bCs/>
              </w:rPr>
              <w:lastRenderedPageBreak/>
              <w:t xml:space="preserve">Сектор державної архітектурно-будівельної інспекції </w:t>
            </w:r>
            <w:r>
              <w:rPr>
                <w:bCs/>
              </w:rPr>
              <w:lastRenderedPageBreak/>
              <w:t>Городоцької міської ради</w:t>
            </w:r>
          </w:p>
        </w:tc>
        <w:tc>
          <w:tcPr>
            <w:tcW w:w="11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lastRenderedPageBreak/>
              <w:t>Один робочий день</w:t>
            </w:r>
          </w:p>
        </w:tc>
      </w:tr>
      <w:tr w:rsidR="007133C4"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rFonts w:ascii="Calibri" w:hAnsi="Calibri"/>
                <w:color w:val="333333"/>
                <w:lang w:eastAsia="ru-RU"/>
              </w:rPr>
            </w:pPr>
            <w:r>
              <w:rPr>
                <w:rFonts w:ascii="Calibri" w:hAnsi="Calibri"/>
                <w:color w:val="333333"/>
              </w:rPr>
              <w:lastRenderedPageBreak/>
              <w:t>4.</w:t>
            </w:r>
          </w:p>
        </w:tc>
        <w:tc>
          <w:tcPr>
            <w:tcW w:w="454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Видача результату адміністративної послуги</w:t>
            </w:r>
          </w:p>
        </w:tc>
        <w:tc>
          <w:tcPr>
            <w:tcW w:w="212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Спеціалісти Центру надання адміністративних послуг</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widowControl w:val="0"/>
              <w:autoSpaceDE w:val="0"/>
              <w:ind w:left="-18" w:right="-3"/>
              <w:rPr>
                <w:sz w:val="24"/>
                <w:szCs w:val="24"/>
                <w:lang w:eastAsia="ru-RU"/>
              </w:rPr>
            </w:pPr>
            <w:r>
              <w:t>Центр надання адміністративних послуг</w:t>
            </w:r>
          </w:p>
        </w:tc>
        <w:tc>
          <w:tcPr>
            <w:tcW w:w="11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Один робочий день</w:t>
            </w:r>
          </w:p>
        </w:tc>
      </w:tr>
      <w:tr w:rsidR="007133C4"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t>4.</w:t>
            </w:r>
          </w:p>
        </w:tc>
        <w:tc>
          <w:tcPr>
            <w:tcW w:w="4546"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Оскарження</w:t>
            </w:r>
          </w:p>
        </w:tc>
        <w:tc>
          <w:tcPr>
            <w:tcW w:w="5099" w:type="dxa"/>
            <w:gridSpan w:val="3"/>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До ДІАМ, до суду.</w:t>
            </w:r>
          </w:p>
        </w:tc>
      </w:tr>
      <w:tr w:rsidR="007133C4" w:rsidTr="000420AE">
        <w:tc>
          <w:tcPr>
            <w:tcW w:w="9045" w:type="dxa"/>
            <w:gridSpan w:val="4"/>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Загальна кількість днів надання послуги</w:t>
            </w:r>
          </w:p>
        </w:tc>
        <w:tc>
          <w:tcPr>
            <w:tcW w:w="11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10</w:t>
            </w:r>
          </w:p>
        </w:tc>
      </w:tr>
      <w:tr w:rsidR="007133C4" w:rsidTr="000420AE">
        <w:tc>
          <w:tcPr>
            <w:tcW w:w="9045" w:type="dxa"/>
            <w:gridSpan w:val="4"/>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Загальна кількість днів (передбачена законодавством)</w:t>
            </w:r>
          </w:p>
        </w:tc>
        <w:tc>
          <w:tcPr>
            <w:tcW w:w="11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10</w:t>
            </w:r>
          </w:p>
        </w:tc>
      </w:tr>
      <w:tr w:rsidR="007133C4" w:rsidTr="000420AE">
        <w:tc>
          <w:tcPr>
            <w:tcW w:w="9045" w:type="dxa"/>
            <w:gridSpan w:val="4"/>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1128"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Послуга безоплатна</w:t>
            </w:r>
          </w:p>
        </w:tc>
      </w:tr>
      <w:tr w:rsidR="007133C4" w:rsidTr="000420AE">
        <w:tc>
          <w:tcPr>
            <w:tcW w:w="9045" w:type="dxa"/>
            <w:gridSpan w:val="4"/>
            <w:tcBorders>
              <w:top w:val="single" w:sz="4" w:space="0" w:color="000000"/>
              <w:left w:val="single" w:sz="4" w:space="0" w:color="000000"/>
              <w:bottom w:val="single" w:sz="4" w:space="0" w:color="000000"/>
              <w:right w:val="single" w:sz="4" w:space="0" w:color="000000"/>
            </w:tcBorders>
            <w:vAlign w:val="center"/>
          </w:tcPr>
          <w:p w:rsidR="007133C4" w:rsidRDefault="007133C4" w:rsidP="000420AE">
            <w:pPr>
              <w:rPr>
                <w:sz w:val="24"/>
                <w:szCs w:val="24"/>
                <w:lang w:eastAsia="ru-RU"/>
              </w:rPr>
            </w:pPr>
          </w:p>
        </w:tc>
        <w:tc>
          <w:tcPr>
            <w:tcW w:w="1128" w:type="dxa"/>
            <w:tcBorders>
              <w:top w:val="single" w:sz="4" w:space="0" w:color="000000"/>
              <w:left w:val="single" w:sz="4" w:space="0" w:color="000000"/>
              <w:bottom w:val="single" w:sz="4" w:space="0" w:color="000000"/>
              <w:right w:val="single" w:sz="4" w:space="0" w:color="000000"/>
            </w:tcBorders>
            <w:vAlign w:val="center"/>
          </w:tcPr>
          <w:p w:rsidR="007133C4" w:rsidRDefault="007133C4" w:rsidP="000420AE">
            <w:pPr>
              <w:rPr>
                <w:sz w:val="24"/>
                <w:szCs w:val="24"/>
                <w:lang w:eastAsia="ru-RU"/>
              </w:rPr>
            </w:pPr>
          </w:p>
        </w:tc>
      </w:tr>
    </w:tbl>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7133C4" w:rsidRDefault="007133C4" w:rsidP="00C153A4">
      <w:pPr>
        <w:jc w:val="center"/>
        <w:rPr>
          <w:sz w:val="20"/>
          <w:szCs w:val="20"/>
        </w:rPr>
      </w:pPr>
    </w:p>
    <w:p w:rsidR="0018665D" w:rsidRDefault="0018665D" w:rsidP="00C153A4">
      <w:pPr>
        <w:jc w:val="center"/>
        <w:rPr>
          <w:sz w:val="20"/>
          <w:szCs w:val="20"/>
        </w:rPr>
      </w:pPr>
    </w:p>
    <w:p w:rsidR="0018665D" w:rsidRDefault="0018665D" w:rsidP="00C153A4">
      <w:pPr>
        <w:jc w:val="center"/>
        <w:rPr>
          <w:sz w:val="20"/>
          <w:szCs w:val="20"/>
        </w:rPr>
      </w:pPr>
    </w:p>
    <w:p w:rsidR="0018665D" w:rsidRDefault="0018665D" w:rsidP="00C153A4">
      <w:pPr>
        <w:jc w:val="center"/>
        <w:rPr>
          <w:sz w:val="20"/>
          <w:szCs w:val="20"/>
        </w:rPr>
      </w:pPr>
    </w:p>
    <w:p w:rsidR="00550BE8" w:rsidRDefault="00550BE8" w:rsidP="00C153A4">
      <w:pPr>
        <w:jc w:val="center"/>
        <w:rPr>
          <w:sz w:val="20"/>
          <w:szCs w:val="20"/>
        </w:rPr>
      </w:pPr>
    </w:p>
    <w:p w:rsidR="007133C4" w:rsidRPr="00B0330E" w:rsidRDefault="007133C4" w:rsidP="00C153A4">
      <w:pPr>
        <w:jc w:val="center"/>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B0330E" w:rsidTr="000420AE">
        <w:tc>
          <w:tcPr>
            <w:tcW w:w="757" w:type="dxa"/>
          </w:tcPr>
          <w:p w:rsidR="00B0330E" w:rsidRPr="009C7AAB" w:rsidRDefault="00B0330E" w:rsidP="000420AE">
            <w:pPr>
              <w:rPr>
                <w:rFonts w:ascii="Times New Roman" w:eastAsia="Calibri" w:hAnsi="Times New Roman" w:cs="Times New Roman"/>
                <w:sz w:val="24"/>
                <w:szCs w:val="24"/>
                <w:lang w:val="uk-UA"/>
              </w:rPr>
            </w:pPr>
          </w:p>
        </w:tc>
        <w:tc>
          <w:tcPr>
            <w:tcW w:w="2029" w:type="dxa"/>
            <w:hideMark/>
          </w:tcPr>
          <w:p w:rsidR="00B0330E" w:rsidRDefault="00B0330E"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B0330E" w:rsidRDefault="00B0330E"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43" name="Рисунок 4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B0330E" w:rsidRPr="00371F29" w:rsidRDefault="00B0330E"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B0330E" w:rsidRPr="00371F29" w:rsidRDefault="00B0330E"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B0330E" w:rsidRDefault="00B0330E"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B0330E" w:rsidTr="000420AE">
        <w:tc>
          <w:tcPr>
            <w:tcW w:w="7264" w:type="dxa"/>
          </w:tcPr>
          <w:p w:rsidR="00B0330E" w:rsidRDefault="00B0330E" w:rsidP="000420AE">
            <w:pPr>
              <w:spacing w:after="0" w:line="240" w:lineRule="auto"/>
              <w:rPr>
                <w:rFonts w:ascii="Times New Roman" w:hAnsi="Times New Roman" w:cs="Times New Roman"/>
                <w:lang w:eastAsia="en-US"/>
              </w:rPr>
            </w:pPr>
          </w:p>
        </w:tc>
        <w:tc>
          <w:tcPr>
            <w:tcW w:w="2925" w:type="dxa"/>
            <w:hideMark/>
          </w:tcPr>
          <w:p w:rsidR="00B0330E" w:rsidRDefault="00B0330E"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B0330E" w:rsidRDefault="00B0330E"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B0330E" w:rsidRDefault="00B0330E" w:rsidP="00B0330E">
      <w:pPr>
        <w:rPr>
          <w:rFonts w:ascii="Times New Roman" w:hAnsi="Times New Roman"/>
          <w:sz w:val="16"/>
          <w:szCs w:val="16"/>
          <w:lang w:eastAsia="en-US"/>
        </w:rPr>
      </w:pPr>
    </w:p>
    <w:p w:rsidR="00B0330E" w:rsidRPr="0040701C" w:rsidRDefault="00B0330E" w:rsidP="00B0330E">
      <w:pPr>
        <w:spacing w:line="240" w:lineRule="auto"/>
        <w:jc w:val="center"/>
        <w:rPr>
          <w:sz w:val="20"/>
          <w:szCs w:val="20"/>
        </w:rPr>
      </w:pPr>
      <w:r>
        <w:rPr>
          <w:rFonts w:ascii="Times New Roman" w:hAnsi="Times New Roman"/>
          <w:b/>
          <w:sz w:val="28"/>
          <w:szCs w:val="28"/>
          <w:lang w:eastAsia="en-US"/>
        </w:rPr>
        <w:t>ІНФОРМАЦІЙНА КАРТКА №1</w:t>
      </w:r>
      <w:r>
        <w:rPr>
          <w:rFonts w:ascii="Times New Roman" w:hAnsi="Times New Roman"/>
          <w:b/>
          <w:sz w:val="28"/>
          <w:szCs w:val="28"/>
          <w:lang w:val="ru-RU" w:eastAsia="en-US"/>
        </w:rPr>
        <w:t>12</w:t>
      </w:r>
    </w:p>
    <w:p w:rsidR="00B0330E" w:rsidRPr="0056545B" w:rsidRDefault="00B0330E" w:rsidP="00B0330E">
      <w:pPr>
        <w:jc w:val="center"/>
        <w:rPr>
          <w:rFonts w:ascii="Times New Roman" w:hAnsi="Times New Roman" w:cs="Times New Roman"/>
          <w:b/>
          <w:bCs/>
          <w:sz w:val="28"/>
          <w:szCs w:val="28"/>
        </w:rPr>
      </w:pPr>
      <w:r w:rsidRPr="0056545B">
        <w:rPr>
          <w:rFonts w:ascii="Times New Roman" w:eastAsia="Calibri" w:hAnsi="Times New Roman" w:cs="Times New Roman"/>
          <w:b/>
          <w:sz w:val="28"/>
          <w:szCs w:val="28"/>
          <w:lang w:eastAsia="en-US"/>
        </w:rPr>
        <w:t>Видача сертифіката про прийняття в експлуатацію збудованого об’єкта</w:t>
      </w:r>
    </w:p>
    <w:p w:rsidR="00B0330E" w:rsidRDefault="00B0330E" w:rsidP="00B0330E">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485" w:type="dxa"/>
        <w:tblInd w:w="-30" w:type="dxa"/>
        <w:tblLayout w:type="fixed"/>
        <w:tblLook w:val="04A0"/>
      </w:tblPr>
      <w:tblGrid>
        <w:gridCol w:w="606"/>
        <w:gridCol w:w="3034"/>
        <w:gridCol w:w="6845"/>
      </w:tblGrid>
      <w:tr w:rsidR="00B0330E"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center"/>
              <w:rPr>
                <w:b/>
                <w:lang w:eastAsia="ru-RU"/>
              </w:rPr>
            </w:pPr>
            <w:r>
              <w:rPr>
                <w:b/>
              </w:rPr>
              <w:t>Інформація про суб’єкт надання адміністративної послуги</w:t>
            </w:r>
          </w:p>
        </w:tc>
      </w:tr>
      <w:tr w:rsidR="00B0330E" w:rsidTr="000420AE">
        <w:tc>
          <w:tcPr>
            <w:tcW w:w="606" w:type="dxa"/>
            <w:tcBorders>
              <w:top w:val="single" w:sz="4" w:space="0" w:color="000000"/>
              <w:left w:val="single" w:sz="4" w:space="0" w:color="000000"/>
              <w:bottom w:val="single" w:sz="4" w:space="0" w:color="000000"/>
              <w:right w:val="nil"/>
            </w:tcBorders>
            <w:vAlign w:val="center"/>
            <w:hideMark/>
          </w:tcPr>
          <w:p w:rsidR="00B0330E" w:rsidRDefault="00B0330E" w:rsidP="000420AE">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Місцезнаходження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widowControl w:val="0"/>
              <w:autoSpaceDE w:val="0"/>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B0330E" w:rsidRDefault="00B0330E" w:rsidP="000420AE">
            <w:pPr>
              <w:widowControl w:val="0"/>
              <w:autoSpaceDE w:val="0"/>
              <w:rPr>
                <w:color w:val="000000"/>
              </w:rPr>
            </w:pPr>
            <w:r>
              <w:rPr>
                <w:b/>
              </w:rPr>
              <w:t>Прийом документів:</w:t>
            </w:r>
          </w:p>
          <w:p w:rsidR="00B0330E" w:rsidRDefault="00B0330E" w:rsidP="000420AE">
            <w:pPr>
              <w:widowControl w:val="0"/>
              <w:autoSpaceDE w:val="0"/>
              <w:ind w:left="-18" w:right="-3"/>
              <w:rPr>
                <w:color w:val="000000"/>
              </w:rPr>
            </w:pPr>
            <w:r>
              <w:rPr>
                <w:color w:val="000000"/>
              </w:rPr>
              <w:t>Центр надання адміністративних послуг</w:t>
            </w:r>
          </w:p>
          <w:p w:rsidR="00B0330E" w:rsidRDefault="00B0330E" w:rsidP="000420AE">
            <w:pPr>
              <w:widowControl w:val="0"/>
              <w:autoSpaceDE w:val="0"/>
              <w:ind w:left="-18" w:right="-3"/>
              <w:rPr>
                <w:b/>
                <w:lang w:eastAsia="ru-RU"/>
              </w:rPr>
            </w:pPr>
            <w:r>
              <w:t>81500, м. Городок, майдан Гайдамаків, 6 (1-ий поверх)</w:t>
            </w:r>
          </w:p>
        </w:tc>
      </w:tr>
      <w:tr w:rsidR="00B0330E" w:rsidTr="000420AE">
        <w:tc>
          <w:tcPr>
            <w:tcW w:w="606" w:type="dxa"/>
            <w:tcBorders>
              <w:top w:val="single" w:sz="4" w:space="0" w:color="000000"/>
              <w:left w:val="single" w:sz="4" w:space="0" w:color="000000"/>
              <w:bottom w:val="single" w:sz="4" w:space="0" w:color="000000"/>
              <w:right w:val="nil"/>
            </w:tcBorders>
            <w:vAlign w:val="center"/>
            <w:hideMark/>
          </w:tcPr>
          <w:p w:rsidR="00B0330E" w:rsidRDefault="00B0330E" w:rsidP="000420AE">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 xml:space="preserve">Інформація щодо режиму роботи </w:t>
            </w:r>
          </w:p>
        </w:tc>
        <w:tc>
          <w:tcPr>
            <w:tcW w:w="6845"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rPr>
                <w:lang w:eastAsia="ru-RU"/>
              </w:rPr>
            </w:pPr>
            <w:r>
              <w:rPr>
                <w:bCs/>
              </w:rPr>
              <w:t>Сектор державної архітектурно-будівельної інспекції Городоцької міської ради</w:t>
            </w:r>
            <w:r>
              <w:t>:</w:t>
            </w:r>
          </w:p>
          <w:p w:rsidR="00B0330E" w:rsidRDefault="00B0330E" w:rsidP="000420AE">
            <w:r>
              <w:t>Понеділок – четвер з 8-</w:t>
            </w:r>
            <w:r>
              <w:rPr>
                <w:vertAlign w:val="superscript"/>
              </w:rPr>
              <w:t>45</w:t>
            </w:r>
            <w:r>
              <w:t xml:space="preserve"> до 18-</w:t>
            </w:r>
            <w:r>
              <w:rPr>
                <w:vertAlign w:val="superscript"/>
              </w:rPr>
              <w:t>15</w:t>
            </w:r>
            <w:r>
              <w:t>,</w:t>
            </w:r>
          </w:p>
          <w:p w:rsidR="00B0330E" w:rsidRDefault="00B0330E" w:rsidP="000420AE">
            <w:r>
              <w:t>п’ятниця з 8-</w:t>
            </w:r>
            <w:r>
              <w:rPr>
                <w:vertAlign w:val="superscript"/>
              </w:rPr>
              <w:t>45</w:t>
            </w:r>
            <w:r>
              <w:t xml:space="preserve"> до 17-</w:t>
            </w:r>
            <w:r>
              <w:rPr>
                <w:vertAlign w:val="superscript"/>
              </w:rPr>
              <w:t>15</w:t>
            </w:r>
            <w:r>
              <w:t xml:space="preserve">, </w:t>
            </w:r>
          </w:p>
          <w:p w:rsidR="00B0330E" w:rsidRDefault="00B0330E" w:rsidP="000420AE">
            <w:pPr>
              <w:rPr>
                <w:color w:val="000000"/>
              </w:rPr>
            </w:pPr>
            <w:r>
              <w:t>перерва з 13-</w:t>
            </w:r>
            <w:r>
              <w:rPr>
                <w:vertAlign w:val="superscript"/>
              </w:rPr>
              <w:t>00</w:t>
            </w:r>
            <w:r>
              <w:t xml:space="preserve"> до 14-</w:t>
            </w:r>
            <w:r>
              <w:rPr>
                <w:vertAlign w:val="superscript"/>
              </w:rPr>
              <w:t>00</w:t>
            </w:r>
          </w:p>
          <w:p w:rsidR="00B0330E" w:rsidRDefault="00B0330E" w:rsidP="000420AE">
            <w:pPr>
              <w:widowControl w:val="0"/>
              <w:autoSpaceDE w:val="0"/>
              <w:ind w:left="-18" w:right="-3"/>
              <w:rPr>
                <w:color w:val="000000"/>
              </w:rPr>
            </w:pPr>
            <w:r>
              <w:rPr>
                <w:color w:val="000000"/>
              </w:rPr>
              <w:t>Центр надання адміністративних послуг</w:t>
            </w:r>
            <w:r>
              <w:t>:</w:t>
            </w:r>
          </w:p>
          <w:p w:rsidR="00B0330E" w:rsidRDefault="00B0330E" w:rsidP="000420AE">
            <w:pPr>
              <w:rPr>
                <w:color w:val="000000"/>
              </w:rPr>
            </w:pPr>
            <w:r>
              <w:rPr>
                <w:color w:val="000000"/>
              </w:rPr>
              <w:t>Понеділок:   з 9:00 до 17:00</w:t>
            </w:r>
          </w:p>
          <w:p w:rsidR="00B0330E" w:rsidRDefault="00B0330E" w:rsidP="000420AE">
            <w:pPr>
              <w:rPr>
                <w:color w:val="000000"/>
              </w:rPr>
            </w:pPr>
            <w:r>
              <w:rPr>
                <w:color w:val="000000"/>
              </w:rPr>
              <w:t>Вівторок:      з 9:00 до 20:00</w:t>
            </w:r>
          </w:p>
          <w:p w:rsidR="00B0330E" w:rsidRDefault="00B0330E" w:rsidP="000420AE">
            <w:pPr>
              <w:rPr>
                <w:color w:val="000000"/>
              </w:rPr>
            </w:pPr>
            <w:r>
              <w:rPr>
                <w:color w:val="000000"/>
              </w:rPr>
              <w:t>Середа:         з 9:00 до 17:00</w:t>
            </w:r>
          </w:p>
          <w:p w:rsidR="00B0330E" w:rsidRDefault="00B0330E" w:rsidP="000420AE">
            <w:pPr>
              <w:rPr>
                <w:color w:val="000000"/>
              </w:rPr>
            </w:pPr>
            <w:r>
              <w:rPr>
                <w:color w:val="000000"/>
              </w:rPr>
              <w:t>Четвер:         з 9:00 до 17:00</w:t>
            </w:r>
          </w:p>
          <w:p w:rsidR="00B0330E" w:rsidRDefault="00B0330E" w:rsidP="000420AE">
            <w:pPr>
              <w:rPr>
                <w:color w:val="000000"/>
              </w:rPr>
            </w:pPr>
            <w:r>
              <w:rPr>
                <w:color w:val="000000"/>
              </w:rPr>
              <w:t>П’ятниця:     з 9:00 до 16:00</w:t>
            </w:r>
          </w:p>
          <w:p w:rsidR="00B0330E" w:rsidRDefault="00B0330E" w:rsidP="000420AE">
            <w:pPr>
              <w:rPr>
                <w:color w:val="000000"/>
                <w:lang w:eastAsia="ru-RU"/>
              </w:rPr>
            </w:pPr>
            <w:r>
              <w:rPr>
                <w:color w:val="000000"/>
              </w:rPr>
              <w:t>Субота:        з 9:00 до 13:00</w:t>
            </w:r>
          </w:p>
        </w:tc>
      </w:tr>
      <w:tr w:rsidR="00B0330E" w:rsidTr="000420AE">
        <w:tc>
          <w:tcPr>
            <w:tcW w:w="606" w:type="dxa"/>
            <w:tcBorders>
              <w:top w:val="single" w:sz="4" w:space="0" w:color="000000"/>
              <w:left w:val="single" w:sz="4" w:space="0" w:color="000000"/>
              <w:bottom w:val="single" w:sz="4" w:space="0" w:color="000000"/>
              <w:right w:val="nil"/>
            </w:tcBorders>
            <w:vAlign w:val="center"/>
            <w:hideMark/>
          </w:tcPr>
          <w:p w:rsidR="00B0330E" w:rsidRDefault="00B0330E" w:rsidP="000420AE">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Телефон/факс (довідки), адреса електронної пошти та веб-сайт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B0330E" w:rsidRDefault="00B0330E" w:rsidP="000420AE">
            <w:pPr>
              <w:rPr>
                <w:lang w:eastAsia="ru-RU"/>
              </w:rPr>
            </w:pPr>
            <w:r>
              <w:rPr>
                <w:bCs/>
              </w:rPr>
              <w:t>Сектор державної архітектурно-будівельної інспекції Городоцької міської ради</w:t>
            </w:r>
            <w:r>
              <w:t>:</w:t>
            </w:r>
          </w:p>
          <w:p w:rsidR="00B0330E" w:rsidRDefault="00B0330E" w:rsidP="000420AE">
            <w:r>
              <w:t>тел.33-236</w:t>
            </w:r>
          </w:p>
          <w:p w:rsidR="00B0330E" w:rsidRDefault="00B0330E" w:rsidP="000420AE">
            <w:r>
              <w:t>dabi_gorodok@ukr.net</w:t>
            </w:r>
          </w:p>
          <w:p w:rsidR="00B0330E" w:rsidRDefault="00B0330E" w:rsidP="000420AE">
            <w:r>
              <w:t>http://horodok-rada.gov.ua/</w:t>
            </w:r>
          </w:p>
          <w:p w:rsidR="00B0330E" w:rsidRDefault="00B0330E" w:rsidP="000420AE"/>
          <w:p w:rsidR="00B0330E" w:rsidRDefault="00B0330E" w:rsidP="000420AE">
            <w:r>
              <w:t>Центр надання адміністративних послуг тел.30-225</w:t>
            </w:r>
          </w:p>
          <w:p w:rsidR="00B0330E" w:rsidRDefault="00B0330E" w:rsidP="000420AE">
            <w:r>
              <w:t>gorodok_mr_lv@ukr.net</w:t>
            </w:r>
          </w:p>
          <w:p w:rsidR="00B0330E" w:rsidRDefault="00B0330E" w:rsidP="000420AE">
            <w:pPr>
              <w:rPr>
                <w:lang w:eastAsia="ru-RU"/>
              </w:rPr>
            </w:pPr>
            <w:r>
              <w:t>http://horodok-rada.gov.ua/</w:t>
            </w:r>
          </w:p>
        </w:tc>
      </w:tr>
      <w:tr w:rsidR="00B0330E"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center"/>
              <w:rPr>
                <w:b/>
                <w:lang w:eastAsia="ru-RU"/>
              </w:rPr>
            </w:pPr>
            <w:r>
              <w:rPr>
                <w:b/>
              </w:rPr>
              <w:t>Нормативні акти, якими регламентується надання адміністративної послуги</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B0330E" w:rsidRDefault="00B0330E" w:rsidP="000420AE">
            <w:pPr>
              <w:jc w:val="center"/>
              <w:rPr>
                <w:lang w:eastAsia="ru-RU"/>
              </w:rPr>
            </w:pPr>
            <w:r>
              <w:t>Закони України</w:t>
            </w:r>
          </w:p>
          <w:p w:rsidR="00B0330E" w:rsidRDefault="00B0330E" w:rsidP="000420AE">
            <w:pPr>
              <w:jc w:val="center"/>
              <w:rPr>
                <w:lang w:eastAsia="ru-RU"/>
              </w:rPr>
            </w:pPr>
          </w:p>
        </w:tc>
        <w:tc>
          <w:tcPr>
            <w:tcW w:w="6845" w:type="dxa"/>
            <w:tcBorders>
              <w:top w:val="single" w:sz="4" w:space="0" w:color="000000"/>
              <w:left w:val="single" w:sz="4" w:space="0" w:color="000000"/>
              <w:bottom w:val="single" w:sz="4" w:space="0" w:color="000000"/>
              <w:right w:val="single" w:sz="4" w:space="0" w:color="000000"/>
            </w:tcBorders>
          </w:tcPr>
          <w:p w:rsidR="00B0330E" w:rsidRDefault="00B0330E" w:rsidP="000420AE">
            <w:pPr>
              <w:jc w:val="both"/>
              <w:rPr>
                <w:lang w:eastAsia="ru-RU"/>
              </w:rPr>
            </w:pPr>
            <w:r>
              <w:t>Ст. 39 Закону України «Про регулювання містобудівної діяльності»</w:t>
            </w:r>
          </w:p>
          <w:p w:rsidR="00B0330E" w:rsidRDefault="00B0330E" w:rsidP="000420AE">
            <w:pPr>
              <w:jc w:val="both"/>
              <w:rPr>
                <w:b/>
                <w:lang w:eastAsia="ru-RU"/>
              </w:rPr>
            </w:pP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Акти Кабінету Міністрів України</w:t>
            </w:r>
          </w:p>
        </w:tc>
        <w:tc>
          <w:tcPr>
            <w:tcW w:w="6845"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П. 23, 24, 25, 26, 27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w:t>
            </w:r>
          </w:p>
        </w:tc>
      </w:tr>
      <w:tr w:rsidR="00B0330E"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center"/>
              <w:rPr>
                <w:b/>
                <w:lang w:eastAsia="ru-RU"/>
              </w:rPr>
            </w:pPr>
            <w:r>
              <w:rPr>
                <w:b/>
              </w:rPr>
              <w:t>Умови отримання адміністративної послуги</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Підстава для одержання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Готовність до експлуатації закінченого будівництвом об'єкта, що за класом наслідків (відповідальності) належить до об’єктів із середніми (СС2) наслідками</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845" w:type="dxa"/>
            <w:tcBorders>
              <w:top w:val="single" w:sz="4" w:space="0" w:color="000000"/>
              <w:left w:val="single" w:sz="4" w:space="0" w:color="000000"/>
              <w:bottom w:val="single" w:sz="4" w:space="0" w:color="000000"/>
              <w:right w:val="single" w:sz="4" w:space="0" w:color="000000"/>
            </w:tcBorders>
          </w:tcPr>
          <w:p w:rsidR="00B0330E" w:rsidRDefault="00B0330E" w:rsidP="000420AE">
            <w:pPr>
              <w:jc w:val="both"/>
              <w:rPr>
                <w:lang w:eastAsia="ru-RU"/>
              </w:rPr>
            </w:pPr>
            <w:r>
              <w:t xml:space="preserve">Заява про прийняття в експлуатацію закінченого будівництвом об’єкта </w:t>
            </w:r>
            <w:r>
              <w:rPr>
                <w:bCs/>
              </w:rPr>
              <w:t>та видачу сертифіката</w:t>
            </w:r>
            <w:r>
              <w:t>, за формою встановленою Додатком 8 до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 (додаток до інформаційної довідки).</w:t>
            </w:r>
          </w:p>
          <w:p w:rsidR="00B0330E" w:rsidRDefault="00B0330E" w:rsidP="000420AE">
            <w:pPr>
              <w:jc w:val="both"/>
            </w:pPr>
          </w:p>
          <w:p w:rsidR="00B0330E" w:rsidRDefault="00B0330E" w:rsidP="000420AE">
            <w:pPr>
              <w:jc w:val="both"/>
              <w:rPr>
                <w:lang w:eastAsia="ru-RU"/>
              </w:rPr>
            </w:pPr>
            <w:r>
              <w:t>До заяви додається акт готовності об’єкта до експлуатації за формою, встановленою Додатком 9 до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 (додаток до інформаційної довідки).</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Порядок та спосіб подання документів, необхідних для отримання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b/>
                <w:lang w:eastAsia="ru-RU"/>
              </w:rPr>
            </w:pPr>
            <w:r>
              <w:rPr>
                <w:color w:val="333333"/>
                <w:shd w:val="clear" w:color="auto" w:fill="FFFFFF"/>
              </w:rPr>
              <w:t>Виключно в електронній формі через електронний кабінет або іншу державну інформаційну систему, інтегровану з електронним кабінетом, користувачами якої є суб’єкт звернення та суб’єкт надання відповідної послуги</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lastRenderedPageBreak/>
              <w:t>8.</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Платність (безоплатність)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rPr>
                <w:lang w:eastAsia="ru-RU"/>
              </w:rPr>
            </w:pPr>
            <w:r>
              <w:t>Платно</w:t>
            </w:r>
          </w:p>
        </w:tc>
      </w:tr>
      <w:tr w:rsidR="00B0330E" w:rsidTr="000420AE">
        <w:tc>
          <w:tcPr>
            <w:tcW w:w="10485" w:type="dxa"/>
            <w:gridSpan w:val="3"/>
            <w:tcBorders>
              <w:top w:val="single" w:sz="4" w:space="0" w:color="000000"/>
              <w:left w:val="single" w:sz="4" w:space="0" w:color="000000"/>
              <w:bottom w:val="single" w:sz="4" w:space="0" w:color="000000"/>
              <w:right w:val="single" w:sz="4" w:space="0" w:color="000000"/>
            </w:tcBorders>
          </w:tcPr>
          <w:p w:rsidR="00B0330E" w:rsidRDefault="00B0330E" w:rsidP="000420AE">
            <w:pPr>
              <w:snapToGrid w:val="0"/>
              <w:jc w:val="center"/>
              <w:rPr>
                <w:lang w:eastAsia="ru-RU"/>
              </w:rPr>
            </w:pPr>
          </w:p>
          <w:p w:rsidR="00B0330E" w:rsidRDefault="00B0330E" w:rsidP="000420AE">
            <w:pPr>
              <w:jc w:val="center"/>
              <w:rPr>
                <w:b/>
                <w:lang w:eastAsia="ru-RU"/>
              </w:rPr>
            </w:pPr>
            <w:r>
              <w:t>У разі платності:</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8.1</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Нормативно-правові акти, на підставі яких стягується плата</w:t>
            </w:r>
          </w:p>
        </w:tc>
        <w:tc>
          <w:tcPr>
            <w:tcW w:w="6845"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snapToGrid w:val="0"/>
              <w:jc w:val="both"/>
              <w:rPr>
                <w:lang w:eastAsia="ru-RU"/>
              </w:rPr>
            </w:pPr>
            <w:r>
              <w:t xml:space="preserve">Порядок внесення плати за видачу сертифіката, який видається у разі прийняття в експлуатацію закінченого будівництвом об’єкта, та її розмір, затверджений Постановою Кабінету Міністрів України  від 13.04.2011 № 461 </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8.2</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Розмір та порядок внесення плати (адміністративного збору) за платну адміністративну послугу</w:t>
            </w:r>
          </w:p>
        </w:tc>
        <w:tc>
          <w:tcPr>
            <w:tcW w:w="6845" w:type="dxa"/>
            <w:tcBorders>
              <w:top w:val="single" w:sz="4" w:space="0" w:color="000000"/>
              <w:left w:val="single" w:sz="4" w:space="0" w:color="000000"/>
              <w:bottom w:val="single" w:sz="4" w:space="0" w:color="000000"/>
              <w:right w:val="single" w:sz="4" w:space="0" w:color="000000"/>
            </w:tcBorders>
          </w:tcPr>
          <w:p w:rsidR="00B0330E" w:rsidRDefault="00B0330E" w:rsidP="000420AE">
            <w:pPr>
              <w:snapToGrid w:val="0"/>
              <w:rPr>
                <w:lang w:eastAsia="ru-RU"/>
              </w:rPr>
            </w:pPr>
            <w:r>
              <w:t>Із середніми (СС2) наслідками – 4,6 прожиткового мінімуму для працездатних осіб.</w:t>
            </w:r>
          </w:p>
          <w:p w:rsidR="00B0330E" w:rsidRDefault="00B0330E" w:rsidP="000420AE">
            <w:pPr>
              <w:snapToGrid w:val="0"/>
              <w:rPr>
                <w:lang w:eastAsia="ru-RU"/>
              </w:rPr>
            </w:pP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8.3</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Розрахунковий рахунок для внесення плати</w:t>
            </w:r>
          </w:p>
        </w:tc>
        <w:tc>
          <w:tcPr>
            <w:tcW w:w="6845" w:type="dxa"/>
            <w:tcBorders>
              <w:top w:val="single" w:sz="4" w:space="0" w:color="000000"/>
              <w:left w:val="single" w:sz="4" w:space="0" w:color="000000"/>
              <w:bottom w:val="single" w:sz="4" w:space="0" w:color="000000"/>
              <w:right w:val="single" w:sz="4" w:space="0" w:color="000000"/>
            </w:tcBorders>
            <w:hideMark/>
          </w:tcPr>
          <w:p w:rsidR="00B0330E" w:rsidRPr="00C153A4" w:rsidRDefault="00B0330E" w:rsidP="000420AE">
            <w:pPr>
              <w:snapToGrid w:val="0"/>
              <w:rPr>
                <w:lang w:eastAsia="ru-RU"/>
              </w:rPr>
            </w:pPr>
            <w:r>
              <w:rPr>
                <w:lang w:val="en-US"/>
              </w:rPr>
              <w:t>UA</w:t>
            </w:r>
            <w:r>
              <w:t>418999980314040511000013861 Отримувач: ГУК Львів/Городоцька тг/22010200 , ЄДРПОУ 38008294</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9.</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Строк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b/>
                <w:lang w:eastAsia="ru-RU"/>
              </w:rPr>
            </w:pPr>
            <w:r>
              <w:t>10 робочих днів з дня надходження</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10.</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Перелік підстав для відмови в наданні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lang w:eastAsia="ru-RU"/>
              </w:rPr>
            </w:pPr>
            <w:r>
              <w:t>Неподання документів, необхідних для прийняття рішення про видачу сертифіката.</w:t>
            </w:r>
          </w:p>
          <w:p w:rsidR="00B0330E" w:rsidRDefault="00B0330E" w:rsidP="000420AE">
            <w:pPr>
              <w:jc w:val="both"/>
            </w:pPr>
            <w:r>
              <w:t>Виявлення недостовірних відомостей у поданих документах.</w:t>
            </w:r>
          </w:p>
          <w:p w:rsidR="00B0330E" w:rsidRDefault="00B0330E" w:rsidP="000420AE">
            <w:pPr>
              <w:jc w:val="both"/>
              <w:rPr>
                <w:lang w:eastAsia="ru-RU"/>
              </w:rPr>
            </w:pPr>
            <w:r>
              <w:t>Невідповідність об’єкта проектній документації на будівництво такого об’єкта та/або вимогам будівельних норм, стандартів і правил.</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Результат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B0330E" w:rsidRDefault="00B0330E" w:rsidP="000420AE">
            <w:pPr>
              <w:rPr>
                <w:bCs/>
                <w:sz w:val="24"/>
                <w:szCs w:val="24"/>
                <w:lang w:eastAsia="ru-RU"/>
              </w:rPr>
            </w:pPr>
            <w:r>
              <w:rPr>
                <w:color w:val="000000"/>
              </w:rPr>
              <w:t xml:space="preserve">Видача сертифіката </w:t>
            </w:r>
            <w:r>
              <w:t>при умові підтвердження внесення плати за видачу сертифіката (платіжне доручення з позначкою про дату проведення платежу або касовий документ банка чи відділення поштового зв’язку, що прийняла платіж);</w:t>
            </w:r>
          </w:p>
          <w:p w:rsidR="00B0330E" w:rsidRDefault="00B0330E" w:rsidP="000420AE"/>
          <w:p w:rsidR="00B0330E" w:rsidRDefault="00B0330E" w:rsidP="000420AE">
            <w:pPr>
              <w:jc w:val="both"/>
            </w:pPr>
            <w:r>
              <w:rPr>
                <w:color w:val="000000"/>
              </w:rPr>
              <w:t xml:space="preserve">Відмова у видачі сертифіката з обгрунтуванням причин відмови за формою </w:t>
            </w:r>
            <w:r>
              <w:t>встановленою Додатком 11 до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 (додаток до інформаційної довідки).</w:t>
            </w:r>
          </w:p>
          <w:p w:rsidR="00B0330E" w:rsidRDefault="00B0330E" w:rsidP="000420AE">
            <w:pPr>
              <w:jc w:val="both"/>
              <w:rPr>
                <w:color w:val="000000"/>
              </w:rPr>
            </w:pPr>
          </w:p>
          <w:p w:rsidR="00B0330E" w:rsidRDefault="00B0330E" w:rsidP="000420AE">
            <w:pPr>
              <w:jc w:val="both"/>
              <w:rPr>
                <w:color w:val="000000"/>
                <w:lang w:eastAsia="ru-RU"/>
              </w:rPr>
            </w:pPr>
            <w:r>
              <w:rPr>
                <w:color w:val="000000"/>
              </w:rPr>
              <w:t>Внесення вказаних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lastRenderedPageBreak/>
              <w:t>12.</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Способи отримання відповіді (результату)</w:t>
            </w:r>
          </w:p>
        </w:tc>
        <w:tc>
          <w:tcPr>
            <w:tcW w:w="6845" w:type="dxa"/>
            <w:tcBorders>
              <w:top w:val="single" w:sz="4" w:space="0" w:color="000000"/>
              <w:left w:val="single" w:sz="4" w:space="0" w:color="000000"/>
              <w:bottom w:val="single" w:sz="4" w:space="0" w:color="000000"/>
              <w:right w:val="single" w:sz="4" w:space="0" w:color="000000"/>
            </w:tcBorders>
            <w:hideMark/>
          </w:tcPr>
          <w:p w:rsidR="00B0330E" w:rsidRDefault="00B0330E" w:rsidP="000420AE">
            <w:pPr>
              <w:jc w:val="both"/>
              <w:rPr>
                <w:sz w:val="24"/>
                <w:szCs w:val="24"/>
                <w:lang w:eastAsia="ru-RU"/>
              </w:rPr>
            </w:pPr>
            <w:r>
              <w:t>Доступ заявника до результатів адміністративних</w:t>
            </w:r>
          </w:p>
          <w:p w:rsidR="00B0330E" w:rsidRDefault="00B0330E" w:rsidP="000420AE">
            <w:pPr>
              <w:jc w:val="both"/>
            </w:pPr>
            <w:r>
              <w:t>послуг, що надаються за допомогою електронної</w:t>
            </w:r>
          </w:p>
          <w:p w:rsidR="00B0330E" w:rsidRDefault="00B0330E" w:rsidP="000420AE">
            <w:pPr>
              <w:jc w:val="both"/>
            </w:pPr>
            <w:r>
              <w:t>системи, здійснюється через:</w:t>
            </w:r>
          </w:p>
          <w:p w:rsidR="00B0330E" w:rsidRDefault="00B0330E" w:rsidP="000420AE">
            <w:pPr>
              <w:jc w:val="both"/>
            </w:pPr>
            <w:r>
              <w:t>1) портал електронної системи в порядку,</w:t>
            </w:r>
          </w:p>
          <w:p w:rsidR="00B0330E" w:rsidRDefault="00B0330E" w:rsidP="000420AE">
            <w:pPr>
              <w:jc w:val="both"/>
            </w:pPr>
            <w:r>
              <w:t>визначеному Кабінетом Міністрів України в Порядку</w:t>
            </w:r>
          </w:p>
          <w:p w:rsidR="00B0330E" w:rsidRDefault="00B0330E" w:rsidP="000420AE">
            <w:pPr>
              <w:jc w:val="both"/>
            </w:pPr>
            <w:r>
              <w:t>ведення електронної системи;</w:t>
            </w:r>
          </w:p>
          <w:p w:rsidR="00B0330E" w:rsidRDefault="00B0330E" w:rsidP="000420AE">
            <w:pPr>
              <w:jc w:val="both"/>
            </w:pPr>
            <w:r>
              <w:t>2) електронний кабінет (у разі його наявності);</w:t>
            </w:r>
          </w:p>
          <w:p w:rsidR="00B0330E" w:rsidRDefault="00B0330E" w:rsidP="000420AE">
            <w:pPr>
              <w:jc w:val="both"/>
            </w:pPr>
            <w:r>
              <w:t>3) іншу державну інформаційну систему,</w:t>
            </w:r>
          </w:p>
          <w:p w:rsidR="00B0330E" w:rsidRDefault="00B0330E" w:rsidP="000420AE">
            <w:pPr>
              <w:jc w:val="both"/>
            </w:pPr>
            <w:r>
              <w:t>користувачами якої є суб’єкт звернення та суб’єкт</w:t>
            </w:r>
          </w:p>
          <w:p w:rsidR="00B0330E" w:rsidRDefault="00B0330E" w:rsidP="000420AE">
            <w:pPr>
              <w:jc w:val="both"/>
            </w:pPr>
            <w:r>
              <w:t>надання відповідної адміністративної послуги, - у разі</w:t>
            </w:r>
          </w:p>
          <w:p w:rsidR="00B0330E" w:rsidRDefault="00B0330E" w:rsidP="000420AE">
            <w:pPr>
              <w:jc w:val="both"/>
            </w:pPr>
            <w:r>
              <w:t>подання документів для отримання адміністративних</w:t>
            </w:r>
          </w:p>
          <w:p w:rsidR="00B0330E" w:rsidRDefault="00B0330E" w:rsidP="000420AE">
            <w:pPr>
              <w:jc w:val="both"/>
            </w:pPr>
            <w:r>
              <w:t>послуг з використанням такої системи.</w:t>
            </w:r>
          </w:p>
          <w:p w:rsidR="00B0330E" w:rsidRDefault="00B0330E" w:rsidP="000420AE">
            <w:pPr>
              <w:jc w:val="both"/>
            </w:pPr>
            <w:r>
              <w:t>Результати адміністративних послуг, що</w:t>
            </w:r>
          </w:p>
          <w:p w:rsidR="00B0330E" w:rsidRDefault="00B0330E" w:rsidP="000420AE">
            <w:pPr>
              <w:jc w:val="both"/>
            </w:pPr>
            <w:r>
              <w:t>надаються з використанням електронної системи, за</w:t>
            </w:r>
          </w:p>
          <w:p w:rsidR="00B0330E" w:rsidRDefault="00B0330E" w:rsidP="000420AE">
            <w:pPr>
              <w:jc w:val="both"/>
              <w:rPr>
                <w:b/>
                <w:lang w:eastAsia="ru-RU"/>
              </w:rPr>
            </w:pPr>
            <w:r>
              <w:t>зверненням заявника надаються у паперовій формі</w:t>
            </w:r>
          </w:p>
        </w:tc>
      </w:tr>
      <w:tr w:rsidR="00B0330E" w:rsidTr="000420AE">
        <w:tc>
          <w:tcPr>
            <w:tcW w:w="606"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B0330E" w:rsidRDefault="00B0330E" w:rsidP="000420AE">
            <w:pPr>
              <w:jc w:val="center"/>
              <w:rPr>
                <w:lang w:eastAsia="ru-RU"/>
              </w:rPr>
            </w:pPr>
            <w:r>
              <w:t>Примітка</w:t>
            </w:r>
          </w:p>
        </w:tc>
        <w:tc>
          <w:tcPr>
            <w:tcW w:w="6845" w:type="dxa"/>
            <w:tcBorders>
              <w:top w:val="single" w:sz="4" w:space="0" w:color="000000"/>
              <w:left w:val="single" w:sz="4" w:space="0" w:color="000000"/>
              <w:bottom w:val="single" w:sz="4" w:space="0" w:color="000000"/>
              <w:right w:val="single" w:sz="4" w:space="0" w:color="000000"/>
            </w:tcBorders>
          </w:tcPr>
          <w:p w:rsidR="00B0330E" w:rsidRDefault="00B0330E" w:rsidP="000420AE">
            <w:pPr>
              <w:snapToGrid w:val="0"/>
              <w:jc w:val="both"/>
              <w:rPr>
                <w:lang w:eastAsia="ru-RU"/>
              </w:rPr>
            </w:pPr>
          </w:p>
        </w:tc>
      </w:tr>
    </w:tbl>
    <w:p w:rsidR="00B0330E" w:rsidRDefault="00B0330E" w:rsidP="00B0330E">
      <w:pPr>
        <w:rPr>
          <w:lang w:eastAsia="ru-RU"/>
        </w:rPr>
      </w:pPr>
    </w:p>
    <w:p w:rsidR="00B53AA0" w:rsidRDefault="00B53AA0" w:rsidP="00B53AA0">
      <w:pPr>
        <w:ind w:firstLine="708"/>
        <w:jc w:val="both"/>
        <w:rPr>
          <w:b/>
          <w:sz w:val="28"/>
          <w:szCs w:val="28"/>
        </w:rPr>
      </w:pPr>
    </w:p>
    <w:p w:rsidR="00B0330E" w:rsidRDefault="00B0330E" w:rsidP="00B53AA0">
      <w:pPr>
        <w:ind w:firstLine="708"/>
        <w:jc w:val="both"/>
        <w:rPr>
          <w:b/>
          <w:sz w:val="28"/>
          <w:szCs w:val="28"/>
        </w:rPr>
      </w:pPr>
    </w:p>
    <w:p w:rsidR="00B0330E" w:rsidRDefault="00B0330E" w:rsidP="00B53AA0">
      <w:pPr>
        <w:ind w:firstLine="708"/>
        <w:jc w:val="both"/>
        <w:rPr>
          <w:b/>
          <w:sz w:val="28"/>
          <w:szCs w:val="28"/>
        </w:rPr>
      </w:pPr>
    </w:p>
    <w:p w:rsidR="00B0330E" w:rsidRDefault="00B0330E" w:rsidP="00B53AA0">
      <w:pPr>
        <w:ind w:firstLine="708"/>
        <w:jc w:val="both"/>
        <w:rPr>
          <w:b/>
          <w:sz w:val="28"/>
          <w:szCs w:val="28"/>
        </w:rPr>
      </w:pPr>
    </w:p>
    <w:p w:rsidR="00B0330E" w:rsidRDefault="00B0330E" w:rsidP="00B53AA0">
      <w:pPr>
        <w:ind w:firstLine="708"/>
        <w:jc w:val="both"/>
        <w:rPr>
          <w:b/>
          <w:sz w:val="28"/>
          <w:szCs w:val="28"/>
        </w:rPr>
      </w:pPr>
    </w:p>
    <w:p w:rsidR="00B0330E" w:rsidRDefault="00B0330E" w:rsidP="00B53AA0">
      <w:pPr>
        <w:ind w:firstLine="708"/>
        <w:jc w:val="both"/>
        <w:rPr>
          <w:b/>
          <w:sz w:val="28"/>
          <w:szCs w:val="28"/>
        </w:rPr>
      </w:pPr>
    </w:p>
    <w:p w:rsidR="00B0330E" w:rsidRDefault="00B0330E" w:rsidP="00B53AA0">
      <w:pPr>
        <w:ind w:firstLine="708"/>
        <w:jc w:val="both"/>
        <w:rPr>
          <w:b/>
          <w:sz w:val="28"/>
          <w:szCs w:val="28"/>
        </w:rPr>
      </w:pPr>
    </w:p>
    <w:p w:rsidR="00B0330E" w:rsidRDefault="00B0330E" w:rsidP="00B53AA0">
      <w:pPr>
        <w:ind w:firstLine="708"/>
        <w:jc w:val="both"/>
        <w:rPr>
          <w:b/>
          <w:sz w:val="28"/>
          <w:szCs w:val="28"/>
        </w:rPr>
      </w:pPr>
    </w:p>
    <w:p w:rsidR="00B0330E" w:rsidRDefault="00B0330E" w:rsidP="00B53AA0">
      <w:pPr>
        <w:ind w:firstLine="708"/>
        <w:jc w:val="both"/>
        <w:rPr>
          <w:b/>
          <w:sz w:val="28"/>
          <w:szCs w:val="28"/>
        </w:rPr>
      </w:pPr>
    </w:p>
    <w:p w:rsidR="00B0330E" w:rsidRDefault="00B0330E" w:rsidP="00B53AA0">
      <w:pPr>
        <w:ind w:firstLine="708"/>
        <w:jc w:val="both"/>
        <w:rPr>
          <w:b/>
          <w:sz w:val="28"/>
          <w:szCs w:val="28"/>
        </w:rPr>
      </w:pPr>
    </w:p>
    <w:p w:rsidR="00B0330E" w:rsidRDefault="00B0330E" w:rsidP="00B53AA0">
      <w:pPr>
        <w:ind w:firstLine="708"/>
        <w:jc w:val="both"/>
        <w:rPr>
          <w:b/>
          <w:sz w:val="28"/>
          <w:szCs w:val="28"/>
        </w:rPr>
      </w:pPr>
    </w:p>
    <w:p w:rsidR="003705D1" w:rsidRDefault="003705D1" w:rsidP="003705D1">
      <w:pPr>
        <w:ind w:left="-1620"/>
        <w:jc w:val="both"/>
        <w:outlineLvl w:val="0"/>
        <w:rPr>
          <w:b/>
        </w:rPr>
      </w:pPr>
      <w:r>
        <w:rPr>
          <w:b/>
        </w:rPr>
        <w:lastRenderedPageBreak/>
        <w:t xml:space="preserve">                                                                                                                             ЗАТВЕРДЖЕНО</w:t>
      </w:r>
    </w:p>
    <w:p w:rsidR="003705D1" w:rsidRDefault="003705D1" w:rsidP="003705D1">
      <w:pPr>
        <w:ind w:left="-1620"/>
        <w:jc w:val="both"/>
        <w:outlineLvl w:val="0"/>
      </w:pPr>
      <w:r>
        <w:t xml:space="preserve">                                                                                                                             Рішенням виконавчого комітету</w:t>
      </w:r>
    </w:p>
    <w:p w:rsidR="003705D1" w:rsidRDefault="003705D1" w:rsidP="003705D1">
      <w:pPr>
        <w:ind w:left="-1620"/>
        <w:jc w:val="both"/>
        <w:outlineLvl w:val="0"/>
      </w:pPr>
      <w:r>
        <w:t xml:space="preserve">                                                                                                                             Городоцької міської ради №____  від</w:t>
      </w:r>
    </w:p>
    <w:p w:rsidR="003705D1" w:rsidRDefault="003705D1" w:rsidP="003705D1">
      <w:pPr>
        <w:ind w:left="-1620"/>
        <w:outlineLvl w:val="0"/>
        <w:rPr>
          <w:b/>
          <w:caps/>
          <w:color w:val="000000"/>
          <w:u w:val="single"/>
        </w:rPr>
      </w:pPr>
    </w:p>
    <w:p w:rsidR="003705D1" w:rsidRDefault="003705D1" w:rsidP="003705D1">
      <w:pPr>
        <w:jc w:val="center"/>
        <w:rPr>
          <w:b/>
          <w:bCs/>
        </w:rPr>
      </w:pPr>
      <w:r>
        <w:rPr>
          <w:b/>
          <w:bCs/>
        </w:rPr>
        <w:t>Технологічна картка адміністративної послуги №112</w:t>
      </w:r>
    </w:p>
    <w:p w:rsidR="003705D1" w:rsidRDefault="003705D1" w:rsidP="003705D1">
      <w:pPr>
        <w:jc w:val="center"/>
        <w:rPr>
          <w:b/>
          <w:bCs/>
        </w:rPr>
      </w:pPr>
      <w:r w:rsidRPr="0056545B">
        <w:rPr>
          <w:rFonts w:ascii="Times New Roman" w:eastAsia="Calibri" w:hAnsi="Times New Roman" w:cs="Times New Roman"/>
          <w:b/>
          <w:sz w:val="28"/>
          <w:szCs w:val="28"/>
          <w:lang w:eastAsia="en-US"/>
        </w:rPr>
        <w:t>Видача сертифіката про прийняття в експлуатацію збудованого об’єкта</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28"/>
        <w:gridCol w:w="3552"/>
        <w:gridCol w:w="1830"/>
        <w:gridCol w:w="2851"/>
        <w:gridCol w:w="1412"/>
      </w:tblGrid>
      <w:tr w:rsidR="003705D1" w:rsidTr="000420AE">
        <w:tc>
          <w:tcPr>
            <w:tcW w:w="528" w:type="dxa"/>
            <w:tcBorders>
              <w:top w:val="single" w:sz="4" w:space="0" w:color="000000"/>
              <w:left w:val="single" w:sz="4" w:space="0" w:color="000000"/>
              <w:bottom w:val="single" w:sz="4" w:space="0" w:color="000000"/>
              <w:right w:val="single" w:sz="4" w:space="0" w:color="000000"/>
            </w:tcBorders>
          </w:tcPr>
          <w:p w:rsidR="003705D1" w:rsidRDefault="003705D1" w:rsidP="000420AE">
            <w:pPr>
              <w:jc w:val="center"/>
              <w:rPr>
                <w:sz w:val="24"/>
                <w:szCs w:val="24"/>
                <w:lang w:eastAsia="ru-RU"/>
              </w:rPr>
            </w:pP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Відповідальна</w:t>
            </w:r>
            <w:r>
              <w:rPr>
                <w:b/>
                <w:bCs/>
              </w:rPr>
              <w:br/>
              <w:t>посадова особа</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Строки виконання етапів</w:t>
            </w:r>
            <w:r>
              <w:rPr>
                <w:b/>
                <w:bCs/>
              </w:rPr>
              <w:br/>
              <w:t>(дії, рішення)</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1.</w:t>
            </w:r>
          </w:p>
        </w:tc>
        <w:tc>
          <w:tcPr>
            <w:tcW w:w="3552" w:type="dxa"/>
            <w:tcBorders>
              <w:top w:val="single" w:sz="4" w:space="0" w:color="000000"/>
              <w:left w:val="single" w:sz="4" w:space="0" w:color="000000"/>
              <w:bottom w:val="single" w:sz="4" w:space="0" w:color="000000"/>
              <w:right w:val="single" w:sz="4" w:space="0" w:color="000000"/>
            </w:tcBorders>
            <w:vAlign w:val="center"/>
          </w:tcPr>
          <w:p w:rsidR="003705D1" w:rsidRDefault="003705D1" w:rsidP="000420AE">
            <w:pPr>
              <w:rPr>
                <w:sz w:val="24"/>
                <w:szCs w:val="24"/>
                <w:lang w:eastAsia="ru-RU"/>
              </w:rPr>
            </w:pPr>
            <w:r>
              <w:t xml:space="preserve">Прийняття заяви про прийняття в експлуатацію закінченого будівництвом об’єкта та видачу сертифіката з додатком – акт готовності об’єкта до експлуатації, </w:t>
            </w:r>
          </w:p>
          <w:p w:rsidR="003705D1" w:rsidRDefault="003705D1" w:rsidP="000420AE">
            <w:r>
              <w:t xml:space="preserve">перевірка комплектності документів, реєстрація у відділі </w:t>
            </w:r>
            <w:r>
              <w:rPr>
                <w:color w:val="000000"/>
              </w:rPr>
              <w:t>державної реєстрації та надання адміністративних послуг</w:t>
            </w:r>
          </w:p>
          <w:p w:rsidR="003705D1" w:rsidRDefault="003705D1" w:rsidP="000420AE">
            <w:pPr>
              <w:rPr>
                <w:sz w:val="24"/>
                <w:szCs w:val="24"/>
                <w:lang w:eastAsia="ru-RU"/>
              </w:rPr>
            </w:pP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 xml:space="preserve">Спеціалісти центру </w:t>
            </w:r>
            <w:r>
              <w:rPr>
                <w:color w:val="000000"/>
              </w:rPr>
              <w:t>надання адміністративних послуг</w:t>
            </w:r>
          </w:p>
        </w:tc>
        <w:tc>
          <w:tcPr>
            <w:tcW w:w="2851" w:type="dxa"/>
            <w:tcBorders>
              <w:top w:val="single" w:sz="4" w:space="0" w:color="000000"/>
              <w:left w:val="single" w:sz="4" w:space="0" w:color="000000"/>
              <w:bottom w:val="single" w:sz="4" w:space="0" w:color="000000"/>
              <w:right w:val="single" w:sz="4" w:space="0" w:color="000000"/>
            </w:tcBorders>
            <w:vAlign w:val="center"/>
          </w:tcPr>
          <w:p w:rsidR="003705D1" w:rsidRDefault="003705D1" w:rsidP="000420AE">
            <w:pPr>
              <w:widowControl w:val="0"/>
              <w:autoSpaceDE w:val="0"/>
              <w:ind w:left="-18" w:right="-3"/>
              <w:rPr>
                <w:color w:val="000000"/>
                <w:sz w:val="24"/>
                <w:szCs w:val="24"/>
                <w:lang w:eastAsia="ru-RU"/>
              </w:rPr>
            </w:pPr>
            <w:r>
              <w:rPr>
                <w:color w:val="000000"/>
              </w:rPr>
              <w:t>Центр надання адміністративних послуг</w:t>
            </w:r>
          </w:p>
          <w:p w:rsidR="003705D1" w:rsidRDefault="003705D1" w:rsidP="000420AE">
            <w:pPr>
              <w:rPr>
                <w:sz w:val="24"/>
                <w:szCs w:val="24"/>
                <w:lang w:eastAsia="ru-RU"/>
              </w:rPr>
            </w:pP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Один робочий день</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2.</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Розгляд вхідного пакету документів, перевірка наявності усіх додатків до заяви, вчинення дій щодо з’ясування питання достовірності відомостей у поданих документах, відповідності об’єкта проектній документації, вимогам будівельних норм, стандартів і правил, складання довідки за результатами розгляду, прийняття рішення про видачу сертифікату або відмову; внесення даних у реєстр або підготовка проекту рішення  з обгрунтуванням причин відмови</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rPr>
                <w:bCs/>
              </w:rPr>
              <w:t>Сектор державної архітектурно-будівельної інспекції Городоцької міської ради</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Сім робочих днів</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3.</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Оформлення</w:t>
            </w:r>
            <w:r>
              <w:rPr>
                <w:rStyle w:val="apple-converted-space"/>
              </w:rPr>
              <w:t> </w:t>
            </w:r>
            <w:r>
              <w:br/>
              <w:t xml:space="preserve">результату розгляду заяви про прийняття в експлуатацію закінченого будівництвом об’єкта та видачу сертифіката </w:t>
            </w:r>
            <w:r>
              <w:lastRenderedPageBreak/>
              <w:t>(оформлення сертифіката або відмови у видачі сертифіката)</w:t>
            </w:r>
            <w:r>
              <w:br/>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lastRenderedPageBreak/>
              <w:t>Спеціалісти сектор</w:t>
            </w:r>
            <w:r>
              <w:rPr>
                <w:bCs/>
              </w:rPr>
              <w:t xml:space="preserve"> державної архітектурно-будівельної </w:t>
            </w:r>
            <w:r>
              <w:rPr>
                <w:bCs/>
              </w:rPr>
              <w:lastRenderedPageBreak/>
              <w:t>інспекції Городоцької міської ради</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rPr>
                <w:bCs/>
              </w:rPr>
              <w:lastRenderedPageBreak/>
              <w:t>Сектор державної архітектурно-будівельної інспекції Городоцької міської ради</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Один робочий день</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rFonts w:ascii="Calibri" w:hAnsi="Calibri"/>
                <w:color w:val="333333"/>
                <w:lang w:eastAsia="ru-RU"/>
              </w:rPr>
            </w:pPr>
            <w:r>
              <w:rPr>
                <w:rFonts w:ascii="Calibri" w:hAnsi="Calibri"/>
                <w:color w:val="333333"/>
              </w:rPr>
              <w:lastRenderedPageBreak/>
              <w:t>4.</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Видача результату адміністративної послуги</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Спеціалісти Центру надання адміністративних послуг</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widowControl w:val="0"/>
              <w:autoSpaceDE w:val="0"/>
              <w:ind w:left="-18" w:right="-3"/>
              <w:rPr>
                <w:sz w:val="24"/>
                <w:szCs w:val="24"/>
                <w:lang w:eastAsia="ru-RU"/>
              </w:rPr>
            </w:pPr>
            <w:r>
              <w:t>Центр надання адміністративних послуг</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Один робочий день</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4.</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Оскарження</w:t>
            </w:r>
          </w:p>
        </w:tc>
        <w:tc>
          <w:tcPr>
            <w:tcW w:w="6093" w:type="dxa"/>
            <w:gridSpan w:val="3"/>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До ДІАМ, до суду.</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Загальна кількість днів надання послуги</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10</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Загальна кількість днів (передбачена законодавством)</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10</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Послуга платна (плата вноситься після прийняття рішення про видачу сертифіката)</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tcPr>
          <w:p w:rsidR="003705D1" w:rsidRDefault="003705D1" w:rsidP="000420AE">
            <w:pPr>
              <w:rPr>
                <w:sz w:val="24"/>
                <w:szCs w:val="24"/>
                <w:lang w:eastAsia="ru-RU"/>
              </w:rPr>
            </w:pPr>
          </w:p>
        </w:tc>
        <w:tc>
          <w:tcPr>
            <w:tcW w:w="1412" w:type="dxa"/>
            <w:tcBorders>
              <w:top w:val="single" w:sz="4" w:space="0" w:color="000000"/>
              <w:left w:val="single" w:sz="4" w:space="0" w:color="000000"/>
              <w:bottom w:val="single" w:sz="4" w:space="0" w:color="000000"/>
              <w:right w:val="single" w:sz="4" w:space="0" w:color="000000"/>
            </w:tcBorders>
            <w:vAlign w:val="center"/>
          </w:tcPr>
          <w:p w:rsidR="003705D1" w:rsidRDefault="003705D1" w:rsidP="000420AE">
            <w:pPr>
              <w:rPr>
                <w:sz w:val="24"/>
                <w:szCs w:val="24"/>
                <w:lang w:eastAsia="ru-RU"/>
              </w:rPr>
            </w:pPr>
          </w:p>
        </w:tc>
      </w:tr>
    </w:tbl>
    <w:p w:rsidR="003705D1" w:rsidRDefault="003705D1" w:rsidP="003705D1">
      <w:pPr>
        <w:rPr>
          <w:sz w:val="24"/>
          <w:szCs w:val="24"/>
          <w:lang w:eastAsia="ru-RU"/>
        </w:rPr>
      </w:pPr>
    </w:p>
    <w:p w:rsidR="003705D1" w:rsidRDefault="003705D1" w:rsidP="003705D1">
      <w:pPr>
        <w:shd w:val="clear" w:color="auto" w:fill="FFFFFF"/>
        <w:jc w:val="center"/>
        <w:rPr>
          <w:b/>
          <w:sz w:val="28"/>
          <w:szCs w:val="28"/>
        </w:rPr>
      </w:pPr>
    </w:p>
    <w:p w:rsidR="003705D1" w:rsidRDefault="003705D1" w:rsidP="003705D1">
      <w:pPr>
        <w:shd w:val="clear" w:color="auto" w:fill="FFFFFF"/>
        <w:jc w:val="center"/>
        <w:rPr>
          <w:b/>
          <w:sz w:val="28"/>
          <w:szCs w:val="28"/>
        </w:rPr>
      </w:pPr>
    </w:p>
    <w:p w:rsidR="003705D1" w:rsidRDefault="003705D1" w:rsidP="003705D1">
      <w:pPr>
        <w:shd w:val="clear" w:color="auto" w:fill="FFFFFF"/>
        <w:jc w:val="center"/>
        <w:rPr>
          <w:b/>
          <w:sz w:val="28"/>
          <w:szCs w:val="28"/>
        </w:rPr>
      </w:pPr>
    </w:p>
    <w:p w:rsidR="003705D1" w:rsidRDefault="003705D1" w:rsidP="003705D1">
      <w:pPr>
        <w:shd w:val="clear" w:color="auto" w:fill="FFFFFF"/>
        <w:jc w:val="center"/>
        <w:rPr>
          <w:b/>
          <w:sz w:val="28"/>
          <w:szCs w:val="28"/>
        </w:rPr>
      </w:pPr>
    </w:p>
    <w:p w:rsidR="003705D1" w:rsidRDefault="003705D1" w:rsidP="003705D1">
      <w:pPr>
        <w:shd w:val="clear" w:color="auto" w:fill="FFFFFF"/>
        <w:jc w:val="center"/>
        <w:rPr>
          <w:b/>
          <w:sz w:val="28"/>
          <w:szCs w:val="28"/>
        </w:rPr>
      </w:pPr>
    </w:p>
    <w:p w:rsidR="003705D1" w:rsidRDefault="003705D1" w:rsidP="003705D1">
      <w:pPr>
        <w:shd w:val="clear" w:color="auto" w:fill="FFFFFF"/>
        <w:jc w:val="center"/>
        <w:rPr>
          <w:b/>
          <w:sz w:val="28"/>
          <w:szCs w:val="28"/>
        </w:rPr>
      </w:pPr>
    </w:p>
    <w:p w:rsidR="003705D1" w:rsidRDefault="003705D1" w:rsidP="003705D1">
      <w:pPr>
        <w:shd w:val="clear" w:color="auto" w:fill="FFFFFF"/>
        <w:jc w:val="center"/>
        <w:rPr>
          <w:b/>
          <w:sz w:val="28"/>
          <w:szCs w:val="28"/>
        </w:rPr>
      </w:pPr>
    </w:p>
    <w:p w:rsidR="003705D1" w:rsidRDefault="003705D1" w:rsidP="003705D1">
      <w:pPr>
        <w:shd w:val="clear" w:color="auto" w:fill="FFFFFF"/>
        <w:jc w:val="center"/>
        <w:rPr>
          <w:b/>
          <w:sz w:val="28"/>
          <w:szCs w:val="28"/>
        </w:rPr>
      </w:pPr>
    </w:p>
    <w:p w:rsidR="003705D1" w:rsidRDefault="003705D1" w:rsidP="003705D1">
      <w:pPr>
        <w:shd w:val="clear" w:color="auto" w:fill="FFFFFF"/>
        <w:jc w:val="center"/>
        <w:rPr>
          <w:b/>
          <w:sz w:val="28"/>
          <w:szCs w:val="28"/>
        </w:rPr>
      </w:pPr>
    </w:p>
    <w:p w:rsidR="003705D1" w:rsidRDefault="003705D1" w:rsidP="003705D1">
      <w:pPr>
        <w:shd w:val="clear" w:color="auto" w:fill="FFFFFF"/>
        <w:jc w:val="center"/>
        <w:rPr>
          <w:b/>
          <w:sz w:val="28"/>
          <w:szCs w:val="28"/>
        </w:rPr>
      </w:pPr>
    </w:p>
    <w:p w:rsidR="003705D1" w:rsidRDefault="003705D1" w:rsidP="00B53AA0">
      <w:pPr>
        <w:ind w:firstLine="708"/>
        <w:jc w:val="both"/>
        <w:rPr>
          <w:b/>
          <w:sz w:val="28"/>
          <w:szCs w:val="28"/>
        </w:rPr>
      </w:pPr>
    </w:p>
    <w:p w:rsidR="00B0330E" w:rsidRPr="0018665D" w:rsidRDefault="00B0330E" w:rsidP="00B53A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B53AA0" w:rsidRPr="0018665D" w:rsidTr="002D33E5">
        <w:tc>
          <w:tcPr>
            <w:tcW w:w="757" w:type="dxa"/>
          </w:tcPr>
          <w:p w:rsidR="00B53AA0" w:rsidRPr="0018665D" w:rsidRDefault="00B53AA0" w:rsidP="002D33E5">
            <w:pPr>
              <w:rPr>
                <w:rFonts w:ascii="Times New Roman" w:eastAsia="Calibri" w:hAnsi="Times New Roman" w:cs="Times New Roman"/>
                <w:sz w:val="24"/>
                <w:szCs w:val="24"/>
                <w:lang w:val="uk-UA"/>
              </w:rPr>
            </w:pPr>
          </w:p>
        </w:tc>
        <w:tc>
          <w:tcPr>
            <w:tcW w:w="2029" w:type="dxa"/>
            <w:hideMark/>
          </w:tcPr>
          <w:p w:rsidR="00B53AA0" w:rsidRPr="0018665D" w:rsidRDefault="00B53AA0" w:rsidP="002D33E5">
            <w:pPr>
              <w:jc w:val="center"/>
              <w:rPr>
                <w:rFonts w:ascii="Times New Roman" w:eastAsia="Calibri" w:hAnsi="Times New Roman" w:cs="Times New Roman"/>
                <w:b/>
                <w:bCs/>
                <w:smallCaps/>
                <w:spacing w:val="5"/>
                <w:sz w:val="20"/>
                <w:szCs w:val="20"/>
              </w:rPr>
            </w:pPr>
            <w:r w:rsidRPr="0018665D">
              <w:rPr>
                <w:rFonts w:eastAsia="Calibri"/>
                <w:b/>
                <w:bCs/>
                <w:smallCaps/>
                <w:spacing w:val="5"/>
                <w:sz w:val="20"/>
                <w:szCs w:val="20"/>
              </w:rPr>
              <w:t>городоцька     міська рада</w:t>
            </w:r>
          </w:p>
          <w:p w:rsidR="00B53AA0" w:rsidRPr="0018665D" w:rsidRDefault="00B53AA0" w:rsidP="002D33E5">
            <w:pPr>
              <w:jc w:val="center"/>
              <w:rPr>
                <w:rFonts w:ascii="Times New Roman" w:eastAsia="Calibri" w:hAnsi="Times New Roman" w:cs="Times New Roman"/>
                <w:b/>
                <w:bCs/>
                <w:smallCaps/>
                <w:spacing w:val="5"/>
                <w:sz w:val="24"/>
                <w:szCs w:val="24"/>
              </w:rPr>
            </w:pPr>
            <w:r w:rsidRPr="0018665D">
              <w:rPr>
                <w:b/>
                <w:smallCaps/>
                <w:noProof/>
                <w:spacing w:val="5"/>
              </w:rPr>
              <w:drawing>
                <wp:inline distT="0" distB="0" distL="0" distR="0">
                  <wp:extent cx="1163955" cy="1449070"/>
                  <wp:effectExtent l="0" t="0" r="0" b="0"/>
                  <wp:docPr id="32" name="Рисунок 3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B53AA0" w:rsidRPr="0018665D" w:rsidRDefault="00B53AA0" w:rsidP="002D33E5">
            <w:pPr>
              <w:jc w:val="both"/>
              <w:rPr>
                <w:rFonts w:ascii="Times New Roman" w:eastAsia="Calibri" w:hAnsi="Times New Roman" w:cs="Times New Roman"/>
                <w:sz w:val="32"/>
                <w:szCs w:val="32"/>
                <w:lang w:val="ru-RU"/>
              </w:rPr>
            </w:pPr>
            <w:r w:rsidRPr="0018665D">
              <w:rPr>
                <w:rFonts w:eastAsia="Calibri"/>
                <w:b/>
                <w:sz w:val="32"/>
                <w:szCs w:val="32"/>
                <w:lang w:val="ru-RU"/>
              </w:rPr>
              <w:t xml:space="preserve">Центр надання адміністративних послуг </w:t>
            </w:r>
          </w:p>
          <w:p w:rsidR="00B53AA0" w:rsidRPr="0018665D" w:rsidRDefault="00B53AA0" w:rsidP="002D33E5">
            <w:pPr>
              <w:jc w:val="both"/>
              <w:rPr>
                <w:rFonts w:eastAsia="Calibri"/>
                <w:b/>
                <w:sz w:val="32"/>
                <w:szCs w:val="32"/>
                <w:lang w:val="ru-RU"/>
              </w:rPr>
            </w:pPr>
            <w:r w:rsidRPr="0018665D">
              <w:rPr>
                <w:rFonts w:eastAsia="Calibri"/>
                <w:b/>
                <w:sz w:val="32"/>
                <w:szCs w:val="32"/>
                <w:lang w:val="ru-RU"/>
              </w:rPr>
              <w:t xml:space="preserve">                  Городоцької міської ради</w:t>
            </w:r>
          </w:p>
          <w:p w:rsidR="00B53AA0" w:rsidRPr="0018665D" w:rsidRDefault="00B53AA0" w:rsidP="002D33E5">
            <w:pPr>
              <w:rPr>
                <w:rFonts w:ascii="Times New Roman" w:eastAsia="Calibri" w:hAnsi="Times New Roman" w:cs="Times New Roman"/>
                <w:sz w:val="24"/>
                <w:szCs w:val="24"/>
              </w:rPr>
            </w:pPr>
            <w:r w:rsidRPr="0018665D">
              <w:t xml:space="preserve">http://horodok-rada.gov.ua/ЦНАП </w:t>
            </w:r>
            <w:r w:rsidRPr="0018665D">
              <w:rPr>
                <w:rFonts w:eastAsia="Calibri"/>
              </w:rPr>
              <w:t>, e-mail: gorodok.cnap@gmail.com</w:t>
            </w:r>
          </w:p>
        </w:tc>
      </w:tr>
    </w:tbl>
    <w:tbl>
      <w:tblPr>
        <w:tblW w:w="10189" w:type="dxa"/>
        <w:tblLook w:val="00A0"/>
      </w:tblPr>
      <w:tblGrid>
        <w:gridCol w:w="7264"/>
        <w:gridCol w:w="2925"/>
      </w:tblGrid>
      <w:tr w:rsidR="00B53AA0" w:rsidRPr="0018665D" w:rsidTr="002D33E5">
        <w:tc>
          <w:tcPr>
            <w:tcW w:w="7264" w:type="dxa"/>
          </w:tcPr>
          <w:p w:rsidR="00B53AA0" w:rsidRPr="0018665D" w:rsidRDefault="00B53AA0" w:rsidP="002D33E5">
            <w:pPr>
              <w:spacing w:after="0" w:line="240" w:lineRule="auto"/>
              <w:rPr>
                <w:rFonts w:ascii="Times New Roman" w:hAnsi="Times New Roman" w:cs="Times New Roman"/>
                <w:lang w:eastAsia="en-US"/>
              </w:rPr>
            </w:pPr>
          </w:p>
        </w:tc>
        <w:tc>
          <w:tcPr>
            <w:tcW w:w="2925" w:type="dxa"/>
            <w:hideMark/>
          </w:tcPr>
          <w:p w:rsidR="00B53AA0" w:rsidRPr="0018665D" w:rsidRDefault="00B53AA0" w:rsidP="002D33E5">
            <w:pPr>
              <w:spacing w:after="0" w:line="240" w:lineRule="auto"/>
              <w:rPr>
                <w:rFonts w:ascii="Times New Roman" w:hAnsi="Times New Roman"/>
                <w:b/>
                <w:lang w:val="ru-RU" w:eastAsia="en-US"/>
              </w:rPr>
            </w:pPr>
            <w:r w:rsidRPr="0018665D">
              <w:rPr>
                <w:rFonts w:ascii="Times New Roman" w:hAnsi="Times New Roman"/>
                <w:b/>
                <w:lang w:val="ru-RU" w:eastAsia="en-US"/>
              </w:rPr>
              <w:t>Затверджено рішенням виконавчого комітету</w:t>
            </w:r>
          </w:p>
          <w:p w:rsidR="00B53AA0" w:rsidRPr="0018665D" w:rsidRDefault="00B53AA0" w:rsidP="002D33E5">
            <w:pPr>
              <w:spacing w:after="0" w:line="240" w:lineRule="auto"/>
              <w:rPr>
                <w:rFonts w:ascii="Times New Roman" w:hAnsi="Times New Roman" w:cs="Times New Roman"/>
                <w:lang w:eastAsia="en-US"/>
              </w:rPr>
            </w:pPr>
            <w:r w:rsidRPr="0018665D">
              <w:rPr>
                <w:rFonts w:ascii="Times New Roman" w:hAnsi="Times New Roman"/>
                <w:b/>
                <w:lang w:val="ru-RU" w:eastAsia="en-US"/>
              </w:rPr>
              <w:t xml:space="preserve">від ___ _________ № </w:t>
            </w:r>
          </w:p>
        </w:tc>
      </w:tr>
    </w:tbl>
    <w:p w:rsidR="00B53AA0" w:rsidRPr="0018665D" w:rsidRDefault="00B53AA0" w:rsidP="00B53AA0">
      <w:pPr>
        <w:rPr>
          <w:rFonts w:ascii="Times New Roman" w:hAnsi="Times New Roman"/>
          <w:sz w:val="16"/>
          <w:szCs w:val="16"/>
          <w:lang w:eastAsia="en-US"/>
        </w:rPr>
      </w:pPr>
    </w:p>
    <w:p w:rsidR="00B53AA0" w:rsidRPr="0018665D" w:rsidRDefault="00B53AA0" w:rsidP="00B53AA0">
      <w:pPr>
        <w:spacing w:line="240" w:lineRule="auto"/>
        <w:jc w:val="center"/>
        <w:rPr>
          <w:rFonts w:ascii="Times New Roman" w:hAnsi="Times New Roman"/>
          <w:b/>
          <w:sz w:val="28"/>
          <w:szCs w:val="28"/>
          <w:lang w:eastAsia="en-US"/>
        </w:rPr>
      </w:pPr>
      <w:r w:rsidRPr="0018665D">
        <w:rPr>
          <w:rFonts w:ascii="Times New Roman" w:hAnsi="Times New Roman"/>
          <w:b/>
          <w:sz w:val="28"/>
          <w:szCs w:val="28"/>
          <w:lang w:eastAsia="en-US"/>
        </w:rPr>
        <w:t>ІНФОРМАЦІЙНА КАРТКА №</w:t>
      </w:r>
      <w:r w:rsidR="00B0330E" w:rsidRPr="0018665D">
        <w:rPr>
          <w:rFonts w:ascii="Times New Roman" w:hAnsi="Times New Roman"/>
          <w:b/>
          <w:sz w:val="28"/>
          <w:szCs w:val="28"/>
          <w:lang w:eastAsia="en-US"/>
        </w:rPr>
        <w:t>113</w:t>
      </w:r>
    </w:p>
    <w:p w:rsidR="00B53AA0" w:rsidRPr="0018665D" w:rsidRDefault="0018665D" w:rsidP="00B53AA0">
      <w:pPr>
        <w:spacing w:line="240" w:lineRule="auto"/>
        <w:jc w:val="center"/>
        <w:rPr>
          <w:rFonts w:eastAsia="Calibri"/>
          <w:b/>
          <w:sz w:val="28"/>
          <w:szCs w:val="28"/>
          <w:lang w:eastAsia="en-US"/>
        </w:rPr>
      </w:pPr>
      <w:r w:rsidRPr="0018665D">
        <w:rPr>
          <w:rFonts w:ascii="Times New Roman" w:hAnsi="Times New Roman" w:cs="Times New Roman"/>
          <w:b/>
          <w:bCs/>
          <w:sz w:val="28"/>
          <w:szCs w:val="28"/>
        </w:rPr>
        <w:t>Внесення змін до повідомлення</w:t>
      </w:r>
      <w:r w:rsidR="00C153A4" w:rsidRPr="0018665D">
        <w:rPr>
          <w:rFonts w:ascii="Times New Roman" w:hAnsi="Times New Roman" w:cs="Times New Roman"/>
          <w:b/>
          <w:bCs/>
          <w:sz w:val="28"/>
          <w:szCs w:val="28"/>
        </w:rPr>
        <w:t xml:space="preserve"> про почат</w:t>
      </w:r>
      <w:r w:rsidRPr="0018665D">
        <w:rPr>
          <w:rFonts w:ascii="Times New Roman" w:hAnsi="Times New Roman" w:cs="Times New Roman"/>
          <w:b/>
          <w:bCs/>
          <w:sz w:val="28"/>
          <w:szCs w:val="28"/>
        </w:rPr>
        <w:t xml:space="preserve">ок виконання підготовчих робіт </w:t>
      </w:r>
      <w:r w:rsidR="00B53AA0" w:rsidRPr="0018665D">
        <w:rPr>
          <w:rFonts w:eastAsia="Calibri"/>
          <w:b/>
          <w:sz w:val="28"/>
          <w:szCs w:val="28"/>
          <w:lang w:eastAsia="en-US"/>
        </w:rPr>
        <w:t>Центр надання адміністративних послуг Городоцької міської ради</w:t>
      </w:r>
    </w:p>
    <w:tbl>
      <w:tblPr>
        <w:tblW w:w="10485" w:type="dxa"/>
        <w:tblInd w:w="-30" w:type="dxa"/>
        <w:tblLayout w:type="fixed"/>
        <w:tblLook w:val="04A0"/>
      </w:tblPr>
      <w:tblGrid>
        <w:gridCol w:w="606"/>
        <w:gridCol w:w="3034"/>
        <w:gridCol w:w="6845"/>
      </w:tblGrid>
      <w:tr w:rsidR="00B0330E" w:rsidRPr="0018665D" w:rsidTr="00B53AA0">
        <w:tc>
          <w:tcPr>
            <w:tcW w:w="10485" w:type="dxa"/>
            <w:gridSpan w:val="3"/>
            <w:tcBorders>
              <w:top w:val="single" w:sz="4" w:space="0" w:color="000000"/>
              <w:left w:val="single" w:sz="4" w:space="0" w:color="000000"/>
              <w:bottom w:val="single" w:sz="4" w:space="0" w:color="000000"/>
              <w:right w:val="single" w:sz="4" w:space="0" w:color="000000"/>
            </w:tcBorders>
            <w:hideMark/>
          </w:tcPr>
          <w:p w:rsidR="00C153A4" w:rsidRPr="0018665D" w:rsidRDefault="00C153A4">
            <w:pPr>
              <w:jc w:val="center"/>
              <w:rPr>
                <w:b/>
                <w:lang w:eastAsia="ru-RU"/>
              </w:rPr>
            </w:pPr>
            <w:r w:rsidRPr="0018665D">
              <w:rPr>
                <w:b/>
              </w:rPr>
              <w:t>Інформація про суб’єкт надання адміністративної послуги</w:t>
            </w:r>
          </w:p>
        </w:tc>
      </w:tr>
      <w:tr w:rsidR="00B0330E" w:rsidRPr="0018665D" w:rsidTr="00B53AA0">
        <w:tc>
          <w:tcPr>
            <w:tcW w:w="606" w:type="dxa"/>
            <w:tcBorders>
              <w:top w:val="single" w:sz="4" w:space="0" w:color="000000"/>
              <w:left w:val="single" w:sz="4" w:space="0" w:color="000000"/>
              <w:bottom w:val="single" w:sz="4" w:space="0" w:color="000000"/>
              <w:right w:val="nil"/>
            </w:tcBorders>
            <w:vAlign w:val="center"/>
            <w:hideMark/>
          </w:tcPr>
          <w:p w:rsidR="00C153A4" w:rsidRPr="0018665D" w:rsidRDefault="00C153A4">
            <w:pPr>
              <w:jc w:val="center"/>
              <w:rPr>
                <w:lang w:eastAsia="ru-RU"/>
              </w:rPr>
            </w:pPr>
            <w:r w:rsidRPr="0018665D">
              <w:rPr>
                <w:b/>
              </w:rPr>
              <w:t>1.</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Місцезнаходження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Pr="0018665D" w:rsidRDefault="00C153A4">
            <w:pPr>
              <w:widowControl w:val="0"/>
              <w:autoSpaceDE w:val="0"/>
              <w:jc w:val="both"/>
              <w:rPr>
                <w:b/>
                <w:lang w:eastAsia="ru-RU"/>
              </w:rPr>
            </w:pPr>
            <w:r w:rsidRPr="0018665D">
              <w:rPr>
                <w:bCs/>
              </w:rPr>
              <w:t>Сектор державної архітектурно-будівельної інспекції Городоцької міської ради</w:t>
            </w:r>
            <w:r w:rsidRPr="0018665D">
              <w:br/>
              <w:t>81500, м. Городок, майдан Гайдамаків, 6 (2-ий поверх)</w:t>
            </w:r>
          </w:p>
          <w:p w:rsidR="00C153A4" w:rsidRPr="0018665D" w:rsidRDefault="00C153A4">
            <w:pPr>
              <w:widowControl w:val="0"/>
              <w:autoSpaceDE w:val="0"/>
              <w:jc w:val="both"/>
            </w:pPr>
            <w:r w:rsidRPr="0018665D">
              <w:rPr>
                <w:b/>
              </w:rPr>
              <w:t>Прийом документів:</w:t>
            </w:r>
          </w:p>
          <w:p w:rsidR="00C153A4" w:rsidRPr="0018665D" w:rsidRDefault="00C153A4">
            <w:pPr>
              <w:widowControl w:val="0"/>
              <w:autoSpaceDE w:val="0"/>
              <w:ind w:left="-18" w:right="-3"/>
              <w:jc w:val="both"/>
            </w:pPr>
            <w:r w:rsidRPr="0018665D">
              <w:t>Центр надання адміністративних послуг</w:t>
            </w:r>
          </w:p>
          <w:p w:rsidR="00C153A4" w:rsidRPr="0018665D" w:rsidRDefault="00C153A4">
            <w:pPr>
              <w:widowControl w:val="0"/>
              <w:autoSpaceDE w:val="0"/>
              <w:ind w:left="-18" w:right="-3"/>
              <w:jc w:val="both"/>
              <w:rPr>
                <w:b/>
                <w:lang w:eastAsia="ru-RU"/>
              </w:rPr>
            </w:pPr>
            <w:r w:rsidRPr="0018665D">
              <w:t>81500, м. Городок, майдан Гайдамаків, 6 (1-ий поверх)</w:t>
            </w:r>
          </w:p>
        </w:tc>
      </w:tr>
      <w:tr w:rsidR="00B0330E" w:rsidRPr="0018665D" w:rsidTr="00B53AA0">
        <w:tc>
          <w:tcPr>
            <w:tcW w:w="606" w:type="dxa"/>
            <w:tcBorders>
              <w:top w:val="single" w:sz="4" w:space="0" w:color="000000"/>
              <w:left w:val="single" w:sz="4" w:space="0" w:color="000000"/>
              <w:bottom w:val="single" w:sz="4" w:space="0" w:color="000000"/>
              <w:right w:val="nil"/>
            </w:tcBorders>
            <w:vAlign w:val="center"/>
            <w:hideMark/>
          </w:tcPr>
          <w:p w:rsidR="00C153A4" w:rsidRPr="0018665D" w:rsidRDefault="00C153A4">
            <w:pPr>
              <w:jc w:val="center"/>
              <w:rPr>
                <w:lang w:eastAsia="ru-RU"/>
              </w:rPr>
            </w:pPr>
            <w:r w:rsidRPr="0018665D">
              <w:rPr>
                <w:b/>
              </w:rPr>
              <w:t>2.</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 xml:space="preserve">Інформація щодо режиму роботи </w:t>
            </w:r>
          </w:p>
        </w:tc>
        <w:tc>
          <w:tcPr>
            <w:tcW w:w="6845" w:type="dxa"/>
            <w:tcBorders>
              <w:top w:val="single" w:sz="4" w:space="0" w:color="000000"/>
              <w:left w:val="single" w:sz="4" w:space="0" w:color="000000"/>
              <w:bottom w:val="single" w:sz="4" w:space="0" w:color="000000"/>
              <w:right w:val="single" w:sz="4" w:space="0" w:color="000000"/>
            </w:tcBorders>
          </w:tcPr>
          <w:p w:rsidR="00C153A4" w:rsidRPr="0018665D" w:rsidRDefault="00C153A4">
            <w:pPr>
              <w:jc w:val="both"/>
              <w:rPr>
                <w:lang w:eastAsia="ru-RU"/>
              </w:rPr>
            </w:pPr>
            <w:r w:rsidRPr="0018665D">
              <w:rPr>
                <w:bCs/>
              </w:rPr>
              <w:t>Сектор державної архітектурно-будівельної інспекції Городоцької міської ради</w:t>
            </w:r>
            <w:r w:rsidRPr="0018665D">
              <w:t>:</w:t>
            </w:r>
          </w:p>
          <w:p w:rsidR="00C153A4" w:rsidRPr="0018665D" w:rsidRDefault="00C153A4">
            <w:pPr>
              <w:jc w:val="both"/>
            </w:pPr>
            <w:r w:rsidRPr="0018665D">
              <w:t>Понеділок – четвер з 8-</w:t>
            </w:r>
            <w:r w:rsidRPr="0018665D">
              <w:rPr>
                <w:vertAlign w:val="superscript"/>
              </w:rPr>
              <w:t>45</w:t>
            </w:r>
            <w:r w:rsidRPr="0018665D">
              <w:t xml:space="preserve"> до 18-</w:t>
            </w:r>
            <w:r w:rsidRPr="0018665D">
              <w:rPr>
                <w:vertAlign w:val="superscript"/>
              </w:rPr>
              <w:t>00</w:t>
            </w:r>
            <w:r w:rsidRPr="0018665D">
              <w:t>,</w:t>
            </w:r>
          </w:p>
          <w:p w:rsidR="00C153A4" w:rsidRPr="0018665D" w:rsidRDefault="00C153A4">
            <w:pPr>
              <w:jc w:val="both"/>
            </w:pPr>
            <w:r w:rsidRPr="0018665D">
              <w:t>п’ятниця з 8-</w:t>
            </w:r>
            <w:r w:rsidRPr="0018665D">
              <w:rPr>
                <w:vertAlign w:val="superscript"/>
              </w:rPr>
              <w:t>45</w:t>
            </w:r>
            <w:r w:rsidRPr="0018665D">
              <w:t xml:space="preserve"> до 17-</w:t>
            </w:r>
            <w:r w:rsidRPr="0018665D">
              <w:rPr>
                <w:vertAlign w:val="superscript"/>
              </w:rPr>
              <w:t>00</w:t>
            </w:r>
            <w:r w:rsidRPr="0018665D">
              <w:t xml:space="preserve">, </w:t>
            </w:r>
          </w:p>
          <w:p w:rsidR="00C153A4" w:rsidRPr="0018665D" w:rsidRDefault="00C153A4">
            <w:pPr>
              <w:jc w:val="both"/>
            </w:pPr>
            <w:r w:rsidRPr="0018665D">
              <w:t>перерва з 13-</w:t>
            </w:r>
            <w:r w:rsidRPr="0018665D">
              <w:rPr>
                <w:vertAlign w:val="superscript"/>
              </w:rPr>
              <w:t>00</w:t>
            </w:r>
            <w:r w:rsidRPr="0018665D">
              <w:t xml:space="preserve"> до 14-</w:t>
            </w:r>
            <w:r w:rsidRPr="0018665D">
              <w:rPr>
                <w:vertAlign w:val="superscript"/>
              </w:rPr>
              <w:t>00</w:t>
            </w:r>
          </w:p>
          <w:p w:rsidR="00C153A4" w:rsidRPr="0018665D" w:rsidRDefault="00C153A4">
            <w:pPr>
              <w:widowControl w:val="0"/>
              <w:autoSpaceDE w:val="0"/>
              <w:ind w:left="-18" w:right="-3"/>
              <w:jc w:val="both"/>
            </w:pPr>
          </w:p>
          <w:p w:rsidR="00C153A4" w:rsidRPr="0018665D" w:rsidRDefault="00C153A4">
            <w:pPr>
              <w:widowControl w:val="0"/>
              <w:autoSpaceDE w:val="0"/>
              <w:ind w:left="-18" w:right="-3"/>
              <w:jc w:val="both"/>
            </w:pPr>
            <w:r w:rsidRPr="0018665D">
              <w:t>Центр надання адміністративних послуг:</w:t>
            </w:r>
          </w:p>
          <w:p w:rsidR="00C153A4" w:rsidRPr="0018665D" w:rsidRDefault="00C153A4">
            <w:pPr>
              <w:jc w:val="both"/>
            </w:pPr>
            <w:r w:rsidRPr="0018665D">
              <w:t>Понеділок – четвер з 8-</w:t>
            </w:r>
            <w:r w:rsidRPr="0018665D">
              <w:rPr>
                <w:vertAlign w:val="superscript"/>
              </w:rPr>
              <w:t>45</w:t>
            </w:r>
            <w:r w:rsidRPr="0018665D">
              <w:t xml:space="preserve"> до 18-</w:t>
            </w:r>
            <w:r w:rsidRPr="0018665D">
              <w:rPr>
                <w:vertAlign w:val="superscript"/>
              </w:rPr>
              <w:t>00</w:t>
            </w:r>
            <w:r w:rsidRPr="0018665D">
              <w:t>,</w:t>
            </w:r>
          </w:p>
          <w:p w:rsidR="00C153A4" w:rsidRPr="0018665D" w:rsidRDefault="00C153A4">
            <w:pPr>
              <w:jc w:val="both"/>
            </w:pPr>
            <w:r w:rsidRPr="0018665D">
              <w:t>п’ятниця з 8-</w:t>
            </w:r>
            <w:r w:rsidRPr="0018665D">
              <w:rPr>
                <w:vertAlign w:val="superscript"/>
              </w:rPr>
              <w:t>45</w:t>
            </w:r>
            <w:r w:rsidRPr="0018665D">
              <w:t xml:space="preserve"> до 17-</w:t>
            </w:r>
            <w:r w:rsidRPr="0018665D">
              <w:rPr>
                <w:vertAlign w:val="superscript"/>
              </w:rPr>
              <w:t>00</w:t>
            </w:r>
            <w:r w:rsidRPr="0018665D">
              <w:t xml:space="preserve">, </w:t>
            </w:r>
          </w:p>
          <w:p w:rsidR="00C153A4" w:rsidRPr="0018665D" w:rsidRDefault="00C153A4">
            <w:pPr>
              <w:jc w:val="both"/>
              <w:rPr>
                <w:lang w:eastAsia="ru-RU"/>
              </w:rPr>
            </w:pPr>
            <w:r w:rsidRPr="0018665D">
              <w:t>перерва з 13-</w:t>
            </w:r>
            <w:r w:rsidRPr="0018665D">
              <w:rPr>
                <w:vertAlign w:val="superscript"/>
              </w:rPr>
              <w:t>00</w:t>
            </w:r>
            <w:r w:rsidRPr="0018665D">
              <w:t xml:space="preserve"> до 14-</w:t>
            </w:r>
            <w:r w:rsidRPr="0018665D">
              <w:rPr>
                <w:vertAlign w:val="superscript"/>
              </w:rPr>
              <w:t>00</w:t>
            </w:r>
          </w:p>
        </w:tc>
      </w:tr>
      <w:tr w:rsidR="00B0330E" w:rsidRPr="0018665D" w:rsidTr="00B53AA0">
        <w:tc>
          <w:tcPr>
            <w:tcW w:w="606" w:type="dxa"/>
            <w:tcBorders>
              <w:top w:val="single" w:sz="4" w:space="0" w:color="000000"/>
              <w:left w:val="single" w:sz="4" w:space="0" w:color="000000"/>
              <w:bottom w:val="single" w:sz="4" w:space="0" w:color="000000"/>
              <w:right w:val="nil"/>
            </w:tcBorders>
            <w:vAlign w:val="center"/>
            <w:hideMark/>
          </w:tcPr>
          <w:p w:rsidR="00C153A4" w:rsidRPr="0018665D" w:rsidRDefault="00C153A4">
            <w:pPr>
              <w:jc w:val="center"/>
              <w:rPr>
                <w:lang w:eastAsia="ru-RU"/>
              </w:rPr>
            </w:pPr>
            <w:r w:rsidRPr="0018665D">
              <w:rPr>
                <w:b/>
              </w:rPr>
              <w:t>3.</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Телефон/факс (довідки), адреса електронної пошти та веб-сайт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C153A4" w:rsidRPr="0018665D" w:rsidRDefault="00C153A4">
            <w:pPr>
              <w:jc w:val="both"/>
              <w:rPr>
                <w:lang w:eastAsia="ru-RU"/>
              </w:rPr>
            </w:pPr>
            <w:r w:rsidRPr="0018665D">
              <w:rPr>
                <w:bCs/>
              </w:rPr>
              <w:t>Сектор державної архітектурно-будівельної інспекції Городоцької міської ради</w:t>
            </w:r>
            <w:r w:rsidRPr="0018665D">
              <w:t>:</w:t>
            </w:r>
          </w:p>
          <w:p w:rsidR="00C153A4" w:rsidRPr="0018665D" w:rsidRDefault="00C153A4">
            <w:pPr>
              <w:jc w:val="both"/>
            </w:pPr>
            <w:r w:rsidRPr="0018665D">
              <w:t>тел.33-236</w:t>
            </w:r>
          </w:p>
          <w:p w:rsidR="00C153A4" w:rsidRPr="0018665D" w:rsidRDefault="00C153A4">
            <w:pPr>
              <w:jc w:val="both"/>
            </w:pPr>
            <w:r w:rsidRPr="0018665D">
              <w:lastRenderedPageBreak/>
              <w:t>dabi_gorodok@ukr.net</w:t>
            </w:r>
          </w:p>
          <w:p w:rsidR="00C153A4" w:rsidRPr="0018665D" w:rsidRDefault="00C153A4">
            <w:pPr>
              <w:jc w:val="both"/>
            </w:pPr>
            <w:r w:rsidRPr="0018665D">
              <w:t>http://horodok-rada.gov.ua/</w:t>
            </w:r>
          </w:p>
          <w:p w:rsidR="00C153A4" w:rsidRPr="0018665D" w:rsidRDefault="00C153A4">
            <w:pPr>
              <w:jc w:val="both"/>
            </w:pPr>
          </w:p>
          <w:p w:rsidR="00C153A4" w:rsidRPr="0018665D" w:rsidRDefault="00C153A4">
            <w:pPr>
              <w:jc w:val="both"/>
            </w:pPr>
            <w:r w:rsidRPr="0018665D">
              <w:t>Центр надання адміністративних послуг тел.30-225</w:t>
            </w:r>
          </w:p>
          <w:p w:rsidR="00C153A4" w:rsidRPr="0018665D" w:rsidRDefault="00C153A4">
            <w:pPr>
              <w:jc w:val="both"/>
            </w:pPr>
            <w:r w:rsidRPr="0018665D">
              <w:t>gorodok_mr_lv@ukr.net</w:t>
            </w:r>
          </w:p>
          <w:p w:rsidR="00C153A4" w:rsidRPr="0018665D" w:rsidRDefault="00C153A4">
            <w:pPr>
              <w:jc w:val="both"/>
              <w:rPr>
                <w:lang w:eastAsia="ru-RU"/>
              </w:rPr>
            </w:pPr>
            <w:r w:rsidRPr="0018665D">
              <w:t>http://horodok-rada.gov.ua/</w:t>
            </w:r>
          </w:p>
        </w:tc>
      </w:tr>
      <w:tr w:rsidR="00B0330E" w:rsidRPr="0018665D" w:rsidTr="00B53AA0">
        <w:tc>
          <w:tcPr>
            <w:tcW w:w="10485" w:type="dxa"/>
            <w:gridSpan w:val="3"/>
            <w:tcBorders>
              <w:top w:val="single" w:sz="4" w:space="0" w:color="000000"/>
              <w:left w:val="single" w:sz="4" w:space="0" w:color="000000"/>
              <w:bottom w:val="single" w:sz="4" w:space="0" w:color="000000"/>
              <w:right w:val="single" w:sz="4" w:space="0" w:color="000000"/>
            </w:tcBorders>
            <w:hideMark/>
          </w:tcPr>
          <w:p w:rsidR="00C153A4" w:rsidRPr="0018665D" w:rsidRDefault="00C153A4">
            <w:pPr>
              <w:jc w:val="both"/>
              <w:rPr>
                <w:b/>
                <w:lang w:eastAsia="ru-RU"/>
              </w:rPr>
            </w:pPr>
            <w:r w:rsidRPr="0018665D">
              <w:rPr>
                <w:b/>
              </w:rPr>
              <w:lastRenderedPageBreak/>
              <w:t>Нормативні акти, якими регламентується надання адміністративної послуги</w:t>
            </w:r>
          </w:p>
        </w:tc>
      </w:tr>
      <w:tr w:rsidR="00B0330E" w:rsidRPr="0018665D" w:rsidTr="00B53AA0">
        <w:tc>
          <w:tcPr>
            <w:tcW w:w="606"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rPr>
                <w:b/>
              </w:rPr>
              <w:t>4.</w:t>
            </w:r>
          </w:p>
        </w:tc>
        <w:tc>
          <w:tcPr>
            <w:tcW w:w="3034" w:type="dxa"/>
            <w:tcBorders>
              <w:top w:val="single" w:sz="4" w:space="0" w:color="000000"/>
              <w:left w:val="single" w:sz="4" w:space="0" w:color="000000"/>
              <w:bottom w:val="single" w:sz="4" w:space="0" w:color="000000"/>
              <w:right w:val="nil"/>
            </w:tcBorders>
          </w:tcPr>
          <w:p w:rsidR="00C153A4" w:rsidRPr="0018665D" w:rsidRDefault="00C153A4">
            <w:pPr>
              <w:jc w:val="center"/>
              <w:rPr>
                <w:lang w:eastAsia="ru-RU"/>
              </w:rPr>
            </w:pPr>
            <w:r w:rsidRPr="0018665D">
              <w:t>Закони України</w:t>
            </w:r>
          </w:p>
          <w:p w:rsidR="00C153A4" w:rsidRPr="0018665D" w:rsidRDefault="00C153A4">
            <w:pPr>
              <w:jc w:val="center"/>
              <w:rPr>
                <w:lang w:eastAsia="ru-RU"/>
              </w:rPr>
            </w:pPr>
          </w:p>
        </w:tc>
        <w:tc>
          <w:tcPr>
            <w:tcW w:w="6845" w:type="dxa"/>
            <w:tcBorders>
              <w:top w:val="single" w:sz="4" w:space="0" w:color="000000"/>
              <w:left w:val="single" w:sz="4" w:space="0" w:color="000000"/>
              <w:bottom w:val="single" w:sz="4" w:space="0" w:color="000000"/>
              <w:right w:val="single" w:sz="4" w:space="0" w:color="000000"/>
            </w:tcBorders>
          </w:tcPr>
          <w:p w:rsidR="00C153A4" w:rsidRPr="0018665D" w:rsidRDefault="00C153A4">
            <w:pPr>
              <w:jc w:val="both"/>
              <w:rPr>
                <w:lang w:eastAsia="ru-RU"/>
              </w:rPr>
            </w:pPr>
            <w:r w:rsidRPr="0018665D">
              <w:t xml:space="preserve"> Закону України «Про регулювання містобудівної діяльності (Ст. 35)</w:t>
            </w:r>
          </w:p>
          <w:p w:rsidR="00C153A4" w:rsidRPr="0018665D" w:rsidRDefault="00C153A4">
            <w:pPr>
              <w:jc w:val="both"/>
              <w:rPr>
                <w:b/>
                <w:lang w:eastAsia="ru-RU"/>
              </w:rPr>
            </w:pPr>
          </w:p>
        </w:tc>
      </w:tr>
      <w:tr w:rsidR="00B0330E" w:rsidRPr="0018665D" w:rsidTr="00B53AA0">
        <w:tc>
          <w:tcPr>
            <w:tcW w:w="606" w:type="dxa"/>
            <w:tcBorders>
              <w:top w:val="single" w:sz="4" w:space="0" w:color="000000"/>
              <w:left w:val="single" w:sz="4" w:space="0" w:color="000000"/>
              <w:bottom w:val="single" w:sz="4" w:space="0" w:color="000000"/>
              <w:right w:val="nil"/>
            </w:tcBorders>
            <w:hideMark/>
          </w:tcPr>
          <w:p w:rsidR="00C153A4" w:rsidRPr="0018665D" w:rsidRDefault="00C153A4">
            <w:pPr>
              <w:jc w:val="center"/>
              <w:rPr>
                <w:b/>
                <w:lang w:eastAsia="ru-RU"/>
              </w:rPr>
            </w:pPr>
            <w:r w:rsidRPr="0018665D">
              <w:rPr>
                <w:b/>
              </w:rPr>
              <w:t>5.</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Акти Кабінету Міністрів України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Pr="0018665D" w:rsidRDefault="00C153A4">
            <w:pPr>
              <w:pBdr>
                <w:bottom w:val="single" w:sz="12" w:space="1" w:color="auto"/>
              </w:pBdr>
              <w:tabs>
                <w:tab w:val="left" w:pos="6096"/>
              </w:tabs>
              <w:rPr>
                <w:lang w:eastAsia="ru-RU"/>
              </w:rPr>
            </w:pPr>
            <w:r w:rsidRPr="0018665D">
              <w:t>Порядок виконання підготовчих та будівельних робіт, затверджений Постановою Кабінету Міністрів України від 13 квітня 2011 р. № 466 «Деякі питання виконання підготовчих та будівельних робіт». Пункти 13,14,15</w:t>
            </w:r>
          </w:p>
        </w:tc>
      </w:tr>
      <w:tr w:rsidR="00B0330E" w:rsidRPr="0018665D" w:rsidTr="00B53AA0">
        <w:tc>
          <w:tcPr>
            <w:tcW w:w="10485" w:type="dxa"/>
            <w:gridSpan w:val="3"/>
            <w:tcBorders>
              <w:top w:val="single" w:sz="4" w:space="0" w:color="000000"/>
              <w:left w:val="single" w:sz="4" w:space="0" w:color="000000"/>
              <w:bottom w:val="single" w:sz="4" w:space="0" w:color="000000"/>
              <w:right w:val="single" w:sz="4" w:space="0" w:color="000000"/>
            </w:tcBorders>
            <w:hideMark/>
          </w:tcPr>
          <w:p w:rsidR="00C153A4" w:rsidRPr="0018665D" w:rsidRDefault="00C153A4">
            <w:pPr>
              <w:jc w:val="both"/>
              <w:rPr>
                <w:b/>
                <w:lang w:eastAsia="ru-RU"/>
              </w:rPr>
            </w:pPr>
            <w:r w:rsidRPr="0018665D">
              <w:rPr>
                <w:b/>
              </w:rPr>
              <w:t>Умови отримання адміністративної послуги</w:t>
            </w:r>
          </w:p>
        </w:tc>
      </w:tr>
      <w:tr w:rsidR="00B0330E" w:rsidRPr="0018665D" w:rsidTr="00B53AA0">
        <w:tc>
          <w:tcPr>
            <w:tcW w:w="606"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rPr>
                <w:b/>
              </w:rPr>
              <w:t>5.</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Підстава для одержання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Pr="0018665D" w:rsidRDefault="00C153A4">
            <w:pPr>
              <w:jc w:val="both"/>
              <w:rPr>
                <w:lang w:eastAsia="ru-RU"/>
              </w:rPr>
            </w:pPr>
            <w:r w:rsidRPr="0018665D">
              <w:t>1.У разі якщо право на будівництво об’єкта передано іншому замовнику або змінено осіб, відповідальних за проведення авторського і технічного нагляду, у разі зміни генерального підрядника чи підрядника (якщо підготовчі роботи здійснюються без залучення субпідрядників), у разі зміни/ присвоєння адреси об’єкта будівництва під час реалізації експериментального проекту з присвоєння адрес об’єктам будівництва та об’єктам нерухомого майна.</w:t>
            </w:r>
          </w:p>
          <w:p w:rsidR="00C153A4" w:rsidRPr="0018665D" w:rsidRDefault="00C153A4">
            <w:pPr>
              <w:jc w:val="both"/>
              <w:rPr>
                <w:lang w:eastAsia="ru-RU"/>
              </w:rPr>
            </w:pPr>
            <w:r w:rsidRPr="0018665D">
              <w:t>2.Виявлення замовником технічної помилки (описки, друкарської, граматичної, арифметичної помилки) у поданому повідомленні про початок виконання підготовчих робіт або отримання відомостей про виявлення недостовірних даних.</w:t>
            </w:r>
          </w:p>
        </w:tc>
      </w:tr>
      <w:tr w:rsidR="00B0330E" w:rsidRPr="0018665D" w:rsidTr="00B53AA0">
        <w:tc>
          <w:tcPr>
            <w:tcW w:w="606"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rPr>
                <w:b/>
              </w:rPr>
              <w:t>6.</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Вичерпний перелік документів, необхідних для отримання адміністративної послуги, а також вимоги до них</w:t>
            </w:r>
          </w:p>
        </w:tc>
        <w:tc>
          <w:tcPr>
            <w:tcW w:w="6845" w:type="dxa"/>
            <w:tcBorders>
              <w:top w:val="single" w:sz="4" w:space="0" w:color="000000"/>
              <w:left w:val="single" w:sz="4" w:space="0" w:color="000000"/>
              <w:bottom w:val="single" w:sz="4" w:space="0" w:color="000000"/>
              <w:right w:val="single" w:sz="4" w:space="0" w:color="000000"/>
            </w:tcBorders>
          </w:tcPr>
          <w:p w:rsidR="00C153A4" w:rsidRPr="0018665D" w:rsidRDefault="00C153A4" w:rsidP="00C153A4">
            <w:pPr>
              <w:numPr>
                <w:ilvl w:val="0"/>
                <w:numId w:val="44"/>
              </w:numPr>
              <w:spacing w:after="0" w:line="240" w:lineRule="auto"/>
              <w:jc w:val="both"/>
              <w:rPr>
                <w:lang w:eastAsia="ru-RU"/>
              </w:rPr>
            </w:pPr>
            <w:r w:rsidRPr="0018665D">
              <w:t>Примірник повідомлення про зміну даних у повідомленні про початок виконання підготовчих робіт, у якому враховані зміни за формою встановленого зразка .</w:t>
            </w:r>
          </w:p>
          <w:p w:rsidR="00C153A4" w:rsidRPr="0018665D" w:rsidRDefault="00C153A4" w:rsidP="00C153A4">
            <w:pPr>
              <w:numPr>
                <w:ilvl w:val="0"/>
                <w:numId w:val="44"/>
              </w:numPr>
              <w:spacing w:after="0" w:line="240" w:lineRule="auto"/>
              <w:jc w:val="both"/>
              <w:rPr>
                <w:lang w:val="ru-RU"/>
              </w:rPr>
            </w:pPr>
            <w:r w:rsidRPr="0018665D">
              <w:t>У разі виявлення замовником технічної помилки (описки, друкарської, граматичної, арифметичної помилки) у поданому повідомленні про початок виконання підготовчих робіт або отримання відомостей про виявлення недостовірних даних.</w:t>
            </w:r>
          </w:p>
          <w:p w:rsidR="00C153A4" w:rsidRPr="0018665D" w:rsidRDefault="00C153A4">
            <w:pPr>
              <w:ind w:left="720"/>
              <w:jc w:val="both"/>
              <w:rPr>
                <w:lang w:val="ru-RU"/>
              </w:rPr>
            </w:pPr>
            <w:r w:rsidRPr="0018665D">
              <w:t>-заява за формою встановленого зразка;</w:t>
            </w:r>
          </w:p>
          <w:p w:rsidR="00C153A4" w:rsidRPr="0018665D" w:rsidRDefault="00C153A4">
            <w:pPr>
              <w:ind w:left="720"/>
              <w:jc w:val="both"/>
              <w:rPr>
                <w:lang w:val="ru-RU"/>
              </w:rPr>
            </w:pPr>
            <w:r w:rsidRPr="0018665D">
              <w:t>-Один примірник повідомлення про зміну даних у повідомленні про початок виконання підготовчих робіт,у якому враховані зміни. За формою встановленого зразка.</w:t>
            </w:r>
          </w:p>
          <w:p w:rsidR="00C153A4" w:rsidRPr="0018665D" w:rsidRDefault="00C153A4">
            <w:pPr>
              <w:jc w:val="both"/>
              <w:rPr>
                <w:lang w:val="ru-RU" w:eastAsia="ru-RU"/>
              </w:rPr>
            </w:pPr>
          </w:p>
        </w:tc>
      </w:tr>
      <w:tr w:rsidR="00B0330E" w:rsidRPr="0018665D" w:rsidTr="00B53AA0">
        <w:tc>
          <w:tcPr>
            <w:tcW w:w="606"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rPr>
                <w:b/>
              </w:rPr>
              <w:lastRenderedPageBreak/>
              <w:t>7.</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Порядок та спосіб подання документів, необхідних для отримання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Pr="0018665D" w:rsidRDefault="00C153A4">
            <w:pPr>
              <w:jc w:val="both"/>
              <w:rPr>
                <w:b/>
                <w:lang w:eastAsia="ru-RU"/>
              </w:rPr>
            </w:pPr>
            <w:r w:rsidRPr="0018665D">
              <w:t>Подається замовником (або уповноваженою особою) через центр надання адміністративних послуг або через електронний кабінет замовника.</w:t>
            </w:r>
          </w:p>
        </w:tc>
      </w:tr>
      <w:tr w:rsidR="00B0330E" w:rsidRPr="0018665D" w:rsidTr="00B53AA0">
        <w:tc>
          <w:tcPr>
            <w:tcW w:w="606"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rPr>
                <w:b/>
              </w:rPr>
              <w:t>8.</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Платність (безоплатність)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Pr="0018665D" w:rsidRDefault="00C153A4">
            <w:pPr>
              <w:jc w:val="both"/>
              <w:rPr>
                <w:lang w:eastAsia="ru-RU"/>
              </w:rPr>
            </w:pPr>
            <w:r w:rsidRPr="0018665D">
              <w:t>Безоплатно</w:t>
            </w:r>
          </w:p>
        </w:tc>
      </w:tr>
      <w:tr w:rsidR="00B0330E" w:rsidRPr="0018665D" w:rsidTr="00B53AA0">
        <w:tc>
          <w:tcPr>
            <w:tcW w:w="606"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rPr>
                <w:b/>
              </w:rPr>
              <w:t>9.</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Строк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Pr="0018665D" w:rsidRDefault="00C153A4">
            <w:pPr>
              <w:jc w:val="both"/>
              <w:rPr>
                <w:b/>
                <w:lang w:eastAsia="ru-RU"/>
              </w:rPr>
            </w:pPr>
            <w:r w:rsidRPr="0018665D">
              <w:t>5 робочих днів з дня надходження.</w:t>
            </w:r>
          </w:p>
        </w:tc>
      </w:tr>
      <w:tr w:rsidR="00B0330E" w:rsidRPr="0018665D" w:rsidTr="00B53AA0">
        <w:tc>
          <w:tcPr>
            <w:tcW w:w="606"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rPr>
                <w:b/>
              </w:rPr>
              <w:t>10.</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Перелік підстав для відмови в наданні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Pr="0018665D" w:rsidRDefault="00C153A4">
            <w:pPr>
              <w:jc w:val="both"/>
              <w:rPr>
                <w:b/>
                <w:lang w:eastAsia="ru-RU"/>
              </w:rPr>
            </w:pPr>
            <w:r w:rsidRPr="0018665D">
              <w:t>Виявлення невідповідності поданих документів вимогам законодавства, недостовірних відомостей у поданих документах, неузгодженість даних зазначених в декларації з документами, які подаються разом з нею.</w:t>
            </w:r>
          </w:p>
        </w:tc>
      </w:tr>
      <w:tr w:rsidR="00B0330E" w:rsidRPr="0018665D" w:rsidTr="00B53AA0">
        <w:tc>
          <w:tcPr>
            <w:tcW w:w="606"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rPr>
                <w:b/>
              </w:rPr>
              <w:t>11.</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Результат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Pr="0018665D" w:rsidRDefault="00C153A4">
            <w:pPr>
              <w:jc w:val="both"/>
              <w:rPr>
                <w:lang w:eastAsia="ru-RU"/>
              </w:rPr>
            </w:pPr>
            <w:r w:rsidRPr="0018665D">
              <w:t>Реєстрація повідомлення та внесення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 або лист повернення документів на доопрацювання.</w:t>
            </w:r>
          </w:p>
        </w:tc>
      </w:tr>
      <w:tr w:rsidR="00B0330E" w:rsidRPr="0018665D" w:rsidTr="00B53AA0">
        <w:tc>
          <w:tcPr>
            <w:tcW w:w="606"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rPr>
                <w:b/>
              </w:rPr>
              <w:t>12.</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Способи отримання відповіді (результату)</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Pr="0018665D" w:rsidRDefault="00C153A4">
            <w:pPr>
              <w:jc w:val="both"/>
              <w:rPr>
                <w:lang w:eastAsia="ru-RU"/>
              </w:rPr>
            </w:pPr>
            <w:r w:rsidRPr="0018665D">
              <w:t>Через Центр надання адміністративних послуг.</w:t>
            </w:r>
          </w:p>
          <w:p w:rsidR="00C153A4" w:rsidRPr="0018665D" w:rsidRDefault="00C153A4">
            <w:pPr>
              <w:jc w:val="both"/>
              <w:rPr>
                <w:b/>
                <w:lang w:eastAsia="ru-RU"/>
              </w:rPr>
            </w:pPr>
            <w:r w:rsidRPr="0018665D">
              <w:t>Інформація розміщується на Порталі Єдиної державної електронної системи у сфері будівництва «Реєстр будівельної діяльності» в єдиному реєстрі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B0330E" w:rsidRPr="0018665D" w:rsidTr="00B53AA0">
        <w:tc>
          <w:tcPr>
            <w:tcW w:w="606"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rPr>
                <w:b/>
              </w:rPr>
              <w:t>13.</w:t>
            </w:r>
          </w:p>
        </w:tc>
        <w:tc>
          <w:tcPr>
            <w:tcW w:w="3034" w:type="dxa"/>
            <w:tcBorders>
              <w:top w:val="single" w:sz="4" w:space="0" w:color="000000"/>
              <w:left w:val="single" w:sz="4" w:space="0" w:color="000000"/>
              <w:bottom w:val="single" w:sz="4" w:space="0" w:color="000000"/>
              <w:right w:val="nil"/>
            </w:tcBorders>
            <w:hideMark/>
          </w:tcPr>
          <w:p w:rsidR="00C153A4" w:rsidRPr="0018665D" w:rsidRDefault="00C153A4">
            <w:pPr>
              <w:jc w:val="center"/>
              <w:rPr>
                <w:lang w:eastAsia="ru-RU"/>
              </w:rPr>
            </w:pPr>
            <w:r w:rsidRPr="0018665D">
              <w:t>Примітка</w:t>
            </w:r>
          </w:p>
        </w:tc>
        <w:tc>
          <w:tcPr>
            <w:tcW w:w="6845" w:type="dxa"/>
            <w:tcBorders>
              <w:top w:val="single" w:sz="4" w:space="0" w:color="000000"/>
              <w:left w:val="single" w:sz="4" w:space="0" w:color="000000"/>
              <w:bottom w:val="single" w:sz="4" w:space="0" w:color="000000"/>
              <w:right w:val="single" w:sz="4" w:space="0" w:color="000000"/>
            </w:tcBorders>
          </w:tcPr>
          <w:p w:rsidR="00C153A4" w:rsidRPr="0018665D" w:rsidRDefault="00C153A4">
            <w:pPr>
              <w:snapToGrid w:val="0"/>
              <w:jc w:val="both"/>
              <w:rPr>
                <w:lang w:eastAsia="ru-RU"/>
              </w:rPr>
            </w:pPr>
          </w:p>
        </w:tc>
      </w:tr>
    </w:tbl>
    <w:p w:rsidR="00C153A4" w:rsidRPr="0018665D" w:rsidRDefault="00C153A4" w:rsidP="00C153A4">
      <w:pPr>
        <w:rPr>
          <w:lang w:eastAsia="ru-RU"/>
        </w:rPr>
      </w:pPr>
    </w:p>
    <w:p w:rsidR="00C153A4" w:rsidRPr="0018665D" w:rsidRDefault="00C153A4" w:rsidP="00C153A4"/>
    <w:p w:rsidR="00C153A4" w:rsidRPr="00DE4732" w:rsidRDefault="00C153A4" w:rsidP="00C153A4">
      <w:pPr>
        <w:rPr>
          <w:color w:val="FF0000"/>
        </w:rPr>
      </w:pPr>
    </w:p>
    <w:p w:rsidR="00C153A4" w:rsidRPr="00DE4732" w:rsidRDefault="00C153A4" w:rsidP="00C153A4">
      <w:pPr>
        <w:ind w:firstLine="708"/>
        <w:jc w:val="both"/>
        <w:rPr>
          <w:b/>
          <w:color w:val="FF0000"/>
          <w:sz w:val="28"/>
          <w:szCs w:val="28"/>
        </w:rPr>
      </w:pPr>
    </w:p>
    <w:p w:rsidR="00C153A4" w:rsidRDefault="00C153A4" w:rsidP="00C153A4">
      <w:pPr>
        <w:jc w:val="center"/>
        <w:rPr>
          <w:color w:val="FF0000"/>
          <w:sz w:val="20"/>
          <w:szCs w:val="20"/>
        </w:rPr>
      </w:pPr>
    </w:p>
    <w:p w:rsidR="0018665D" w:rsidRDefault="0018665D" w:rsidP="00C153A4">
      <w:pPr>
        <w:jc w:val="center"/>
        <w:rPr>
          <w:color w:val="FF0000"/>
          <w:sz w:val="20"/>
          <w:szCs w:val="20"/>
        </w:rPr>
      </w:pPr>
    </w:p>
    <w:p w:rsidR="003705D1" w:rsidRDefault="003705D1" w:rsidP="00370340">
      <w:pPr>
        <w:jc w:val="center"/>
        <w:rPr>
          <w:sz w:val="20"/>
          <w:szCs w:val="20"/>
        </w:rPr>
      </w:pPr>
    </w:p>
    <w:p w:rsidR="00370340" w:rsidRDefault="00370340" w:rsidP="00370340">
      <w:pPr>
        <w:jc w:val="center"/>
        <w:rPr>
          <w:sz w:val="20"/>
          <w:szCs w:val="20"/>
        </w:rPr>
      </w:pPr>
    </w:p>
    <w:p w:rsidR="0053661A" w:rsidRDefault="0053661A" w:rsidP="0053661A"/>
    <w:p w:rsidR="00550BE8" w:rsidRPr="0053661A" w:rsidRDefault="00550BE8" w:rsidP="00550BE8">
      <w:pPr>
        <w:ind w:left="-1620"/>
        <w:jc w:val="both"/>
        <w:outlineLvl w:val="0"/>
        <w:rPr>
          <w:b/>
        </w:rPr>
      </w:pPr>
      <w:r w:rsidRPr="0053661A">
        <w:rPr>
          <w:b/>
        </w:rPr>
        <w:lastRenderedPageBreak/>
        <w:t xml:space="preserve">                                                                                                                             ЗАТВЕРДЖЕНО</w:t>
      </w:r>
    </w:p>
    <w:p w:rsidR="00550BE8" w:rsidRPr="0053661A" w:rsidRDefault="00550BE8" w:rsidP="00550BE8">
      <w:pPr>
        <w:ind w:left="-1620"/>
        <w:jc w:val="both"/>
        <w:outlineLvl w:val="0"/>
      </w:pPr>
      <w:r w:rsidRPr="0053661A">
        <w:t xml:space="preserve">                                                                                                                             Рішенням виконавчого комітету</w:t>
      </w:r>
    </w:p>
    <w:p w:rsidR="00550BE8" w:rsidRPr="0053661A" w:rsidRDefault="00550BE8" w:rsidP="00550BE8">
      <w:pPr>
        <w:ind w:left="-1620"/>
        <w:jc w:val="both"/>
        <w:outlineLvl w:val="0"/>
      </w:pPr>
      <w:r w:rsidRPr="0053661A">
        <w:t xml:space="preserve">                                                                                                                             Городоцької міської ради №____  від</w:t>
      </w:r>
    </w:p>
    <w:p w:rsidR="0053661A" w:rsidRPr="00CB3812" w:rsidRDefault="0053661A" w:rsidP="0053661A">
      <w:pPr>
        <w:jc w:val="center"/>
        <w:rPr>
          <w:b/>
          <w:bCs/>
        </w:rPr>
      </w:pPr>
      <w:r w:rsidRPr="00CB3812">
        <w:rPr>
          <w:b/>
          <w:bCs/>
        </w:rPr>
        <w:t xml:space="preserve">Технологічна картка адміністративної послуги </w:t>
      </w:r>
      <w:r>
        <w:rPr>
          <w:b/>
          <w:bCs/>
        </w:rPr>
        <w:t>№113</w:t>
      </w:r>
    </w:p>
    <w:p w:rsidR="0053661A" w:rsidRPr="00CB3812" w:rsidRDefault="0053661A" w:rsidP="0053661A">
      <w:pPr>
        <w:jc w:val="center"/>
        <w:rPr>
          <w:b/>
          <w:bCs/>
        </w:rPr>
      </w:pPr>
      <w:r>
        <w:rPr>
          <w:b/>
          <w:bCs/>
        </w:rPr>
        <w:t>Внесення змін у</w:t>
      </w:r>
      <w:r w:rsidRPr="00CB3812">
        <w:rPr>
          <w:b/>
          <w:bCs/>
        </w:rPr>
        <w:t xml:space="preserve">  повідомлення про початок виконання підготовчих  робіт </w:t>
      </w:r>
    </w:p>
    <w:tbl>
      <w:tblPr>
        <w:tblW w:w="10916"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2686"/>
        <w:gridCol w:w="2437"/>
        <w:gridCol w:w="2434"/>
        <w:gridCol w:w="2791"/>
      </w:tblGrid>
      <w:tr w:rsidR="0053661A" w:rsidRPr="00CB3812" w:rsidTr="002F4007">
        <w:tc>
          <w:tcPr>
            <w:tcW w:w="568" w:type="dxa"/>
            <w:shd w:val="clear" w:color="auto" w:fill="auto"/>
          </w:tcPr>
          <w:p w:rsidR="0053661A" w:rsidRPr="00CB3812" w:rsidRDefault="0053661A" w:rsidP="002F4007">
            <w:pPr>
              <w:jc w:val="center"/>
            </w:pPr>
          </w:p>
        </w:tc>
        <w:tc>
          <w:tcPr>
            <w:tcW w:w="2686" w:type="dxa"/>
            <w:shd w:val="clear" w:color="auto" w:fill="auto"/>
            <w:vAlign w:val="center"/>
          </w:tcPr>
          <w:p w:rsidR="0053661A" w:rsidRPr="00CB3812" w:rsidRDefault="0053661A" w:rsidP="002F4007">
            <w:pPr>
              <w:jc w:val="center"/>
              <w:rPr>
                <w:b/>
                <w:bCs/>
              </w:rPr>
            </w:pPr>
            <w:r w:rsidRPr="00CB3812">
              <w:rPr>
                <w:b/>
                <w:bCs/>
              </w:rPr>
              <w:t>Етапи опрацювання</w:t>
            </w:r>
            <w:r w:rsidRPr="00CB3812">
              <w:rPr>
                <w:b/>
                <w:bCs/>
              </w:rPr>
              <w:br/>
              <w:t>звернення про</w:t>
            </w:r>
            <w:r w:rsidRPr="00CB3812">
              <w:rPr>
                <w:b/>
                <w:bCs/>
              </w:rPr>
              <w:br/>
              <w:t>надання</w:t>
            </w:r>
            <w:r w:rsidRPr="00CB3812">
              <w:rPr>
                <w:b/>
                <w:bCs/>
              </w:rPr>
              <w:br/>
              <w:t>адміністративної</w:t>
            </w:r>
            <w:r w:rsidRPr="00CB3812">
              <w:rPr>
                <w:b/>
                <w:bCs/>
              </w:rPr>
              <w:br/>
              <w:t>послуги</w:t>
            </w:r>
          </w:p>
        </w:tc>
        <w:tc>
          <w:tcPr>
            <w:tcW w:w="2437" w:type="dxa"/>
            <w:shd w:val="clear" w:color="auto" w:fill="auto"/>
            <w:vAlign w:val="center"/>
          </w:tcPr>
          <w:p w:rsidR="0053661A" w:rsidRPr="00CB3812" w:rsidRDefault="0053661A" w:rsidP="002F4007">
            <w:pPr>
              <w:jc w:val="center"/>
              <w:rPr>
                <w:b/>
                <w:bCs/>
              </w:rPr>
            </w:pPr>
            <w:r w:rsidRPr="00CB3812">
              <w:rPr>
                <w:b/>
                <w:bCs/>
              </w:rPr>
              <w:t>Відповідальна</w:t>
            </w:r>
            <w:r w:rsidRPr="00CB3812">
              <w:rPr>
                <w:b/>
                <w:bCs/>
              </w:rPr>
              <w:br/>
              <w:t>посадова особа</w:t>
            </w:r>
          </w:p>
        </w:tc>
        <w:tc>
          <w:tcPr>
            <w:tcW w:w="2434" w:type="dxa"/>
            <w:shd w:val="clear" w:color="auto" w:fill="auto"/>
            <w:vAlign w:val="center"/>
          </w:tcPr>
          <w:p w:rsidR="0053661A" w:rsidRPr="00CB3812" w:rsidRDefault="0053661A" w:rsidP="002F4007">
            <w:pPr>
              <w:jc w:val="center"/>
              <w:rPr>
                <w:b/>
                <w:bCs/>
              </w:rPr>
            </w:pPr>
            <w:r w:rsidRPr="00CB3812">
              <w:rPr>
                <w:b/>
                <w:bCs/>
              </w:rPr>
              <w:t>Структурні підрозділи,</w:t>
            </w:r>
            <w:r w:rsidRPr="00CB3812">
              <w:rPr>
                <w:b/>
                <w:bCs/>
              </w:rPr>
              <w:br/>
              <w:t>відповідальні за етапи</w:t>
            </w:r>
            <w:r w:rsidRPr="00CB3812">
              <w:rPr>
                <w:b/>
                <w:bCs/>
              </w:rPr>
              <w:br/>
              <w:t>(дію, рішення)</w:t>
            </w:r>
          </w:p>
        </w:tc>
        <w:tc>
          <w:tcPr>
            <w:tcW w:w="2791" w:type="dxa"/>
            <w:shd w:val="clear" w:color="auto" w:fill="auto"/>
            <w:vAlign w:val="center"/>
          </w:tcPr>
          <w:p w:rsidR="0053661A" w:rsidRPr="00CB3812" w:rsidRDefault="0053661A" w:rsidP="002F4007">
            <w:pPr>
              <w:jc w:val="center"/>
              <w:rPr>
                <w:b/>
                <w:bCs/>
              </w:rPr>
            </w:pPr>
            <w:r w:rsidRPr="00CB3812">
              <w:rPr>
                <w:b/>
                <w:bCs/>
              </w:rPr>
              <w:t>Строки виконання етапів</w:t>
            </w:r>
            <w:r w:rsidRPr="00CB3812">
              <w:rPr>
                <w:b/>
                <w:bCs/>
              </w:rPr>
              <w:br/>
              <w:t>(дії, рішення)</w:t>
            </w:r>
          </w:p>
        </w:tc>
      </w:tr>
      <w:tr w:rsidR="0053661A" w:rsidRPr="00CB3812" w:rsidTr="002F4007">
        <w:tc>
          <w:tcPr>
            <w:tcW w:w="568" w:type="dxa"/>
            <w:shd w:val="clear" w:color="auto" w:fill="auto"/>
            <w:vAlign w:val="center"/>
          </w:tcPr>
          <w:p w:rsidR="0053661A" w:rsidRPr="00CB3812" w:rsidRDefault="0053661A" w:rsidP="002F4007">
            <w:pPr>
              <w:jc w:val="center"/>
              <w:rPr>
                <w:color w:val="333333"/>
              </w:rPr>
            </w:pPr>
            <w:r w:rsidRPr="00CB3812">
              <w:rPr>
                <w:color w:val="333333"/>
              </w:rPr>
              <w:t>1.</w:t>
            </w:r>
          </w:p>
        </w:tc>
        <w:tc>
          <w:tcPr>
            <w:tcW w:w="2686" w:type="dxa"/>
            <w:shd w:val="clear" w:color="auto" w:fill="auto"/>
            <w:vAlign w:val="center"/>
          </w:tcPr>
          <w:p w:rsidR="0053661A" w:rsidRPr="00CB3812" w:rsidRDefault="0053661A" w:rsidP="002F4007">
            <w:r w:rsidRPr="00CB3812">
              <w:t xml:space="preserve">Прийняття повідомлення про початок виконання будівельних робіт, реєстрація документа </w:t>
            </w:r>
          </w:p>
        </w:tc>
        <w:tc>
          <w:tcPr>
            <w:tcW w:w="2437" w:type="dxa"/>
            <w:shd w:val="clear" w:color="auto" w:fill="auto"/>
            <w:vAlign w:val="center"/>
          </w:tcPr>
          <w:p w:rsidR="0053661A" w:rsidRPr="00CB3812" w:rsidRDefault="0053661A" w:rsidP="002F4007">
            <w:r w:rsidRPr="00CB3812">
              <w:t>Спеціалісти Центру надання адміністративних послуг</w:t>
            </w:r>
          </w:p>
        </w:tc>
        <w:tc>
          <w:tcPr>
            <w:tcW w:w="2434" w:type="dxa"/>
            <w:shd w:val="clear" w:color="auto" w:fill="auto"/>
            <w:vAlign w:val="center"/>
          </w:tcPr>
          <w:p w:rsidR="0053661A" w:rsidRPr="00CB3812" w:rsidRDefault="0053661A" w:rsidP="002F4007">
            <w:pPr>
              <w:widowControl w:val="0"/>
              <w:autoSpaceDE w:val="0"/>
              <w:ind w:left="-18" w:right="-3"/>
            </w:pPr>
            <w:r w:rsidRPr="00CB3812">
              <w:t>Центр надання адміністративних послуг</w:t>
            </w:r>
          </w:p>
        </w:tc>
        <w:tc>
          <w:tcPr>
            <w:tcW w:w="2791" w:type="dxa"/>
            <w:shd w:val="clear" w:color="auto" w:fill="auto"/>
            <w:vAlign w:val="center"/>
          </w:tcPr>
          <w:p w:rsidR="0053661A" w:rsidRPr="00CB3812" w:rsidRDefault="0053661A" w:rsidP="002F4007">
            <w:r w:rsidRPr="00CB3812">
              <w:t>Один робочий день</w:t>
            </w:r>
          </w:p>
        </w:tc>
      </w:tr>
      <w:tr w:rsidR="0053661A" w:rsidRPr="00CB3812" w:rsidTr="002F4007">
        <w:tc>
          <w:tcPr>
            <w:tcW w:w="568" w:type="dxa"/>
            <w:shd w:val="clear" w:color="auto" w:fill="auto"/>
            <w:vAlign w:val="center"/>
          </w:tcPr>
          <w:p w:rsidR="0053661A" w:rsidRPr="00CB3812" w:rsidRDefault="0053661A" w:rsidP="002F4007">
            <w:pPr>
              <w:jc w:val="center"/>
              <w:rPr>
                <w:color w:val="333333"/>
              </w:rPr>
            </w:pPr>
            <w:r w:rsidRPr="00CB3812">
              <w:rPr>
                <w:color w:val="333333"/>
              </w:rPr>
              <w:t>2.</w:t>
            </w:r>
          </w:p>
        </w:tc>
        <w:tc>
          <w:tcPr>
            <w:tcW w:w="2686" w:type="dxa"/>
            <w:shd w:val="clear" w:color="auto" w:fill="auto"/>
            <w:vAlign w:val="center"/>
          </w:tcPr>
          <w:p w:rsidR="0053661A" w:rsidRPr="00CB3812" w:rsidRDefault="0053661A" w:rsidP="002F4007">
            <w:r w:rsidRPr="00CB3812">
              <w:t xml:space="preserve">внесення даних у реєстр </w:t>
            </w:r>
          </w:p>
        </w:tc>
        <w:tc>
          <w:tcPr>
            <w:tcW w:w="2437" w:type="dxa"/>
            <w:shd w:val="clear" w:color="auto" w:fill="auto"/>
            <w:vAlign w:val="center"/>
          </w:tcPr>
          <w:p w:rsidR="0053661A" w:rsidRPr="00CB3812" w:rsidRDefault="0053661A" w:rsidP="002F4007">
            <w:r w:rsidRPr="00CB3812">
              <w:t>Спеціалісти сектор</w:t>
            </w:r>
            <w:r w:rsidRPr="00CB3812">
              <w:rPr>
                <w:bCs/>
              </w:rPr>
              <w:t>у державної архітектурно-будівельної інспекції Городоцької міської ради</w:t>
            </w:r>
          </w:p>
        </w:tc>
        <w:tc>
          <w:tcPr>
            <w:tcW w:w="2434" w:type="dxa"/>
            <w:shd w:val="clear" w:color="auto" w:fill="auto"/>
            <w:vAlign w:val="center"/>
          </w:tcPr>
          <w:p w:rsidR="0053661A" w:rsidRPr="00CB3812" w:rsidRDefault="0053661A" w:rsidP="002F4007">
            <w:r w:rsidRPr="00CB3812">
              <w:rPr>
                <w:bCs/>
              </w:rPr>
              <w:t>Сектор державної архітектурно-будівельної інспекції Городоцької міської ради</w:t>
            </w:r>
          </w:p>
        </w:tc>
        <w:tc>
          <w:tcPr>
            <w:tcW w:w="2791" w:type="dxa"/>
            <w:shd w:val="clear" w:color="auto" w:fill="auto"/>
            <w:vAlign w:val="center"/>
          </w:tcPr>
          <w:p w:rsidR="0053661A" w:rsidRPr="00CB3812" w:rsidRDefault="0053661A" w:rsidP="002F4007">
            <w:r w:rsidRPr="00CB3812">
              <w:t xml:space="preserve"> з дня надходження заяви</w:t>
            </w:r>
          </w:p>
        </w:tc>
      </w:tr>
      <w:tr w:rsidR="0053661A" w:rsidRPr="00CB3812" w:rsidTr="002F4007">
        <w:tc>
          <w:tcPr>
            <w:tcW w:w="568" w:type="dxa"/>
            <w:shd w:val="clear" w:color="auto" w:fill="auto"/>
            <w:vAlign w:val="center"/>
          </w:tcPr>
          <w:p w:rsidR="0053661A" w:rsidRPr="00CB3812" w:rsidRDefault="0053661A" w:rsidP="002F4007">
            <w:pPr>
              <w:jc w:val="center"/>
              <w:rPr>
                <w:color w:val="333333"/>
              </w:rPr>
            </w:pPr>
            <w:r w:rsidRPr="00CB3812">
              <w:rPr>
                <w:color w:val="333333"/>
              </w:rPr>
              <w:t>3.</w:t>
            </w:r>
          </w:p>
        </w:tc>
        <w:tc>
          <w:tcPr>
            <w:tcW w:w="2686" w:type="dxa"/>
            <w:shd w:val="clear" w:color="auto" w:fill="auto"/>
            <w:vAlign w:val="center"/>
          </w:tcPr>
          <w:p w:rsidR="0053661A" w:rsidRPr="00CB3812" w:rsidRDefault="0053661A" w:rsidP="002F4007">
            <w:r w:rsidRPr="00CB3812">
              <w:t>Оформлення </w:t>
            </w:r>
            <w:r w:rsidRPr="00CB3812">
              <w:br/>
              <w:t xml:space="preserve">результату розгляду  (присвоєння реєстраційного номера </w:t>
            </w:r>
          </w:p>
        </w:tc>
        <w:tc>
          <w:tcPr>
            <w:tcW w:w="2437" w:type="dxa"/>
            <w:shd w:val="clear" w:color="auto" w:fill="auto"/>
            <w:vAlign w:val="center"/>
          </w:tcPr>
          <w:p w:rsidR="0053661A" w:rsidRPr="00CB3812" w:rsidRDefault="0053661A" w:rsidP="002F4007">
            <w:r w:rsidRPr="00CB3812">
              <w:t>Спеціалісти сектор</w:t>
            </w:r>
            <w:r w:rsidRPr="00CB3812">
              <w:rPr>
                <w:bCs/>
              </w:rPr>
              <w:t>у державної архітектурно-будівельної інспекції Городоцької міської ради</w:t>
            </w:r>
          </w:p>
        </w:tc>
        <w:tc>
          <w:tcPr>
            <w:tcW w:w="2434" w:type="dxa"/>
            <w:shd w:val="clear" w:color="auto" w:fill="auto"/>
            <w:vAlign w:val="center"/>
          </w:tcPr>
          <w:p w:rsidR="0053661A" w:rsidRPr="00CB3812" w:rsidRDefault="0053661A" w:rsidP="002F4007">
            <w:r w:rsidRPr="00CB3812">
              <w:rPr>
                <w:bCs/>
              </w:rPr>
              <w:t>сектор державної архітектурно-будівельної інспекції Городоцької міської ради</w:t>
            </w:r>
          </w:p>
        </w:tc>
        <w:tc>
          <w:tcPr>
            <w:tcW w:w="2791" w:type="dxa"/>
            <w:shd w:val="clear" w:color="auto" w:fill="auto"/>
            <w:vAlign w:val="center"/>
          </w:tcPr>
          <w:p w:rsidR="0053661A" w:rsidRPr="00CB3812" w:rsidRDefault="0053661A" w:rsidP="002F4007">
            <w:r w:rsidRPr="00CB3812">
              <w:t>Один робочий день</w:t>
            </w:r>
          </w:p>
        </w:tc>
      </w:tr>
      <w:tr w:rsidR="0053661A" w:rsidRPr="00CB3812" w:rsidTr="002F4007">
        <w:tc>
          <w:tcPr>
            <w:tcW w:w="568" w:type="dxa"/>
            <w:shd w:val="clear" w:color="auto" w:fill="auto"/>
            <w:vAlign w:val="center"/>
          </w:tcPr>
          <w:p w:rsidR="0053661A" w:rsidRPr="00CB3812" w:rsidRDefault="0053661A" w:rsidP="002F4007">
            <w:pPr>
              <w:jc w:val="center"/>
              <w:rPr>
                <w:rFonts w:ascii="Calibri" w:hAnsi="Calibri"/>
                <w:color w:val="333333"/>
              </w:rPr>
            </w:pPr>
            <w:r w:rsidRPr="00CB3812">
              <w:rPr>
                <w:rFonts w:ascii="Calibri" w:hAnsi="Calibri"/>
                <w:color w:val="333333"/>
              </w:rPr>
              <w:t>4.</w:t>
            </w:r>
          </w:p>
        </w:tc>
        <w:tc>
          <w:tcPr>
            <w:tcW w:w="2686" w:type="dxa"/>
            <w:shd w:val="clear" w:color="auto" w:fill="auto"/>
            <w:vAlign w:val="center"/>
          </w:tcPr>
          <w:p w:rsidR="0053661A" w:rsidRPr="00CB3812" w:rsidRDefault="0053661A" w:rsidP="002F4007">
            <w:r w:rsidRPr="00CB3812">
              <w:t>Видача результату адміністративної послуги</w:t>
            </w:r>
          </w:p>
        </w:tc>
        <w:tc>
          <w:tcPr>
            <w:tcW w:w="2437" w:type="dxa"/>
            <w:shd w:val="clear" w:color="auto" w:fill="auto"/>
            <w:vAlign w:val="center"/>
          </w:tcPr>
          <w:p w:rsidR="0053661A" w:rsidRPr="00CB3812" w:rsidRDefault="0053661A" w:rsidP="002F4007">
            <w:r w:rsidRPr="00CB3812">
              <w:t>Спеціалісти Центру надання адміністративних послуг</w:t>
            </w:r>
          </w:p>
        </w:tc>
        <w:tc>
          <w:tcPr>
            <w:tcW w:w="2434" w:type="dxa"/>
            <w:shd w:val="clear" w:color="auto" w:fill="auto"/>
            <w:vAlign w:val="center"/>
          </w:tcPr>
          <w:p w:rsidR="0053661A" w:rsidRPr="00CB3812" w:rsidRDefault="0053661A" w:rsidP="002F4007">
            <w:pPr>
              <w:widowControl w:val="0"/>
              <w:autoSpaceDE w:val="0"/>
              <w:ind w:left="-18" w:right="-3"/>
              <w:rPr>
                <w:color w:val="000000"/>
              </w:rPr>
            </w:pPr>
            <w:r w:rsidRPr="00CB3812">
              <w:rPr>
                <w:color w:val="000000"/>
              </w:rPr>
              <w:t>центр надання адміністративних послуг</w:t>
            </w:r>
          </w:p>
          <w:p w:rsidR="0053661A" w:rsidRPr="00CB3812" w:rsidRDefault="0053661A" w:rsidP="002F4007"/>
        </w:tc>
        <w:tc>
          <w:tcPr>
            <w:tcW w:w="2791" w:type="dxa"/>
            <w:shd w:val="clear" w:color="auto" w:fill="auto"/>
            <w:vAlign w:val="center"/>
          </w:tcPr>
          <w:p w:rsidR="0053661A" w:rsidRPr="00CB3812" w:rsidRDefault="0053661A" w:rsidP="002F4007">
            <w:r w:rsidRPr="00CB3812">
              <w:t>Третій день ( з дня надходження повідомлення)</w:t>
            </w:r>
          </w:p>
        </w:tc>
      </w:tr>
      <w:tr w:rsidR="0053661A" w:rsidRPr="00CB3812" w:rsidTr="002F4007">
        <w:tc>
          <w:tcPr>
            <w:tcW w:w="568" w:type="dxa"/>
            <w:shd w:val="clear" w:color="auto" w:fill="auto"/>
            <w:vAlign w:val="center"/>
          </w:tcPr>
          <w:p w:rsidR="0053661A" w:rsidRPr="00CB3812" w:rsidRDefault="0053661A" w:rsidP="002F4007">
            <w:pPr>
              <w:jc w:val="center"/>
              <w:rPr>
                <w:color w:val="333333"/>
              </w:rPr>
            </w:pPr>
            <w:r w:rsidRPr="00CB3812">
              <w:rPr>
                <w:color w:val="333333"/>
              </w:rPr>
              <w:t>4.</w:t>
            </w:r>
          </w:p>
        </w:tc>
        <w:tc>
          <w:tcPr>
            <w:tcW w:w="2686" w:type="dxa"/>
            <w:shd w:val="clear" w:color="auto" w:fill="auto"/>
            <w:vAlign w:val="center"/>
          </w:tcPr>
          <w:p w:rsidR="0053661A" w:rsidRPr="00CB3812" w:rsidRDefault="0053661A" w:rsidP="002F4007">
            <w:r w:rsidRPr="00CB3812">
              <w:t>Оскарження</w:t>
            </w:r>
          </w:p>
        </w:tc>
        <w:tc>
          <w:tcPr>
            <w:tcW w:w="7662" w:type="dxa"/>
            <w:gridSpan w:val="3"/>
            <w:shd w:val="clear" w:color="auto" w:fill="auto"/>
            <w:vAlign w:val="center"/>
          </w:tcPr>
          <w:p w:rsidR="0053661A" w:rsidRPr="00CB3812" w:rsidRDefault="0053661A" w:rsidP="002F4007">
            <w:r w:rsidRPr="00CB3812">
              <w:t xml:space="preserve">Рішення про відмову  може бути розглянуто у порядку нагляду </w:t>
            </w:r>
          </w:p>
          <w:p w:rsidR="0053661A" w:rsidRPr="00CB3812" w:rsidRDefault="0053661A" w:rsidP="002F4007">
            <w:r w:rsidRPr="00CB3812">
              <w:t xml:space="preserve"> ДІАМ,оскаржено до суду.</w:t>
            </w:r>
          </w:p>
        </w:tc>
      </w:tr>
      <w:tr w:rsidR="0053661A" w:rsidRPr="00CB3812" w:rsidTr="002F4007">
        <w:tc>
          <w:tcPr>
            <w:tcW w:w="8125" w:type="dxa"/>
            <w:gridSpan w:val="4"/>
            <w:shd w:val="clear" w:color="auto" w:fill="auto"/>
            <w:vAlign w:val="center"/>
          </w:tcPr>
          <w:p w:rsidR="0053661A" w:rsidRPr="00CB3812" w:rsidRDefault="0053661A" w:rsidP="002F4007">
            <w:r w:rsidRPr="00CB3812">
              <w:t>Загальна кількість днів надання послуги</w:t>
            </w:r>
          </w:p>
        </w:tc>
        <w:tc>
          <w:tcPr>
            <w:tcW w:w="2791" w:type="dxa"/>
            <w:shd w:val="clear" w:color="auto" w:fill="auto"/>
            <w:vAlign w:val="center"/>
          </w:tcPr>
          <w:p w:rsidR="0053661A" w:rsidRPr="00CB3812" w:rsidRDefault="0053661A" w:rsidP="002F4007">
            <w:r w:rsidRPr="00CB3812">
              <w:t>Не регламентується</w:t>
            </w:r>
          </w:p>
        </w:tc>
      </w:tr>
      <w:tr w:rsidR="0053661A" w:rsidRPr="00CB3812" w:rsidTr="002F4007">
        <w:tc>
          <w:tcPr>
            <w:tcW w:w="8125" w:type="dxa"/>
            <w:gridSpan w:val="4"/>
            <w:shd w:val="clear" w:color="auto" w:fill="auto"/>
            <w:vAlign w:val="center"/>
          </w:tcPr>
          <w:p w:rsidR="0053661A" w:rsidRPr="00CB3812" w:rsidRDefault="0053661A" w:rsidP="002F4007">
            <w:r w:rsidRPr="00CB3812">
              <w:t>Загальна кількість днів (передбачена законодавством)</w:t>
            </w:r>
          </w:p>
        </w:tc>
        <w:tc>
          <w:tcPr>
            <w:tcW w:w="2791" w:type="dxa"/>
            <w:shd w:val="clear" w:color="auto" w:fill="auto"/>
            <w:vAlign w:val="center"/>
          </w:tcPr>
          <w:p w:rsidR="0053661A" w:rsidRPr="00CB3812" w:rsidRDefault="0053661A" w:rsidP="002F4007">
            <w:r w:rsidRPr="00CB3812">
              <w:t>Не регламентується</w:t>
            </w:r>
          </w:p>
        </w:tc>
      </w:tr>
      <w:tr w:rsidR="0053661A" w:rsidRPr="00CB3812" w:rsidTr="002F4007">
        <w:tc>
          <w:tcPr>
            <w:tcW w:w="8125" w:type="dxa"/>
            <w:gridSpan w:val="4"/>
            <w:shd w:val="clear" w:color="auto" w:fill="auto"/>
            <w:vAlign w:val="center"/>
          </w:tcPr>
          <w:p w:rsidR="0053661A" w:rsidRPr="00CB3812" w:rsidRDefault="0053661A" w:rsidP="002F4007">
            <w:r w:rsidRPr="00CB3812">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2791" w:type="dxa"/>
            <w:shd w:val="clear" w:color="auto" w:fill="auto"/>
            <w:vAlign w:val="center"/>
          </w:tcPr>
          <w:p w:rsidR="0053661A" w:rsidRPr="00CB3812" w:rsidRDefault="0053661A" w:rsidP="002F4007">
            <w:r w:rsidRPr="00CB3812">
              <w:t>Послуга безоплатна</w:t>
            </w:r>
          </w:p>
        </w:tc>
      </w:tr>
      <w:tr w:rsidR="0053661A" w:rsidRPr="00CB3812" w:rsidTr="002F4007">
        <w:tc>
          <w:tcPr>
            <w:tcW w:w="8125" w:type="dxa"/>
            <w:gridSpan w:val="4"/>
            <w:shd w:val="clear" w:color="auto" w:fill="auto"/>
            <w:vAlign w:val="center"/>
          </w:tcPr>
          <w:p w:rsidR="0053661A" w:rsidRPr="00CB3812" w:rsidRDefault="0053661A" w:rsidP="002F4007"/>
        </w:tc>
        <w:tc>
          <w:tcPr>
            <w:tcW w:w="2791" w:type="dxa"/>
            <w:shd w:val="clear" w:color="auto" w:fill="auto"/>
            <w:vAlign w:val="center"/>
          </w:tcPr>
          <w:p w:rsidR="0053661A" w:rsidRPr="00CB3812" w:rsidRDefault="0053661A" w:rsidP="002F4007"/>
        </w:tc>
      </w:tr>
    </w:tbl>
    <w:p w:rsidR="001B5747" w:rsidRDefault="001B5747" w:rsidP="001B5747">
      <w:pPr>
        <w:ind w:firstLine="708"/>
        <w:jc w:val="both"/>
        <w:rPr>
          <w:b/>
          <w:sz w:val="28"/>
          <w:szCs w:val="28"/>
        </w:rPr>
      </w:pPr>
    </w:p>
    <w:p w:rsidR="0053661A" w:rsidRPr="0018665D" w:rsidRDefault="0053661A" w:rsidP="001B5747">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1B5747" w:rsidRPr="0018665D" w:rsidTr="002E763A">
        <w:tc>
          <w:tcPr>
            <w:tcW w:w="757" w:type="dxa"/>
          </w:tcPr>
          <w:p w:rsidR="001B5747" w:rsidRPr="0018665D" w:rsidRDefault="001B5747" w:rsidP="002E763A">
            <w:pPr>
              <w:rPr>
                <w:rFonts w:ascii="Times New Roman" w:eastAsia="Calibri" w:hAnsi="Times New Roman" w:cs="Times New Roman"/>
                <w:sz w:val="24"/>
                <w:szCs w:val="24"/>
                <w:lang w:val="uk-UA"/>
              </w:rPr>
            </w:pPr>
          </w:p>
        </w:tc>
        <w:tc>
          <w:tcPr>
            <w:tcW w:w="2029" w:type="dxa"/>
            <w:hideMark/>
          </w:tcPr>
          <w:p w:rsidR="001B5747" w:rsidRPr="0018665D" w:rsidRDefault="001B5747" w:rsidP="002E763A">
            <w:pPr>
              <w:jc w:val="center"/>
              <w:rPr>
                <w:rFonts w:ascii="Times New Roman" w:eastAsia="Calibri" w:hAnsi="Times New Roman" w:cs="Times New Roman"/>
                <w:b/>
                <w:bCs/>
                <w:smallCaps/>
                <w:spacing w:val="5"/>
                <w:sz w:val="20"/>
                <w:szCs w:val="20"/>
              </w:rPr>
            </w:pPr>
            <w:r w:rsidRPr="0018665D">
              <w:rPr>
                <w:rFonts w:eastAsia="Calibri"/>
                <w:b/>
                <w:bCs/>
                <w:smallCaps/>
                <w:spacing w:val="5"/>
                <w:sz w:val="20"/>
                <w:szCs w:val="20"/>
              </w:rPr>
              <w:t>городоцька     міська рада</w:t>
            </w:r>
          </w:p>
          <w:p w:rsidR="001B5747" w:rsidRPr="0018665D" w:rsidRDefault="001B5747" w:rsidP="002E763A">
            <w:pPr>
              <w:jc w:val="center"/>
              <w:rPr>
                <w:rFonts w:ascii="Times New Roman" w:eastAsia="Calibri" w:hAnsi="Times New Roman" w:cs="Times New Roman"/>
                <w:b/>
                <w:bCs/>
                <w:smallCaps/>
                <w:spacing w:val="5"/>
                <w:sz w:val="24"/>
                <w:szCs w:val="24"/>
              </w:rPr>
            </w:pPr>
            <w:r w:rsidRPr="0018665D">
              <w:rPr>
                <w:b/>
                <w:smallCaps/>
                <w:noProof/>
                <w:spacing w:val="5"/>
              </w:rPr>
              <w:drawing>
                <wp:inline distT="0" distB="0" distL="0" distR="0">
                  <wp:extent cx="1163955" cy="1449070"/>
                  <wp:effectExtent l="0" t="0" r="0" b="0"/>
                  <wp:docPr id="36" name="Рисунок 3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1B5747" w:rsidRPr="0018665D" w:rsidRDefault="001B5747" w:rsidP="002E763A">
            <w:pPr>
              <w:jc w:val="both"/>
              <w:rPr>
                <w:rFonts w:ascii="Times New Roman" w:eastAsia="Calibri" w:hAnsi="Times New Roman" w:cs="Times New Roman"/>
                <w:sz w:val="32"/>
                <w:szCs w:val="32"/>
                <w:lang w:val="ru-RU"/>
              </w:rPr>
            </w:pPr>
            <w:r w:rsidRPr="0018665D">
              <w:rPr>
                <w:rFonts w:eastAsia="Calibri"/>
                <w:b/>
                <w:sz w:val="32"/>
                <w:szCs w:val="32"/>
                <w:lang w:val="ru-RU"/>
              </w:rPr>
              <w:t xml:space="preserve">Центр надання адміністративних послуг </w:t>
            </w:r>
          </w:p>
          <w:p w:rsidR="001B5747" w:rsidRPr="0018665D" w:rsidRDefault="001B5747" w:rsidP="002E763A">
            <w:pPr>
              <w:jc w:val="both"/>
              <w:rPr>
                <w:rFonts w:eastAsia="Calibri"/>
                <w:b/>
                <w:sz w:val="32"/>
                <w:szCs w:val="32"/>
                <w:lang w:val="ru-RU"/>
              </w:rPr>
            </w:pPr>
            <w:r w:rsidRPr="0018665D">
              <w:rPr>
                <w:rFonts w:eastAsia="Calibri"/>
                <w:b/>
                <w:sz w:val="32"/>
                <w:szCs w:val="32"/>
                <w:lang w:val="ru-RU"/>
              </w:rPr>
              <w:t xml:space="preserve">                  Городоцької міської ради</w:t>
            </w:r>
          </w:p>
          <w:p w:rsidR="001B5747" w:rsidRPr="0018665D" w:rsidRDefault="001B5747" w:rsidP="002E763A">
            <w:pPr>
              <w:rPr>
                <w:rFonts w:ascii="Times New Roman" w:eastAsia="Calibri" w:hAnsi="Times New Roman" w:cs="Times New Roman"/>
                <w:sz w:val="24"/>
                <w:szCs w:val="24"/>
              </w:rPr>
            </w:pPr>
            <w:r w:rsidRPr="0018665D">
              <w:t xml:space="preserve">http://horodok-rada.gov.ua/ЦНАП </w:t>
            </w:r>
            <w:r w:rsidRPr="0018665D">
              <w:rPr>
                <w:rFonts w:eastAsia="Calibri"/>
              </w:rPr>
              <w:t>, e-mail: gorodok.cnap@gmail.com</w:t>
            </w:r>
          </w:p>
        </w:tc>
      </w:tr>
    </w:tbl>
    <w:tbl>
      <w:tblPr>
        <w:tblW w:w="10189" w:type="dxa"/>
        <w:tblLook w:val="00A0"/>
      </w:tblPr>
      <w:tblGrid>
        <w:gridCol w:w="7264"/>
        <w:gridCol w:w="2925"/>
      </w:tblGrid>
      <w:tr w:rsidR="001B5747" w:rsidRPr="0018665D" w:rsidTr="002E763A">
        <w:tc>
          <w:tcPr>
            <w:tcW w:w="7264" w:type="dxa"/>
          </w:tcPr>
          <w:p w:rsidR="001B5747" w:rsidRPr="0018665D" w:rsidRDefault="001B5747" w:rsidP="002E763A">
            <w:pPr>
              <w:spacing w:after="0" w:line="240" w:lineRule="auto"/>
              <w:rPr>
                <w:rFonts w:ascii="Times New Roman" w:hAnsi="Times New Roman" w:cs="Times New Roman"/>
                <w:lang w:eastAsia="en-US"/>
              </w:rPr>
            </w:pPr>
          </w:p>
        </w:tc>
        <w:tc>
          <w:tcPr>
            <w:tcW w:w="2925" w:type="dxa"/>
            <w:hideMark/>
          </w:tcPr>
          <w:p w:rsidR="001B5747" w:rsidRPr="0018665D" w:rsidRDefault="001B5747" w:rsidP="002E763A">
            <w:pPr>
              <w:spacing w:after="0" w:line="240" w:lineRule="auto"/>
              <w:rPr>
                <w:rFonts w:ascii="Times New Roman" w:hAnsi="Times New Roman"/>
                <w:b/>
                <w:lang w:val="ru-RU" w:eastAsia="en-US"/>
              </w:rPr>
            </w:pPr>
            <w:r w:rsidRPr="0018665D">
              <w:rPr>
                <w:rFonts w:ascii="Times New Roman" w:hAnsi="Times New Roman"/>
                <w:b/>
                <w:lang w:val="ru-RU" w:eastAsia="en-US"/>
              </w:rPr>
              <w:t>Затверджено рішенням виконавчого комітету</w:t>
            </w:r>
          </w:p>
          <w:p w:rsidR="001B5747" w:rsidRPr="0018665D" w:rsidRDefault="001B5747" w:rsidP="002E763A">
            <w:pPr>
              <w:spacing w:after="0" w:line="240" w:lineRule="auto"/>
              <w:rPr>
                <w:rFonts w:ascii="Times New Roman" w:hAnsi="Times New Roman" w:cs="Times New Roman"/>
                <w:lang w:eastAsia="en-US"/>
              </w:rPr>
            </w:pPr>
            <w:r w:rsidRPr="0018665D">
              <w:rPr>
                <w:rFonts w:ascii="Times New Roman" w:hAnsi="Times New Roman"/>
                <w:b/>
                <w:lang w:val="ru-RU" w:eastAsia="en-US"/>
              </w:rPr>
              <w:t xml:space="preserve">від ___ _________ № </w:t>
            </w:r>
          </w:p>
        </w:tc>
      </w:tr>
    </w:tbl>
    <w:p w:rsidR="001B5747" w:rsidRPr="0018665D" w:rsidRDefault="001B5747" w:rsidP="001B5747">
      <w:pPr>
        <w:rPr>
          <w:rFonts w:ascii="Times New Roman" w:hAnsi="Times New Roman"/>
          <w:sz w:val="16"/>
          <w:szCs w:val="16"/>
          <w:lang w:eastAsia="en-US"/>
        </w:rPr>
      </w:pPr>
    </w:p>
    <w:p w:rsidR="001B5747" w:rsidRPr="0053661A" w:rsidRDefault="001B5747" w:rsidP="001B5747">
      <w:pPr>
        <w:spacing w:line="240" w:lineRule="auto"/>
        <w:jc w:val="center"/>
        <w:rPr>
          <w:rFonts w:ascii="Times New Roman" w:hAnsi="Times New Roman"/>
          <w:b/>
          <w:sz w:val="28"/>
          <w:szCs w:val="28"/>
          <w:lang w:eastAsia="en-US"/>
        </w:rPr>
      </w:pPr>
      <w:r w:rsidRPr="0053661A">
        <w:rPr>
          <w:rFonts w:ascii="Times New Roman" w:hAnsi="Times New Roman"/>
          <w:b/>
          <w:sz w:val="28"/>
          <w:szCs w:val="28"/>
          <w:lang w:eastAsia="en-US"/>
        </w:rPr>
        <w:t>ІНФОРМАЦІЙНА КАРТКА №114</w:t>
      </w:r>
    </w:p>
    <w:p w:rsidR="001B5747" w:rsidRPr="0053661A" w:rsidRDefault="001B5747" w:rsidP="001B5747">
      <w:pPr>
        <w:jc w:val="center"/>
        <w:rPr>
          <w:b/>
          <w:bCs/>
        </w:rPr>
      </w:pPr>
      <w:r w:rsidRPr="0053661A">
        <w:rPr>
          <w:b/>
          <w:bCs/>
        </w:rPr>
        <w:t>Реєстрація декларації про готовність до експлуатації самочинно збудованого об’єкта, на яке визнано право власності за рішенням суду</w:t>
      </w:r>
    </w:p>
    <w:p w:rsidR="001B5747" w:rsidRPr="0053661A" w:rsidRDefault="001B5747" w:rsidP="001B5747">
      <w:pPr>
        <w:spacing w:line="240" w:lineRule="auto"/>
        <w:jc w:val="center"/>
        <w:rPr>
          <w:rFonts w:eastAsia="Calibri"/>
          <w:b/>
          <w:sz w:val="28"/>
          <w:szCs w:val="28"/>
          <w:lang w:eastAsia="en-US"/>
        </w:rPr>
      </w:pPr>
      <w:r w:rsidRPr="0053661A">
        <w:rPr>
          <w:rFonts w:eastAsia="Calibri"/>
          <w:b/>
          <w:sz w:val="28"/>
          <w:szCs w:val="28"/>
          <w:lang w:eastAsia="en-US"/>
        </w:rPr>
        <w:t>Центр надання адміністративних послуг Городоцької міської ради</w:t>
      </w:r>
    </w:p>
    <w:tbl>
      <w:tblPr>
        <w:tblW w:w="9919" w:type="dxa"/>
        <w:tblInd w:w="-30" w:type="dxa"/>
        <w:tblLayout w:type="fixed"/>
        <w:tblLook w:val="04A0"/>
      </w:tblPr>
      <w:tblGrid>
        <w:gridCol w:w="606"/>
        <w:gridCol w:w="3034"/>
        <w:gridCol w:w="6279"/>
      </w:tblGrid>
      <w:tr w:rsidR="001B5747" w:rsidRPr="0053661A" w:rsidTr="001B5747">
        <w:tc>
          <w:tcPr>
            <w:tcW w:w="9919" w:type="dxa"/>
            <w:gridSpan w:val="3"/>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jc w:val="center"/>
              <w:rPr>
                <w:b/>
                <w:lang w:eastAsia="ru-RU"/>
              </w:rPr>
            </w:pPr>
            <w:r w:rsidRPr="0053661A">
              <w:rPr>
                <w:b/>
              </w:rPr>
              <w:t>Інформація про суб’єкт надання адміністративної послуги</w:t>
            </w:r>
          </w:p>
        </w:tc>
      </w:tr>
      <w:tr w:rsidR="001B5747" w:rsidRPr="0053661A" w:rsidTr="001B5747">
        <w:tc>
          <w:tcPr>
            <w:tcW w:w="606" w:type="dxa"/>
            <w:tcBorders>
              <w:top w:val="single" w:sz="4" w:space="0" w:color="000000"/>
              <w:left w:val="single" w:sz="4" w:space="0" w:color="000000"/>
              <w:bottom w:val="single" w:sz="4" w:space="0" w:color="000000"/>
              <w:right w:val="nil"/>
            </w:tcBorders>
            <w:vAlign w:val="center"/>
            <w:hideMark/>
          </w:tcPr>
          <w:p w:rsidR="001B5747" w:rsidRPr="0053661A" w:rsidRDefault="001B5747" w:rsidP="002E763A">
            <w:pPr>
              <w:jc w:val="center"/>
              <w:rPr>
                <w:lang w:eastAsia="ru-RU"/>
              </w:rPr>
            </w:pPr>
            <w:r w:rsidRPr="0053661A">
              <w:rPr>
                <w:b/>
              </w:rPr>
              <w:t>1.</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Місцезнаходження суб’єкта надання адміністративної послуги</w:t>
            </w:r>
          </w:p>
        </w:tc>
        <w:tc>
          <w:tcPr>
            <w:tcW w:w="6279" w:type="dxa"/>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widowControl w:val="0"/>
              <w:autoSpaceDE w:val="0"/>
              <w:rPr>
                <w:b/>
                <w:lang w:eastAsia="ru-RU"/>
              </w:rPr>
            </w:pPr>
            <w:r w:rsidRPr="0053661A">
              <w:rPr>
                <w:bCs/>
              </w:rPr>
              <w:t>Сектор державної архітектурно-будівельної інспекції Городоцької міської ради</w:t>
            </w:r>
            <w:r w:rsidRPr="0053661A">
              <w:br/>
              <w:t>81500, м. Городок, майдан Гайдамаків, 6 (2-ий поверх)</w:t>
            </w:r>
          </w:p>
          <w:p w:rsidR="001B5747" w:rsidRPr="0053661A" w:rsidRDefault="001B5747" w:rsidP="002E763A">
            <w:pPr>
              <w:widowControl w:val="0"/>
              <w:autoSpaceDE w:val="0"/>
            </w:pPr>
            <w:r w:rsidRPr="0053661A">
              <w:rPr>
                <w:b/>
              </w:rPr>
              <w:t>Прийом документів:</w:t>
            </w:r>
          </w:p>
          <w:p w:rsidR="001B5747" w:rsidRPr="0053661A" w:rsidRDefault="001B5747" w:rsidP="002E763A">
            <w:pPr>
              <w:widowControl w:val="0"/>
              <w:autoSpaceDE w:val="0"/>
              <w:ind w:left="-18" w:right="-3"/>
            </w:pPr>
            <w:r w:rsidRPr="0053661A">
              <w:t>Центр надання адміністративних послуг</w:t>
            </w:r>
          </w:p>
          <w:p w:rsidR="001B5747" w:rsidRPr="0053661A" w:rsidRDefault="001B5747" w:rsidP="002E763A">
            <w:pPr>
              <w:widowControl w:val="0"/>
              <w:autoSpaceDE w:val="0"/>
              <w:ind w:left="-18" w:right="-3"/>
              <w:rPr>
                <w:b/>
                <w:lang w:eastAsia="ru-RU"/>
              </w:rPr>
            </w:pPr>
            <w:r w:rsidRPr="0053661A">
              <w:t>81500, м. Городок, майдан Гайдамаків, 6 (1-ий поверх)</w:t>
            </w:r>
          </w:p>
        </w:tc>
      </w:tr>
      <w:tr w:rsidR="001B5747" w:rsidRPr="0053661A" w:rsidTr="001B5747">
        <w:tc>
          <w:tcPr>
            <w:tcW w:w="606" w:type="dxa"/>
            <w:tcBorders>
              <w:top w:val="single" w:sz="4" w:space="0" w:color="000000"/>
              <w:left w:val="single" w:sz="4" w:space="0" w:color="000000"/>
              <w:bottom w:val="single" w:sz="4" w:space="0" w:color="000000"/>
              <w:right w:val="nil"/>
            </w:tcBorders>
            <w:vAlign w:val="center"/>
            <w:hideMark/>
          </w:tcPr>
          <w:p w:rsidR="001B5747" w:rsidRPr="0053661A" w:rsidRDefault="001B5747" w:rsidP="002E763A">
            <w:pPr>
              <w:jc w:val="center"/>
              <w:rPr>
                <w:lang w:eastAsia="ru-RU"/>
              </w:rPr>
            </w:pPr>
            <w:r w:rsidRPr="0053661A">
              <w:rPr>
                <w:b/>
              </w:rPr>
              <w:t>2.</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 xml:space="preserve">Інформація щодо режиму роботи </w:t>
            </w:r>
          </w:p>
        </w:tc>
        <w:tc>
          <w:tcPr>
            <w:tcW w:w="6279" w:type="dxa"/>
            <w:tcBorders>
              <w:top w:val="single" w:sz="4" w:space="0" w:color="000000"/>
              <w:left w:val="single" w:sz="4" w:space="0" w:color="000000"/>
              <w:bottom w:val="single" w:sz="4" w:space="0" w:color="000000"/>
              <w:right w:val="single" w:sz="4" w:space="0" w:color="000000"/>
            </w:tcBorders>
          </w:tcPr>
          <w:p w:rsidR="001B5747" w:rsidRPr="0053661A" w:rsidRDefault="001B5747" w:rsidP="002E763A">
            <w:pPr>
              <w:rPr>
                <w:lang w:eastAsia="ru-RU"/>
              </w:rPr>
            </w:pPr>
            <w:r w:rsidRPr="0053661A">
              <w:rPr>
                <w:bCs/>
              </w:rPr>
              <w:t>Сектор державної архітектурно-будівельної інспекції Городоцької міської ради</w:t>
            </w:r>
            <w:r w:rsidRPr="0053661A">
              <w:t>:</w:t>
            </w:r>
          </w:p>
          <w:p w:rsidR="001B5747" w:rsidRPr="0053661A" w:rsidRDefault="001B5747" w:rsidP="002E763A">
            <w:r w:rsidRPr="0053661A">
              <w:t>Понеділок – четвер з 8-</w:t>
            </w:r>
            <w:r w:rsidRPr="0053661A">
              <w:rPr>
                <w:vertAlign w:val="superscript"/>
              </w:rPr>
              <w:t>45</w:t>
            </w:r>
            <w:r w:rsidRPr="0053661A">
              <w:t xml:space="preserve"> до 18-</w:t>
            </w:r>
            <w:r w:rsidRPr="0053661A">
              <w:rPr>
                <w:vertAlign w:val="superscript"/>
              </w:rPr>
              <w:t>15</w:t>
            </w:r>
            <w:r w:rsidRPr="0053661A">
              <w:t>,</w:t>
            </w:r>
          </w:p>
          <w:p w:rsidR="001B5747" w:rsidRPr="0053661A" w:rsidRDefault="001B5747" w:rsidP="002E763A">
            <w:r w:rsidRPr="0053661A">
              <w:t>п’ятниця з 8-</w:t>
            </w:r>
            <w:r w:rsidRPr="0053661A">
              <w:rPr>
                <w:vertAlign w:val="superscript"/>
              </w:rPr>
              <w:t>45</w:t>
            </w:r>
            <w:r w:rsidRPr="0053661A">
              <w:t xml:space="preserve"> до 17-</w:t>
            </w:r>
            <w:r w:rsidRPr="0053661A">
              <w:rPr>
                <w:vertAlign w:val="superscript"/>
              </w:rPr>
              <w:t>15</w:t>
            </w:r>
            <w:r w:rsidRPr="0053661A">
              <w:t xml:space="preserve">, </w:t>
            </w:r>
          </w:p>
          <w:p w:rsidR="001B5747" w:rsidRPr="0053661A" w:rsidRDefault="001B5747" w:rsidP="002E763A">
            <w:r w:rsidRPr="0053661A">
              <w:t>перерва з 13-</w:t>
            </w:r>
            <w:r w:rsidRPr="0053661A">
              <w:rPr>
                <w:vertAlign w:val="superscript"/>
              </w:rPr>
              <w:t>00</w:t>
            </w:r>
            <w:r w:rsidRPr="0053661A">
              <w:t xml:space="preserve"> до 14-</w:t>
            </w:r>
            <w:r w:rsidRPr="0053661A">
              <w:rPr>
                <w:vertAlign w:val="superscript"/>
              </w:rPr>
              <w:t>00</w:t>
            </w:r>
          </w:p>
          <w:p w:rsidR="001B5747" w:rsidRPr="0053661A" w:rsidRDefault="001B5747" w:rsidP="002E763A">
            <w:pPr>
              <w:widowControl w:val="0"/>
              <w:autoSpaceDE w:val="0"/>
              <w:ind w:left="-18" w:right="-3"/>
            </w:pPr>
          </w:p>
          <w:p w:rsidR="001B5747" w:rsidRPr="0053661A" w:rsidRDefault="001B5747" w:rsidP="002E763A">
            <w:pPr>
              <w:widowControl w:val="0"/>
              <w:autoSpaceDE w:val="0"/>
              <w:ind w:left="-18" w:right="-3"/>
            </w:pPr>
            <w:r w:rsidRPr="0053661A">
              <w:t>Центр надання адміністративних послуг:</w:t>
            </w:r>
          </w:p>
          <w:p w:rsidR="001B5747" w:rsidRPr="0053661A" w:rsidRDefault="001B5747" w:rsidP="002E763A">
            <w:r w:rsidRPr="0053661A">
              <w:t>Понеділок – четвер з 8-</w:t>
            </w:r>
            <w:r w:rsidRPr="0053661A">
              <w:rPr>
                <w:vertAlign w:val="superscript"/>
              </w:rPr>
              <w:t>45</w:t>
            </w:r>
            <w:r w:rsidRPr="0053661A">
              <w:t xml:space="preserve"> до 18-</w:t>
            </w:r>
            <w:r w:rsidRPr="0053661A">
              <w:rPr>
                <w:vertAlign w:val="superscript"/>
              </w:rPr>
              <w:t>15</w:t>
            </w:r>
            <w:r w:rsidRPr="0053661A">
              <w:t>,</w:t>
            </w:r>
          </w:p>
          <w:p w:rsidR="001B5747" w:rsidRPr="0053661A" w:rsidRDefault="001B5747" w:rsidP="002E763A">
            <w:r w:rsidRPr="0053661A">
              <w:t>п’ятниця з 8-</w:t>
            </w:r>
            <w:r w:rsidRPr="0053661A">
              <w:rPr>
                <w:vertAlign w:val="superscript"/>
              </w:rPr>
              <w:t>45</w:t>
            </w:r>
            <w:r w:rsidRPr="0053661A">
              <w:t xml:space="preserve"> до 17-</w:t>
            </w:r>
            <w:r w:rsidRPr="0053661A">
              <w:rPr>
                <w:vertAlign w:val="superscript"/>
              </w:rPr>
              <w:t>15</w:t>
            </w:r>
            <w:r w:rsidRPr="0053661A">
              <w:t xml:space="preserve">, </w:t>
            </w:r>
          </w:p>
          <w:p w:rsidR="001B5747" w:rsidRPr="0053661A" w:rsidRDefault="001B5747" w:rsidP="002E763A">
            <w:pPr>
              <w:rPr>
                <w:lang w:eastAsia="ru-RU"/>
              </w:rPr>
            </w:pPr>
            <w:r w:rsidRPr="0053661A">
              <w:lastRenderedPageBreak/>
              <w:t>перерва з 13-</w:t>
            </w:r>
            <w:r w:rsidRPr="0053661A">
              <w:rPr>
                <w:vertAlign w:val="superscript"/>
              </w:rPr>
              <w:t>00</w:t>
            </w:r>
            <w:r w:rsidRPr="0053661A">
              <w:t xml:space="preserve"> до 14-</w:t>
            </w:r>
            <w:r w:rsidRPr="0053661A">
              <w:rPr>
                <w:vertAlign w:val="superscript"/>
              </w:rPr>
              <w:t>00</w:t>
            </w:r>
          </w:p>
        </w:tc>
      </w:tr>
      <w:tr w:rsidR="001B5747" w:rsidRPr="0053661A" w:rsidTr="001B5747">
        <w:tc>
          <w:tcPr>
            <w:tcW w:w="606" w:type="dxa"/>
            <w:tcBorders>
              <w:top w:val="single" w:sz="4" w:space="0" w:color="000000"/>
              <w:left w:val="single" w:sz="4" w:space="0" w:color="000000"/>
              <w:bottom w:val="single" w:sz="4" w:space="0" w:color="000000"/>
              <w:right w:val="nil"/>
            </w:tcBorders>
            <w:vAlign w:val="center"/>
            <w:hideMark/>
          </w:tcPr>
          <w:p w:rsidR="001B5747" w:rsidRPr="0053661A" w:rsidRDefault="001B5747" w:rsidP="002E763A">
            <w:pPr>
              <w:jc w:val="center"/>
              <w:rPr>
                <w:lang w:eastAsia="ru-RU"/>
              </w:rPr>
            </w:pPr>
            <w:r w:rsidRPr="0053661A">
              <w:rPr>
                <w:b/>
              </w:rPr>
              <w:lastRenderedPageBreak/>
              <w:t>3.</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Телефон/факс (довідки), адреса електронної пошти та веб-сайт суб’єкта надання адміністративної послуги</w:t>
            </w:r>
          </w:p>
        </w:tc>
        <w:tc>
          <w:tcPr>
            <w:tcW w:w="6279" w:type="dxa"/>
            <w:tcBorders>
              <w:top w:val="single" w:sz="4" w:space="0" w:color="000000"/>
              <w:left w:val="single" w:sz="4" w:space="0" w:color="000000"/>
              <w:bottom w:val="single" w:sz="4" w:space="0" w:color="000000"/>
              <w:right w:val="single" w:sz="4" w:space="0" w:color="000000"/>
            </w:tcBorders>
          </w:tcPr>
          <w:p w:rsidR="001B5747" w:rsidRPr="0053661A" w:rsidRDefault="001B5747" w:rsidP="002E763A">
            <w:pPr>
              <w:rPr>
                <w:lang w:eastAsia="ru-RU"/>
              </w:rPr>
            </w:pPr>
            <w:r w:rsidRPr="0053661A">
              <w:rPr>
                <w:bCs/>
              </w:rPr>
              <w:t>Сектор державної архітектурно-будівельної інспекції Городоцької міської ради</w:t>
            </w:r>
            <w:r w:rsidRPr="0053661A">
              <w:t>:</w:t>
            </w:r>
          </w:p>
          <w:p w:rsidR="001B5747" w:rsidRPr="0053661A" w:rsidRDefault="001B5747" w:rsidP="002E763A">
            <w:r w:rsidRPr="0053661A">
              <w:t>тел.33-236</w:t>
            </w:r>
          </w:p>
          <w:p w:rsidR="001B5747" w:rsidRPr="0053661A" w:rsidRDefault="001B5747" w:rsidP="002E763A">
            <w:r w:rsidRPr="0053661A">
              <w:t>dabi_gorodok@ukr.net</w:t>
            </w:r>
          </w:p>
          <w:p w:rsidR="001B5747" w:rsidRPr="0053661A" w:rsidRDefault="001B5747" w:rsidP="002E763A">
            <w:r w:rsidRPr="0053661A">
              <w:t>http://horodok-rada.gov.ua/</w:t>
            </w:r>
          </w:p>
          <w:p w:rsidR="001B5747" w:rsidRPr="0053661A" w:rsidRDefault="001B5747" w:rsidP="002E763A"/>
          <w:p w:rsidR="001B5747" w:rsidRPr="0053661A" w:rsidRDefault="001B5747" w:rsidP="002E763A">
            <w:r w:rsidRPr="0053661A">
              <w:t>Центр надання адміністративних послуг тел.30-225</w:t>
            </w:r>
          </w:p>
          <w:p w:rsidR="001B5747" w:rsidRPr="0053661A" w:rsidRDefault="001B5747" w:rsidP="002E763A">
            <w:r w:rsidRPr="0053661A">
              <w:t>gorodok_mr_lv@ukr.net</w:t>
            </w:r>
          </w:p>
          <w:p w:rsidR="001B5747" w:rsidRPr="0053661A" w:rsidRDefault="001B5747" w:rsidP="002E763A">
            <w:pPr>
              <w:rPr>
                <w:lang w:eastAsia="ru-RU"/>
              </w:rPr>
            </w:pPr>
            <w:r w:rsidRPr="0053661A">
              <w:t>http://horodok-rada.gov.ua/</w:t>
            </w:r>
          </w:p>
        </w:tc>
      </w:tr>
      <w:tr w:rsidR="001B5747" w:rsidRPr="0053661A" w:rsidTr="001B5747">
        <w:tc>
          <w:tcPr>
            <w:tcW w:w="9919" w:type="dxa"/>
            <w:gridSpan w:val="3"/>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jc w:val="center"/>
              <w:rPr>
                <w:b/>
                <w:lang w:eastAsia="ru-RU"/>
              </w:rPr>
            </w:pPr>
            <w:r w:rsidRPr="0053661A">
              <w:rPr>
                <w:b/>
              </w:rPr>
              <w:t>Нормативні акти, якими регламентується надання адміністративної послуги</w:t>
            </w:r>
          </w:p>
        </w:tc>
      </w:tr>
      <w:tr w:rsidR="001B5747" w:rsidRPr="0053661A" w:rsidTr="001B5747">
        <w:tc>
          <w:tcPr>
            <w:tcW w:w="606"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rPr>
                <w:b/>
              </w:rPr>
              <w:t>4.</w:t>
            </w:r>
          </w:p>
        </w:tc>
        <w:tc>
          <w:tcPr>
            <w:tcW w:w="3034" w:type="dxa"/>
            <w:tcBorders>
              <w:top w:val="single" w:sz="4" w:space="0" w:color="000000"/>
              <w:left w:val="single" w:sz="4" w:space="0" w:color="000000"/>
              <w:bottom w:val="single" w:sz="4" w:space="0" w:color="000000"/>
              <w:right w:val="nil"/>
            </w:tcBorders>
          </w:tcPr>
          <w:p w:rsidR="001B5747" w:rsidRPr="0053661A" w:rsidRDefault="001B5747" w:rsidP="002E763A">
            <w:pPr>
              <w:jc w:val="center"/>
              <w:rPr>
                <w:lang w:eastAsia="ru-RU"/>
              </w:rPr>
            </w:pPr>
            <w:r w:rsidRPr="0053661A">
              <w:t>Закони України</w:t>
            </w:r>
          </w:p>
          <w:p w:rsidR="001B5747" w:rsidRPr="0053661A" w:rsidRDefault="001B5747" w:rsidP="002E763A">
            <w:pPr>
              <w:jc w:val="center"/>
              <w:rPr>
                <w:lang w:eastAsia="ru-RU"/>
              </w:rPr>
            </w:pPr>
          </w:p>
        </w:tc>
        <w:tc>
          <w:tcPr>
            <w:tcW w:w="6279" w:type="dxa"/>
            <w:tcBorders>
              <w:top w:val="single" w:sz="4" w:space="0" w:color="000000"/>
              <w:left w:val="single" w:sz="4" w:space="0" w:color="000000"/>
              <w:bottom w:val="single" w:sz="4" w:space="0" w:color="000000"/>
              <w:right w:val="single" w:sz="4" w:space="0" w:color="000000"/>
            </w:tcBorders>
          </w:tcPr>
          <w:p w:rsidR="001B5747" w:rsidRPr="0053661A" w:rsidRDefault="001B5747" w:rsidP="002E763A">
            <w:pPr>
              <w:jc w:val="both"/>
              <w:rPr>
                <w:lang w:eastAsia="ru-RU"/>
              </w:rPr>
            </w:pPr>
            <w:r w:rsidRPr="0053661A">
              <w:t>Ст. 39 Закону України «Про регулювання містобудівної діяльності».</w:t>
            </w:r>
          </w:p>
          <w:p w:rsidR="001B5747" w:rsidRPr="0053661A" w:rsidRDefault="001B5747" w:rsidP="002E763A">
            <w:pPr>
              <w:jc w:val="both"/>
              <w:rPr>
                <w:b/>
                <w:lang w:eastAsia="ru-RU"/>
              </w:rPr>
            </w:pPr>
          </w:p>
        </w:tc>
      </w:tr>
      <w:tr w:rsidR="001B5747" w:rsidRPr="0053661A" w:rsidTr="001B5747">
        <w:tc>
          <w:tcPr>
            <w:tcW w:w="606"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b/>
                <w:lang w:eastAsia="ru-RU"/>
              </w:rPr>
            </w:pPr>
            <w:r w:rsidRPr="0053661A">
              <w:rPr>
                <w:b/>
              </w:rPr>
              <w:t>5.</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Акти Кабінету Міністрів України</w:t>
            </w:r>
          </w:p>
        </w:tc>
        <w:tc>
          <w:tcPr>
            <w:tcW w:w="6279" w:type="dxa"/>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jc w:val="both"/>
              <w:rPr>
                <w:lang w:eastAsia="ru-RU"/>
              </w:rPr>
            </w:pPr>
            <w:r w:rsidRPr="0053661A">
              <w:t>П. 17, 18, 19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w:t>
            </w:r>
          </w:p>
        </w:tc>
      </w:tr>
      <w:tr w:rsidR="001B5747" w:rsidRPr="0053661A" w:rsidTr="001B5747">
        <w:tc>
          <w:tcPr>
            <w:tcW w:w="9919" w:type="dxa"/>
            <w:gridSpan w:val="3"/>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jc w:val="both"/>
              <w:rPr>
                <w:b/>
                <w:lang w:eastAsia="ru-RU"/>
              </w:rPr>
            </w:pPr>
            <w:r w:rsidRPr="0053661A">
              <w:rPr>
                <w:b/>
              </w:rPr>
              <w:t>Умови отримання адміністративної послуги</w:t>
            </w:r>
          </w:p>
        </w:tc>
      </w:tr>
      <w:tr w:rsidR="001B5747" w:rsidRPr="0053661A" w:rsidTr="001B5747">
        <w:tc>
          <w:tcPr>
            <w:tcW w:w="606"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rPr>
                <w:b/>
              </w:rPr>
              <w:t>5.</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Підстава для одержання адміністративної послуги</w:t>
            </w:r>
          </w:p>
        </w:tc>
        <w:tc>
          <w:tcPr>
            <w:tcW w:w="6279" w:type="dxa"/>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jc w:val="both"/>
              <w:rPr>
                <w:bCs/>
                <w:lang w:eastAsia="ru-RU"/>
              </w:rPr>
            </w:pPr>
            <w:r w:rsidRPr="0053661A">
              <w:t xml:space="preserve">Готовність до експлуатації </w:t>
            </w:r>
            <w:r w:rsidRPr="0053661A">
              <w:rPr>
                <w:bCs/>
              </w:rPr>
              <w:t>самочинно збудованого об’єкта, на яке визнано право власності за рішенням суду.</w:t>
            </w:r>
          </w:p>
        </w:tc>
      </w:tr>
      <w:tr w:rsidR="001B5747" w:rsidRPr="0053661A" w:rsidTr="001B5747">
        <w:tc>
          <w:tcPr>
            <w:tcW w:w="606"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rPr>
                <w:b/>
              </w:rPr>
              <w:t>6.</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Вичерпний перелік документів, необхідних для отримання адміністративної послуги, а також вимоги до них</w:t>
            </w:r>
          </w:p>
        </w:tc>
        <w:tc>
          <w:tcPr>
            <w:tcW w:w="6279" w:type="dxa"/>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jc w:val="both"/>
              <w:rPr>
                <w:lang w:eastAsia="ru-RU"/>
              </w:rPr>
            </w:pPr>
            <w:r w:rsidRPr="0053661A">
              <w:t>За рішенням суду, за формою встановленого зразка.</w:t>
            </w:r>
          </w:p>
        </w:tc>
      </w:tr>
      <w:tr w:rsidR="001B5747" w:rsidRPr="0053661A" w:rsidTr="001B5747">
        <w:tc>
          <w:tcPr>
            <w:tcW w:w="606"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rPr>
                <w:b/>
              </w:rPr>
              <w:t>7.</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Порядок та спосіб подання документів, необхідних для отримання адміністративної послуги</w:t>
            </w:r>
          </w:p>
        </w:tc>
        <w:tc>
          <w:tcPr>
            <w:tcW w:w="6279" w:type="dxa"/>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jc w:val="both"/>
              <w:rPr>
                <w:b/>
                <w:lang w:eastAsia="ru-RU"/>
              </w:rPr>
            </w:pPr>
            <w:r w:rsidRPr="0053661A">
              <w:t>Подається замовником (або уповноваженою особою) через відділ державної реєстрації та надання адміністративних послуг або через електронний кабінет замовника щляхом подання засобами програмного забезпечення Єдиного державного веб порталу електронних послуг або заповнюється та надсилається рекомендованим листом з описом вкладення до центру надання адміністративних послуг.</w:t>
            </w:r>
          </w:p>
        </w:tc>
      </w:tr>
      <w:tr w:rsidR="001B5747" w:rsidRPr="0053661A" w:rsidTr="001B5747">
        <w:tc>
          <w:tcPr>
            <w:tcW w:w="606"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rPr>
                <w:b/>
              </w:rPr>
              <w:t>8.</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Платність (безоплатність) надання адміністративної послуги</w:t>
            </w:r>
          </w:p>
        </w:tc>
        <w:tc>
          <w:tcPr>
            <w:tcW w:w="6279" w:type="dxa"/>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jc w:val="both"/>
              <w:rPr>
                <w:lang w:eastAsia="ru-RU"/>
              </w:rPr>
            </w:pPr>
            <w:r w:rsidRPr="0053661A">
              <w:t>Безоплатно</w:t>
            </w:r>
          </w:p>
        </w:tc>
      </w:tr>
      <w:tr w:rsidR="001B5747" w:rsidRPr="0053661A" w:rsidTr="001B5747">
        <w:tc>
          <w:tcPr>
            <w:tcW w:w="606"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rPr>
                <w:b/>
              </w:rPr>
              <w:lastRenderedPageBreak/>
              <w:t>9.</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Строк надання адміністративної послуги</w:t>
            </w:r>
          </w:p>
        </w:tc>
        <w:tc>
          <w:tcPr>
            <w:tcW w:w="6279" w:type="dxa"/>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jc w:val="both"/>
              <w:rPr>
                <w:b/>
                <w:lang w:eastAsia="ru-RU"/>
              </w:rPr>
            </w:pPr>
            <w:r w:rsidRPr="0053661A">
              <w:t>10 робочих днів з дня надходження.</w:t>
            </w:r>
          </w:p>
        </w:tc>
      </w:tr>
      <w:tr w:rsidR="001B5747" w:rsidRPr="0053661A" w:rsidTr="001B5747">
        <w:tc>
          <w:tcPr>
            <w:tcW w:w="606"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rPr>
                <w:b/>
              </w:rPr>
              <w:t>10.</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Перелік підстав для відмови в наданні адміністративної послуги</w:t>
            </w:r>
          </w:p>
        </w:tc>
        <w:tc>
          <w:tcPr>
            <w:tcW w:w="6279" w:type="dxa"/>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jc w:val="both"/>
              <w:rPr>
                <w:lang w:eastAsia="ru-RU"/>
              </w:rPr>
            </w:pPr>
            <w:r w:rsidRPr="0053661A">
              <w:t xml:space="preserve">Подання чи оформлення </w:t>
            </w:r>
            <w:r w:rsidRPr="0053661A">
              <w:rPr>
                <w:bCs/>
              </w:rPr>
              <w:t>декларації про готовність до експлуатації самочинно збудованого об’єкта, на яке визнано право власності за рішенням суду</w:t>
            </w:r>
            <w:r w:rsidRPr="0053661A">
              <w:t xml:space="preserve"> з порушенням установлених Додатком 5 до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 вимог.</w:t>
            </w:r>
          </w:p>
        </w:tc>
      </w:tr>
      <w:tr w:rsidR="001B5747" w:rsidRPr="0053661A" w:rsidTr="001B5747">
        <w:tc>
          <w:tcPr>
            <w:tcW w:w="606"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rPr>
                <w:b/>
              </w:rPr>
              <w:t>11.</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Результат надання адміністративної послуги</w:t>
            </w:r>
          </w:p>
        </w:tc>
        <w:tc>
          <w:tcPr>
            <w:tcW w:w="6279" w:type="dxa"/>
            <w:tcBorders>
              <w:top w:val="single" w:sz="4" w:space="0" w:color="000000"/>
              <w:left w:val="single" w:sz="4" w:space="0" w:color="000000"/>
              <w:bottom w:val="single" w:sz="4" w:space="0" w:color="000000"/>
              <w:right w:val="single" w:sz="4" w:space="0" w:color="000000"/>
            </w:tcBorders>
          </w:tcPr>
          <w:p w:rsidR="001B5747" w:rsidRPr="0053661A" w:rsidRDefault="001B5747" w:rsidP="002E763A">
            <w:pPr>
              <w:jc w:val="both"/>
              <w:rPr>
                <w:lang w:eastAsia="ru-RU"/>
              </w:rPr>
            </w:pPr>
            <w:r w:rsidRPr="0053661A">
              <w:t xml:space="preserve">Реєстрація </w:t>
            </w:r>
            <w:r w:rsidRPr="0053661A">
              <w:rPr>
                <w:bCs/>
              </w:rPr>
              <w:t>декларації про готовність до експлуатації самочинно збудованого об’єкта, на яке визнано право власності за рішенням суду</w:t>
            </w:r>
            <w:r w:rsidRPr="0053661A">
              <w:t>.</w:t>
            </w:r>
          </w:p>
          <w:p w:rsidR="001B5747" w:rsidRPr="0053661A" w:rsidRDefault="001B5747" w:rsidP="002E763A">
            <w:pPr>
              <w:jc w:val="both"/>
            </w:pPr>
          </w:p>
          <w:p w:rsidR="001B5747" w:rsidRPr="0053661A" w:rsidRDefault="001B5747" w:rsidP="002E763A">
            <w:pPr>
              <w:jc w:val="both"/>
            </w:pPr>
            <w:r w:rsidRPr="0053661A">
              <w:t xml:space="preserve">Повернення </w:t>
            </w:r>
            <w:r w:rsidRPr="0053661A">
              <w:rPr>
                <w:bCs/>
              </w:rPr>
              <w:t>декларації про готовність до експлуатації самочинно збудованого об’єкта, на яке визнано право власності за рішенням суду</w:t>
            </w:r>
            <w:r w:rsidRPr="0053661A">
              <w:t xml:space="preserve"> з письмовим обгрунтуванням причин повернення у строк, передбачений для її реєстрації.</w:t>
            </w:r>
          </w:p>
          <w:p w:rsidR="001B5747" w:rsidRPr="0053661A" w:rsidRDefault="001B5747" w:rsidP="002E763A">
            <w:pPr>
              <w:jc w:val="both"/>
            </w:pPr>
          </w:p>
          <w:p w:rsidR="001B5747" w:rsidRPr="0053661A" w:rsidRDefault="001B5747" w:rsidP="002E763A">
            <w:pPr>
              <w:jc w:val="both"/>
              <w:rPr>
                <w:lang w:eastAsia="ru-RU"/>
              </w:rPr>
            </w:pPr>
            <w:r w:rsidRPr="0053661A">
              <w:t>Внесення вказаних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1B5747" w:rsidRPr="0053661A" w:rsidTr="001B5747">
        <w:tc>
          <w:tcPr>
            <w:tcW w:w="606"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rPr>
                <w:b/>
              </w:rPr>
              <w:t>12.</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Способи отримання відповіді (результату)</w:t>
            </w:r>
          </w:p>
        </w:tc>
        <w:tc>
          <w:tcPr>
            <w:tcW w:w="6279" w:type="dxa"/>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jc w:val="both"/>
              <w:rPr>
                <w:lang w:eastAsia="ru-RU"/>
              </w:rPr>
            </w:pPr>
            <w:r w:rsidRPr="0053661A">
              <w:t>Через Центр надання адміністративних послуг.</w:t>
            </w:r>
          </w:p>
          <w:p w:rsidR="001B5747" w:rsidRPr="0053661A" w:rsidRDefault="001B5747" w:rsidP="002E763A">
            <w:pPr>
              <w:jc w:val="both"/>
              <w:rPr>
                <w:b/>
                <w:lang w:eastAsia="ru-RU"/>
              </w:rPr>
            </w:pPr>
            <w:r w:rsidRPr="0053661A">
              <w:t>Інформація розміщується на Порталі Єдиної державної електронної системи у сфері будівництва «Реєстр будівельної діяльності» в єдиному реєстрі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1B5747" w:rsidRPr="0053661A" w:rsidTr="001B5747">
        <w:tc>
          <w:tcPr>
            <w:tcW w:w="606"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rPr>
                <w:b/>
              </w:rPr>
              <w:t>13.</w:t>
            </w:r>
          </w:p>
        </w:tc>
        <w:tc>
          <w:tcPr>
            <w:tcW w:w="3034" w:type="dxa"/>
            <w:tcBorders>
              <w:top w:val="single" w:sz="4" w:space="0" w:color="000000"/>
              <w:left w:val="single" w:sz="4" w:space="0" w:color="000000"/>
              <w:bottom w:val="single" w:sz="4" w:space="0" w:color="000000"/>
              <w:right w:val="nil"/>
            </w:tcBorders>
            <w:hideMark/>
          </w:tcPr>
          <w:p w:rsidR="001B5747" w:rsidRPr="0053661A" w:rsidRDefault="001B5747" w:rsidP="002E763A">
            <w:pPr>
              <w:jc w:val="center"/>
              <w:rPr>
                <w:lang w:eastAsia="ru-RU"/>
              </w:rPr>
            </w:pPr>
            <w:r w:rsidRPr="0053661A">
              <w:t>Примітка</w:t>
            </w:r>
          </w:p>
        </w:tc>
        <w:tc>
          <w:tcPr>
            <w:tcW w:w="6279" w:type="dxa"/>
            <w:tcBorders>
              <w:top w:val="single" w:sz="4" w:space="0" w:color="000000"/>
              <w:left w:val="single" w:sz="4" w:space="0" w:color="000000"/>
              <w:bottom w:val="single" w:sz="4" w:space="0" w:color="000000"/>
              <w:right w:val="single" w:sz="4" w:space="0" w:color="000000"/>
            </w:tcBorders>
            <w:hideMark/>
          </w:tcPr>
          <w:p w:rsidR="001B5747" w:rsidRPr="0053661A" w:rsidRDefault="001B5747" w:rsidP="002E763A">
            <w:pPr>
              <w:snapToGrid w:val="0"/>
              <w:jc w:val="both"/>
              <w:rPr>
                <w:lang w:eastAsia="ru-RU"/>
              </w:rPr>
            </w:pPr>
            <w:r w:rsidRPr="0053661A">
              <w:t>Подається замовником (або уповноваженою особою) через центр надання адміністративних послуг або через електронний кабінет замовника щляхом подання засобами програмного забезпечення Єдиного державного веб порталу електронних послуг або заповнюється та надсилається рекомендованим листом з описом вкладення до центру надання адміністративних послуг.</w:t>
            </w:r>
          </w:p>
        </w:tc>
      </w:tr>
    </w:tbl>
    <w:p w:rsidR="001B5747" w:rsidRPr="0053661A" w:rsidRDefault="001B5747" w:rsidP="001B5747">
      <w:pPr>
        <w:rPr>
          <w:lang w:eastAsia="ru-RU"/>
        </w:rPr>
      </w:pPr>
    </w:p>
    <w:p w:rsidR="001B5747" w:rsidRPr="0053661A" w:rsidRDefault="001B5747" w:rsidP="001B5747">
      <w:pPr>
        <w:ind w:left="2124" w:firstLine="708"/>
      </w:pPr>
    </w:p>
    <w:p w:rsidR="001B5747" w:rsidRPr="0053661A" w:rsidRDefault="001B5747" w:rsidP="001B5747">
      <w:pPr>
        <w:rPr>
          <w:lang w:eastAsia="ru-RU"/>
        </w:rPr>
      </w:pPr>
    </w:p>
    <w:p w:rsidR="001B5747" w:rsidRPr="0053661A" w:rsidRDefault="001B5747" w:rsidP="001B5747">
      <w:pPr>
        <w:shd w:val="clear" w:color="auto" w:fill="FFFFFF"/>
        <w:jc w:val="center"/>
        <w:rPr>
          <w:b/>
          <w:sz w:val="28"/>
          <w:szCs w:val="28"/>
        </w:rPr>
      </w:pPr>
    </w:p>
    <w:p w:rsidR="001B5747" w:rsidRPr="0053661A" w:rsidRDefault="001B5747" w:rsidP="001B5747">
      <w:pPr>
        <w:shd w:val="clear" w:color="auto" w:fill="FFFFFF"/>
        <w:jc w:val="center"/>
        <w:rPr>
          <w:b/>
          <w:sz w:val="28"/>
          <w:szCs w:val="28"/>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Pr="0053661A" w:rsidRDefault="001B5747" w:rsidP="001B5747">
      <w:pPr>
        <w:jc w:val="center"/>
        <w:rPr>
          <w:b/>
          <w:sz w:val="20"/>
          <w:szCs w:val="20"/>
        </w:rPr>
      </w:pPr>
    </w:p>
    <w:p w:rsidR="001B5747" w:rsidRDefault="001B5747" w:rsidP="001B5747">
      <w:pPr>
        <w:jc w:val="right"/>
        <w:rPr>
          <w:sz w:val="24"/>
          <w:szCs w:val="24"/>
        </w:rPr>
      </w:pPr>
    </w:p>
    <w:p w:rsidR="00550BE8" w:rsidRDefault="00550BE8" w:rsidP="001B5747">
      <w:pPr>
        <w:jc w:val="right"/>
        <w:rPr>
          <w:sz w:val="24"/>
          <w:szCs w:val="24"/>
        </w:rPr>
      </w:pPr>
    </w:p>
    <w:p w:rsidR="00550BE8" w:rsidRDefault="00550BE8" w:rsidP="001B5747">
      <w:pPr>
        <w:jc w:val="right"/>
        <w:rPr>
          <w:sz w:val="24"/>
          <w:szCs w:val="24"/>
        </w:rPr>
      </w:pPr>
    </w:p>
    <w:p w:rsidR="00550BE8" w:rsidRDefault="00550BE8" w:rsidP="001B5747">
      <w:pPr>
        <w:jc w:val="right"/>
        <w:rPr>
          <w:sz w:val="24"/>
          <w:szCs w:val="24"/>
        </w:rPr>
      </w:pPr>
    </w:p>
    <w:p w:rsidR="00550BE8" w:rsidRDefault="00550BE8" w:rsidP="001B5747">
      <w:pPr>
        <w:jc w:val="right"/>
        <w:rPr>
          <w:sz w:val="24"/>
          <w:szCs w:val="24"/>
        </w:rPr>
      </w:pPr>
    </w:p>
    <w:p w:rsidR="00550BE8" w:rsidRDefault="00550BE8" w:rsidP="001B5747">
      <w:pPr>
        <w:jc w:val="right"/>
        <w:rPr>
          <w:sz w:val="24"/>
          <w:szCs w:val="24"/>
        </w:rPr>
      </w:pPr>
    </w:p>
    <w:p w:rsidR="00550BE8" w:rsidRPr="0053661A" w:rsidRDefault="00550BE8" w:rsidP="001B5747">
      <w:pPr>
        <w:jc w:val="right"/>
        <w:rPr>
          <w:sz w:val="24"/>
          <w:szCs w:val="24"/>
        </w:rPr>
      </w:pPr>
    </w:p>
    <w:p w:rsidR="001B5747" w:rsidRPr="0053661A" w:rsidRDefault="001B5747" w:rsidP="001B5747">
      <w:pPr>
        <w:ind w:left="-1620"/>
        <w:jc w:val="both"/>
        <w:outlineLvl w:val="0"/>
        <w:rPr>
          <w:b/>
        </w:rPr>
      </w:pPr>
      <w:r w:rsidRPr="0053661A">
        <w:rPr>
          <w:b/>
        </w:rPr>
        <w:lastRenderedPageBreak/>
        <w:t xml:space="preserve">                                                                                                                             ЗАТВЕРДЖЕНО</w:t>
      </w:r>
    </w:p>
    <w:p w:rsidR="001B5747" w:rsidRPr="0053661A" w:rsidRDefault="001B5747" w:rsidP="001B5747">
      <w:pPr>
        <w:ind w:left="-1620"/>
        <w:jc w:val="both"/>
        <w:outlineLvl w:val="0"/>
      </w:pPr>
      <w:r w:rsidRPr="0053661A">
        <w:t xml:space="preserve">                                                                                                                             Рішенням виконавчого комітету</w:t>
      </w:r>
    </w:p>
    <w:p w:rsidR="001B5747" w:rsidRPr="0053661A" w:rsidRDefault="001B5747" w:rsidP="001B5747">
      <w:pPr>
        <w:ind w:left="-1620"/>
        <w:jc w:val="both"/>
        <w:outlineLvl w:val="0"/>
      </w:pPr>
      <w:r w:rsidRPr="0053661A">
        <w:t xml:space="preserve">                                                                                                                             Городоцької міської ради №____  від</w:t>
      </w:r>
    </w:p>
    <w:p w:rsidR="001B5747" w:rsidRPr="0053661A" w:rsidRDefault="001B5747" w:rsidP="001B5747">
      <w:pPr>
        <w:widowControl w:val="0"/>
        <w:autoSpaceDE w:val="0"/>
        <w:ind w:left="4956" w:firstLine="708"/>
        <w:rPr>
          <w:b/>
          <w:caps/>
          <w:u w:val="single"/>
        </w:rPr>
      </w:pPr>
    </w:p>
    <w:p w:rsidR="001B5747" w:rsidRPr="0053661A" w:rsidRDefault="001B5747" w:rsidP="001B5747">
      <w:pPr>
        <w:jc w:val="center"/>
        <w:rPr>
          <w:b/>
          <w:bCs/>
        </w:rPr>
      </w:pPr>
      <w:r w:rsidRPr="0053661A">
        <w:rPr>
          <w:b/>
          <w:bCs/>
        </w:rPr>
        <w:t xml:space="preserve">Технологічна картка адміністративної послуги </w:t>
      </w:r>
      <w:r w:rsidR="0053661A">
        <w:rPr>
          <w:b/>
          <w:bCs/>
        </w:rPr>
        <w:t>№114</w:t>
      </w:r>
    </w:p>
    <w:p w:rsidR="001B5747" w:rsidRPr="0053661A" w:rsidRDefault="001B5747" w:rsidP="001B5747">
      <w:pPr>
        <w:jc w:val="center"/>
        <w:rPr>
          <w:b/>
          <w:bCs/>
          <w:sz w:val="24"/>
          <w:szCs w:val="24"/>
        </w:rPr>
      </w:pPr>
      <w:r w:rsidRPr="0053661A">
        <w:rPr>
          <w:b/>
          <w:bCs/>
        </w:rPr>
        <w:t>Реєстрація декларації про готовність до експлуатації самочинно збудованого об’єкта, на яке визнано право власності за рішенням суду</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7"/>
        <w:gridCol w:w="2409"/>
        <w:gridCol w:w="2437"/>
        <w:gridCol w:w="2434"/>
        <w:gridCol w:w="2082"/>
      </w:tblGrid>
      <w:tr w:rsidR="001B5747" w:rsidRPr="0053661A" w:rsidTr="002E763A">
        <w:tc>
          <w:tcPr>
            <w:tcW w:w="527" w:type="dxa"/>
            <w:tcBorders>
              <w:top w:val="single" w:sz="4" w:space="0" w:color="000000"/>
              <w:left w:val="single" w:sz="4" w:space="0" w:color="000000"/>
              <w:bottom w:val="single" w:sz="4" w:space="0" w:color="000000"/>
              <w:right w:val="single" w:sz="4" w:space="0" w:color="000000"/>
            </w:tcBorders>
          </w:tcPr>
          <w:p w:rsidR="001B5747" w:rsidRPr="0053661A" w:rsidRDefault="001B5747" w:rsidP="002E763A">
            <w:pPr>
              <w:jc w:val="center"/>
              <w:rPr>
                <w:sz w:val="24"/>
                <w:szCs w:val="24"/>
                <w:lang w:eastAsia="ru-RU"/>
              </w:rPr>
            </w:pP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jc w:val="center"/>
              <w:rPr>
                <w:b/>
                <w:bCs/>
                <w:sz w:val="24"/>
                <w:szCs w:val="24"/>
                <w:lang w:eastAsia="ru-RU"/>
              </w:rPr>
            </w:pPr>
            <w:r w:rsidRPr="0053661A">
              <w:rPr>
                <w:b/>
                <w:bCs/>
              </w:rPr>
              <w:t>Етапи опрацювання</w:t>
            </w:r>
            <w:r w:rsidRPr="0053661A">
              <w:rPr>
                <w:b/>
                <w:bCs/>
              </w:rPr>
              <w:br/>
              <w:t>звернення про</w:t>
            </w:r>
            <w:r w:rsidRPr="0053661A">
              <w:rPr>
                <w:b/>
                <w:bCs/>
              </w:rPr>
              <w:br/>
              <w:t>надання</w:t>
            </w:r>
            <w:r w:rsidRPr="0053661A">
              <w:rPr>
                <w:b/>
                <w:bCs/>
              </w:rPr>
              <w:br/>
              <w:t>адміністративної</w:t>
            </w:r>
            <w:r w:rsidRPr="0053661A">
              <w:rPr>
                <w:b/>
                <w:bCs/>
              </w:rPr>
              <w:br/>
              <w:t>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jc w:val="center"/>
              <w:rPr>
                <w:b/>
                <w:bCs/>
                <w:sz w:val="24"/>
                <w:szCs w:val="24"/>
                <w:lang w:eastAsia="ru-RU"/>
              </w:rPr>
            </w:pPr>
            <w:r w:rsidRPr="0053661A">
              <w:rPr>
                <w:b/>
                <w:bCs/>
              </w:rPr>
              <w:t>Відповідальна</w:t>
            </w:r>
            <w:r w:rsidRPr="0053661A">
              <w:rPr>
                <w:b/>
                <w:bCs/>
              </w:rPr>
              <w:br/>
              <w:t>посадова особа</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jc w:val="center"/>
              <w:rPr>
                <w:b/>
                <w:bCs/>
                <w:sz w:val="24"/>
                <w:szCs w:val="24"/>
                <w:lang w:eastAsia="ru-RU"/>
              </w:rPr>
            </w:pPr>
            <w:r w:rsidRPr="0053661A">
              <w:rPr>
                <w:b/>
                <w:bCs/>
              </w:rPr>
              <w:t>Структурні підрозділи,</w:t>
            </w:r>
            <w:r w:rsidRPr="0053661A">
              <w:rPr>
                <w:b/>
                <w:bCs/>
              </w:rPr>
              <w:br/>
              <w:t>відповідальні за етапи</w:t>
            </w:r>
            <w:r w:rsidRPr="0053661A">
              <w:rPr>
                <w:b/>
                <w:bCs/>
              </w:rPr>
              <w:br/>
              <w:t>(дію, рішення)</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jc w:val="center"/>
              <w:rPr>
                <w:b/>
                <w:bCs/>
                <w:sz w:val="24"/>
                <w:szCs w:val="24"/>
                <w:lang w:eastAsia="ru-RU"/>
              </w:rPr>
            </w:pPr>
            <w:r w:rsidRPr="0053661A">
              <w:rPr>
                <w:b/>
                <w:bCs/>
              </w:rPr>
              <w:t>Строки виконання етапів</w:t>
            </w:r>
            <w:r w:rsidRPr="0053661A">
              <w:rPr>
                <w:b/>
                <w:bCs/>
              </w:rPr>
              <w:br/>
              <w:t>(дії, рішення)</w:t>
            </w:r>
          </w:p>
        </w:tc>
      </w:tr>
      <w:tr w:rsidR="001B5747" w:rsidRPr="0053661A" w:rsidTr="002E763A">
        <w:tc>
          <w:tcPr>
            <w:tcW w:w="527"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jc w:val="center"/>
              <w:rPr>
                <w:sz w:val="24"/>
                <w:szCs w:val="24"/>
                <w:lang w:eastAsia="ru-RU"/>
              </w:rPr>
            </w:pPr>
            <w:r w:rsidRPr="0053661A">
              <w:t>1.</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 xml:space="preserve">Прийняття декларації про готовність до експлуатації </w:t>
            </w:r>
            <w:r w:rsidRPr="0053661A">
              <w:rPr>
                <w:bCs/>
              </w:rPr>
              <w:t>самочинно збудованого об’єкта, на яке визнано право власності за рішенням суду</w:t>
            </w:r>
            <w:r w:rsidRPr="0053661A">
              <w:t xml:space="preserve">, реєстрація документа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widowControl w:val="0"/>
              <w:autoSpaceDE w:val="0"/>
              <w:ind w:left="-18" w:right="-3"/>
              <w:rPr>
                <w:sz w:val="24"/>
                <w:szCs w:val="24"/>
                <w:lang w:eastAsia="ru-RU"/>
              </w:rPr>
            </w:pPr>
            <w:r w:rsidRPr="0053661A">
              <w:t>Центр надання адміністративних послуг</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Один робочий день</w:t>
            </w:r>
          </w:p>
        </w:tc>
      </w:tr>
      <w:tr w:rsidR="001B5747" w:rsidRPr="0053661A" w:rsidTr="002E763A">
        <w:tc>
          <w:tcPr>
            <w:tcW w:w="527"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jc w:val="center"/>
              <w:rPr>
                <w:sz w:val="24"/>
                <w:szCs w:val="24"/>
                <w:lang w:eastAsia="ru-RU"/>
              </w:rPr>
            </w:pPr>
            <w:r w:rsidRPr="0053661A">
              <w:t>2.</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 xml:space="preserve">Розгляд документів, перевірка достовірності даних, внесення даних у реєстр або підготовка проекту відповіді про повернення декларації на доопрацювання,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Спеціалісти сектор</w:t>
            </w:r>
            <w:r w:rsidRPr="0053661A">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rPr>
                <w:bCs/>
              </w:rPr>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Сім робочих днів</w:t>
            </w:r>
          </w:p>
        </w:tc>
      </w:tr>
      <w:tr w:rsidR="001B5747" w:rsidRPr="0053661A" w:rsidTr="002E763A">
        <w:tc>
          <w:tcPr>
            <w:tcW w:w="527"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jc w:val="center"/>
              <w:rPr>
                <w:sz w:val="24"/>
                <w:szCs w:val="24"/>
                <w:lang w:eastAsia="ru-RU"/>
              </w:rPr>
            </w:pPr>
            <w:r w:rsidRPr="0053661A">
              <w:t>3.</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Оформлення</w:t>
            </w:r>
            <w:r w:rsidRPr="0053661A">
              <w:rPr>
                <w:rStyle w:val="apple-converted-space"/>
              </w:rPr>
              <w:t> </w:t>
            </w:r>
            <w:r w:rsidRPr="0053661A">
              <w:br/>
              <w:t>результату розгляду декларації (присвоєння реєстраційного номера або оформлення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Спеціалісти сектор</w:t>
            </w:r>
            <w:r w:rsidRPr="0053661A">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rPr>
                <w:bCs/>
              </w:rPr>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Один робочий день</w:t>
            </w:r>
          </w:p>
        </w:tc>
      </w:tr>
      <w:tr w:rsidR="001B5747" w:rsidRPr="0053661A" w:rsidTr="002E763A">
        <w:tc>
          <w:tcPr>
            <w:tcW w:w="527"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jc w:val="center"/>
              <w:rPr>
                <w:rFonts w:ascii="Calibri" w:hAnsi="Calibri"/>
                <w:lang w:eastAsia="ru-RU"/>
              </w:rPr>
            </w:pPr>
            <w:r w:rsidRPr="0053661A">
              <w:rPr>
                <w:rFonts w:ascii="Calibri" w:hAnsi="Calibri"/>
              </w:rPr>
              <w:t>4.</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 xml:space="preserve">Видача результату адміністративної </w:t>
            </w:r>
            <w:r w:rsidRPr="0053661A">
              <w:lastRenderedPageBreak/>
              <w:t>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lastRenderedPageBreak/>
              <w:t xml:space="preserve">Спеціалісти Центру надання адміністративних </w:t>
            </w:r>
            <w:r w:rsidRPr="0053661A">
              <w:lastRenderedPageBreak/>
              <w:t>послуг</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widowControl w:val="0"/>
              <w:autoSpaceDE w:val="0"/>
              <w:ind w:left="-18" w:right="-3"/>
              <w:rPr>
                <w:sz w:val="24"/>
                <w:szCs w:val="24"/>
                <w:lang w:eastAsia="ru-RU"/>
              </w:rPr>
            </w:pPr>
            <w:r w:rsidRPr="0053661A">
              <w:lastRenderedPageBreak/>
              <w:t xml:space="preserve">Центр надання адміністративних </w:t>
            </w:r>
            <w:r w:rsidRPr="0053661A">
              <w:lastRenderedPageBreak/>
              <w:t>послуг</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lastRenderedPageBreak/>
              <w:t>Один робочий день</w:t>
            </w:r>
          </w:p>
        </w:tc>
      </w:tr>
      <w:tr w:rsidR="001B5747" w:rsidRPr="0053661A" w:rsidTr="002E763A">
        <w:tc>
          <w:tcPr>
            <w:tcW w:w="527"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jc w:val="center"/>
              <w:rPr>
                <w:sz w:val="24"/>
                <w:szCs w:val="24"/>
                <w:lang w:eastAsia="ru-RU"/>
              </w:rPr>
            </w:pPr>
            <w:r w:rsidRPr="0053661A">
              <w:lastRenderedPageBreak/>
              <w:t>4.</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Оскарження</w:t>
            </w:r>
          </w:p>
        </w:tc>
        <w:tc>
          <w:tcPr>
            <w:tcW w:w="6953" w:type="dxa"/>
            <w:gridSpan w:val="3"/>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До ДІАМ, до суду.</w:t>
            </w:r>
          </w:p>
        </w:tc>
      </w:tr>
      <w:tr w:rsidR="001B5747" w:rsidRPr="0053661A" w:rsidTr="002E763A">
        <w:tc>
          <w:tcPr>
            <w:tcW w:w="7807" w:type="dxa"/>
            <w:gridSpan w:val="4"/>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Загальна кількість днів надання послуги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10</w:t>
            </w:r>
          </w:p>
        </w:tc>
      </w:tr>
      <w:tr w:rsidR="001B5747" w:rsidRPr="0053661A" w:rsidTr="002E763A">
        <w:tc>
          <w:tcPr>
            <w:tcW w:w="7807" w:type="dxa"/>
            <w:gridSpan w:val="4"/>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Загальна кількість днів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10</w:t>
            </w:r>
          </w:p>
        </w:tc>
      </w:tr>
      <w:tr w:rsidR="001B5747" w:rsidRPr="0053661A" w:rsidTr="002E763A">
        <w:tc>
          <w:tcPr>
            <w:tcW w:w="7807" w:type="dxa"/>
            <w:gridSpan w:val="4"/>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1B5747" w:rsidRPr="0053661A" w:rsidRDefault="001B5747" w:rsidP="002E763A">
            <w:pPr>
              <w:rPr>
                <w:sz w:val="24"/>
                <w:szCs w:val="24"/>
                <w:lang w:eastAsia="ru-RU"/>
              </w:rPr>
            </w:pPr>
            <w:r w:rsidRPr="0053661A">
              <w:t>Послуга безоплатна</w:t>
            </w:r>
          </w:p>
        </w:tc>
      </w:tr>
      <w:tr w:rsidR="001B5747" w:rsidRPr="0053661A" w:rsidTr="002E763A">
        <w:tc>
          <w:tcPr>
            <w:tcW w:w="7807" w:type="dxa"/>
            <w:gridSpan w:val="4"/>
            <w:tcBorders>
              <w:top w:val="single" w:sz="4" w:space="0" w:color="000000"/>
              <w:left w:val="single" w:sz="4" w:space="0" w:color="000000"/>
              <w:bottom w:val="single" w:sz="4" w:space="0" w:color="000000"/>
              <w:right w:val="single" w:sz="4" w:space="0" w:color="000000"/>
            </w:tcBorders>
            <w:vAlign w:val="center"/>
          </w:tcPr>
          <w:p w:rsidR="001B5747" w:rsidRPr="0053661A" w:rsidRDefault="001B5747" w:rsidP="002E763A">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tcPr>
          <w:p w:rsidR="001B5747" w:rsidRPr="0053661A" w:rsidRDefault="001B5747" w:rsidP="002E763A">
            <w:pPr>
              <w:rPr>
                <w:sz w:val="24"/>
                <w:szCs w:val="24"/>
                <w:lang w:eastAsia="ru-RU"/>
              </w:rPr>
            </w:pPr>
          </w:p>
        </w:tc>
      </w:tr>
    </w:tbl>
    <w:p w:rsidR="001B5747" w:rsidRPr="0053661A" w:rsidRDefault="001B5747" w:rsidP="001B5747">
      <w:pPr>
        <w:rPr>
          <w:lang w:eastAsia="ru-RU"/>
        </w:rPr>
      </w:pPr>
    </w:p>
    <w:p w:rsidR="001B5747" w:rsidRPr="0053661A" w:rsidRDefault="001B5747" w:rsidP="001B5747">
      <w:pPr>
        <w:shd w:val="clear" w:color="auto" w:fill="FFFFFF"/>
        <w:jc w:val="center"/>
        <w:rPr>
          <w:b/>
          <w:sz w:val="28"/>
          <w:szCs w:val="28"/>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Pr="0053661A" w:rsidRDefault="00AE6041" w:rsidP="00C153A4">
      <w:pPr>
        <w:jc w:val="center"/>
        <w:rPr>
          <w:sz w:val="20"/>
          <w:szCs w:val="20"/>
          <w:lang w:val="ru-RU"/>
        </w:rPr>
      </w:pPr>
    </w:p>
    <w:p w:rsidR="00AE6041" w:rsidRDefault="00AE6041" w:rsidP="00C153A4">
      <w:pPr>
        <w:jc w:val="center"/>
        <w:rPr>
          <w:sz w:val="20"/>
          <w:szCs w:val="20"/>
          <w:lang w:val="ru-RU"/>
        </w:rPr>
      </w:pPr>
    </w:p>
    <w:p w:rsidR="00370340" w:rsidRDefault="00370340" w:rsidP="00370340">
      <w:pPr>
        <w:jc w:val="center"/>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370340" w:rsidTr="000420AE">
        <w:tc>
          <w:tcPr>
            <w:tcW w:w="757" w:type="dxa"/>
          </w:tcPr>
          <w:p w:rsidR="00370340" w:rsidRPr="009C7AAB" w:rsidRDefault="00370340" w:rsidP="000420AE">
            <w:pPr>
              <w:rPr>
                <w:rFonts w:ascii="Times New Roman" w:eastAsia="Calibri" w:hAnsi="Times New Roman" w:cs="Times New Roman"/>
                <w:sz w:val="24"/>
                <w:szCs w:val="24"/>
                <w:lang w:val="uk-UA"/>
              </w:rPr>
            </w:pPr>
          </w:p>
        </w:tc>
        <w:tc>
          <w:tcPr>
            <w:tcW w:w="2029" w:type="dxa"/>
            <w:hideMark/>
          </w:tcPr>
          <w:p w:rsidR="00370340" w:rsidRDefault="00370340"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70340" w:rsidRDefault="00370340"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45" name="Рисунок 4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370340" w:rsidRPr="00371F29" w:rsidRDefault="00370340"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70340" w:rsidRPr="00371F29" w:rsidRDefault="00370340"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70340" w:rsidRDefault="00370340"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370340" w:rsidTr="000420AE">
        <w:tc>
          <w:tcPr>
            <w:tcW w:w="7264" w:type="dxa"/>
          </w:tcPr>
          <w:p w:rsidR="00370340" w:rsidRDefault="00370340" w:rsidP="000420AE">
            <w:pPr>
              <w:spacing w:after="0" w:line="240" w:lineRule="auto"/>
              <w:rPr>
                <w:rFonts w:ascii="Times New Roman" w:hAnsi="Times New Roman" w:cs="Times New Roman"/>
                <w:lang w:eastAsia="en-US"/>
              </w:rPr>
            </w:pPr>
          </w:p>
        </w:tc>
        <w:tc>
          <w:tcPr>
            <w:tcW w:w="2925" w:type="dxa"/>
            <w:hideMark/>
          </w:tcPr>
          <w:p w:rsidR="00370340" w:rsidRDefault="00370340"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370340" w:rsidRDefault="00370340"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370340" w:rsidRDefault="00370340" w:rsidP="00370340">
      <w:pPr>
        <w:rPr>
          <w:rFonts w:ascii="Times New Roman" w:hAnsi="Times New Roman"/>
          <w:sz w:val="16"/>
          <w:szCs w:val="16"/>
          <w:lang w:eastAsia="en-US"/>
        </w:rPr>
      </w:pPr>
    </w:p>
    <w:p w:rsidR="00370340" w:rsidRDefault="00370340" w:rsidP="00370340">
      <w:pPr>
        <w:spacing w:line="240" w:lineRule="auto"/>
        <w:jc w:val="center"/>
        <w:rPr>
          <w:sz w:val="20"/>
          <w:szCs w:val="20"/>
          <w:lang w:val="ru-RU"/>
        </w:rPr>
      </w:pPr>
      <w:r>
        <w:rPr>
          <w:rFonts w:ascii="Times New Roman" w:hAnsi="Times New Roman"/>
          <w:b/>
          <w:sz w:val="28"/>
          <w:szCs w:val="28"/>
          <w:lang w:eastAsia="en-US"/>
        </w:rPr>
        <w:t>ІНФОРМАЦІЙНА КАРТКА №1</w:t>
      </w:r>
      <w:r>
        <w:rPr>
          <w:rFonts w:ascii="Times New Roman" w:hAnsi="Times New Roman"/>
          <w:b/>
          <w:sz w:val="28"/>
          <w:szCs w:val="28"/>
          <w:lang w:val="ru-RU" w:eastAsia="en-US"/>
        </w:rPr>
        <w:t>15</w:t>
      </w:r>
    </w:p>
    <w:p w:rsidR="00370340" w:rsidRDefault="00370340" w:rsidP="00370340">
      <w:pPr>
        <w:jc w:val="center"/>
        <w:rPr>
          <w:b/>
          <w:bCs/>
        </w:rPr>
      </w:pPr>
      <w:r>
        <w:rPr>
          <w:b/>
          <w:bCs/>
          <w:lang w:val="ru-RU"/>
        </w:rPr>
        <w:t>Реєстрац</w:t>
      </w:r>
      <w:r>
        <w:rPr>
          <w:b/>
          <w:bCs/>
        </w:rPr>
        <w:t>і</w:t>
      </w:r>
      <w:r>
        <w:rPr>
          <w:b/>
          <w:bCs/>
          <w:lang w:val="ru-RU"/>
        </w:rPr>
        <w:t>я</w:t>
      </w:r>
      <w:r>
        <w:rPr>
          <w:b/>
          <w:bCs/>
        </w:rPr>
        <w:t xml:space="preserve"> зміни даних у дозволі на виконання будівельних робіт</w:t>
      </w:r>
    </w:p>
    <w:p w:rsidR="00370340" w:rsidRDefault="00370340" w:rsidP="00370340">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061" w:type="dxa"/>
        <w:tblInd w:w="-30" w:type="dxa"/>
        <w:tblLayout w:type="fixed"/>
        <w:tblLook w:val="04A0"/>
      </w:tblPr>
      <w:tblGrid>
        <w:gridCol w:w="606"/>
        <w:gridCol w:w="3034"/>
        <w:gridCol w:w="6421"/>
      </w:tblGrid>
      <w:tr w:rsidR="00370340" w:rsidTr="000420AE">
        <w:tc>
          <w:tcPr>
            <w:tcW w:w="10061" w:type="dxa"/>
            <w:gridSpan w:val="3"/>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center"/>
              <w:rPr>
                <w:b/>
                <w:lang w:eastAsia="ru-RU"/>
              </w:rPr>
            </w:pPr>
            <w:r>
              <w:rPr>
                <w:b/>
              </w:rPr>
              <w:t>Інформація про суб’єкт надання адміністративної послуги</w:t>
            </w:r>
          </w:p>
        </w:tc>
      </w:tr>
      <w:tr w:rsidR="00370340" w:rsidTr="000420AE">
        <w:tc>
          <w:tcPr>
            <w:tcW w:w="606" w:type="dxa"/>
            <w:tcBorders>
              <w:top w:val="single" w:sz="4" w:space="0" w:color="000000"/>
              <w:left w:val="single" w:sz="4" w:space="0" w:color="000000"/>
              <w:bottom w:val="single" w:sz="4" w:space="0" w:color="000000"/>
              <w:right w:val="nil"/>
            </w:tcBorders>
            <w:vAlign w:val="center"/>
            <w:hideMark/>
          </w:tcPr>
          <w:p w:rsidR="00370340" w:rsidRDefault="00370340" w:rsidP="000420AE">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Місцезнаходження суб’єкта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widowControl w:val="0"/>
              <w:autoSpaceDE w:val="0"/>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370340" w:rsidRDefault="00370340" w:rsidP="000420AE">
            <w:pPr>
              <w:widowControl w:val="0"/>
              <w:autoSpaceDE w:val="0"/>
              <w:rPr>
                <w:color w:val="000000"/>
              </w:rPr>
            </w:pPr>
            <w:r>
              <w:rPr>
                <w:b/>
              </w:rPr>
              <w:t>Прийом документів:</w:t>
            </w:r>
          </w:p>
          <w:p w:rsidR="00370340" w:rsidRDefault="00370340" w:rsidP="000420AE">
            <w:pPr>
              <w:widowControl w:val="0"/>
              <w:autoSpaceDE w:val="0"/>
              <w:ind w:left="-18" w:right="-3"/>
              <w:rPr>
                <w:color w:val="000000"/>
              </w:rPr>
            </w:pPr>
            <w:r>
              <w:rPr>
                <w:color w:val="000000"/>
              </w:rPr>
              <w:t>Центр надання адміністративних послуг</w:t>
            </w:r>
          </w:p>
          <w:p w:rsidR="00370340" w:rsidRDefault="00370340" w:rsidP="000420AE">
            <w:pPr>
              <w:widowControl w:val="0"/>
              <w:autoSpaceDE w:val="0"/>
              <w:ind w:left="-18" w:right="-3"/>
              <w:rPr>
                <w:b/>
                <w:lang w:eastAsia="ru-RU"/>
              </w:rPr>
            </w:pPr>
            <w:r>
              <w:t>81500, м. Городок, майдан Гайдамаків, 6 (1-ий поверх)</w:t>
            </w:r>
          </w:p>
        </w:tc>
      </w:tr>
      <w:tr w:rsidR="00370340" w:rsidTr="000420AE">
        <w:tc>
          <w:tcPr>
            <w:tcW w:w="606" w:type="dxa"/>
            <w:tcBorders>
              <w:top w:val="single" w:sz="4" w:space="0" w:color="000000"/>
              <w:left w:val="single" w:sz="4" w:space="0" w:color="000000"/>
              <w:bottom w:val="single" w:sz="4" w:space="0" w:color="000000"/>
              <w:right w:val="nil"/>
            </w:tcBorders>
            <w:vAlign w:val="center"/>
            <w:hideMark/>
          </w:tcPr>
          <w:p w:rsidR="00370340" w:rsidRDefault="00370340" w:rsidP="000420AE">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 xml:space="preserve">Інформація щодо режиму роботи </w:t>
            </w:r>
          </w:p>
        </w:tc>
        <w:tc>
          <w:tcPr>
            <w:tcW w:w="6421"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rPr>
                <w:lang w:eastAsia="ru-RU"/>
              </w:rPr>
            </w:pPr>
            <w:r>
              <w:rPr>
                <w:bCs/>
              </w:rPr>
              <w:t>Сектор державної архітектурно-будівельної інспекції Городоцької міської ради</w:t>
            </w:r>
            <w:r>
              <w:t>:</w:t>
            </w:r>
          </w:p>
          <w:p w:rsidR="00370340" w:rsidRDefault="00370340" w:rsidP="000420AE">
            <w:r>
              <w:t>Понеділок – четвер з 8-</w:t>
            </w:r>
            <w:r>
              <w:rPr>
                <w:vertAlign w:val="superscript"/>
              </w:rPr>
              <w:t>45</w:t>
            </w:r>
            <w:r>
              <w:t xml:space="preserve"> до 18-</w:t>
            </w:r>
            <w:r>
              <w:rPr>
                <w:vertAlign w:val="superscript"/>
              </w:rPr>
              <w:t>15</w:t>
            </w:r>
            <w:r>
              <w:t>,</w:t>
            </w:r>
          </w:p>
          <w:p w:rsidR="00370340" w:rsidRDefault="00370340" w:rsidP="000420AE">
            <w:r>
              <w:t>п’ятниця з 8-</w:t>
            </w:r>
            <w:r>
              <w:rPr>
                <w:vertAlign w:val="superscript"/>
              </w:rPr>
              <w:t>45</w:t>
            </w:r>
            <w:r>
              <w:t xml:space="preserve"> до 17-</w:t>
            </w:r>
            <w:r>
              <w:rPr>
                <w:vertAlign w:val="superscript"/>
              </w:rPr>
              <w:t>15</w:t>
            </w:r>
            <w:r>
              <w:t xml:space="preserve">, </w:t>
            </w:r>
          </w:p>
          <w:p w:rsidR="00370340" w:rsidRDefault="00370340" w:rsidP="000420AE">
            <w:pPr>
              <w:rPr>
                <w:color w:val="000000"/>
              </w:rPr>
            </w:pPr>
            <w:r>
              <w:t>перерва з 13-</w:t>
            </w:r>
            <w:r>
              <w:rPr>
                <w:vertAlign w:val="superscript"/>
              </w:rPr>
              <w:t>00</w:t>
            </w:r>
            <w:r>
              <w:t xml:space="preserve"> до 14-</w:t>
            </w:r>
            <w:r>
              <w:rPr>
                <w:vertAlign w:val="superscript"/>
              </w:rPr>
              <w:t>00</w:t>
            </w:r>
          </w:p>
          <w:p w:rsidR="00370340" w:rsidRDefault="00370340" w:rsidP="000420AE">
            <w:pPr>
              <w:widowControl w:val="0"/>
              <w:autoSpaceDE w:val="0"/>
              <w:ind w:left="-18" w:right="-3"/>
              <w:rPr>
                <w:color w:val="000000"/>
              </w:rPr>
            </w:pPr>
            <w:r>
              <w:rPr>
                <w:color w:val="000000"/>
              </w:rPr>
              <w:t>Центр надання адміністративних послуг</w:t>
            </w:r>
            <w:r>
              <w:t>:</w:t>
            </w:r>
          </w:p>
          <w:p w:rsidR="00370340" w:rsidRDefault="00370340" w:rsidP="000420AE">
            <w:pPr>
              <w:rPr>
                <w:color w:val="000000"/>
              </w:rPr>
            </w:pPr>
            <w:r>
              <w:rPr>
                <w:color w:val="000000"/>
              </w:rPr>
              <w:t>Понеділок:   з 9:00 до 17:00</w:t>
            </w:r>
          </w:p>
          <w:p w:rsidR="00370340" w:rsidRDefault="00370340" w:rsidP="000420AE">
            <w:pPr>
              <w:rPr>
                <w:color w:val="000000"/>
              </w:rPr>
            </w:pPr>
            <w:r>
              <w:rPr>
                <w:color w:val="000000"/>
              </w:rPr>
              <w:t>Вівторок:      з 9:00 до 20:00</w:t>
            </w:r>
          </w:p>
          <w:p w:rsidR="00370340" w:rsidRDefault="00370340" w:rsidP="000420AE">
            <w:pPr>
              <w:rPr>
                <w:color w:val="000000"/>
              </w:rPr>
            </w:pPr>
            <w:r>
              <w:rPr>
                <w:color w:val="000000"/>
              </w:rPr>
              <w:t>Середа:         з 9:00 до 17:00</w:t>
            </w:r>
          </w:p>
          <w:p w:rsidR="00370340" w:rsidRDefault="00370340" w:rsidP="000420AE">
            <w:pPr>
              <w:rPr>
                <w:color w:val="000000"/>
              </w:rPr>
            </w:pPr>
            <w:r>
              <w:rPr>
                <w:color w:val="000000"/>
              </w:rPr>
              <w:t>Четвер:         з 9:00 до 17:00</w:t>
            </w:r>
          </w:p>
          <w:p w:rsidR="00370340" w:rsidRDefault="00370340" w:rsidP="000420AE">
            <w:pPr>
              <w:rPr>
                <w:color w:val="000000"/>
              </w:rPr>
            </w:pPr>
            <w:r>
              <w:rPr>
                <w:color w:val="000000"/>
              </w:rPr>
              <w:t>П’ятниця:     з 9:00 до 16:00</w:t>
            </w:r>
          </w:p>
          <w:p w:rsidR="00370340" w:rsidRDefault="00370340" w:rsidP="000420AE">
            <w:pPr>
              <w:rPr>
                <w:color w:val="000000"/>
                <w:lang w:eastAsia="ru-RU"/>
              </w:rPr>
            </w:pPr>
            <w:r>
              <w:rPr>
                <w:color w:val="000000"/>
              </w:rPr>
              <w:t>Субота:        з 9:00 до 13:00</w:t>
            </w:r>
          </w:p>
        </w:tc>
      </w:tr>
      <w:tr w:rsidR="00370340" w:rsidTr="000420AE">
        <w:tc>
          <w:tcPr>
            <w:tcW w:w="606" w:type="dxa"/>
            <w:tcBorders>
              <w:top w:val="single" w:sz="4" w:space="0" w:color="000000"/>
              <w:left w:val="single" w:sz="4" w:space="0" w:color="000000"/>
              <w:bottom w:val="single" w:sz="4" w:space="0" w:color="000000"/>
              <w:right w:val="nil"/>
            </w:tcBorders>
            <w:vAlign w:val="center"/>
            <w:hideMark/>
          </w:tcPr>
          <w:p w:rsidR="00370340" w:rsidRDefault="00370340" w:rsidP="000420AE">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Телефон/факс (довідки), адреса електронної пошти та веб-сайт суб’єкта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tcPr>
          <w:p w:rsidR="00370340" w:rsidRDefault="00370340" w:rsidP="000420AE">
            <w:pPr>
              <w:rPr>
                <w:lang w:eastAsia="ru-RU"/>
              </w:rPr>
            </w:pPr>
            <w:r>
              <w:rPr>
                <w:bCs/>
              </w:rPr>
              <w:t>Сектор державної архітектурно-будівельної інспекції Городоцької міської ради</w:t>
            </w:r>
            <w:r>
              <w:t>:</w:t>
            </w:r>
          </w:p>
          <w:p w:rsidR="00370340" w:rsidRDefault="00370340" w:rsidP="000420AE">
            <w:r>
              <w:t>тел.33-236</w:t>
            </w:r>
          </w:p>
          <w:p w:rsidR="00370340" w:rsidRDefault="00370340" w:rsidP="000420AE">
            <w:r>
              <w:t>dabi_gorodok@ukr.net</w:t>
            </w:r>
          </w:p>
          <w:p w:rsidR="00370340" w:rsidRDefault="00370340" w:rsidP="000420AE">
            <w:r>
              <w:t>http://horodok-rada.gov.ua/</w:t>
            </w:r>
          </w:p>
          <w:p w:rsidR="00370340" w:rsidRDefault="00370340" w:rsidP="000420AE"/>
          <w:p w:rsidR="00370340" w:rsidRDefault="00370340" w:rsidP="000420AE">
            <w:r>
              <w:t>Центр  надання адміністративних послуг тел.30-225</w:t>
            </w:r>
          </w:p>
          <w:p w:rsidR="00370340" w:rsidRDefault="00370340" w:rsidP="000420AE">
            <w:r>
              <w:t>gorodok_mr_lv@ukr.net</w:t>
            </w:r>
          </w:p>
          <w:p w:rsidR="00370340" w:rsidRDefault="00370340" w:rsidP="000420AE">
            <w:pPr>
              <w:rPr>
                <w:lang w:eastAsia="ru-RU"/>
              </w:rPr>
            </w:pPr>
            <w:r>
              <w:t>http://horodok-rada.gov.ua/</w:t>
            </w:r>
          </w:p>
        </w:tc>
      </w:tr>
      <w:tr w:rsidR="00370340" w:rsidTr="000420AE">
        <w:tc>
          <w:tcPr>
            <w:tcW w:w="10061" w:type="dxa"/>
            <w:gridSpan w:val="3"/>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center"/>
              <w:rPr>
                <w:b/>
                <w:lang w:eastAsia="ru-RU"/>
              </w:rPr>
            </w:pPr>
            <w:r>
              <w:rPr>
                <w:b/>
              </w:rPr>
              <w:t>Нормативні акти, якими регламентується надання адміністративної послуги</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370340" w:rsidRDefault="00370340" w:rsidP="000420AE">
            <w:pPr>
              <w:jc w:val="center"/>
              <w:rPr>
                <w:lang w:eastAsia="ru-RU"/>
              </w:rPr>
            </w:pPr>
            <w:r>
              <w:t>Закони України</w:t>
            </w:r>
          </w:p>
          <w:p w:rsidR="00370340" w:rsidRDefault="00370340" w:rsidP="000420AE">
            <w:pPr>
              <w:jc w:val="center"/>
              <w:rPr>
                <w:lang w:eastAsia="ru-RU"/>
              </w:rPr>
            </w:pPr>
          </w:p>
        </w:tc>
        <w:tc>
          <w:tcPr>
            <w:tcW w:w="6421"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b/>
                <w:lang w:eastAsia="ru-RU"/>
              </w:rPr>
            </w:pPr>
            <w:r>
              <w:t>Ст.37 Закону України «Про регулювання містобудівної діяльності».</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Акти Кабінету Міністрів України</w:t>
            </w:r>
          </w:p>
        </w:tc>
        <w:tc>
          <w:tcPr>
            <w:tcW w:w="6421"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lang w:eastAsia="ru-RU"/>
              </w:rPr>
            </w:pPr>
            <w:r>
              <w:t>Порядок виконання підготовчих та будівельних робіт, затвердженого Постановою Кабінету Міністрів України від 13.04.2011 р. №466 «Деякі питання виконання підготовчих і будівельних робіт», 31҆҆, 33.</w:t>
            </w:r>
          </w:p>
        </w:tc>
      </w:tr>
      <w:tr w:rsidR="00370340" w:rsidTr="000420AE">
        <w:tc>
          <w:tcPr>
            <w:tcW w:w="10061" w:type="dxa"/>
            <w:gridSpan w:val="3"/>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b/>
                <w:lang w:eastAsia="ru-RU"/>
              </w:rPr>
            </w:pPr>
            <w:r>
              <w:rPr>
                <w:b/>
              </w:rPr>
              <w:t>Умови отримання адміністративної послуги</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Підстава для одержання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lang w:eastAsia="ru-RU"/>
              </w:rPr>
            </w:pPr>
            <w:r>
              <w:t>У разі зміни/присвоєння адреси об’єкта будівництва під час реалізації експериментального проекту з присвоєння адрес об’єктам нерухомого майна</w:t>
            </w:r>
          </w:p>
          <w:p w:rsidR="00370340" w:rsidRDefault="00370340" w:rsidP="000420AE">
            <w:pPr>
              <w:jc w:val="both"/>
              <w:rPr>
                <w:lang w:eastAsia="ru-RU"/>
              </w:rPr>
            </w:pPr>
            <w:r>
              <w:t>У разі коли право на будівництво передано іншому замовнику або змінено генерального підрядника чи підрядника ( якщо будівельні роботи проводяться без залучення субпідрядників), чи змінено осіб, відповідальних за проведення авторського і технічного нагляду, або відповідальних виконавців робіт, а також у разі коригування проектної документації.</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421"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pStyle w:val="rvps2"/>
              <w:numPr>
                <w:ilvl w:val="0"/>
                <w:numId w:val="46"/>
              </w:numPr>
              <w:shd w:val="clear" w:color="auto" w:fill="FFFFFF"/>
              <w:spacing w:before="0" w:beforeAutospacing="0" w:after="0" w:afterAutospacing="0"/>
              <w:jc w:val="both"/>
              <w:rPr>
                <w:color w:val="000000"/>
                <w:sz w:val="20"/>
                <w:szCs w:val="20"/>
                <w:lang w:val="uk-UA"/>
              </w:rPr>
            </w:pPr>
            <w:r>
              <w:rPr>
                <w:color w:val="000000"/>
                <w:sz w:val="20"/>
                <w:szCs w:val="20"/>
                <w:lang w:val="uk-UA"/>
              </w:rPr>
              <w:t>У разі зміни/ присвоєння адреси об’єкта будівництва під час реалізації експериментального проекту з присвоєння адрес об’єктам будівництва та об’єктам нерухомого майна –лист.</w:t>
            </w:r>
          </w:p>
          <w:p w:rsidR="00370340" w:rsidRDefault="00370340" w:rsidP="000420AE">
            <w:pPr>
              <w:pStyle w:val="rvps2"/>
              <w:numPr>
                <w:ilvl w:val="0"/>
                <w:numId w:val="46"/>
              </w:numPr>
              <w:shd w:val="clear" w:color="auto" w:fill="FFFFFF"/>
              <w:spacing w:before="0" w:beforeAutospacing="0" w:after="0" w:afterAutospacing="0"/>
              <w:jc w:val="both"/>
              <w:rPr>
                <w:color w:val="000000"/>
                <w:sz w:val="20"/>
                <w:szCs w:val="20"/>
                <w:lang w:val="uk-UA"/>
              </w:rPr>
            </w:pPr>
            <w:r>
              <w:rPr>
                <w:color w:val="000000"/>
                <w:sz w:val="20"/>
                <w:szCs w:val="20"/>
                <w:lang w:val="uk-UA"/>
              </w:rPr>
              <w:t>У разі коли право на будівництво об’єкта передано іншому замовнику або змінено генерального підрядника чи підрядника (якщо будівельні роботи виконуються без залучення субпідрядників). Чи змінено осіб. Відповідальних за проведення авторського і технічного нагляду, або відповідальних виконавців робіт, а також у разі коригування проектної документації:</w:t>
            </w:r>
          </w:p>
          <w:p w:rsidR="00370340" w:rsidRDefault="00370340" w:rsidP="000420AE">
            <w:pPr>
              <w:pStyle w:val="rvps2"/>
              <w:numPr>
                <w:ilvl w:val="0"/>
                <w:numId w:val="47"/>
              </w:numPr>
              <w:shd w:val="clear" w:color="auto" w:fill="FFFFFF"/>
              <w:spacing w:before="0" w:beforeAutospacing="0" w:after="0" w:afterAutospacing="0"/>
              <w:jc w:val="both"/>
              <w:rPr>
                <w:color w:val="000000"/>
                <w:sz w:val="20"/>
                <w:szCs w:val="20"/>
                <w:lang w:val="uk-UA"/>
              </w:rPr>
            </w:pPr>
            <w:r>
              <w:rPr>
                <w:color w:val="000000"/>
                <w:sz w:val="20"/>
                <w:szCs w:val="20"/>
                <w:lang w:val="uk-UA"/>
              </w:rPr>
              <w:t>Заява за формою встановленого зразка;</w:t>
            </w:r>
          </w:p>
          <w:p w:rsidR="00370340" w:rsidRDefault="00370340" w:rsidP="000420AE">
            <w:pPr>
              <w:pStyle w:val="rvps2"/>
              <w:numPr>
                <w:ilvl w:val="0"/>
                <w:numId w:val="47"/>
              </w:numPr>
              <w:shd w:val="clear" w:color="auto" w:fill="FFFFFF"/>
              <w:spacing w:before="0" w:beforeAutospacing="0" w:after="0" w:afterAutospacing="0"/>
              <w:jc w:val="both"/>
              <w:rPr>
                <w:color w:val="000000"/>
                <w:lang w:val="uk-UA"/>
              </w:rPr>
            </w:pPr>
            <w:r>
              <w:rPr>
                <w:color w:val="000000"/>
                <w:sz w:val="20"/>
                <w:szCs w:val="20"/>
                <w:lang w:val="uk-UA"/>
              </w:rPr>
              <w:t>Засвідчені у встановленому порядку копії документів, що підтверджують зазначені зміни.</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 xml:space="preserve">Порядок та спосіб подання документів, необхідних для отримання адміністративної </w:t>
            </w:r>
            <w:r>
              <w:lastRenderedPageBreak/>
              <w:t>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b/>
                <w:lang w:eastAsia="ru-RU"/>
              </w:rPr>
            </w:pPr>
            <w:r>
              <w:rPr>
                <w:color w:val="333333"/>
                <w:shd w:val="clear" w:color="auto" w:fill="FFFFFF"/>
              </w:rPr>
              <w:lastRenderedPageBreak/>
              <w:t xml:space="preserve">Виключно в електронній формі через електронний кабінет або іншу державну інформаційну систему, інтегровану з електронним кабінетом, користувачами якої є суб’єкт звернення та суб’єкт </w:t>
            </w:r>
            <w:r>
              <w:rPr>
                <w:color w:val="333333"/>
                <w:shd w:val="clear" w:color="auto" w:fill="FFFFFF"/>
              </w:rPr>
              <w:lastRenderedPageBreak/>
              <w:t>надання відповідної послуги</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lastRenderedPageBreak/>
              <w:t>8.</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Платність (безоплатність)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lang w:eastAsia="ru-RU"/>
              </w:rPr>
            </w:pPr>
            <w:r>
              <w:t>Безоплатно</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9.</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Строк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b/>
                <w:lang w:eastAsia="ru-RU"/>
              </w:rPr>
            </w:pPr>
            <w:r>
              <w:t>з дня надходження документів до сектору державної архітектурно-будівельної інспекції Городоцької міської ради.</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10.</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Перелік підстав для відмови в наданні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lang w:eastAsia="ru-RU"/>
              </w:rPr>
            </w:pPr>
            <w:r>
              <w:t>Неподання документів, необхідних для прийняття рішення про видачу такого дозволу.</w:t>
            </w:r>
          </w:p>
          <w:p w:rsidR="00370340" w:rsidRDefault="00370340" w:rsidP="000420AE">
            <w:pPr>
              <w:jc w:val="both"/>
            </w:pPr>
            <w:r>
              <w:t>Невідповідність поданих документів вимогам законодавства.</w:t>
            </w:r>
          </w:p>
          <w:p w:rsidR="00370340" w:rsidRDefault="00370340" w:rsidP="000420AE">
            <w:pPr>
              <w:jc w:val="both"/>
              <w:rPr>
                <w:lang w:eastAsia="ru-RU"/>
              </w:rPr>
            </w:pPr>
            <w:r>
              <w:t>Виявлення недостовірних відомостей у поданих документах.</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Результат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tcPr>
          <w:p w:rsidR="00370340" w:rsidRDefault="00370340" w:rsidP="000420AE">
            <w:pPr>
              <w:rPr>
                <w:lang w:eastAsia="ru-RU"/>
              </w:rPr>
            </w:pPr>
            <w:r>
              <w:t>Видача дозволу на виконання будівельних робіт.</w:t>
            </w:r>
          </w:p>
          <w:p w:rsidR="00370340" w:rsidRDefault="00370340" w:rsidP="000420AE"/>
          <w:p w:rsidR="00370340" w:rsidRDefault="00370340" w:rsidP="000420AE">
            <w:pPr>
              <w:jc w:val="both"/>
              <w:rPr>
                <w:lang w:eastAsia="ru-RU"/>
              </w:rPr>
            </w:pPr>
            <w:r>
              <w:t>Відмова у видачі дозволу на виконання будівельних робіт з обгрунтуванням причин за формою, наведеною у Додатку 11 до Порядку виконання підготовчих та будівельних робіт, затвердженого Постановою Кабінету Міністрів України від 13.04.2011 р. №466 «Деякі питання виконання підготовчих і будівельних робіт» (додаток до інформаційної довідки).</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Способи отримання відповіді (результату)</w:t>
            </w:r>
          </w:p>
        </w:tc>
        <w:tc>
          <w:tcPr>
            <w:tcW w:w="6421"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lang w:eastAsia="ru-RU"/>
              </w:rPr>
            </w:pPr>
            <w:r>
              <w:t>Доступ заявника до результатів адміністративних</w:t>
            </w:r>
          </w:p>
          <w:p w:rsidR="00370340" w:rsidRDefault="00370340" w:rsidP="000420AE">
            <w:pPr>
              <w:jc w:val="both"/>
            </w:pPr>
            <w:r>
              <w:t>послуг, що надаються за допомогою електронної</w:t>
            </w:r>
          </w:p>
          <w:p w:rsidR="00370340" w:rsidRDefault="00370340" w:rsidP="000420AE">
            <w:pPr>
              <w:jc w:val="both"/>
            </w:pPr>
            <w:r>
              <w:t>системи, здійснюється через:</w:t>
            </w:r>
          </w:p>
          <w:p w:rsidR="00370340" w:rsidRDefault="00370340" w:rsidP="000420AE">
            <w:pPr>
              <w:jc w:val="both"/>
            </w:pPr>
            <w:r>
              <w:t>1) портал електронної системи в порядку,</w:t>
            </w:r>
          </w:p>
          <w:p w:rsidR="00370340" w:rsidRDefault="00370340" w:rsidP="000420AE">
            <w:pPr>
              <w:jc w:val="both"/>
            </w:pPr>
            <w:r>
              <w:t>визначеному Кабінетом Міністрів України в Порядку</w:t>
            </w:r>
          </w:p>
          <w:p w:rsidR="00370340" w:rsidRDefault="00370340" w:rsidP="000420AE">
            <w:pPr>
              <w:jc w:val="both"/>
            </w:pPr>
            <w:r>
              <w:t>ведення електронної системи;</w:t>
            </w:r>
          </w:p>
          <w:p w:rsidR="00370340" w:rsidRDefault="00370340" w:rsidP="000420AE">
            <w:pPr>
              <w:jc w:val="both"/>
            </w:pPr>
            <w:r>
              <w:t>2) електронний кабінет (у разі його наявності);</w:t>
            </w:r>
          </w:p>
          <w:p w:rsidR="00370340" w:rsidRDefault="00370340" w:rsidP="000420AE">
            <w:pPr>
              <w:jc w:val="both"/>
            </w:pPr>
            <w:r>
              <w:t>3) іншу державну інформаційну систему,</w:t>
            </w:r>
          </w:p>
          <w:p w:rsidR="00370340" w:rsidRDefault="00370340" w:rsidP="000420AE">
            <w:pPr>
              <w:jc w:val="both"/>
            </w:pPr>
            <w:r>
              <w:t>користувачами якої є суб’єкт звернення та суб’єкт</w:t>
            </w:r>
          </w:p>
          <w:p w:rsidR="00370340" w:rsidRDefault="00370340" w:rsidP="000420AE">
            <w:pPr>
              <w:jc w:val="both"/>
            </w:pPr>
            <w:r>
              <w:t>надання відповідної адміністративної послуги, - у разі</w:t>
            </w:r>
          </w:p>
          <w:p w:rsidR="00370340" w:rsidRDefault="00370340" w:rsidP="000420AE">
            <w:pPr>
              <w:jc w:val="both"/>
            </w:pPr>
            <w:r>
              <w:t>подання документів для отримання адміністративних</w:t>
            </w:r>
          </w:p>
          <w:p w:rsidR="00370340" w:rsidRDefault="00370340" w:rsidP="000420AE">
            <w:pPr>
              <w:jc w:val="both"/>
            </w:pPr>
            <w:r>
              <w:t>послуг з використанням такої системи.</w:t>
            </w:r>
          </w:p>
          <w:p w:rsidR="00370340" w:rsidRDefault="00370340" w:rsidP="000420AE">
            <w:pPr>
              <w:jc w:val="both"/>
            </w:pPr>
            <w:r>
              <w:t>Результати адміністративних послуг, що</w:t>
            </w:r>
          </w:p>
          <w:p w:rsidR="00370340" w:rsidRDefault="00370340" w:rsidP="000420AE">
            <w:pPr>
              <w:jc w:val="both"/>
            </w:pPr>
            <w:r>
              <w:t>надаються з використанням електронної системи, за</w:t>
            </w:r>
          </w:p>
          <w:p w:rsidR="00370340" w:rsidRDefault="00370340" w:rsidP="000420AE">
            <w:pPr>
              <w:jc w:val="both"/>
              <w:rPr>
                <w:b/>
                <w:lang w:eastAsia="ru-RU"/>
              </w:rPr>
            </w:pPr>
            <w:r>
              <w:t>зверненням заявника надаються у паперовій формі</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lastRenderedPageBreak/>
              <w:t>13.</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Примітка</w:t>
            </w:r>
          </w:p>
        </w:tc>
        <w:tc>
          <w:tcPr>
            <w:tcW w:w="6421" w:type="dxa"/>
            <w:tcBorders>
              <w:top w:val="single" w:sz="4" w:space="0" w:color="000000"/>
              <w:left w:val="single" w:sz="4" w:space="0" w:color="000000"/>
              <w:bottom w:val="single" w:sz="4" w:space="0" w:color="000000"/>
              <w:right w:val="single" w:sz="4" w:space="0" w:color="000000"/>
            </w:tcBorders>
          </w:tcPr>
          <w:p w:rsidR="00370340" w:rsidRDefault="00370340" w:rsidP="000420AE">
            <w:pPr>
              <w:snapToGrid w:val="0"/>
              <w:jc w:val="both"/>
              <w:rPr>
                <w:lang w:eastAsia="ru-RU"/>
              </w:rPr>
            </w:pPr>
          </w:p>
        </w:tc>
      </w:tr>
    </w:tbl>
    <w:p w:rsidR="00370340" w:rsidRDefault="00370340" w:rsidP="00370340">
      <w:pPr>
        <w:rPr>
          <w:lang w:eastAsia="ru-RU"/>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9F3304" w:rsidRDefault="009F3304" w:rsidP="00370340">
      <w:pPr>
        <w:jc w:val="center"/>
        <w:rPr>
          <w:sz w:val="20"/>
          <w:szCs w:val="20"/>
        </w:rPr>
      </w:pPr>
    </w:p>
    <w:p w:rsidR="0018665D" w:rsidRDefault="0018665D" w:rsidP="00370340">
      <w:pPr>
        <w:jc w:val="center"/>
        <w:rPr>
          <w:sz w:val="20"/>
          <w:szCs w:val="20"/>
        </w:rPr>
      </w:pPr>
    </w:p>
    <w:p w:rsidR="0018665D" w:rsidRDefault="0018665D" w:rsidP="00370340">
      <w:pPr>
        <w:jc w:val="center"/>
        <w:rPr>
          <w:sz w:val="20"/>
          <w:szCs w:val="20"/>
        </w:rPr>
      </w:pPr>
    </w:p>
    <w:p w:rsidR="009F3304" w:rsidRDefault="009F3304" w:rsidP="009F3304">
      <w:pPr>
        <w:ind w:left="4044" w:firstLine="912"/>
        <w:jc w:val="both"/>
        <w:outlineLvl w:val="0"/>
        <w:rPr>
          <w:b/>
        </w:rPr>
      </w:pPr>
      <w:r>
        <w:rPr>
          <w:b/>
        </w:rPr>
        <w:lastRenderedPageBreak/>
        <w:t>ЗАТВЕРДЖЕНО</w:t>
      </w:r>
    </w:p>
    <w:p w:rsidR="009F3304" w:rsidRDefault="009F3304" w:rsidP="009F3304">
      <w:pPr>
        <w:ind w:left="-1620"/>
        <w:jc w:val="both"/>
        <w:outlineLvl w:val="0"/>
      </w:pPr>
      <w:r>
        <w:t xml:space="preserve">                                                                                                                             Рішенням виконавчого комітету</w:t>
      </w:r>
    </w:p>
    <w:p w:rsidR="009F3304" w:rsidRDefault="009F3304" w:rsidP="009F3304">
      <w:pPr>
        <w:ind w:left="-1620"/>
        <w:jc w:val="both"/>
        <w:outlineLvl w:val="0"/>
      </w:pPr>
      <w:r>
        <w:t xml:space="preserve">                                                                                                                             Городоцької міської ради №____  від</w:t>
      </w:r>
    </w:p>
    <w:p w:rsidR="009F3304" w:rsidRDefault="009F3304" w:rsidP="0018665D">
      <w:pPr>
        <w:ind w:left="1212" w:firstLine="912"/>
        <w:outlineLvl w:val="0"/>
        <w:rPr>
          <w:b/>
          <w:bCs/>
        </w:rPr>
      </w:pPr>
      <w:r>
        <w:rPr>
          <w:b/>
          <w:bCs/>
        </w:rPr>
        <w:t>Технологічна картка адміністративної послуги №115</w:t>
      </w:r>
    </w:p>
    <w:p w:rsidR="009F3304" w:rsidRDefault="009F3304" w:rsidP="009F3304">
      <w:pPr>
        <w:jc w:val="center"/>
        <w:rPr>
          <w:b/>
          <w:bCs/>
        </w:rPr>
      </w:pPr>
      <w:r>
        <w:rPr>
          <w:b/>
          <w:bCs/>
        </w:rPr>
        <w:t>Реєстрація зміни даних у  дозвілі на виконання будівельних робіт</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28"/>
        <w:gridCol w:w="3552"/>
        <w:gridCol w:w="1830"/>
        <w:gridCol w:w="2851"/>
        <w:gridCol w:w="1412"/>
      </w:tblGrid>
      <w:tr w:rsidR="009F3304" w:rsidTr="000420AE">
        <w:tc>
          <w:tcPr>
            <w:tcW w:w="528" w:type="dxa"/>
            <w:tcBorders>
              <w:top w:val="single" w:sz="4" w:space="0" w:color="000000"/>
              <w:left w:val="single" w:sz="4" w:space="0" w:color="000000"/>
              <w:bottom w:val="single" w:sz="4" w:space="0" w:color="000000"/>
              <w:right w:val="single" w:sz="4" w:space="0" w:color="000000"/>
            </w:tcBorders>
          </w:tcPr>
          <w:p w:rsidR="009F3304" w:rsidRDefault="009F3304" w:rsidP="000420AE">
            <w:pPr>
              <w:jc w:val="center"/>
              <w:rPr>
                <w:sz w:val="24"/>
                <w:szCs w:val="24"/>
                <w:lang w:eastAsia="ru-RU"/>
              </w:rPr>
            </w:pP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jc w:val="center"/>
              <w:rPr>
                <w:b/>
                <w:bCs/>
                <w:sz w:val="24"/>
                <w:szCs w:val="24"/>
                <w:lang w:eastAsia="ru-RU"/>
              </w:rPr>
            </w:pPr>
            <w:r>
              <w:rPr>
                <w:b/>
                <w:bCs/>
              </w:rPr>
              <w:t>Відповідальна</w:t>
            </w:r>
            <w:r>
              <w:rPr>
                <w:b/>
                <w:bCs/>
              </w:rPr>
              <w:br/>
              <w:t>посадова особа</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jc w:val="center"/>
              <w:rPr>
                <w:b/>
                <w:bCs/>
                <w:sz w:val="24"/>
                <w:szCs w:val="24"/>
                <w:lang w:eastAsia="ru-RU"/>
              </w:rPr>
            </w:pPr>
            <w:r>
              <w:rPr>
                <w:b/>
                <w:bCs/>
              </w:rPr>
              <w:t>Строки виконання етапів</w:t>
            </w:r>
            <w:r>
              <w:rPr>
                <w:b/>
                <w:bCs/>
              </w:rPr>
              <w:br/>
              <w:t>(дії, рішення)</w:t>
            </w:r>
          </w:p>
        </w:tc>
      </w:tr>
      <w:tr w:rsidR="009F3304"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jc w:val="center"/>
              <w:rPr>
                <w:color w:val="333333"/>
                <w:sz w:val="24"/>
                <w:szCs w:val="24"/>
                <w:lang w:eastAsia="ru-RU"/>
              </w:rPr>
            </w:pPr>
            <w:r>
              <w:rPr>
                <w:color w:val="333333"/>
              </w:rPr>
              <w:t>1.</w:t>
            </w:r>
          </w:p>
        </w:tc>
        <w:tc>
          <w:tcPr>
            <w:tcW w:w="3552" w:type="dxa"/>
            <w:tcBorders>
              <w:top w:val="single" w:sz="4" w:space="0" w:color="000000"/>
              <w:left w:val="single" w:sz="4" w:space="0" w:color="000000"/>
              <w:bottom w:val="single" w:sz="4" w:space="0" w:color="000000"/>
              <w:right w:val="single" w:sz="4" w:space="0" w:color="000000"/>
            </w:tcBorders>
            <w:vAlign w:val="center"/>
          </w:tcPr>
          <w:p w:rsidR="009F3304" w:rsidRDefault="009F3304" w:rsidP="000420AE">
            <w:pPr>
              <w:rPr>
                <w:sz w:val="24"/>
                <w:szCs w:val="24"/>
                <w:lang w:eastAsia="ru-RU"/>
              </w:rPr>
            </w:pPr>
            <w:r>
              <w:t xml:space="preserve">Прийняття заяви про внесення змін до дозволу та додатків до неї, </w:t>
            </w:r>
          </w:p>
          <w:p w:rsidR="009F3304" w:rsidRDefault="009F3304" w:rsidP="000420AE">
            <w:r>
              <w:t xml:space="preserve">перевірка комплектності документів, реєстрація у відділі </w:t>
            </w:r>
            <w:r>
              <w:rPr>
                <w:color w:val="000000"/>
              </w:rPr>
              <w:t>державної реєстрації та надання адміністративних послуг</w:t>
            </w:r>
          </w:p>
          <w:p w:rsidR="009F3304" w:rsidRDefault="009F3304" w:rsidP="000420AE">
            <w:pPr>
              <w:rPr>
                <w:sz w:val="24"/>
                <w:szCs w:val="24"/>
                <w:lang w:eastAsia="ru-RU"/>
              </w:rPr>
            </w:pP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Спеціалісти Центру надання адміністративних послуг</w:t>
            </w:r>
          </w:p>
        </w:tc>
        <w:tc>
          <w:tcPr>
            <w:tcW w:w="2851" w:type="dxa"/>
            <w:tcBorders>
              <w:top w:val="single" w:sz="4" w:space="0" w:color="000000"/>
              <w:left w:val="single" w:sz="4" w:space="0" w:color="000000"/>
              <w:bottom w:val="single" w:sz="4" w:space="0" w:color="000000"/>
              <w:right w:val="single" w:sz="4" w:space="0" w:color="000000"/>
            </w:tcBorders>
            <w:vAlign w:val="center"/>
          </w:tcPr>
          <w:p w:rsidR="009F3304" w:rsidRDefault="009F3304" w:rsidP="000420AE">
            <w:pPr>
              <w:widowControl w:val="0"/>
              <w:autoSpaceDE w:val="0"/>
              <w:ind w:left="-18" w:right="-3"/>
              <w:rPr>
                <w:color w:val="000000"/>
                <w:sz w:val="24"/>
                <w:szCs w:val="24"/>
                <w:lang w:eastAsia="ru-RU"/>
              </w:rPr>
            </w:pPr>
            <w:r>
              <w:rPr>
                <w:color w:val="000000"/>
              </w:rPr>
              <w:t>Центр надання адміністративних послуг</w:t>
            </w:r>
          </w:p>
          <w:p w:rsidR="009F3304" w:rsidRDefault="009F3304" w:rsidP="000420AE">
            <w:pPr>
              <w:rPr>
                <w:sz w:val="24"/>
                <w:szCs w:val="24"/>
                <w:lang w:eastAsia="ru-RU"/>
              </w:rPr>
            </w:pP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Один робочий день</w:t>
            </w:r>
          </w:p>
        </w:tc>
      </w:tr>
      <w:tr w:rsidR="009F3304"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jc w:val="center"/>
              <w:rPr>
                <w:color w:val="333333"/>
                <w:sz w:val="24"/>
                <w:szCs w:val="24"/>
                <w:lang w:eastAsia="ru-RU"/>
              </w:rPr>
            </w:pPr>
            <w:r>
              <w:rPr>
                <w:color w:val="333333"/>
              </w:rPr>
              <w:t>2.</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Розгляд вхідного пакету документів, перевірка наявності усіх додатків до заяви,  перевірка наявності відомостей про: відповідний кваліфікаційний сертифікат відповідальних виконавців окремих видів робіт (послуг), пов’язаних із створенням об’єктів архітектури у реєстрі атестованих осіб  та ліцензію на провадження господарської діяльності з будівництва об’єктів, що за класом наслідків (відповідальності) належать до об’єктів із середніми наслідками на офіційному веб-сайті; прийняття рішення про надання дозволу або відмову; внесення даних у реєстр або підготовка проекту відмови з обгрунтуванням причин</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rPr>
                <w:bCs/>
              </w:rPr>
              <w:t>Сектор державної архітектурно-будівельної інспекції Городоцької міської ради</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П’ять  робочих днів</w:t>
            </w:r>
          </w:p>
        </w:tc>
      </w:tr>
      <w:tr w:rsidR="009F3304"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jc w:val="center"/>
              <w:rPr>
                <w:color w:val="333333"/>
                <w:sz w:val="24"/>
                <w:szCs w:val="24"/>
                <w:lang w:eastAsia="ru-RU"/>
              </w:rPr>
            </w:pPr>
            <w:r>
              <w:rPr>
                <w:color w:val="333333"/>
              </w:rPr>
              <w:t>3.</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Оформлення</w:t>
            </w:r>
            <w:r>
              <w:rPr>
                <w:rStyle w:val="apple-converted-space"/>
              </w:rPr>
              <w:t> </w:t>
            </w:r>
            <w:r>
              <w:br/>
              <w:t>результату розгляду заяви (оформлення дозволу або відмови у видачі дозволу)</w:t>
            </w:r>
            <w:r>
              <w:br/>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lastRenderedPageBreak/>
              <w:t>Спеціалісти сектор</w:t>
            </w:r>
            <w:r>
              <w:rPr>
                <w:bCs/>
              </w:rPr>
              <w:t xml:space="preserve">у державної архітектурно-будівельної </w:t>
            </w:r>
            <w:r>
              <w:rPr>
                <w:bCs/>
              </w:rPr>
              <w:lastRenderedPageBreak/>
              <w:t>інспекції Городоцької міської ради</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rPr>
                <w:bCs/>
              </w:rPr>
              <w:lastRenderedPageBreak/>
              <w:t>Сектор державної архітектурно-будівельної інспекції Городоцької міської ради</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Один робочий день</w:t>
            </w:r>
          </w:p>
        </w:tc>
      </w:tr>
      <w:tr w:rsidR="009F3304"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jc w:val="center"/>
              <w:rPr>
                <w:rFonts w:ascii="Calibri" w:hAnsi="Calibri"/>
                <w:color w:val="333333"/>
                <w:lang w:eastAsia="ru-RU"/>
              </w:rPr>
            </w:pPr>
            <w:r>
              <w:rPr>
                <w:rFonts w:ascii="Calibri" w:hAnsi="Calibri"/>
                <w:color w:val="333333"/>
              </w:rPr>
              <w:lastRenderedPageBreak/>
              <w:t>4.</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Видача результату адміністративної послуги</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Спеціалісти Центру надання адміністративних послуг</w:t>
            </w:r>
          </w:p>
        </w:tc>
        <w:tc>
          <w:tcPr>
            <w:tcW w:w="2851" w:type="dxa"/>
            <w:tcBorders>
              <w:top w:val="single" w:sz="4" w:space="0" w:color="000000"/>
              <w:left w:val="single" w:sz="4" w:space="0" w:color="000000"/>
              <w:bottom w:val="single" w:sz="4" w:space="0" w:color="000000"/>
              <w:right w:val="single" w:sz="4" w:space="0" w:color="000000"/>
            </w:tcBorders>
            <w:vAlign w:val="center"/>
          </w:tcPr>
          <w:p w:rsidR="009F3304" w:rsidRDefault="009F3304" w:rsidP="000420AE">
            <w:pPr>
              <w:widowControl w:val="0"/>
              <w:autoSpaceDE w:val="0"/>
              <w:ind w:left="-18" w:right="-3"/>
              <w:rPr>
                <w:color w:val="000000"/>
                <w:sz w:val="24"/>
                <w:szCs w:val="24"/>
                <w:lang w:eastAsia="ru-RU"/>
              </w:rPr>
            </w:pPr>
            <w:r>
              <w:rPr>
                <w:color w:val="000000"/>
              </w:rPr>
              <w:t>центр надання адміністративних послуг</w:t>
            </w:r>
          </w:p>
          <w:p w:rsidR="009F3304" w:rsidRDefault="009F3304" w:rsidP="000420AE">
            <w:pPr>
              <w:rPr>
                <w:sz w:val="24"/>
                <w:szCs w:val="24"/>
                <w:lang w:eastAsia="ru-RU"/>
              </w:rPr>
            </w:pPr>
          </w:p>
        </w:tc>
        <w:tc>
          <w:tcPr>
            <w:tcW w:w="1412" w:type="dxa"/>
            <w:tcBorders>
              <w:top w:val="single" w:sz="4" w:space="0" w:color="000000"/>
              <w:left w:val="single" w:sz="4" w:space="0" w:color="000000"/>
              <w:bottom w:val="single" w:sz="4" w:space="0" w:color="000000"/>
              <w:right w:val="single" w:sz="4" w:space="0" w:color="000000"/>
            </w:tcBorders>
            <w:vAlign w:val="center"/>
          </w:tcPr>
          <w:p w:rsidR="009F3304" w:rsidRDefault="009F3304" w:rsidP="000420AE">
            <w:pPr>
              <w:rPr>
                <w:sz w:val="24"/>
                <w:szCs w:val="24"/>
                <w:lang w:eastAsia="ru-RU"/>
              </w:rPr>
            </w:pPr>
          </w:p>
        </w:tc>
      </w:tr>
      <w:tr w:rsidR="009F3304"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jc w:val="center"/>
              <w:rPr>
                <w:color w:val="333333"/>
                <w:sz w:val="24"/>
                <w:szCs w:val="24"/>
                <w:lang w:eastAsia="ru-RU"/>
              </w:rPr>
            </w:pPr>
            <w:r>
              <w:rPr>
                <w:color w:val="333333"/>
              </w:rPr>
              <w:t>4.</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Оскарження</w:t>
            </w:r>
          </w:p>
        </w:tc>
        <w:tc>
          <w:tcPr>
            <w:tcW w:w="6093" w:type="dxa"/>
            <w:gridSpan w:val="3"/>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До ДІАМ, до суду.</w:t>
            </w:r>
          </w:p>
        </w:tc>
      </w:tr>
      <w:tr w:rsidR="009F3304"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Загальна кількість днів надання послуги</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5</w:t>
            </w:r>
          </w:p>
        </w:tc>
      </w:tr>
      <w:tr w:rsidR="009F3304"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Загальна кількість днів (передбачена законодавством)</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5</w:t>
            </w:r>
          </w:p>
        </w:tc>
      </w:tr>
      <w:tr w:rsidR="009F3304"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1412" w:type="dxa"/>
            <w:tcBorders>
              <w:top w:val="single" w:sz="4" w:space="0" w:color="000000"/>
              <w:left w:val="single" w:sz="4" w:space="0" w:color="000000"/>
              <w:bottom w:val="single" w:sz="4" w:space="0" w:color="000000"/>
              <w:right w:val="single" w:sz="4" w:space="0" w:color="000000"/>
            </w:tcBorders>
            <w:vAlign w:val="center"/>
            <w:hideMark/>
          </w:tcPr>
          <w:p w:rsidR="009F3304" w:rsidRDefault="009F3304" w:rsidP="000420AE">
            <w:pPr>
              <w:rPr>
                <w:sz w:val="24"/>
                <w:szCs w:val="24"/>
                <w:lang w:eastAsia="ru-RU"/>
              </w:rPr>
            </w:pPr>
            <w:r>
              <w:t>Послуга безоплатна</w:t>
            </w:r>
          </w:p>
        </w:tc>
      </w:tr>
      <w:tr w:rsidR="009F3304"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tcPr>
          <w:p w:rsidR="009F3304" w:rsidRDefault="009F3304" w:rsidP="000420AE">
            <w:pPr>
              <w:rPr>
                <w:sz w:val="24"/>
                <w:szCs w:val="24"/>
                <w:lang w:eastAsia="ru-RU"/>
              </w:rPr>
            </w:pPr>
          </w:p>
        </w:tc>
        <w:tc>
          <w:tcPr>
            <w:tcW w:w="1412" w:type="dxa"/>
            <w:tcBorders>
              <w:top w:val="single" w:sz="4" w:space="0" w:color="000000"/>
              <w:left w:val="single" w:sz="4" w:space="0" w:color="000000"/>
              <w:bottom w:val="single" w:sz="4" w:space="0" w:color="000000"/>
              <w:right w:val="single" w:sz="4" w:space="0" w:color="000000"/>
            </w:tcBorders>
            <w:vAlign w:val="center"/>
          </w:tcPr>
          <w:p w:rsidR="009F3304" w:rsidRDefault="009F3304" w:rsidP="000420AE">
            <w:pPr>
              <w:rPr>
                <w:sz w:val="24"/>
                <w:szCs w:val="24"/>
                <w:lang w:eastAsia="ru-RU"/>
              </w:rPr>
            </w:pPr>
          </w:p>
        </w:tc>
      </w:tr>
    </w:tbl>
    <w:p w:rsidR="009F3304" w:rsidRDefault="009F3304" w:rsidP="009F3304">
      <w:pPr>
        <w:rPr>
          <w:sz w:val="24"/>
          <w:szCs w:val="24"/>
          <w:lang w:eastAsia="ru-RU"/>
        </w:rPr>
      </w:pPr>
    </w:p>
    <w:p w:rsidR="009F3304" w:rsidRDefault="009F3304" w:rsidP="00370340">
      <w:pPr>
        <w:jc w:val="center"/>
        <w:rPr>
          <w:sz w:val="20"/>
          <w:szCs w:val="20"/>
        </w:rPr>
      </w:pPr>
    </w:p>
    <w:p w:rsidR="00370340" w:rsidRDefault="009F3304" w:rsidP="009F3304">
      <w:pPr>
        <w:tabs>
          <w:tab w:val="center" w:pos="4819"/>
          <w:tab w:val="left" w:pos="5704"/>
        </w:tabs>
        <w:rPr>
          <w:sz w:val="20"/>
          <w:szCs w:val="20"/>
        </w:rPr>
      </w:pPr>
      <w:r>
        <w:rPr>
          <w:sz w:val="20"/>
          <w:szCs w:val="20"/>
        </w:rPr>
        <w:tab/>
      </w:r>
      <w:r>
        <w:rPr>
          <w:sz w:val="20"/>
          <w:szCs w:val="20"/>
        </w:rPr>
        <w:tab/>
      </w: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p w:rsidR="009F3304" w:rsidRDefault="009F3304" w:rsidP="009F3304">
      <w:pPr>
        <w:tabs>
          <w:tab w:val="center" w:pos="4819"/>
          <w:tab w:val="left" w:pos="5704"/>
        </w:tabs>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370340" w:rsidTr="000420AE">
        <w:tc>
          <w:tcPr>
            <w:tcW w:w="757" w:type="dxa"/>
          </w:tcPr>
          <w:p w:rsidR="00370340" w:rsidRPr="009C7AAB" w:rsidRDefault="00370340" w:rsidP="000420AE">
            <w:pPr>
              <w:rPr>
                <w:rFonts w:ascii="Times New Roman" w:eastAsia="Calibri" w:hAnsi="Times New Roman" w:cs="Times New Roman"/>
                <w:sz w:val="24"/>
                <w:szCs w:val="24"/>
                <w:lang w:val="uk-UA"/>
              </w:rPr>
            </w:pPr>
          </w:p>
        </w:tc>
        <w:tc>
          <w:tcPr>
            <w:tcW w:w="2029" w:type="dxa"/>
            <w:hideMark/>
          </w:tcPr>
          <w:p w:rsidR="00370340" w:rsidRDefault="00370340"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370340" w:rsidRDefault="00370340"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35" name="Рисунок 3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370340" w:rsidRPr="00371F29" w:rsidRDefault="00370340"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370340" w:rsidRPr="00371F29" w:rsidRDefault="00370340"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370340" w:rsidRDefault="00370340"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370340" w:rsidTr="000420AE">
        <w:tc>
          <w:tcPr>
            <w:tcW w:w="7264" w:type="dxa"/>
          </w:tcPr>
          <w:p w:rsidR="00370340" w:rsidRDefault="00370340" w:rsidP="000420AE">
            <w:pPr>
              <w:spacing w:after="0" w:line="240" w:lineRule="auto"/>
              <w:rPr>
                <w:rFonts w:ascii="Times New Roman" w:hAnsi="Times New Roman" w:cs="Times New Roman"/>
                <w:lang w:eastAsia="en-US"/>
              </w:rPr>
            </w:pPr>
          </w:p>
        </w:tc>
        <w:tc>
          <w:tcPr>
            <w:tcW w:w="2925" w:type="dxa"/>
            <w:hideMark/>
          </w:tcPr>
          <w:p w:rsidR="00370340" w:rsidRDefault="00370340"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370340" w:rsidRDefault="00370340"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370340" w:rsidRDefault="00370340" w:rsidP="00370340">
      <w:pPr>
        <w:rPr>
          <w:rFonts w:ascii="Times New Roman" w:hAnsi="Times New Roman"/>
          <w:sz w:val="16"/>
          <w:szCs w:val="16"/>
          <w:lang w:eastAsia="en-US"/>
        </w:rPr>
      </w:pPr>
    </w:p>
    <w:p w:rsidR="00370340" w:rsidRPr="00E02FA9" w:rsidRDefault="00370340" w:rsidP="00370340">
      <w:pPr>
        <w:spacing w:line="240" w:lineRule="auto"/>
        <w:jc w:val="center"/>
        <w:rPr>
          <w:rFonts w:ascii="Times New Roman" w:hAnsi="Times New Roman"/>
          <w:b/>
          <w:sz w:val="28"/>
          <w:szCs w:val="28"/>
          <w:lang w:val="ru-RU" w:eastAsia="en-US"/>
        </w:rPr>
      </w:pPr>
      <w:r>
        <w:rPr>
          <w:rFonts w:ascii="Times New Roman" w:hAnsi="Times New Roman"/>
          <w:b/>
          <w:sz w:val="28"/>
          <w:szCs w:val="28"/>
          <w:lang w:eastAsia="en-US"/>
        </w:rPr>
        <w:t>ІНФОРМАЦІЙНА КАРТКА №</w:t>
      </w:r>
      <w:r>
        <w:rPr>
          <w:rFonts w:ascii="Times New Roman" w:hAnsi="Times New Roman"/>
          <w:b/>
          <w:sz w:val="28"/>
          <w:szCs w:val="28"/>
          <w:lang w:val="ru-RU" w:eastAsia="en-US"/>
        </w:rPr>
        <w:t>116</w:t>
      </w:r>
    </w:p>
    <w:p w:rsidR="00370340" w:rsidRPr="00E02FA9" w:rsidRDefault="00370340" w:rsidP="00370340">
      <w:pPr>
        <w:jc w:val="center"/>
        <w:rPr>
          <w:rFonts w:ascii="Times New Roman" w:hAnsi="Times New Roman" w:cs="Times New Roman"/>
          <w:b/>
          <w:bCs/>
          <w:sz w:val="28"/>
          <w:szCs w:val="28"/>
        </w:rPr>
      </w:pPr>
      <w:r w:rsidRPr="00E02FA9">
        <w:rPr>
          <w:rFonts w:ascii="Times New Roman" w:hAnsi="Times New Roman" w:cs="Times New Roman"/>
          <w:b/>
          <w:bCs/>
          <w:sz w:val="28"/>
          <w:szCs w:val="28"/>
          <w:lang w:val="ru-RU"/>
        </w:rPr>
        <w:t>Р</w:t>
      </w:r>
      <w:r w:rsidRPr="00E02FA9">
        <w:rPr>
          <w:rFonts w:ascii="Times New Roman" w:hAnsi="Times New Roman" w:cs="Times New Roman"/>
          <w:b/>
          <w:bCs/>
          <w:sz w:val="28"/>
          <w:szCs w:val="28"/>
        </w:rPr>
        <w:t xml:space="preserve">еєстрація повідомлення про початок виконання будівельних робіт   </w:t>
      </w:r>
    </w:p>
    <w:p w:rsidR="00370340" w:rsidRDefault="00370340" w:rsidP="00370340">
      <w:pPr>
        <w:jc w:val="center"/>
        <w:rPr>
          <w:rFonts w:ascii="Times New Roman" w:hAnsi="Times New Roman" w:cs="Times New Roman"/>
          <w:b/>
          <w:bCs/>
          <w:sz w:val="28"/>
          <w:szCs w:val="28"/>
          <w:lang w:val="ru-RU"/>
        </w:rPr>
      </w:pPr>
      <w:r w:rsidRPr="00E02FA9">
        <w:rPr>
          <w:rFonts w:ascii="Times New Roman" w:hAnsi="Times New Roman" w:cs="Times New Roman"/>
          <w:b/>
          <w:bCs/>
          <w:sz w:val="28"/>
          <w:szCs w:val="28"/>
        </w:rPr>
        <w:t>щодо об’єктів, що за класом наслідків (відповідальності) належать до об’єктів з незначними  (СС1 )</w:t>
      </w:r>
      <w:r w:rsidR="0018665D">
        <w:rPr>
          <w:rFonts w:ascii="Times New Roman" w:hAnsi="Times New Roman" w:cs="Times New Roman"/>
          <w:b/>
          <w:bCs/>
          <w:sz w:val="28"/>
          <w:szCs w:val="28"/>
        </w:rPr>
        <w:t xml:space="preserve"> </w:t>
      </w:r>
      <w:r w:rsidRPr="00E02FA9">
        <w:rPr>
          <w:rFonts w:ascii="Times New Roman" w:hAnsi="Times New Roman" w:cs="Times New Roman"/>
          <w:b/>
          <w:bCs/>
          <w:sz w:val="28"/>
          <w:szCs w:val="28"/>
        </w:rPr>
        <w:t>наслідками</w:t>
      </w:r>
    </w:p>
    <w:p w:rsidR="00370340" w:rsidRDefault="00370340" w:rsidP="00370340">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485" w:type="dxa"/>
        <w:tblInd w:w="-30" w:type="dxa"/>
        <w:tblLayout w:type="fixed"/>
        <w:tblLook w:val="04A0"/>
      </w:tblPr>
      <w:tblGrid>
        <w:gridCol w:w="606"/>
        <w:gridCol w:w="3034"/>
        <w:gridCol w:w="6845"/>
      </w:tblGrid>
      <w:tr w:rsidR="00370340"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center"/>
              <w:rPr>
                <w:b/>
                <w:lang w:eastAsia="ru-RU"/>
              </w:rPr>
            </w:pPr>
            <w:r>
              <w:rPr>
                <w:b/>
              </w:rPr>
              <w:t>Інформація про суб’єкт надання адміністративної послуги</w:t>
            </w:r>
          </w:p>
        </w:tc>
      </w:tr>
      <w:tr w:rsidR="00370340" w:rsidTr="000420AE">
        <w:tc>
          <w:tcPr>
            <w:tcW w:w="606" w:type="dxa"/>
            <w:tcBorders>
              <w:top w:val="single" w:sz="4" w:space="0" w:color="000000"/>
              <w:left w:val="single" w:sz="4" w:space="0" w:color="000000"/>
              <w:bottom w:val="single" w:sz="4" w:space="0" w:color="000000"/>
              <w:right w:val="nil"/>
            </w:tcBorders>
            <w:vAlign w:val="center"/>
            <w:hideMark/>
          </w:tcPr>
          <w:p w:rsidR="00370340" w:rsidRDefault="00370340" w:rsidP="000420AE">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Місцезнаходження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widowControl w:val="0"/>
              <w:autoSpaceDE w:val="0"/>
              <w:jc w:val="both"/>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370340" w:rsidRDefault="00370340" w:rsidP="000420AE">
            <w:pPr>
              <w:widowControl w:val="0"/>
              <w:autoSpaceDE w:val="0"/>
              <w:jc w:val="both"/>
              <w:rPr>
                <w:color w:val="000000"/>
              </w:rPr>
            </w:pPr>
            <w:r>
              <w:t>Прийом документів:</w:t>
            </w:r>
          </w:p>
          <w:p w:rsidR="00370340" w:rsidRDefault="00370340" w:rsidP="000420AE">
            <w:pPr>
              <w:widowControl w:val="0"/>
              <w:autoSpaceDE w:val="0"/>
              <w:ind w:left="-18" w:right="-3"/>
              <w:jc w:val="both"/>
              <w:rPr>
                <w:color w:val="000000"/>
              </w:rPr>
            </w:pPr>
            <w:r>
              <w:rPr>
                <w:color w:val="000000"/>
              </w:rPr>
              <w:t>Центр надання адміністративних послуг</w:t>
            </w:r>
          </w:p>
          <w:p w:rsidR="00370340" w:rsidRDefault="00370340" w:rsidP="000420AE">
            <w:pPr>
              <w:widowControl w:val="0"/>
              <w:autoSpaceDE w:val="0"/>
              <w:ind w:left="-18" w:right="-3"/>
              <w:jc w:val="both"/>
              <w:rPr>
                <w:b/>
                <w:lang w:eastAsia="ru-RU"/>
              </w:rPr>
            </w:pPr>
            <w:r>
              <w:t>81500, м. Городок, майдан Гайдамаків, 6 (1-ий поверх)</w:t>
            </w:r>
          </w:p>
        </w:tc>
      </w:tr>
      <w:tr w:rsidR="00370340" w:rsidTr="000420AE">
        <w:tc>
          <w:tcPr>
            <w:tcW w:w="606" w:type="dxa"/>
            <w:tcBorders>
              <w:top w:val="single" w:sz="4" w:space="0" w:color="000000"/>
              <w:left w:val="single" w:sz="4" w:space="0" w:color="000000"/>
              <w:bottom w:val="single" w:sz="4" w:space="0" w:color="000000"/>
              <w:right w:val="nil"/>
            </w:tcBorders>
            <w:vAlign w:val="center"/>
            <w:hideMark/>
          </w:tcPr>
          <w:p w:rsidR="00370340" w:rsidRDefault="00370340" w:rsidP="000420AE">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 xml:space="preserve">Інформація щодо режиму роботи </w:t>
            </w:r>
          </w:p>
        </w:tc>
        <w:tc>
          <w:tcPr>
            <w:tcW w:w="6845" w:type="dxa"/>
            <w:tcBorders>
              <w:top w:val="single" w:sz="4" w:space="0" w:color="000000"/>
              <w:left w:val="single" w:sz="4" w:space="0" w:color="000000"/>
              <w:bottom w:val="single" w:sz="4" w:space="0" w:color="000000"/>
              <w:right w:val="single" w:sz="4" w:space="0" w:color="000000"/>
            </w:tcBorders>
          </w:tcPr>
          <w:p w:rsidR="00370340" w:rsidRDefault="00370340" w:rsidP="000420AE">
            <w:pPr>
              <w:jc w:val="both"/>
              <w:rPr>
                <w:lang w:eastAsia="ru-RU"/>
              </w:rPr>
            </w:pPr>
            <w:r>
              <w:rPr>
                <w:bCs/>
              </w:rPr>
              <w:t>Сектор державної архітектурно-будівельної інспекції Городоцької міської ради</w:t>
            </w:r>
            <w:r>
              <w:t>:</w:t>
            </w:r>
          </w:p>
          <w:p w:rsidR="00370340" w:rsidRDefault="00370340" w:rsidP="000420AE">
            <w:pPr>
              <w:jc w:val="both"/>
            </w:pPr>
            <w:r>
              <w:t>Понеділок – четвер з 8-</w:t>
            </w:r>
            <w:r>
              <w:rPr>
                <w:vertAlign w:val="superscript"/>
              </w:rPr>
              <w:t>45</w:t>
            </w:r>
            <w:r>
              <w:t xml:space="preserve"> до 18-</w:t>
            </w:r>
            <w:r>
              <w:rPr>
                <w:vertAlign w:val="superscript"/>
              </w:rPr>
              <w:t>00</w:t>
            </w:r>
            <w:r>
              <w:t>,</w:t>
            </w:r>
          </w:p>
          <w:p w:rsidR="00370340" w:rsidRDefault="00370340" w:rsidP="000420AE">
            <w:pPr>
              <w:jc w:val="both"/>
            </w:pPr>
            <w:r>
              <w:t>п’ятниця з 8-</w:t>
            </w:r>
            <w:r>
              <w:rPr>
                <w:vertAlign w:val="superscript"/>
              </w:rPr>
              <w:t>45</w:t>
            </w:r>
            <w:r>
              <w:t xml:space="preserve"> до 17-</w:t>
            </w:r>
            <w:r>
              <w:rPr>
                <w:vertAlign w:val="superscript"/>
              </w:rPr>
              <w:t>00</w:t>
            </w:r>
            <w:r>
              <w:t xml:space="preserve">, </w:t>
            </w:r>
          </w:p>
          <w:p w:rsidR="00370340" w:rsidRDefault="00370340" w:rsidP="000420AE">
            <w:pPr>
              <w:jc w:val="both"/>
              <w:rPr>
                <w:color w:val="000000"/>
              </w:rPr>
            </w:pPr>
            <w:r>
              <w:t>перерва з 13-</w:t>
            </w:r>
            <w:r>
              <w:rPr>
                <w:vertAlign w:val="superscript"/>
              </w:rPr>
              <w:t>00</w:t>
            </w:r>
            <w:r>
              <w:t xml:space="preserve"> до 14-</w:t>
            </w:r>
            <w:r>
              <w:rPr>
                <w:vertAlign w:val="superscript"/>
              </w:rPr>
              <w:t>00</w:t>
            </w:r>
          </w:p>
          <w:p w:rsidR="00370340" w:rsidRDefault="00370340" w:rsidP="000420AE">
            <w:pPr>
              <w:widowControl w:val="0"/>
              <w:autoSpaceDE w:val="0"/>
              <w:ind w:left="-18" w:right="-3"/>
              <w:jc w:val="both"/>
              <w:rPr>
                <w:color w:val="000000"/>
              </w:rPr>
            </w:pPr>
          </w:p>
          <w:p w:rsidR="00370340" w:rsidRDefault="00370340" w:rsidP="000420AE">
            <w:pPr>
              <w:widowControl w:val="0"/>
              <w:autoSpaceDE w:val="0"/>
              <w:ind w:left="-18" w:right="-3"/>
              <w:jc w:val="both"/>
              <w:rPr>
                <w:color w:val="000000"/>
              </w:rPr>
            </w:pPr>
            <w:r>
              <w:rPr>
                <w:color w:val="000000"/>
              </w:rPr>
              <w:t>Центр надання адміністративних послуг</w:t>
            </w:r>
            <w:r>
              <w:t>:</w:t>
            </w:r>
          </w:p>
          <w:p w:rsidR="00370340" w:rsidRDefault="00370340" w:rsidP="000420AE">
            <w:pPr>
              <w:jc w:val="both"/>
              <w:rPr>
                <w:color w:val="000000"/>
              </w:rPr>
            </w:pPr>
            <w:r>
              <w:rPr>
                <w:color w:val="000000"/>
              </w:rPr>
              <w:t>Понеділок:   з 9:00 до 17:00</w:t>
            </w:r>
          </w:p>
          <w:p w:rsidR="00370340" w:rsidRDefault="00370340" w:rsidP="000420AE">
            <w:pPr>
              <w:jc w:val="both"/>
              <w:rPr>
                <w:color w:val="000000"/>
              </w:rPr>
            </w:pPr>
            <w:r>
              <w:rPr>
                <w:color w:val="000000"/>
              </w:rPr>
              <w:t>Вівторок:      з 9:00 до 20:00</w:t>
            </w:r>
          </w:p>
          <w:p w:rsidR="00370340" w:rsidRDefault="00370340" w:rsidP="000420AE">
            <w:pPr>
              <w:jc w:val="both"/>
              <w:rPr>
                <w:color w:val="000000"/>
              </w:rPr>
            </w:pPr>
            <w:r>
              <w:rPr>
                <w:color w:val="000000"/>
              </w:rPr>
              <w:t>Середа:         з 9:00 до 17:00</w:t>
            </w:r>
          </w:p>
          <w:p w:rsidR="00370340" w:rsidRDefault="00370340" w:rsidP="000420AE">
            <w:pPr>
              <w:jc w:val="both"/>
              <w:rPr>
                <w:color w:val="000000"/>
              </w:rPr>
            </w:pPr>
            <w:r>
              <w:rPr>
                <w:color w:val="000000"/>
              </w:rPr>
              <w:t>Четвер:         з 9:00 до 17:00</w:t>
            </w:r>
          </w:p>
          <w:p w:rsidR="00370340" w:rsidRDefault="00370340" w:rsidP="000420AE">
            <w:pPr>
              <w:jc w:val="both"/>
              <w:rPr>
                <w:color w:val="000000"/>
              </w:rPr>
            </w:pPr>
            <w:r>
              <w:rPr>
                <w:color w:val="000000"/>
              </w:rPr>
              <w:lastRenderedPageBreak/>
              <w:t>П’ятниця:     з 9:00 до 16:00</w:t>
            </w:r>
          </w:p>
          <w:p w:rsidR="00370340" w:rsidRDefault="00370340" w:rsidP="000420AE">
            <w:pPr>
              <w:jc w:val="both"/>
              <w:rPr>
                <w:color w:val="000000"/>
                <w:lang w:eastAsia="ru-RU"/>
              </w:rPr>
            </w:pPr>
            <w:r>
              <w:rPr>
                <w:color w:val="000000"/>
              </w:rPr>
              <w:t>Субота:        з 9:00 до 13:00</w:t>
            </w:r>
          </w:p>
        </w:tc>
      </w:tr>
      <w:tr w:rsidR="00370340" w:rsidTr="000420AE">
        <w:tc>
          <w:tcPr>
            <w:tcW w:w="606" w:type="dxa"/>
            <w:tcBorders>
              <w:top w:val="single" w:sz="4" w:space="0" w:color="000000"/>
              <w:left w:val="single" w:sz="4" w:space="0" w:color="000000"/>
              <w:bottom w:val="single" w:sz="4" w:space="0" w:color="000000"/>
              <w:right w:val="nil"/>
            </w:tcBorders>
            <w:vAlign w:val="center"/>
            <w:hideMark/>
          </w:tcPr>
          <w:p w:rsidR="00370340" w:rsidRDefault="00370340" w:rsidP="000420AE">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Телефон/факс (довідки), адреса електронної пошти та веб-сайт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370340" w:rsidRDefault="00370340" w:rsidP="000420AE">
            <w:pPr>
              <w:jc w:val="both"/>
              <w:rPr>
                <w:lang w:eastAsia="ru-RU"/>
              </w:rPr>
            </w:pPr>
            <w:r>
              <w:rPr>
                <w:bCs/>
              </w:rPr>
              <w:t>Сектор державної архітектурно-будівельної інспекції Городоцької міської ради</w:t>
            </w:r>
            <w:r>
              <w:t>:</w:t>
            </w:r>
          </w:p>
          <w:p w:rsidR="00370340" w:rsidRDefault="00370340" w:rsidP="000420AE">
            <w:pPr>
              <w:jc w:val="both"/>
            </w:pPr>
            <w:r>
              <w:t>тел.33-236</w:t>
            </w:r>
          </w:p>
          <w:p w:rsidR="00370340" w:rsidRDefault="00370340" w:rsidP="000420AE">
            <w:pPr>
              <w:jc w:val="both"/>
            </w:pPr>
            <w:r>
              <w:t>dabi_gorodok@ukr.net</w:t>
            </w:r>
          </w:p>
          <w:p w:rsidR="00370340" w:rsidRDefault="00370340" w:rsidP="000420AE">
            <w:pPr>
              <w:jc w:val="both"/>
            </w:pPr>
            <w:r>
              <w:t>http://horodok-rada.gov.ua/</w:t>
            </w:r>
          </w:p>
          <w:p w:rsidR="00370340" w:rsidRDefault="00370340" w:rsidP="000420AE">
            <w:pPr>
              <w:jc w:val="both"/>
            </w:pPr>
          </w:p>
          <w:p w:rsidR="00370340" w:rsidRDefault="00370340" w:rsidP="000420AE">
            <w:pPr>
              <w:jc w:val="both"/>
            </w:pPr>
            <w:r>
              <w:t>Центр надання адміністративних послуг тел.30-225</w:t>
            </w:r>
          </w:p>
          <w:p w:rsidR="00370340" w:rsidRDefault="00370340" w:rsidP="000420AE">
            <w:pPr>
              <w:jc w:val="both"/>
            </w:pPr>
            <w:r>
              <w:t>gorodok_mr_lv@ukr.net</w:t>
            </w:r>
          </w:p>
          <w:p w:rsidR="00370340" w:rsidRDefault="00370340" w:rsidP="000420AE">
            <w:pPr>
              <w:jc w:val="both"/>
              <w:rPr>
                <w:lang w:eastAsia="ru-RU"/>
              </w:rPr>
            </w:pPr>
            <w:r>
              <w:t>http://horodok-rada.gov.ua/</w:t>
            </w:r>
          </w:p>
        </w:tc>
      </w:tr>
      <w:tr w:rsidR="00370340"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b/>
                <w:lang w:eastAsia="ru-RU"/>
              </w:rPr>
            </w:pPr>
            <w:r>
              <w:rPr>
                <w:b/>
              </w:rPr>
              <w:t>Нормативні акти, якими регламентується надання адміністративної послуги</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370340" w:rsidRDefault="00370340" w:rsidP="000420AE">
            <w:pPr>
              <w:jc w:val="center"/>
              <w:rPr>
                <w:lang w:eastAsia="ru-RU"/>
              </w:rPr>
            </w:pPr>
            <w:r>
              <w:t>Закони України</w:t>
            </w:r>
          </w:p>
          <w:p w:rsidR="00370340" w:rsidRDefault="00370340" w:rsidP="000420AE">
            <w:pPr>
              <w:jc w:val="center"/>
              <w:rPr>
                <w:lang w:eastAsia="ru-RU"/>
              </w:rPr>
            </w:pPr>
          </w:p>
        </w:tc>
        <w:tc>
          <w:tcPr>
            <w:tcW w:w="6845" w:type="dxa"/>
            <w:tcBorders>
              <w:top w:val="single" w:sz="4" w:space="0" w:color="000000"/>
              <w:left w:val="single" w:sz="4" w:space="0" w:color="000000"/>
              <w:bottom w:val="single" w:sz="4" w:space="0" w:color="000000"/>
              <w:right w:val="single" w:sz="4" w:space="0" w:color="000000"/>
            </w:tcBorders>
          </w:tcPr>
          <w:p w:rsidR="00370340" w:rsidRDefault="00370340" w:rsidP="000420AE">
            <w:pPr>
              <w:jc w:val="both"/>
              <w:rPr>
                <w:lang w:eastAsia="ru-RU"/>
              </w:rPr>
            </w:pPr>
            <w:r>
              <w:t xml:space="preserve"> Закону України «Про регулювання містобудівної діяльності (Ст. 34,36)</w:t>
            </w:r>
          </w:p>
          <w:p w:rsidR="00370340" w:rsidRDefault="00370340" w:rsidP="000420AE">
            <w:pPr>
              <w:jc w:val="both"/>
              <w:rPr>
                <w:b/>
                <w:lang w:eastAsia="ru-RU"/>
              </w:rPr>
            </w:pP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Акти Кабінету Міністрів України</w:t>
            </w:r>
          </w:p>
        </w:tc>
        <w:tc>
          <w:tcPr>
            <w:tcW w:w="6845"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pBdr>
                <w:bottom w:val="single" w:sz="12" w:space="1" w:color="auto"/>
              </w:pBdr>
              <w:tabs>
                <w:tab w:val="left" w:pos="6096"/>
              </w:tabs>
              <w:rPr>
                <w:lang w:eastAsia="ru-RU"/>
              </w:rPr>
            </w:pPr>
            <w:r>
              <w:t>Порядок виконання підготовчих та будівельних робіт, затверджений Постановою Кабінету Міністрів України від 13 квітня 2011 р. № 466 «Деякі питання виконання підготовчих та будівельних робіт». Пункт 13</w:t>
            </w:r>
          </w:p>
        </w:tc>
      </w:tr>
      <w:tr w:rsidR="00370340"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b/>
                <w:lang w:eastAsia="ru-RU"/>
              </w:rPr>
            </w:pPr>
            <w:r>
              <w:rPr>
                <w:b/>
              </w:rPr>
              <w:t>Умови отримання адміністративної послуги</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Підстава для одержання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lang w:eastAsia="ru-RU"/>
              </w:rPr>
            </w:pPr>
            <w:r>
              <w:t>Виконання будівельних робіт (якщо вони  не були виконані раніше згідно з повідомленням про початок виконання підготовчих робіт)</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845" w:type="dxa"/>
            <w:tcBorders>
              <w:top w:val="single" w:sz="4" w:space="0" w:color="000000"/>
              <w:left w:val="single" w:sz="4" w:space="0" w:color="000000"/>
              <w:bottom w:val="single" w:sz="4" w:space="0" w:color="000000"/>
              <w:right w:val="single" w:sz="4" w:space="0" w:color="000000"/>
            </w:tcBorders>
          </w:tcPr>
          <w:p w:rsidR="00370340" w:rsidRDefault="00370340" w:rsidP="000420AE">
            <w:pPr>
              <w:jc w:val="both"/>
              <w:rPr>
                <w:lang w:val="ru-RU" w:eastAsia="ru-RU"/>
              </w:rPr>
            </w:pPr>
            <w:r>
              <w:t>1.Один примірник заповненого повідомлення про початок виконання будівельних робіт за формою встановленого зразка (далі-повідомлення)</w:t>
            </w:r>
          </w:p>
          <w:p w:rsidR="00370340" w:rsidRDefault="00370340" w:rsidP="000420AE">
            <w:pPr>
              <w:jc w:val="both"/>
              <w:rPr>
                <w:lang w:val="ru-RU" w:eastAsia="ru-RU"/>
              </w:rPr>
            </w:pP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Порядок та спосіб подання документів, необхідних для отримання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b/>
                <w:lang w:eastAsia="ru-RU"/>
              </w:rPr>
            </w:pPr>
            <w:r>
              <w:t>Подається замовником (або уповноваженою особою) через центр надання адміністративних послуг або через електронний кабінет замовника шляхом подання засобами програмного забезпечення Єдиного державного вебпорталу електронних послуг або заповнюється та надсилається рекомендованим листом з описом  вкладення до центру надання адміністративних послуг</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Платність (безоплатність)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lang w:eastAsia="ru-RU"/>
              </w:rPr>
            </w:pPr>
            <w:r>
              <w:t>Безоплатно</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lastRenderedPageBreak/>
              <w:t>9.</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Строк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b/>
                <w:lang w:eastAsia="ru-RU"/>
              </w:rPr>
            </w:pPr>
            <w:r>
              <w:t>5 робочих днів з дня надходження повідомлення</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10.</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Перелік підстав для відмови в наданні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b/>
                <w:lang w:eastAsia="ru-RU"/>
              </w:rPr>
            </w:pPr>
            <w:r>
              <w:t>Виявлення невідповідності поданих документів вимогам законодавства, недостовірних відомостей у поданих документах.</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Результат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color w:val="000000"/>
                <w:lang w:eastAsia="ru-RU"/>
              </w:rPr>
            </w:pPr>
            <w:r>
              <w:rPr>
                <w:color w:val="000000"/>
              </w:rPr>
              <w:t>Реєстрація повідомлення та внесення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 або лист повернення документів на доопрацювання ( далі- реєстр).</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Способи отримання відповіді (результату)</w:t>
            </w:r>
          </w:p>
        </w:tc>
        <w:tc>
          <w:tcPr>
            <w:tcW w:w="6845" w:type="dxa"/>
            <w:tcBorders>
              <w:top w:val="single" w:sz="4" w:space="0" w:color="000000"/>
              <w:left w:val="single" w:sz="4" w:space="0" w:color="000000"/>
              <w:bottom w:val="single" w:sz="4" w:space="0" w:color="000000"/>
              <w:right w:val="single" w:sz="4" w:space="0" w:color="000000"/>
            </w:tcBorders>
            <w:hideMark/>
          </w:tcPr>
          <w:p w:rsidR="00370340" w:rsidRDefault="00370340" w:rsidP="000420AE">
            <w:pPr>
              <w:jc w:val="both"/>
              <w:rPr>
                <w:lang w:eastAsia="ru-RU"/>
              </w:rPr>
            </w:pPr>
            <w:r>
              <w:t>Через Центр надання адміністративних послуг.</w:t>
            </w:r>
          </w:p>
          <w:p w:rsidR="00370340" w:rsidRDefault="00370340" w:rsidP="000420AE">
            <w:pPr>
              <w:jc w:val="both"/>
              <w:rPr>
                <w:b/>
                <w:lang w:eastAsia="ru-RU"/>
              </w:rPr>
            </w:pPr>
            <w:r>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370340" w:rsidTr="000420AE">
        <w:tc>
          <w:tcPr>
            <w:tcW w:w="606"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370340" w:rsidRDefault="00370340" w:rsidP="000420AE">
            <w:pPr>
              <w:jc w:val="center"/>
              <w:rPr>
                <w:lang w:eastAsia="ru-RU"/>
              </w:rPr>
            </w:pPr>
            <w:r>
              <w:t>Примітка</w:t>
            </w:r>
          </w:p>
        </w:tc>
        <w:tc>
          <w:tcPr>
            <w:tcW w:w="6845" w:type="dxa"/>
            <w:tcBorders>
              <w:top w:val="single" w:sz="4" w:space="0" w:color="000000"/>
              <w:left w:val="single" w:sz="4" w:space="0" w:color="000000"/>
              <w:bottom w:val="single" w:sz="4" w:space="0" w:color="000000"/>
              <w:right w:val="single" w:sz="4" w:space="0" w:color="000000"/>
            </w:tcBorders>
          </w:tcPr>
          <w:p w:rsidR="00370340" w:rsidRDefault="00370340" w:rsidP="000420AE">
            <w:pPr>
              <w:snapToGrid w:val="0"/>
              <w:jc w:val="both"/>
              <w:rPr>
                <w:lang w:eastAsia="ru-RU"/>
              </w:rPr>
            </w:pPr>
          </w:p>
        </w:tc>
      </w:tr>
    </w:tbl>
    <w:p w:rsidR="00370340" w:rsidRDefault="00370340" w:rsidP="00370340">
      <w:pPr>
        <w:rPr>
          <w:lang w:eastAsia="ru-RU"/>
        </w:rPr>
      </w:pPr>
    </w:p>
    <w:p w:rsidR="00370340" w:rsidRDefault="00370340" w:rsidP="00370340"/>
    <w:p w:rsidR="00370340" w:rsidRDefault="00370340" w:rsidP="00370340"/>
    <w:p w:rsidR="00370340" w:rsidRDefault="00370340" w:rsidP="00370340">
      <w:pPr>
        <w:rPr>
          <w:sz w:val="28"/>
          <w:szCs w:val="28"/>
        </w:rPr>
      </w:pPr>
    </w:p>
    <w:p w:rsidR="00370340" w:rsidRDefault="00370340" w:rsidP="00370340">
      <w:pPr>
        <w:jc w:val="right"/>
        <w:rPr>
          <w:sz w:val="28"/>
          <w:szCs w:val="28"/>
        </w:rPr>
      </w:pPr>
    </w:p>
    <w:p w:rsidR="00370340" w:rsidRDefault="00370340" w:rsidP="00370340">
      <w:pPr>
        <w:jc w:val="right"/>
        <w:rPr>
          <w:sz w:val="28"/>
          <w:szCs w:val="28"/>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Default="00370340" w:rsidP="00370340">
      <w:pPr>
        <w:jc w:val="center"/>
        <w:rPr>
          <w:color w:val="FF0000"/>
          <w:sz w:val="20"/>
          <w:szCs w:val="20"/>
        </w:rPr>
      </w:pPr>
    </w:p>
    <w:p w:rsidR="00370340" w:rsidRPr="00370340" w:rsidRDefault="00370340" w:rsidP="00370340">
      <w:pPr>
        <w:jc w:val="center"/>
        <w:rPr>
          <w:color w:val="FF0000"/>
          <w:sz w:val="20"/>
          <w:szCs w:val="20"/>
        </w:rPr>
      </w:pPr>
    </w:p>
    <w:p w:rsidR="00370340" w:rsidRDefault="00370340" w:rsidP="00C153A4">
      <w:pPr>
        <w:jc w:val="center"/>
        <w:rPr>
          <w:sz w:val="20"/>
          <w:szCs w:val="20"/>
          <w:lang w:val="ru-RU"/>
        </w:rPr>
      </w:pPr>
    </w:p>
    <w:p w:rsidR="00B75DB5" w:rsidRDefault="00B75DB5" w:rsidP="00C153A4">
      <w:pPr>
        <w:jc w:val="center"/>
        <w:rPr>
          <w:sz w:val="20"/>
          <w:szCs w:val="20"/>
          <w:lang w:val="ru-RU"/>
        </w:rPr>
      </w:pPr>
    </w:p>
    <w:p w:rsidR="00B75DB5" w:rsidRDefault="00B75DB5" w:rsidP="00B75DB5">
      <w:pPr>
        <w:ind w:left="-1620"/>
        <w:jc w:val="both"/>
        <w:outlineLvl w:val="0"/>
        <w:rPr>
          <w:b/>
        </w:rPr>
      </w:pPr>
      <w:r>
        <w:rPr>
          <w:b/>
          <w:sz w:val="28"/>
          <w:szCs w:val="28"/>
        </w:rPr>
        <w:lastRenderedPageBreak/>
        <w:tab/>
      </w:r>
      <w:r>
        <w:rPr>
          <w:b/>
        </w:rPr>
        <w:t xml:space="preserve">                                                                                                                             ЗАТВЕРДЖЕНО</w:t>
      </w:r>
    </w:p>
    <w:p w:rsidR="00B75DB5" w:rsidRDefault="00B75DB5" w:rsidP="00B75DB5">
      <w:pPr>
        <w:ind w:left="-1620"/>
        <w:jc w:val="both"/>
        <w:outlineLvl w:val="0"/>
      </w:pPr>
      <w:r>
        <w:t xml:space="preserve">                                                                                                                             Рішенням виконавчого комітету</w:t>
      </w:r>
    </w:p>
    <w:p w:rsidR="00B75DB5" w:rsidRDefault="00B75DB5" w:rsidP="00B75DB5">
      <w:pPr>
        <w:ind w:left="-1620"/>
        <w:jc w:val="both"/>
        <w:outlineLvl w:val="0"/>
      </w:pPr>
      <w:r>
        <w:t xml:space="preserve">                                                                                                                             Городоцької міської ради №____  від</w:t>
      </w:r>
    </w:p>
    <w:p w:rsidR="00B75DB5" w:rsidRDefault="00B75DB5" w:rsidP="00B75DB5">
      <w:pPr>
        <w:widowControl w:val="0"/>
        <w:autoSpaceDE w:val="0"/>
        <w:ind w:left="4956" w:firstLine="708"/>
        <w:rPr>
          <w:b/>
          <w:caps/>
          <w:color w:val="000000"/>
          <w:u w:val="single"/>
        </w:rPr>
      </w:pPr>
    </w:p>
    <w:p w:rsidR="00B75DB5" w:rsidRDefault="00B75DB5" w:rsidP="00B75DB5">
      <w:pPr>
        <w:jc w:val="center"/>
        <w:rPr>
          <w:b/>
          <w:bCs/>
        </w:rPr>
      </w:pPr>
      <w:r>
        <w:rPr>
          <w:b/>
          <w:bCs/>
        </w:rPr>
        <w:t>Технологічна картка адміністративної послуги №116</w:t>
      </w:r>
    </w:p>
    <w:p w:rsidR="00B75DB5" w:rsidRDefault="00B75DB5" w:rsidP="00B75DB5">
      <w:pPr>
        <w:jc w:val="center"/>
        <w:rPr>
          <w:b/>
          <w:bCs/>
        </w:rPr>
      </w:pPr>
      <w:r>
        <w:rPr>
          <w:b/>
          <w:bCs/>
        </w:rPr>
        <w:t xml:space="preserve">Реєстрація повідомлення про початок виконання будівельних робіт </w:t>
      </w:r>
    </w:p>
    <w:p w:rsidR="00B75DB5" w:rsidRDefault="00B75DB5" w:rsidP="00B75DB5">
      <w:pPr>
        <w:jc w:val="center"/>
        <w:rPr>
          <w:b/>
          <w:bCs/>
        </w:rPr>
      </w:pPr>
      <w:r>
        <w:rPr>
          <w:b/>
          <w:bCs/>
        </w:rPr>
        <w:t>(щодо об’єктів, будівництво яких здійснюється на підставі будівельного паспорта та об’єктів, що за класом наслідків (відповідальності) належать до об’єктів з незначними)наслідками СС1)</w:t>
      </w: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2686"/>
        <w:gridCol w:w="2437"/>
        <w:gridCol w:w="2434"/>
        <w:gridCol w:w="2082"/>
      </w:tblGrid>
      <w:tr w:rsidR="00B75DB5" w:rsidTr="000420AE">
        <w:tc>
          <w:tcPr>
            <w:tcW w:w="568" w:type="dxa"/>
            <w:tcBorders>
              <w:top w:val="single" w:sz="4" w:space="0" w:color="000000"/>
              <w:left w:val="single" w:sz="4" w:space="0" w:color="000000"/>
              <w:bottom w:val="single" w:sz="4" w:space="0" w:color="000000"/>
              <w:right w:val="single" w:sz="4" w:space="0" w:color="000000"/>
            </w:tcBorders>
          </w:tcPr>
          <w:p w:rsidR="00B75DB5" w:rsidRDefault="00B75DB5" w:rsidP="000420AE">
            <w:pPr>
              <w:jc w:val="center"/>
              <w:rPr>
                <w:sz w:val="24"/>
                <w:szCs w:val="24"/>
                <w:lang w:eastAsia="ru-RU"/>
              </w:rPr>
            </w:pP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Відповідальна</w:t>
            </w:r>
            <w:r>
              <w:rPr>
                <w:b/>
                <w:bCs/>
              </w:rPr>
              <w:br/>
              <w:t>посадова особа</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Строки виконання етапів</w:t>
            </w:r>
            <w:r>
              <w:rPr>
                <w:b/>
                <w:bCs/>
              </w:rPr>
              <w:br/>
              <w:t>(дії, рішення)</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1.</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 xml:space="preserve">Прийняття повідомлення про початок виконання будівельних робіт, реєстрація документа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Центру</w:t>
            </w:r>
            <w:r>
              <w:rPr>
                <w:color w:val="000000"/>
              </w:rPr>
              <w:t xml:space="preserve">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widowControl w:val="0"/>
              <w:autoSpaceDE w:val="0"/>
              <w:ind w:left="-18" w:right="-3"/>
              <w:rPr>
                <w:color w:val="000000"/>
                <w:sz w:val="24"/>
                <w:szCs w:val="24"/>
                <w:lang w:eastAsia="ru-RU"/>
              </w:rPr>
            </w:pPr>
            <w:r>
              <w:rPr>
                <w:color w:val="000000"/>
              </w:rPr>
              <w:t>Центр надання адміністративних послуг</w:t>
            </w:r>
          </w:p>
          <w:p w:rsidR="00B75DB5" w:rsidRDefault="00B75DB5" w:rsidP="000420AE">
            <w:pPr>
              <w:widowControl w:val="0"/>
              <w:autoSpaceDE w:val="0"/>
              <w:ind w:left="-18" w:right="-3"/>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2.</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Розгляд документів, перевірка достовірності даних, внесення даних у реєстр або підготовка проекту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сектору</w:t>
            </w:r>
            <w:r>
              <w:rPr>
                <w:bCs/>
              </w:rPr>
              <w:t xml:space="preserve">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rPr>
                <w:bCs/>
              </w:rPr>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4  робочих дні</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3.</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Оформлення</w:t>
            </w:r>
            <w:r>
              <w:rPr>
                <w:rStyle w:val="apple-converted-space"/>
              </w:rPr>
              <w:t> </w:t>
            </w:r>
            <w:r>
              <w:br/>
              <w:t>результату розгляду декларації (присвоєння реєстраційного номера або оформлення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 xml:space="preserve">Спеціалісти </w:t>
            </w:r>
            <w:r>
              <w:rPr>
                <w:bCs/>
              </w:rPr>
              <w:t>відділу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rPr>
                <w:bCs/>
              </w:rPr>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rFonts w:ascii="Calibri" w:hAnsi="Calibri"/>
                <w:color w:val="333333"/>
                <w:lang w:eastAsia="ru-RU"/>
              </w:rPr>
            </w:pPr>
            <w:r>
              <w:rPr>
                <w:rFonts w:ascii="Calibri" w:hAnsi="Calibri"/>
                <w:color w:val="333333"/>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Видача результату адміністративної 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 xml:space="preserve">Спеціалісти відділу </w:t>
            </w:r>
            <w:r>
              <w:rPr>
                <w:color w:val="000000"/>
              </w:rPr>
              <w:t>державної реєстрації та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widowControl w:val="0"/>
              <w:autoSpaceDE w:val="0"/>
              <w:ind w:left="-18" w:right="-3"/>
              <w:rPr>
                <w:color w:val="000000"/>
                <w:sz w:val="24"/>
                <w:szCs w:val="24"/>
                <w:lang w:eastAsia="ru-RU"/>
              </w:rPr>
            </w:pPr>
            <w:r>
              <w:rPr>
                <w:color w:val="000000"/>
              </w:rPr>
              <w:t>центр надання адміністративних послуг</w:t>
            </w:r>
          </w:p>
          <w:p w:rsidR="00B75DB5" w:rsidRDefault="00B75DB5" w:rsidP="000420AE">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Оскарження</w:t>
            </w:r>
          </w:p>
        </w:tc>
        <w:tc>
          <w:tcPr>
            <w:tcW w:w="6953" w:type="dxa"/>
            <w:gridSpan w:val="3"/>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До ДІАМ , до суду.</w:t>
            </w:r>
          </w:p>
        </w:tc>
      </w:tr>
      <w:tr w:rsidR="00B75DB5"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lastRenderedPageBreak/>
              <w:t>Загальна кількість днів надання послуги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5</w:t>
            </w:r>
          </w:p>
        </w:tc>
      </w:tr>
      <w:tr w:rsidR="00B75DB5"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Загальна кількість днів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5</w:t>
            </w:r>
          </w:p>
        </w:tc>
      </w:tr>
      <w:tr w:rsidR="00B75DB5"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Послуга безоплатна</w:t>
            </w:r>
          </w:p>
        </w:tc>
      </w:tr>
      <w:tr w:rsidR="00B75DB5"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rPr>
                <w:sz w:val="24"/>
                <w:szCs w:val="24"/>
                <w:lang w:eastAsia="ru-RU"/>
              </w:rPr>
            </w:pPr>
          </w:p>
        </w:tc>
      </w:tr>
    </w:tbl>
    <w:p w:rsidR="00B53AA0" w:rsidRDefault="00B53AA0" w:rsidP="00B75DB5">
      <w:pPr>
        <w:tabs>
          <w:tab w:val="left" w:pos="6246"/>
        </w:tabs>
        <w:ind w:firstLine="708"/>
        <w:jc w:val="both"/>
        <w:rPr>
          <w:b/>
          <w:sz w:val="28"/>
          <w:szCs w:val="28"/>
        </w:rPr>
      </w:pPr>
    </w:p>
    <w:p w:rsidR="00A46A0A" w:rsidRDefault="00A46A0A"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B75DB5" w:rsidRDefault="00B75DB5" w:rsidP="00A46A0A">
      <w:pPr>
        <w:ind w:firstLine="708"/>
        <w:jc w:val="both"/>
        <w:rPr>
          <w:b/>
          <w:sz w:val="28"/>
          <w:szCs w:val="28"/>
        </w:rPr>
      </w:pPr>
    </w:p>
    <w:p w:rsidR="0018665D" w:rsidRPr="00370340" w:rsidRDefault="0018665D" w:rsidP="0018665D">
      <w:pPr>
        <w:jc w:val="center"/>
        <w:rPr>
          <w:color w:val="FF0000"/>
          <w:sz w:val="20"/>
          <w:szCs w:val="20"/>
        </w:rPr>
      </w:pPr>
    </w:p>
    <w:p w:rsidR="0018665D" w:rsidRPr="0018665D" w:rsidRDefault="0018665D" w:rsidP="0018665D">
      <w:pPr>
        <w:jc w:val="center"/>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18665D" w:rsidRPr="0018665D" w:rsidTr="0018665D">
        <w:tc>
          <w:tcPr>
            <w:tcW w:w="757" w:type="dxa"/>
          </w:tcPr>
          <w:p w:rsidR="0018665D" w:rsidRPr="0018665D" w:rsidRDefault="0018665D" w:rsidP="0018665D">
            <w:pPr>
              <w:rPr>
                <w:rFonts w:ascii="Times New Roman" w:eastAsia="Calibri" w:hAnsi="Times New Roman" w:cs="Times New Roman"/>
                <w:sz w:val="24"/>
                <w:szCs w:val="24"/>
                <w:lang w:val="uk-UA"/>
              </w:rPr>
            </w:pPr>
          </w:p>
        </w:tc>
        <w:tc>
          <w:tcPr>
            <w:tcW w:w="2029" w:type="dxa"/>
            <w:hideMark/>
          </w:tcPr>
          <w:p w:rsidR="0018665D" w:rsidRPr="0018665D" w:rsidRDefault="0018665D" w:rsidP="0018665D">
            <w:pPr>
              <w:jc w:val="center"/>
              <w:rPr>
                <w:rFonts w:ascii="Times New Roman" w:eastAsia="Calibri" w:hAnsi="Times New Roman" w:cs="Times New Roman"/>
                <w:b/>
                <w:bCs/>
                <w:smallCaps/>
                <w:spacing w:val="5"/>
                <w:sz w:val="20"/>
                <w:szCs w:val="20"/>
              </w:rPr>
            </w:pPr>
            <w:r w:rsidRPr="0018665D">
              <w:rPr>
                <w:rFonts w:eastAsia="Calibri"/>
                <w:b/>
                <w:bCs/>
                <w:smallCaps/>
                <w:spacing w:val="5"/>
                <w:sz w:val="20"/>
                <w:szCs w:val="20"/>
              </w:rPr>
              <w:t>городоцька     міська рада</w:t>
            </w:r>
          </w:p>
          <w:p w:rsidR="0018665D" w:rsidRPr="0018665D" w:rsidRDefault="0018665D" w:rsidP="0018665D">
            <w:pPr>
              <w:jc w:val="center"/>
              <w:rPr>
                <w:rFonts w:ascii="Times New Roman" w:eastAsia="Calibri" w:hAnsi="Times New Roman" w:cs="Times New Roman"/>
                <w:b/>
                <w:bCs/>
                <w:smallCaps/>
                <w:spacing w:val="5"/>
                <w:sz w:val="24"/>
                <w:szCs w:val="24"/>
              </w:rPr>
            </w:pPr>
            <w:r w:rsidRPr="0018665D">
              <w:rPr>
                <w:b/>
                <w:smallCaps/>
                <w:noProof/>
                <w:spacing w:val="5"/>
              </w:rPr>
              <w:drawing>
                <wp:inline distT="0" distB="0" distL="0" distR="0">
                  <wp:extent cx="1163955" cy="1449070"/>
                  <wp:effectExtent l="0" t="0" r="0" b="0"/>
                  <wp:docPr id="84" name="Рисунок 3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18665D" w:rsidRPr="0018665D" w:rsidRDefault="0018665D" w:rsidP="0018665D">
            <w:pPr>
              <w:jc w:val="both"/>
              <w:rPr>
                <w:rFonts w:ascii="Times New Roman" w:eastAsia="Calibri" w:hAnsi="Times New Roman" w:cs="Times New Roman"/>
                <w:sz w:val="32"/>
                <w:szCs w:val="32"/>
                <w:lang w:val="ru-RU"/>
              </w:rPr>
            </w:pPr>
            <w:r w:rsidRPr="0018665D">
              <w:rPr>
                <w:rFonts w:eastAsia="Calibri"/>
                <w:b/>
                <w:sz w:val="32"/>
                <w:szCs w:val="32"/>
                <w:lang w:val="ru-RU"/>
              </w:rPr>
              <w:t xml:space="preserve">Центр надання адміністративних послуг </w:t>
            </w:r>
          </w:p>
          <w:p w:rsidR="0018665D" w:rsidRPr="0018665D" w:rsidRDefault="0018665D" w:rsidP="0018665D">
            <w:pPr>
              <w:jc w:val="both"/>
              <w:rPr>
                <w:rFonts w:eastAsia="Calibri"/>
                <w:b/>
                <w:sz w:val="32"/>
                <w:szCs w:val="32"/>
                <w:lang w:val="ru-RU"/>
              </w:rPr>
            </w:pPr>
            <w:r w:rsidRPr="0018665D">
              <w:rPr>
                <w:rFonts w:eastAsia="Calibri"/>
                <w:b/>
                <w:sz w:val="32"/>
                <w:szCs w:val="32"/>
                <w:lang w:val="ru-RU"/>
              </w:rPr>
              <w:t xml:space="preserve">                  Городоцької міської ради</w:t>
            </w:r>
          </w:p>
          <w:p w:rsidR="0018665D" w:rsidRPr="0018665D" w:rsidRDefault="0018665D" w:rsidP="0018665D">
            <w:pPr>
              <w:rPr>
                <w:rFonts w:ascii="Times New Roman" w:eastAsia="Calibri" w:hAnsi="Times New Roman" w:cs="Times New Roman"/>
                <w:sz w:val="24"/>
                <w:szCs w:val="24"/>
              </w:rPr>
            </w:pPr>
            <w:r w:rsidRPr="0018665D">
              <w:t xml:space="preserve">http://horodok-rada.gov.ua/ЦНАП </w:t>
            </w:r>
            <w:r w:rsidRPr="0018665D">
              <w:rPr>
                <w:rFonts w:eastAsia="Calibri"/>
              </w:rPr>
              <w:t>, e-mail: gorodok.cnap@gmail.com</w:t>
            </w:r>
          </w:p>
        </w:tc>
      </w:tr>
    </w:tbl>
    <w:tbl>
      <w:tblPr>
        <w:tblW w:w="10189" w:type="dxa"/>
        <w:tblLook w:val="00A0"/>
      </w:tblPr>
      <w:tblGrid>
        <w:gridCol w:w="7264"/>
        <w:gridCol w:w="2925"/>
      </w:tblGrid>
      <w:tr w:rsidR="0018665D" w:rsidRPr="0018665D" w:rsidTr="0018665D">
        <w:tc>
          <w:tcPr>
            <w:tcW w:w="7264" w:type="dxa"/>
          </w:tcPr>
          <w:p w:rsidR="0018665D" w:rsidRPr="0018665D" w:rsidRDefault="0018665D" w:rsidP="0018665D">
            <w:pPr>
              <w:spacing w:after="0" w:line="240" w:lineRule="auto"/>
              <w:rPr>
                <w:rFonts w:ascii="Times New Roman" w:hAnsi="Times New Roman" w:cs="Times New Roman"/>
                <w:lang w:eastAsia="en-US"/>
              </w:rPr>
            </w:pPr>
          </w:p>
        </w:tc>
        <w:tc>
          <w:tcPr>
            <w:tcW w:w="2925" w:type="dxa"/>
            <w:hideMark/>
          </w:tcPr>
          <w:p w:rsidR="0018665D" w:rsidRPr="0018665D" w:rsidRDefault="0018665D" w:rsidP="0018665D">
            <w:pPr>
              <w:spacing w:after="0" w:line="240" w:lineRule="auto"/>
              <w:rPr>
                <w:rFonts w:ascii="Times New Roman" w:hAnsi="Times New Roman"/>
                <w:b/>
                <w:lang w:val="ru-RU" w:eastAsia="en-US"/>
              </w:rPr>
            </w:pPr>
            <w:r w:rsidRPr="0018665D">
              <w:rPr>
                <w:rFonts w:ascii="Times New Roman" w:hAnsi="Times New Roman"/>
                <w:b/>
                <w:lang w:val="ru-RU" w:eastAsia="en-US"/>
              </w:rPr>
              <w:t>Затверджено рішенням виконавчого комітету</w:t>
            </w:r>
          </w:p>
          <w:p w:rsidR="0018665D" w:rsidRPr="0018665D" w:rsidRDefault="0018665D" w:rsidP="0018665D">
            <w:pPr>
              <w:spacing w:after="0" w:line="240" w:lineRule="auto"/>
              <w:rPr>
                <w:rFonts w:ascii="Times New Roman" w:hAnsi="Times New Roman" w:cs="Times New Roman"/>
                <w:lang w:eastAsia="en-US"/>
              </w:rPr>
            </w:pPr>
            <w:r w:rsidRPr="0018665D">
              <w:rPr>
                <w:rFonts w:ascii="Times New Roman" w:hAnsi="Times New Roman"/>
                <w:b/>
                <w:lang w:val="ru-RU" w:eastAsia="en-US"/>
              </w:rPr>
              <w:t xml:space="preserve">від ___ _________ № </w:t>
            </w:r>
          </w:p>
        </w:tc>
      </w:tr>
    </w:tbl>
    <w:p w:rsidR="0018665D" w:rsidRPr="0018665D" w:rsidRDefault="0018665D" w:rsidP="0018665D">
      <w:pPr>
        <w:rPr>
          <w:rFonts w:ascii="Times New Roman" w:hAnsi="Times New Roman"/>
          <w:sz w:val="16"/>
          <w:szCs w:val="16"/>
          <w:lang w:eastAsia="en-US"/>
        </w:rPr>
      </w:pPr>
    </w:p>
    <w:p w:rsidR="0018665D" w:rsidRPr="0018665D" w:rsidRDefault="0018665D" w:rsidP="0018665D">
      <w:pPr>
        <w:spacing w:line="240" w:lineRule="auto"/>
        <w:jc w:val="center"/>
        <w:rPr>
          <w:b/>
          <w:caps/>
          <w:u w:val="single"/>
        </w:rPr>
      </w:pPr>
      <w:r w:rsidRPr="0018665D">
        <w:rPr>
          <w:rFonts w:ascii="Times New Roman" w:hAnsi="Times New Roman"/>
          <w:b/>
          <w:sz w:val="28"/>
          <w:szCs w:val="28"/>
          <w:lang w:eastAsia="en-US"/>
        </w:rPr>
        <w:t>ІНФОРМАЦІЙНА КАРТКА №117</w:t>
      </w:r>
    </w:p>
    <w:p w:rsidR="0018665D" w:rsidRPr="0018665D" w:rsidRDefault="0018665D" w:rsidP="0018665D">
      <w:pPr>
        <w:jc w:val="center"/>
        <w:rPr>
          <w:rFonts w:ascii="Times New Roman" w:hAnsi="Times New Roman" w:cs="Times New Roman"/>
          <w:b/>
          <w:bCs/>
          <w:sz w:val="28"/>
          <w:szCs w:val="28"/>
        </w:rPr>
      </w:pPr>
      <w:r w:rsidRPr="0018665D">
        <w:rPr>
          <w:rFonts w:ascii="Times New Roman" w:hAnsi="Times New Roman" w:cs="Times New Roman"/>
          <w:sz w:val="28"/>
          <w:szCs w:val="28"/>
        </w:rPr>
        <w:t xml:space="preserve">        Реєстрація повідомлення про зміну даних</w:t>
      </w:r>
      <w:r w:rsidRPr="0018665D">
        <w:rPr>
          <w:rFonts w:ascii="Times New Roman" w:hAnsi="Times New Roman" w:cs="Times New Roman"/>
          <w:b/>
          <w:bCs/>
          <w:sz w:val="28"/>
          <w:szCs w:val="28"/>
        </w:rPr>
        <w:t xml:space="preserve"> у повідомленні про початок виконання про початок виконання будівельних робіт  щодо об’єктів,  що за класом наслідків (відповідальності) належать до об’єктів з незначними (СС1 )наслідками</w:t>
      </w:r>
    </w:p>
    <w:p w:rsidR="0018665D" w:rsidRPr="0018665D" w:rsidRDefault="0018665D" w:rsidP="0018665D">
      <w:pPr>
        <w:spacing w:line="240" w:lineRule="auto"/>
        <w:jc w:val="center"/>
        <w:rPr>
          <w:rFonts w:eastAsia="Calibri"/>
          <w:b/>
          <w:sz w:val="28"/>
          <w:szCs w:val="28"/>
          <w:lang w:eastAsia="en-US"/>
        </w:rPr>
      </w:pPr>
      <w:r w:rsidRPr="0018665D">
        <w:rPr>
          <w:rFonts w:eastAsia="Calibri"/>
          <w:b/>
          <w:sz w:val="28"/>
          <w:szCs w:val="28"/>
          <w:lang w:eastAsia="en-US"/>
        </w:rPr>
        <w:t>Центр надання адміністративних послуг Городоцької міської ради</w:t>
      </w:r>
    </w:p>
    <w:tbl>
      <w:tblPr>
        <w:tblW w:w="10485" w:type="dxa"/>
        <w:tblInd w:w="-30" w:type="dxa"/>
        <w:tblLayout w:type="fixed"/>
        <w:tblLook w:val="04A0"/>
      </w:tblPr>
      <w:tblGrid>
        <w:gridCol w:w="606"/>
        <w:gridCol w:w="3034"/>
        <w:gridCol w:w="6845"/>
      </w:tblGrid>
      <w:tr w:rsidR="0018665D" w:rsidRPr="0018665D" w:rsidTr="0018665D">
        <w:tc>
          <w:tcPr>
            <w:tcW w:w="10485" w:type="dxa"/>
            <w:gridSpan w:val="3"/>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jc w:val="center"/>
              <w:rPr>
                <w:b/>
                <w:lang w:eastAsia="ru-RU"/>
              </w:rPr>
            </w:pPr>
            <w:r w:rsidRPr="0018665D">
              <w:rPr>
                <w:b/>
              </w:rPr>
              <w:t>Інформація про суб’єкт надання адміністративної послуги</w:t>
            </w:r>
          </w:p>
        </w:tc>
      </w:tr>
      <w:tr w:rsidR="0018665D" w:rsidRPr="0018665D" w:rsidTr="0018665D">
        <w:tc>
          <w:tcPr>
            <w:tcW w:w="606" w:type="dxa"/>
            <w:tcBorders>
              <w:top w:val="single" w:sz="4" w:space="0" w:color="000000"/>
              <w:left w:val="single" w:sz="4" w:space="0" w:color="000000"/>
              <w:bottom w:val="single" w:sz="4" w:space="0" w:color="000000"/>
              <w:right w:val="nil"/>
            </w:tcBorders>
            <w:vAlign w:val="center"/>
            <w:hideMark/>
          </w:tcPr>
          <w:p w:rsidR="0018665D" w:rsidRPr="0018665D" w:rsidRDefault="0018665D" w:rsidP="0018665D">
            <w:pPr>
              <w:jc w:val="center"/>
              <w:rPr>
                <w:lang w:eastAsia="ru-RU"/>
              </w:rPr>
            </w:pPr>
            <w:r w:rsidRPr="0018665D">
              <w:rPr>
                <w:b/>
              </w:rPr>
              <w:t>1.</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Місцезнаходження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widowControl w:val="0"/>
              <w:autoSpaceDE w:val="0"/>
              <w:jc w:val="both"/>
              <w:rPr>
                <w:b/>
                <w:lang w:eastAsia="ru-RU"/>
              </w:rPr>
            </w:pPr>
            <w:r w:rsidRPr="0018665D">
              <w:rPr>
                <w:bCs/>
              </w:rPr>
              <w:t>Сектор державної архітектурно-будівельної інспекції Городоцької міської ради</w:t>
            </w:r>
            <w:r w:rsidRPr="0018665D">
              <w:br/>
              <w:t>81500, м. Городок, майдан Гайдамаків, 6 (2-ий поверх)</w:t>
            </w:r>
          </w:p>
          <w:p w:rsidR="0018665D" w:rsidRPr="0018665D" w:rsidRDefault="0018665D" w:rsidP="0018665D">
            <w:pPr>
              <w:widowControl w:val="0"/>
              <w:autoSpaceDE w:val="0"/>
              <w:jc w:val="both"/>
            </w:pPr>
            <w:r w:rsidRPr="0018665D">
              <w:rPr>
                <w:b/>
              </w:rPr>
              <w:t>Прийом документів:</w:t>
            </w:r>
          </w:p>
          <w:p w:rsidR="0018665D" w:rsidRPr="0018665D" w:rsidRDefault="0018665D" w:rsidP="0018665D">
            <w:pPr>
              <w:widowControl w:val="0"/>
              <w:autoSpaceDE w:val="0"/>
              <w:ind w:left="-18" w:right="-3"/>
              <w:jc w:val="both"/>
            </w:pPr>
            <w:r w:rsidRPr="0018665D">
              <w:t>Центр надання адміністративних послуг</w:t>
            </w:r>
          </w:p>
          <w:p w:rsidR="0018665D" w:rsidRPr="0018665D" w:rsidRDefault="0018665D" w:rsidP="0018665D">
            <w:pPr>
              <w:widowControl w:val="0"/>
              <w:autoSpaceDE w:val="0"/>
              <w:ind w:left="-18" w:right="-3"/>
              <w:jc w:val="both"/>
              <w:rPr>
                <w:b/>
                <w:lang w:eastAsia="ru-RU"/>
              </w:rPr>
            </w:pPr>
            <w:r w:rsidRPr="0018665D">
              <w:t>81500, м. Городок, майдан Гайдамаків, 6 (1-ий поверх)</w:t>
            </w:r>
          </w:p>
        </w:tc>
      </w:tr>
      <w:tr w:rsidR="0018665D" w:rsidRPr="0018665D" w:rsidTr="0018665D">
        <w:tc>
          <w:tcPr>
            <w:tcW w:w="606" w:type="dxa"/>
            <w:tcBorders>
              <w:top w:val="single" w:sz="4" w:space="0" w:color="000000"/>
              <w:left w:val="single" w:sz="4" w:space="0" w:color="000000"/>
              <w:bottom w:val="single" w:sz="4" w:space="0" w:color="000000"/>
              <w:right w:val="nil"/>
            </w:tcBorders>
            <w:vAlign w:val="center"/>
            <w:hideMark/>
          </w:tcPr>
          <w:p w:rsidR="0018665D" w:rsidRPr="0018665D" w:rsidRDefault="0018665D" w:rsidP="0018665D">
            <w:pPr>
              <w:jc w:val="center"/>
              <w:rPr>
                <w:lang w:eastAsia="ru-RU"/>
              </w:rPr>
            </w:pPr>
            <w:r w:rsidRPr="0018665D">
              <w:rPr>
                <w:b/>
              </w:rPr>
              <w:t>2.</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 xml:space="preserve">Інформація щодо режиму роботи </w:t>
            </w:r>
          </w:p>
        </w:tc>
        <w:tc>
          <w:tcPr>
            <w:tcW w:w="6845" w:type="dxa"/>
            <w:tcBorders>
              <w:top w:val="single" w:sz="4" w:space="0" w:color="000000"/>
              <w:left w:val="single" w:sz="4" w:space="0" w:color="000000"/>
              <w:bottom w:val="single" w:sz="4" w:space="0" w:color="000000"/>
              <w:right w:val="single" w:sz="4" w:space="0" w:color="000000"/>
            </w:tcBorders>
          </w:tcPr>
          <w:p w:rsidR="0018665D" w:rsidRPr="0018665D" w:rsidRDefault="0018665D" w:rsidP="0018665D">
            <w:pPr>
              <w:jc w:val="both"/>
              <w:rPr>
                <w:lang w:eastAsia="ru-RU"/>
              </w:rPr>
            </w:pPr>
            <w:r w:rsidRPr="0018665D">
              <w:rPr>
                <w:bCs/>
              </w:rPr>
              <w:t>Сектор державної архітектурно-будівельної інспекції Городоцької міської ради</w:t>
            </w:r>
            <w:r w:rsidRPr="0018665D">
              <w:t>:</w:t>
            </w:r>
          </w:p>
          <w:p w:rsidR="0018665D" w:rsidRPr="0018665D" w:rsidRDefault="0018665D" w:rsidP="0018665D">
            <w:pPr>
              <w:jc w:val="both"/>
            </w:pPr>
            <w:r w:rsidRPr="0018665D">
              <w:t>Понеділок – четвер з 8-</w:t>
            </w:r>
            <w:r w:rsidRPr="0018665D">
              <w:rPr>
                <w:vertAlign w:val="superscript"/>
              </w:rPr>
              <w:t>45</w:t>
            </w:r>
            <w:r w:rsidRPr="0018665D">
              <w:t xml:space="preserve"> до 18-</w:t>
            </w:r>
            <w:r w:rsidRPr="0018665D">
              <w:rPr>
                <w:vertAlign w:val="superscript"/>
              </w:rPr>
              <w:t>00</w:t>
            </w:r>
            <w:r w:rsidRPr="0018665D">
              <w:t>,</w:t>
            </w:r>
          </w:p>
          <w:p w:rsidR="0018665D" w:rsidRPr="0018665D" w:rsidRDefault="0018665D" w:rsidP="0018665D">
            <w:pPr>
              <w:jc w:val="both"/>
            </w:pPr>
            <w:r w:rsidRPr="0018665D">
              <w:t>п’ятниця з 8-</w:t>
            </w:r>
            <w:r w:rsidRPr="0018665D">
              <w:rPr>
                <w:vertAlign w:val="superscript"/>
              </w:rPr>
              <w:t>45</w:t>
            </w:r>
            <w:r w:rsidRPr="0018665D">
              <w:t xml:space="preserve"> до 17-</w:t>
            </w:r>
            <w:r w:rsidRPr="0018665D">
              <w:rPr>
                <w:vertAlign w:val="superscript"/>
              </w:rPr>
              <w:t>00</w:t>
            </w:r>
            <w:r w:rsidRPr="0018665D">
              <w:t xml:space="preserve">, </w:t>
            </w:r>
          </w:p>
          <w:p w:rsidR="0018665D" w:rsidRPr="0018665D" w:rsidRDefault="0018665D" w:rsidP="0018665D">
            <w:pPr>
              <w:jc w:val="both"/>
            </w:pPr>
            <w:r w:rsidRPr="0018665D">
              <w:t>перерва з 13-</w:t>
            </w:r>
            <w:r w:rsidRPr="0018665D">
              <w:rPr>
                <w:vertAlign w:val="superscript"/>
              </w:rPr>
              <w:t>00</w:t>
            </w:r>
            <w:r w:rsidRPr="0018665D">
              <w:t xml:space="preserve"> до 14-</w:t>
            </w:r>
            <w:r w:rsidRPr="0018665D">
              <w:rPr>
                <w:vertAlign w:val="superscript"/>
              </w:rPr>
              <w:t>00</w:t>
            </w:r>
          </w:p>
          <w:p w:rsidR="0018665D" w:rsidRPr="0018665D" w:rsidRDefault="0018665D" w:rsidP="0018665D">
            <w:pPr>
              <w:widowControl w:val="0"/>
              <w:autoSpaceDE w:val="0"/>
              <w:ind w:left="-18" w:right="-3"/>
              <w:jc w:val="both"/>
            </w:pPr>
          </w:p>
          <w:p w:rsidR="0018665D" w:rsidRPr="0018665D" w:rsidRDefault="0018665D" w:rsidP="0018665D">
            <w:pPr>
              <w:widowControl w:val="0"/>
              <w:autoSpaceDE w:val="0"/>
              <w:ind w:left="-18" w:right="-3"/>
              <w:jc w:val="both"/>
            </w:pPr>
            <w:r w:rsidRPr="0018665D">
              <w:t>Центр надання адміністративних послуг:</w:t>
            </w:r>
          </w:p>
          <w:p w:rsidR="0018665D" w:rsidRPr="0018665D" w:rsidRDefault="0018665D" w:rsidP="0018665D">
            <w:pPr>
              <w:jc w:val="both"/>
            </w:pPr>
            <w:r w:rsidRPr="0018665D">
              <w:t>Понеділок:   з 9:00 до 17:00</w:t>
            </w:r>
          </w:p>
          <w:p w:rsidR="0018665D" w:rsidRPr="0018665D" w:rsidRDefault="0018665D" w:rsidP="0018665D">
            <w:pPr>
              <w:jc w:val="both"/>
            </w:pPr>
            <w:r w:rsidRPr="0018665D">
              <w:t>Вівторок:      з 9:00 до 20:00</w:t>
            </w:r>
          </w:p>
          <w:p w:rsidR="0018665D" w:rsidRPr="0018665D" w:rsidRDefault="0018665D" w:rsidP="0018665D">
            <w:pPr>
              <w:jc w:val="both"/>
            </w:pPr>
            <w:r w:rsidRPr="0018665D">
              <w:lastRenderedPageBreak/>
              <w:t>Середа:         з 9:00 до 17:00</w:t>
            </w:r>
          </w:p>
          <w:p w:rsidR="0018665D" w:rsidRPr="0018665D" w:rsidRDefault="0018665D" w:rsidP="0018665D">
            <w:pPr>
              <w:jc w:val="both"/>
            </w:pPr>
            <w:r w:rsidRPr="0018665D">
              <w:t>Четвер:         з 9:00 до 17:00</w:t>
            </w:r>
          </w:p>
          <w:p w:rsidR="0018665D" w:rsidRPr="0018665D" w:rsidRDefault="0018665D" w:rsidP="0018665D">
            <w:pPr>
              <w:jc w:val="both"/>
            </w:pPr>
            <w:r w:rsidRPr="0018665D">
              <w:t>П’ятниця:     з 9:00 до 16:00</w:t>
            </w:r>
          </w:p>
          <w:p w:rsidR="0018665D" w:rsidRPr="0018665D" w:rsidRDefault="0018665D" w:rsidP="0018665D">
            <w:pPr>
              <w:jc w:val="both"/>
              <w:rPr>
                <w:lang w:eastAsia="ru-RU"/>
              </w:rPr>
            </w:pPr>
            <w:r w:rsidRPr="0018665D">
              <w:t>Субота:        з 9:00 до 13:00</w:t>
            </w:r>
          </w:p>
        </w:tc>
      </w:tr>
      <w:tr w:rsidR="0018665D" w:rsidRPr="0018665D" w:rsidTr="0018665D">
        <w:tc>
          <w:tcPr>
            <w:tcW w:w="606" w:type="dxa"/>
            <w:tcBorders>
              <w:top w:val="single" w:sz="4" w:space="0" w:color="000000"/>
              <w:left w:val="single" w:sz="4" w:space="0" w:color="000000"/>
              <w:bottom w:val="single" w:sz="4" w:space="0" w:color="000000"/>
              <w:right w:val="nil"/>
            </w:tcBorders>
            <w:vAlign w:val="center"/>
            <w:hideMark/>
          </w:tcPr>
          <w:p w:rsidR="0018665D" w:rsidRPr="0018665D" w:rsidRDefault="0018665D" w:rsidP="0018665D">
            <w:pPr>
              <w:jc w:val="center"/>
              <w:rPr>
                <w:lang w:eastAsia="ru-RU"/>
              </w:rPr>
            </w:pPr>
            <w:r w:rsidRPr="0018665D">
              <w:rPr>
                <w:b/>
              </w:rPr>
              <w:lastRenderedPageBreak/>
              <w:t>3.</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Телефон/факс (довідки), адреса електронної пошти та веб-сайт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18665D" w:rsidRPr="0018665D" w:rsidRDefault="0018665D" w:rsidP="0018665D">
            <w:pPr>
              <w:jc w:val="both"/>
              <w:rPr>
                <w:lang w:eastAsia="ru-RU"/>
              </w:rPr>
            </w:pPr>
            <w:r w:rsidRPr="0018665D">
              <w:rPr>
                <w:bCs/>
              </w:rPr>
              <w:t>Сектор державної архітектурно-будівельної інспекції Городоцької міської ради</w:t>
            </w:r>
            <w:r w:rsidRPr="0018665D">
              <w:t>:</w:t>
            </w:r>
          </w:p>
          <w:p w:rsidR="0018665D" w:rsidRPr="0018665D" w:rsidRDefault="0018665D" w:rsidP="0018665D">
            <w:pPr>
              <w:jc w:val="both"/>
            </w:pPr>
            <w:r w:rsidRPr="0018665D">
              <w:t>тел.33-236</w:t>
            </w:r>
          </w:p>
          <w:p w:rsidR="0018665D" w:rsidRPr="0018665D" w:rsidRDefault="0018665D" w:rsidP="0018665D">
            <w:pPr>
              <w:jc w:val="both"/>
            </w:pPr>
            <w:r w:rsidRPr="0018665D">
              <w:t>dabi_gorodok@ukr.net</w:t>
            </w:r>
          </w:p>
          <w:p w:rsidR="0018665D" w:rsidRPr="0018665D" w:rsidRDefault="0018665D" w:rsidP="0018665D">
            <w:pPr>
              <w:jc w:val="both"/>
            </w:pPr>
            <w:r w:rsidRPr="0018665D">
              <w:t>http://horodok-rada.gov.ua/</w:t>
            </w:r>
          </w:p>
          <w:p w:rsidR="0018665D" w:rsidRPr="0018665D" w:rsidRDefault="0018665D" w:rsidP="0018665D">
            <w:pPr>
              <w:jc w:val="both"/>
            </w:pPr>
          </w:p>
          <w:p w:rsidR="0018665D" w:rsidRPr="0018665D" w:rsidRDefault="0018665D" w:rsidP="0018665D">
            <w:pPr>
              <w:jc w:val="both"/>
            </w:pPr>
            <w:r w:rsidRPr="0018665D">
              <w:t>Центр надання адміністративних послуг тел.30-225</w:t>
            </w:r>
          </w:p>
          <w:p w:rsidR="0018665D" w:rsidRPr="0018665D" w:rsidRDefault="0018665D" w:rsidP="0018665D">
            <w:pPr>
              <w:jc w:val="both"/>
            </w:pPr>
            <w:r w:rsidRPr="0018665D">
              <w:t>gorodok_mr_lv@ukr.net</w:t>
            </w:r>
          </w:p>
          <w:p w:rsidR="0018665D" w:rsidRPr="0018665D" w:rsidRDefault="0018665D" w:rsidP="0018665D">
            <w:pPr>
              <w:jc w:val="both"/>
              <w:rPr>
                <w:lang w:eastAsia="ru-RU"/>
              </w:rPr>
            </w:pPr>
            <w:r w:rsidRPr="0018665D">
              <w:t>http://horodok-rada.gov.ua/</w:t>
            </w:r>
          </w:p>
        </w:tc>
      </w:tr>
      <w:tr w:rsidR="0018665D" w:rsidRPr="0018665D" w:rsidTr="0018665D">
        <w:tc>
          <w:tcPr>
            <w:tcW w:w="10485" w:type="dxa"/>
            <w:gridSpan w:val="3"/>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jc w:val="both"/>
              <w:rPr>
                <w:b/>
                <w:lang w:eastAsia="ru-RU"/>
              </w:rPr>
            </w:pPr>
            <w:r w:rsidRPr="0018665D">
              <w:rPr>
                <w:b/>
              </w:rPr>
              <w:t>Нормативні акти, якими регламентується надання адміністративної послуги</w:t>
            </w:r>
          </w:p>
        </w:tc>
      </w:tr>
      <w:tr w:rsidR="0018665D" w:rsidRPr="0018665D" w:rsidTr="0018665D">
        <w:tc>
          <w:tcPr>
            <w:tcW w:w="606"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rPr>
                <w:b/>
              </w:rPr>
              <w:t>4.</w:t>
            </w:r>
          </w:p>
        </w:tc>
        <w:tc>
          <w:tcPr>
            <w:tcW w:w="3034" w:type="dxa"/>
            <w:tcBorders>
              <w:top w:val="single" w:sz="4" w:space="0" w:color="000000"/>
              <w:left w:val="single" w:sz="4" w:space="0" w:color="000000"/>
              <w:bottom w:val="single" w:sz="4" w:space="0" w:color="000000"/>
              <w:right w:val="nil"/>
            </w:tcBorders>
          </w:tcPr>
          <w:p w:rsidR="0018665D" w:rsidRPr="0018665D" w:rsidRDefault="0018665D" w:rsidP="0018665D">
            <w:pPr>
              <w:jc w:val="center"/>
              <w:rPr>
                <w:lang w:eastAsia="ru-RU"/>
              </w:rPr>
            </w:pPr>
            <w:r w:rsidRPr="0018665D">
              <w:t>Закони України</w:t>
            </w:r>
          </w:p>
          <w:p w:rsidR="0018665D" w:rsidRPr="0018665D" w:rsidRDefault="0018665D" w:rsidP="0018665D">
            <w:pPr>
              <w:jc w:val="center"/>
              <w:rPr>
                <w:lang w:eastAsia="ru-RU"/>
              </w:rPr>
            </w:pPr>
          </w:p>
        </w:tc>
        <w:tc>
          <w:tcPr>
            <w:tcW w:w="6845" w:type="dxa"/>
            <w:tcBorders>
              <w:top w:val="single" w:sz="4" w:space="0" w:color="000000"/>
              <w:left w:val="single" w:sz="4" w:space="0" w:color="000000"/>
              <w:bottom w:val="single" w:sz="4" w:space="0" w:color="000000"/>
              <w:right w:val="single" w:sz="4" w:space="0" w:color="000000"/>
            </w:tcBorders>
          </w:tcPr>
          <w:p w:rsidR="0018665D" w:rsidRPr="0018665D" w:rsidRDefault="0018665D" w:rsidP="0018665D">
            <w:pPr>
              <w:jc w:val="both"/>
              <w:rPr>
                <w:lang w:eastAsia="ru-RU"/>
              </w:rPr>
            </w:pPr>
            <w:r w:rsidRPr="0018665D">
              <w:t xml:space="preserve"> Закону України «Про регулювання містобудівної діяльності (Ст. 36, 39҆ )</w:t>
            </w:r>
          </w:p>
          <w:p w:rsidR="0018665D" w:rsidRPr="0018665D" w:rsidRDefault="0018665D" w:rsidP="0018665D">
            <w:pPr>
              <w:jc w:val="both"/>
              <w:rPr>
                <w:b/>
                <w:lang w:eastAsia="ru-RU"/>
              </w:rPr>
            </w:pPr>
          </w:p>
        </w:tc>
      </w:tr>
      <w:tr w:rsidR="0018665D" w:rsidRPr="0018665D" w:rsidTr="0018665D">
        <w:tc>
          <w:tcPr>
            <w:tcW w:w="606"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b/>
                <w:lang w:eastAsia="ru-RU"/>
              </w:rPr>
            </w:pPr>
            <w:r w:rsidRPr="0018665D">
              <w:rPr>
                <w:b/>
              </w:rPr>
              <w:t>5.</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Акти Кабінету Міністрів України</w:t>
            </w:r>
          </w:p>
        </w:tc>
        <w:tc>
          <w:tcPr>
            <w:tcW w:w="6845" w:type="dxa"/>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pBdr>
                <w:bottom w:val="single" w:sz="12" w:space="1" w:color="auto"/>
              </w:pBdr>
              <w:tabs>
                <w:tab w:val="left" w:pos="6096"/>
              </w:tabs>
              <w:rPr>
                <w:lang w:eastAsia="ru-RU"/>
              </w:rPr>
            </w:pPr>
            <w:r w:rsidRPr="0018665D">
              <w:t>Порядок виконання підготовчих та будівельних робіт, затверджений Постановою Кабінету Міністрів України від 13 квітня 2011 р. № 466 «Деякі питання виконання підготовчих та будівельних робіт». Пункт 13</w:t>
            </w:r>
          </w:p>
        </w:tc>
      </w:tr>
      <w:tr w:rsidR="0018665D" w:rsidRPr="0018665D" w:rsidTr="0018665D">
        <w:tc>
          <w:tcPr>
            <w:tcW w:w="10485" w:type="dxa"/>
            <w:gridSpan w:val="3"/>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jc w:val="both"/>
              <w:rPr>
                <w:b/>
                <w:lang w:eastAsia="ru-RU"/>
              </w:rPr>
            </w:pPr>
            <w:r w:rsidRPr="0018665D">
              <w:rPr>
                <w:b/>
              </w:rPr>
              <w:t>Умови отримання адміністративної послуги</w:t>
            </w:r>
          </w:p>
        </w:tc>
      </w:tr>
      <w:tr w:rsidR="0018665D" w:rsidRPr="0018665D" w:rsidTr="0018665D">
        <w:tc>
          <w:tcPr>
            <w:tcW w:w="606"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rPr>
                <w:b/>
              </w:rPr>
              <w:t>6.</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Підстава для одержання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jc w:val="both"/>
              <w:rPr>
                <w:lang w:eastAsia="ru-RU"/>
              </w:rPr>
            </w:pPr>
            <w:r w:rsidRPr="0018665D">
              <w:t>1.У разі якщо право на будівництво об’єкта передано іншому замовнику або змінено осіб, відповідальних за проведення авторського і технічного нагляду, у разі зміни генерального підрядника чи підрядника (якщо підготовчі роботи здійснюються без залучення субпідрядників), у разі зміни/ присвоєння адреси об’єкта будівництва під час реалізації експериментального проекту з присвоєння адрес об’єктам будівництва та об’єктам нерухомого майна.</w:t>
            </w:r>
          </w:p>
          <w:p w:rsidR="0018665D" w:rsidRPr="0018665D" w:rsidRDefault="0018665D" w:rsidP="0018665D">
            <w:pPr>
              <w:jc w:val="both"/>
              <w:rPr>
                <w:lang w:eastAsia="ru-RU"/>
              </w:rPr>
            </w:pPr>
            <w:r w:rsidRPr="0018665D">
              <w:t>2.Виявлення замовником технічної помилки (описки, друкарської, граматичної, арифметичної помилки) у поданому повідомленні про початок виконання підготовчих робіт або отримання відомостей про виявлення недостовірних даних.</w:t>
            </w:r>
          </w:p>
        </w:tc>
      </w:tr>
      <w:tr w:rsidR="0018665D" w:rsidRPr="0018665D" w:rsidTr="0018665D">
        <w:tc>
          <w:tcPr>
            <w:tcW w:w="606"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rPr>
                <w:b/>
              </w:rPr>
              <w:t>7.</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 xml:space="preserve">Вичерпний перелік документів, необхідних для </w:t>
            </w:r>
            <w:r w:rsidRPr="0018665D">
              <w:lastRenderedPageBreak/>
              <w:t>отримання адміністративної послуги, а також вимоги до них</w:t>
            </w:r>
          </w:p>
        </w:tc>
        <w:tc>
          <w:tcPr>
            <w:tcW w:w="6845" w:type="dxa"/>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jc w:val="both"/>
              <w:rPr>
                <w:lang w:eastAsia="ru-RU"/>
              </w:rPr>
            </w:pPr>
            <w:r w:rsidRPr="0018665D">
              <w:lastRenderedPageBreak/>
              <w:t xml:space="preserve">1. Примірник повідомлення про зміну даних у повідомленні про початок виконання будівельних робіт, у якому враховані зміни за </w:t>
            </w:r>
            <w:r w:rsidRPr="0018665D">
              <w:lastRenderedPageBreak/>
              <w:t>формою встановленого зразка .</w:t>
            </w:r>
          </w:p>
          <w:p w:rsidR="0018665D" w:rsidRPr="0018665D" w:rsidRDefault="0018665D" w:rsidP="0018665D">
            <w:pPr>
              <w:numPr>
                <w:ilvl w:val="0"/>
                <w:numId w:val="48"/>
              </w:numPr>
              <w:spacing w:after="0" w:line="240" w:lineRule="auto"/>
              <w:jc w:val="both"/>
              <w:rPr>
                <w:lang w:val="ru-RU"/>
              </w:rPr>
            </w:pPr>
            <w:r w:rsidRPr="0018665D">
              <w:t>У разі виявлення замовником технічної помилки (описки, друкарської, граматичної, арифметичної помилки) у поданому повідомленні про початок виконання підготовчих робіт або отримання відомостей про виявлення недостовірних даних.</w:t>
            </w:r>
          </w:p>
          <w:p w:rsidR="0018665D" w:rsidRPr="0018665D" w:rsidRDefault="0018665D" w:rsidP="0018665D">
            <w:pPr>
              <w:ind w:left="720"/>
              <w:jc w:val="both"/>
              <w:rPr>
                <w:lang w:val="ru-RU"/>
              </w:rPr>
            </w:pPr>
            <w:r w:rsidRPr="0018665D">
              <w:t>-заява за формою встановленого зразка;</w:t>
            </w:r>
          </w:p>
          <w:p w:rsidR="0018665D" w:rsidRPr="0018665D" w:rsidRDefault="0018665D" w:rsidP="0018665D">
            <w:pPr>
              <w:ind w:left="720"/>
              <w:jc w:val="both"/>
              <w:rPr>
                <w:lang w:val="ru-RU"/>
              </w:rPr>
            </w:pPr>
            <w:r w:rsidRPr="0018665D">
              <w:t>-Один примірник повідомлення про зміну даних у повідомленні про початок виконання будівельних робіт,у якому враховані зміни. За формою встановленого зразка.</w:t>
            </w:r>
          </w:p>
          <w:p w:rsidR="0018665D" w:rsidRPr="0018665D" w:rsidRDefault="0018665D" w:rsidP="0018665D">
            <w:pPr>
              <w:jc w:val="both"/>
              <w:rPr>
                <w:lang w:val="ru-RU" w:eastAsia="ru-RU"/>
              </w:rPr>
            </w:pPr>
          </w:p>
        </w:tc>
      </w:tr>
      <w:tr w:rsidR="0018665D" w:rsidRPr="0018665D" w:rsidTr="0018665D">
        <w:tc>
          <w:tcPr>
            <w:tcW w:w="606"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rPr>
                <w:b/>
              </w:rPr>
              <w:lastRenderedPageBreak/>
              <w:t>8.</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Порядок та спосіб подання документів, необхідних для отримання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jc w:val="both"/>
              <w:rPr>
                <w:b/>
                <w:lang w:eastAsia="ru-RU"/>
              </w:rPr>
            </w:pPr>
            <w:r w:rsidRPr="0018665D">
              <w:t>Подається замовником (або уповноваженою особою) через Центр надання адміністративних послуг або через електронний кабінет замовника.</w:t>
            </w:r>
          </w:p>
        </w:tc>
      </w:tr>
      <w:tr w:rsidR="0018665D" w:rsidRPr="0018665D" w:rsidTr="0018665D">
        <w:tc>
          <w:tcPr>
            <w:tcW w:w="606"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rPr>
                <w:b/>
              </w:rPr>
              <w:t>9.</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Платність (безоплатність)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jc w:val="both"/>
              <w:rPr>
                <w:lang w:eastAsia="ru-RU"/>
              </w:rPr>
            </w:pPr>
            <w:r w:rsidRPr="0018665D">
              <w:t>Безоплатно</w:t>
            </w:r>
          </w:p>
        </w:tc>
      </w:tr>
      <w:tr w:rsidR="0018665D" w:rsidRPr="0018665D" w:rsidTr="0018665D">
        <w:tc>
          <w:tcPr>
            <w:tcW w:w="606"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rPr>
                <w:b/>
              </w:rPr>
              <w:t>10.</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Строк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jc w:val="both"/>
              <w:rPr>
                <w:b/>
                <w:lang w:eastAsia="ru-RU"/>
              </w:rPr>
            </w:pPr>
            <w:r w:rsidRPr="0018665D">
              <w:t>5 робочих днів з дня надходження.</w:t>
            </w:r>
          </w:p>
        </w:tc>
      </w:tr>
      <w:tr w:rsidR="0018665D" w:rsidRPr="0018665D" w:rsidTr="0018665D">
        <w:tc>
          <w:tcPr>
            <w:tcW w:w="606"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rPr>
                <w:b/>
              </w:rPr>
              <w:t>11.</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Перелік підстав для відмови в наданні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jc w:val="both"/>
              <w:rPr>
                <w:b/>
                <w:lang w:eastAsia="ru-RU"/>
              </w:rPr>
            </w:pPr>
            <w:r w:rsidRPr="0018665D">
              <w:t>Виявлення невідповідності поданих документів вимогам законодавства, недостовірних відомостей у поданих документах.</w:t>
            </w:r>
          </w:p>
        </w:tc>
      </w:tr>
      <w:tr w:rsidR="0018665D" w:rsidRPr="0018665D" w:rsidTr="0018665D">
        <w:tc>
          <w:tcPr>
            <w:tcW w:w="606"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rPr>
                <w:b/>
              </w:rPr>
              <w:t>12.</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Результат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jc w:val="both"/>
              <w:rPr>
                <w:lang w:eastAsia="ru-RU"/>
              </w:rPr>
            </w:pPr>
            <w:r w:rsidRPr="0018665D">
              <w:t>Реєстрація повідомлення та внесення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 або лист повернення документів на доопрацювання ( далі- реєстр).</w:t>
            </w:r>
          </w:p>
        </w:tc>
      </w:tr>
      <w:tr w:rsidR="0018665D" w:rsidRPr="0018665D" w:rsidTr="0018665D">
        <w:tc>
          <w:tcPr>
            <w:tcW w:w="606"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rPr>
                <w:b/>
              </w:rPr>
              <w:t>13.</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Способи отримання відповіді (результату)</w:t>
            </w:r>
          </w:p>
        </w:tc>
        <w:tc>
          <w:tcPr>
            <w:tcW w:w="6845" w:type="dxa"/>
            <w:tcBorders>
              <w:top w:val="single" w:sz="4" w:space="0" w:color="000000"/>
              <w:left w:val="single" w:sz="4" w:space="0" w:color="000000"/>
              <w:bottom w:val="single" w:sz="4" w:space="0" w:color="000000"/>
              <w:right w:val="single" w:sz="4" w:space="0" w:color="000000"/>
            </w:tcBorders>
            <w:hideMark/>
          </w:tcPr>
          <w:p w:rsidR="0018665D" w:rsidRPr="0018665D" w:rsidRDefault="0018665D" w:rsidP="0018665D">
            <w:pPr>
              <w:jc w:val="both"/>
              <w:rPr>
                <w:lang w:eastAsia="ru-RU"/>
              </w:rPr>
            </w:pPr>
            <w:r w:rsidRPr="0018665D">
              <w:t>Через Центр надання адміністративних послуг.</w:t>
            </w:r>
          </w:p>
          <w:p w:rsidR="0018665D" w:rsidRPr="0018665D" w:rsidRDefault="0018665D" w:rsidP="0018665D">
            <w:pPr>
              <w:jc w:val="both"/>
              <w:rPr>
                <w:b/>
                <w:lang w:eastAsia="ru-RU"/>
              </w:rPr>
            </w:pPr>
            <w:r w:rsidRPr="0018665D">
              <w:t>Інформація розміщується на Порталі Єдиної державної електронної системи у сфері будівництва «Реєстр будівельної діяльності» в єдиному реєстрі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18665D" w:rsidRPr="0018665D" w:rsidTr="0018665D">
        <w:tc>
          <w:tcPr>
            <w:tcW w:w="606"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rPr>
                <w:b/>
              </w:rPr>
              <w:t>14.</w:t>
            </w:r>
          </w:p>
        </w:tc>
        <w:tc>
          <w:tcPr>
            <w:tcW w:w="3034" w:type="dxa"/>
            <w:tcBorders>
              <w:top w:val="single" w:sz="4" w:space="0" w:color="000000"/>
              <w:left w:val="single" w:sz="4" w:space="0" w:color="000000"/>
              <w:bottom w:val="single" w:sz="4" w:space="0" w:color="000000"/>
              <w:right w:val="nil"/>
            </w:tcBorders>
            <w:hideMark/>
          </w:tcPr>
          <w:p w:rsidR="0018665D" w:rsidRPr="0018665D" w:rsidRDefault="0018665D" w:rsidP="0018665D">
            <w:pPr>
              <w:jc w:val="center"/>
              <w:rPr>
                <w:lang w:eastAsia="ru-RU"/>
              </w:rPr>
            </w:pPr>
            <w:r w:rsidRPr="0018665D">
              <w:t>Примітка</w:t>
            </w:r>
          </w:p>
        </w:tc>
        <w:tc>
          <w:tcPr>
            <w:tcW w:w="6845" w:type="dxa"/>
            <w:tcBorders>
              <w:top w:val="single" w:sz="4" w:space="0" w:color="000000"/>
              <w:left w:val="single" w:sz="4" w:space="0" w:color="000000"/>
              <w:bottom w:val="single" w:sz="4" w:space="0" w:color="000000"/>
              <w:right w:val="single" w:sz="4" w:space="0" w:color="000000"/>
            </w:tcBorders>
          </w:tcPr>
          <w:p w:rsidR="0018665D" w:rsidRPr="0018665D" w:rsidRDefault="0018665D" w:rsidP="0018665D">
            <w:pPr>
              <w:snapToGrid w:val="0"/>
              <w:jc w:val="both"/>
              <w:rPr>
                <w:lang w:eastAsia="ru-RU"/>
              </w:rPr>
            </w:pPr>
          </w:p>
        </w:tc>
      </w:tr>
    </w:tbl>
    <w:p w:rsidR="0018665D" w:rsidRPr="0018665D" w:rsidRDefault="0018665D" w:rsidP="0018665D">
      <w:pPr>
        <w:jc w:val="center"/>
        <w:rPr>
          <w:sz w:val="20"/>
          <w:szCs w:val="20"/>
          <w:lang w:eastAsia="ru-RU"/>
        </w:rPr>
      </w:pPr>
    </w:p>
    <w:p w:rsidR="00AE6041" w:rsidRDefault="00AE6041" w:rsidP="00AE6041">
      <w:pPr>
        <w:ind w:left="-1620"/>
        <w:jc w:val="both"/>
        <w:outlineLvl w:val="0"/>
        <w:rPr>
          <w:b/>
        </w:rPr>
      </w:pPr>
      <w:r>
        <w:rPr>
          <w:b/>
        </w:rPr>
        <w:tab/>
      </w:r>
      <w:r>
        <w:rPr>
          <w:b/>
        </w:rPr>
        <w:tab/>
      </w:r>
    </w:p>
    <w:p w:rsidR="00AE6041" w:rsidRPr="00AE6041" w:rsidRDefault="00AE6041" w:rsidP="00AE6041">
      <w:pPr>
        <w:ind w:left="-1620"/>
        <w:jc w:val="both"/>
        <w:outlineLvl w:val="0"/>
        <w:rPr>
          <w:b/>
        </w:rPr>
      </w:pPr>
      <w:r>
        <w:rPr>
          <w:b/>
        </w:rPr>
        <w:lastRenderedPageBreak/>
        <w:tab/>
      </w:r>
      <w:r>
        <w:rPr>
          <w:b/>
        </w:rPr>
        <w:tab/>
      </w:r>
      <w:r>
        <w:rPr>
          <w:b/>
        </w:rPr>
        <w:tab/>
      </w:r>
      <w:r>
        <w:rPr>
          <w:b/>
        </w:rPr>
        <w:tab/>
      </w:r>
      <w:r>
        <w:rPr>
          <w:b/>
        </w:rPr>
        <w:tab/>
      </w:r>
      <w:r>
        <w:rPr>
          <w:b/>
        </w:rPr>
        <w:tab/>
      </w:r>
      <w:r>
        <w:rPr>
          <w:b/>
        </w:rPr>
        <w:tab/>
        <w:t xml:space="preserve">     </w:t>
      </w:r>
      <w:r>
        <w:rPr>
          <w:b/>
        </w:rPr>
        <w:tab/>
      </w:r>
      <w:r>
        <w:rPr>
          <w:b/>
        </w:rPr>
        <w:tab/>
        <w:t xml:space="preserve"> </w:t>
      </w:r>
      <w:r w:rsidR="00550BE8">
        <w:rPr>
          <w:b/>
        </w:rPr>
        <w:t xml:space="preserve">     </w:t>
      </w:r>
      <w:r>
        <w:rPr>
          <w:b/>
        </w:rPr>
        <w:t>З</w:t>
      </w:r>
      <w:r w:rsidRPr="00AE6041">
        <w:rPr>
          <w:b/>
        </w:rPr>
        <w:t>АТВЕРДЖЕНО</w:t>
      </w:r>
    </w:p>
    <w:p w:rsidR="00AE6041" w:rsidRPr="00AE6041" w:rsidRDefault="00AE6041" w:rsidP="00AE6041">
      <w:pPr>
        <w:ind w:left="-1620"/>
        <w:jc w:val="both"/>
        <w:outlineLvl w:val="0"/>
      </w:pPr>
      <w:r w:rsidRPr="00AE6041">
        <w:t xml:space="preserve">                                                                                                                             Рішенням виконавчого комітету</w:t>
      </w:r>
    </w:p>
    <w:p w:rsidR="00AE6041" w:rsidRPr="00AE6041" w:rsidRDefault="00AE6041" w:rsidP="00AE6041">
      <w:pPr>
        <w:ind w:left="-1620"/>
        <w:jc w:val="both"/>
        <w:outlineLvl w:val="0"/>
      </w:pPr>
      <w:r w:rsidRPr="00AE6041">
        <w:t xml:space="preserve">                                                                                                                             Городоцької міської ради №____  від</w:t>
      </w:r>
    </w:p>
    <w:p w:rsidR="00AE6041" w:rsidRDefault="00AE6041" w:rsidP="00AE6041">
      <w:pPr>
        <w:jc w:val="center"/>
        <w:rPr>
          <w:b/>
          <w:bCs/>
        </w:rPr>
      </w:pPr>
      <w:r w:rsidRPr="00AE6041">
        <w:rPr>
          <w:b/>
          <w:bCs/>
        </w:rPr>
        <w:t xml:space="preserve">Технологічна картка адміністративної послуги </w:t>
      </w:r>
      <w:r>
        <w:rPr>
          <w:b/>
          <w:bCs/>
        </w:rPr>
        <w:t>№117</w:t>
      </w:r>
    </w:p>
    <w:p w:rsidR="00AE6041" w:rsidRPr="0018665D" w:rsidRDefault="00AE6041" w:rsidP="00AE6041">
      <w:pPr>
        <w:jc w:val="center"/>
        <w:rPr>
          <w:rFonts w:ascii="Times New Roman" w:hAnsi="Times New Roman" w:cs="Times New Roman"/>
          <w:b/>
          <w:bCs/>
          <w:sz w:val="28"/>
          <w:szCs w:val="28"/>
        </w:rPr>
      </w:pPr>
      <w:r w:rsidRPr="0018665D">
        <w:rPr>
          <w:rFonts w:ascii="Times New Roman" w:hAnsi="Times New Roman" w:cs="Times New Roman"/>
          <w:sz w:val="28"/>
          <w:szCs w:val="28"/>
        </w:rPr>
        <w:t xml:space="preserve">        Реєстрація повідомлення про зміну даних</w:t>
      </w:r>
      <w:r w:rsidRPr="0018665D">
        <w:rPr>
          <w:rFonts w:ascii="Times New Roman" w:hAnsi="Times New Roman" w:cs="Times New Roman"/>
          <w:b/>
          <w:bCs/>
          <w:sz w:val="28"/>
          <w:szCs w:val="28"/>
        </w:rPr>
        <w:t xml:space="preserve"> у повідомленні про початок виконання про початок виконання будівельних робіт  щодо об’єктів,  що за класом наслідків (відповідальності) належать до об’єктів з незначними (СС1 )наслідками</w:t>
      </w: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2686"/>
        <w:gridCol w:w="2437"/>
        <w:gridCol w:w="2434"/>
        <w:gridCol w:w="2082"/>
      </w:tblGrid>
      <w:tr w:rsidR="00AE6041" w:rsidRPr="00AE6041" w:rsidTr="002E763A">
        <w:tc>
          <w:tcPr>
            <w:tcW w:w="568" w:type="dxa"/>
            <w:tcBorders>
              <w:top w:val="single" w:sz="4" w:space="0" w:color="000000"/>
              <w:left w:val="single" w:sz="4" w:space="0" w:color="000000"/>
              <w:bottom w:val="single" w:sz="4" w:space="0" w:color="000000"/>
              <w:right w:val="single" w:sz="4" w:space="0" w:color="000000"/>
            </w:tcBorders>
          </w:tcPr>
          <w:p w:rsidR="00AE6041" w:rsidRPr="00AE6041" w:rsidRDefault="00AE6041" w:rsidP="002E763A">
            <w:pPr>
              <w:jc w:val="center"/>
              <w:rPr>
                <w:sz w:val="24"/>
                <w:szCs w:val="24"/>
                <w:lang w:eastAsia="ru-RU"/>
              </w:rPr>
            </w:pP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jc w:val="center"/>
              <w:rPr>
                <w:b/>
                <w:bCs/>
                <w:sz w:val="24"/>
                <w:szCs w:val="24"/>
                <w:lang w:eastAsia="ru-RU"/>
              </w:rPr>
            </w:pPr>
            <w:r w:rsidRPr="00AE6041">
              <w:rPr>
                <w:b/>
                <w:bCs/>
              </w:rPr>
              <w:t>Етапи опрацювання</w:t>
            </w:r>
            <w:r w:rsidRPr="00AE6041">
              <w:rPr>
                <w:b/>
                <w:bCs/>
              </w:rPr>
              <w:br/>
              <w:t>звернення про</w:t>
            </w:r>
            <w:r w:rsidRPr="00AE6041">
              <w:rPr>
                <w:b/>
                <w:bCs/>
              </w:rPr>
              <w:br/>
              <w:t>надання</w:t>
            </w:r>
            <w:r w:rsidRPr="00AE6041">
              <w:rPr>
                <w:b/>
                <w:bCs/>
              </w:rPr>
              <w:br/>
              <w:t>адміністративної</w:t>
            </w:r>
            <w:r w:rsidRPr="00AE6041">
              <w:rPr>
                <w:b/>
                <w:bCs/>
              </w:rPr>
              <w:br/>
              <w:t>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jc w:val="center"/>
              <w:rPr>
                <w:b/>
                <w:bCs/>
                <w:sz w:val="24"/>
                <w:szCs w:val="24"/>
                <w:lang w:eastAsia="ru-RU"/>
              </w:rPr>
            </w:pPr>
            <w:r w:rsidRPr="00AE6041">
              <w:rPr>
                <w:b/>
                <w:bCs/>
              </w:rPr>
              <w:t>Відповідальна</w:t>
            </w:r>
            <w:r w:rsidRPr="00AE6041">
              <w:rPr>
                <w:b/>
                <w:bCs/>
              </w:rPr>
              <w:br/>
              <w:t>посадова особа</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jc w:val="center"/>
              <w:rPr>
                <w:b/>
                <w:bCs/>
                <w:sz w:val="24"/>
                <w:szCs w:val="24"/>
                <w:lang w:eastAsia="ru-RU"/>
              </w:rPr>
            </w:pPr>
            <w:r w:rsidRPr="00AE6041">
              <w:rPr>
                <w:b/>
                <w:bCs/>
              </w:rPr>
              <w:t>Структурні підрозділи,</w:t>
            </w:r>
            <w:r w:rsidRPr="00AE6041">
              <w:rPr>
                <w:b/>
                <w:bCs/>
              </w:rPr>
              <w:br/>
              <w:t>відповідальні за етапи</w:t>
            </w:r>
            <w:r w:rsidRPr="00AE6041">
              <w:rPr>
                <w:b/>
                <w:bCs/>
              </w:rPr>
              <w:br/>
              <w:t>(дію, рішення)</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jc w:val="center"/>
              <w:rPr>
                <w:b/>
                <w:bCs/>
                <w:sz w:val="24"/>
                <w:szCs w:val="24"/>
                <w:lang w:eastAsia="ru-RU"/>
              </w:rPr>
            </w:pPr>
            <w:r w:rsidRPr="00AE6041">
              <w:rPr>
                <w:b/>
                <w:bCs/>
              </w:rPr>
              <w:t>Строки виконання етапів</w:t>
            </w:r>
            <w:r w:rsidRPr="00AE6041">
              <w:rPr>
                <w:b/>
                <w:bCs/>
              </w:rPr>
              <w:br/>
              <w:t>(дії, рішення)</w:t>
            </w:r>
          </w:p>
        </w:tc>
      </w:tr>
      <w:tr w:rsidR="00AE6041" w:rsidRPr="00AE6041" w:rsidTr="002E763A">
        <w:tc>
          <w:tcPr>
            <w:tcW w:w="568"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jc w:val="center"/>
              <w:rPr>
                <w:sz w:val="24"/>
                <w:szCs w:val="24"/>
                <w:lang w:eastAsia="ru-RU"/>
              </w:rPr>
            </w:pPr>
            <w:r w:rsidRPr="00AE6041">
              <w:t>1.</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 xml:space="preserve">Прийняття повідомлення про початок виконання будівельних робіт, реєстрація документа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widowControl w:val="0"/>
              <w:autoSpaceDE w:val="0"/>
              <w:ind w:left="-18" w:right="-3"/>
              <w:rPr>
                <w:sz w:val="24"/>
                <w:szCs w:val="24"/>
                <w:lang w:eastAsia="ru-RU"/>
              </w:rPr>
            </w:pPr>
            <w:r w:rsidRPr="00AE6041">
              <w:t>Центр надання адміністративних послуг</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Один робочий день</w:t>
            </w:r>
          </w:p>
        </w:tc>
      </w:tr>
      <w:tr w:rsidR="00AE6041" w:rsidRPr="00AE6041" w:rsidTr="002E763A">
        <w:tc>
          <w:tcPr>
            <w:tcW w:w="568"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jc w:val="center"/>
              <w:rPr>
                <w:sz w:val="24"/>
                <w:szCs w:val="24"/>
                <w:lang w:eastAsia="ru-RU"/>
              </w:rPr>
            </w:pPr>
            <w:r w:rsidRPr="00AE6041">
              <w:t>2.</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Розгляд документів, перевірка достовірності даних, внесення даних у реєстр або підготовка проекту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Спеціалісти сектор</w:t>
            </w:r>
            <w:r w:rsidRPr="00AE6041">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tcPr>
          <w:p w:rsidR="00AE6041" w:rsidRPr="00AE6041" w:rsidRDefault="00AE6041" w:rsidP="002E763A">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4  робочих дні</w:t>
            </w:r>
          </w:p>
        </w:tc>
      </w:tr>
      <w:tr w:rsidR="00AE6041" w:rsidRPr="00AE6041" w:rsidTr="002E763A">
        <w:tc>
          <w:tcPr>
            <w:tcW w:w="568"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jc w:val="center"/>
              <w:rPr>
                <w:sz w:val="24"/>
                <w:szCs w:val="24"/>
                <w:lang w:eastAsia="ru-RU"/>
              </w:rPr>
            </w:pPr>
            <w:r w:rsidRPr="00AE6041">
              <w:t>3.</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Оформлення</w:t>
            </w:r>
            <w:r w:rsidRPr="00AE6041">
              <w:rPr>
                <w:rStyle w:val="apple-converted-space"/>
              </w:rPr>
              <w:t> </w:t>
            </w:r>
            <w:r w:rsidRPr="00AE6041">
              <w:br/>
              <w:t>результату розгляду декларації (присвоєння реєстраційного номера або оформлення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Спеціалісти сектор</w:t>
            </w:r>
            <w:r w:rsidRPr="00AE6041">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rPr>
                <w:bCs/>
              </w:rPr>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Один робочий день</w:t>
            </w:r>
          </w:p>
        </w:tc>
      </w:tr>
      <w:tr w:rsidR="00AE6041" w:rsidRPr="00AE6041" w:rsidTr="002E763A">
        <w:tc>
          <w:tcPr>
            <w:tcW w:w="568"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jc w:val="center"/>
              <w:rPr>
                <w:rFonts w:ascii="Calibri" w:hAnsi="Calibri"/>
                <w:lang w:eastAsia="ru-RU"/>
              </w:rPr>
            </w:pPr>
            <w:r w:rsidRPr="00AE6041">
              <w:rPr>
                <w:rFonts w:ascii="Calibri" w:hAnsi="Calibri"/>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Видача результату адміністративної 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tcPr>
          <w:p w:rsidR="00AE6041" w:rsidRPr="00AE6041" w:rsidRDefault="00AE6041" w:rsidP="002E763A">
            <w:pPr>
              <w:widowControl w:val="0"/>
              <w:autoSpaceDE w:val="0"/>
              <w:ind w:left="-18" w:right="-3"/>
              <w:rPr>
                <w:sz w:val="24"/>
                <w:szCs w:val="24"/>
                <w:lang w:eastAsia="ru-RU"/>
              </w:rPr>
            </w:pPr>
            <w:r w:rsidRPr="00AE6041">
              <w:t>Центр надання адміністративних послуг</w:t>
            </w:r>
          </w:p>
          <w:p w:rsidR="00AE6041" w:rsidRPr="00AE6041" w:rsidRDefault="00AE6041" w:rsidP="002E763A">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Один робочий день</w:t>
            </w:r>
          </w:p>
        </w:tc>
      </w:tr>
      <w:tr w:rsidR="00AE6041" w:rsidRPr="00AE6041" w:rsidTr="002E763A">
        <w:tc>
          <w:tcPr>
            <w:tcW w:w="568"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jc w:val="center"/>
              <w:rPr>
                <w:sz w:val="24"/>
                <w:szCs w:val="24"/>
                <w:lang w:eastAsia="ru-RU"/>
              </w:rPr>
            </w:pPr>
            <w:r w:rsidRPr="00AE6041">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Оскарження</w:t>
            </w:r>
          </w:p>
        </w:tc>
        <w:tc>
          <w:tcPr>
            <w:tcW w:w="6953" w:type="dxa"/>
            <w:gridSpan w:val="3"/>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До ДІАМ, до суду.</w:t>
            </w:r>
          </w:p>
        </w:tc>
      </w:tr>
      <w:tr w:rsidR="00AE6041" w:rsidRPr="00AE6041" w:rsidTr="002E763A">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Загальна кількість днів надання послуги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5</w:t>
            </w:r>
          </w:p>
        </w:tc>
      </w:tr>
      <w:tr w:rsidR="00AE6041" w:rsidRPr="00AE6041" w:rsidTr="002E763A">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lastRenderedPageBreak/>
              <w:t>Загальна кількість днів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5</w:t>
            </w:r>
          </w:p>
        </w:tc>
      </w:tr>
      <w:tr w:rsidR="00AE6041" w:rsidRPr="00AE6041" w:rsidTr="002E763A">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AE6041" w:rsidRPr="00AE6041" w:rsidRDefault="00AE6041" w:rsidP="002E763A">
            <w:pPr>
              <w:rPr>
                <w:sz w:val="24"/>
                <w:szCs w:val="24"/>
                <w:lang w:eastAsia="ru-RU"/>
              </w:rPr>
            </w:pPr>
            <w:r w:rsidRPr="00AE6041">
              <w:t>Послуга безоплатна</w:t>
            </w:r>
          </w:p>
        </w:tc>
      </w:tr>
      <w:tr w:rsidR="00AE6041" w:rsidRPr="00AE6041" w:rsidTr="002E763A">
        <w:tc>
          <w:tcPr>
            <w:tcW w:w="8125" w:type="dxa"/>
            <w:gridSpan w:val="4"/>
            <w:tcBorders>
              <w:top w:val="single" w:sz="4" w:space="0" w:color="000000"/>
              <w:left w:val="single" w:sz="4" w:space="0" w:color="000000"/>
              <w:bottom w:val="single" w:sz="4" w:space="0" w:color="000000"/>
              <w:right w:val="single" w:sz="4" w:space="0" w:color="000000"/>
            </w:tcBorders>
            <w:vAlign w:val="center"/>
          </w:tcPr>
          <w:p w:rsidR="00AE6041" w:rsidRPr="00AE6041" w:rsidRDefault="00AE6041" w:rsidP="002E763A">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tcPr>
          <w:p w:rsidR="00AE6041" w:rsidRPr="00AE6041" w:rsidRDefault="00AE6041" w:rsidP="002E763A">
            <w:pPr>
              <w:rPr>
                <w:sz w:val="24"/>
                <w:szCs w:val="24"/>
                <w:lang w:eastAsia="ru-RU"/>
              </w:rPr>
            </w:pPr>
          </w:p>
        </w:tc>
      </w:tr>
    </w:tbl>
    <w:p w:rsidR="00AE6041" w:rsidRPr="00EF1DED" w:rsidRDefault="00AE6041" w:rsidP="00AE6041">
      <w:pPr>
        <w:rPr>
          <w:color w:val="FF0000"/>
          <w:lang w:eastAsia="ru-RU"/>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AE6041" w:rsidRDefault="00AE6041" w:rsidP="00A46A0A">
      <w:pPr>
        <w:ind w:firstLine="708"/>
        <w:jc w:val="both"/>
        <w:rPr>
          <w:b/>
          <w:sz w:val="28"/>
          <w:szCs w:val="28"/>
        </w:rPr>
      </w:pPr>
    </w:p>
    <w:p w:rsidR="00550BE8" w:rsidRDefault="00550BE8" w:rsidP="00A46A0A">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A46A0A" w:rsidTr="000420AE">
        <w:tc>
          <w:tcPr>
            <w:tcW w:w="757" w:type="dxa"/>
          </w:tcPr>
          <w:p w:rsidR="00A46A0A" w:rsidRPr="009C7AAB" w:rsidRDefault="00A46A0A" w:rsidP="000420AE">
            <w:pPr>
              <w:rPr>
                <w:rFonts w:ascii="Times New Roman" w:eastAsia="Calibri" w:hAnsi="Times New Roman" w:cs="Times New Roman"/>
                <w:sz w:val="24"/>
                <w:szCs w:val="24"/>
                <w:lang w:val="uk-UA"/>
              </w:rPr>
            </w:pPr>
          </w:p>
        </w:tc>
        <w:tc>
          <w:tcPr>
            <w:tcW w:w="2029" w:type="dxa"/>
            <w:hideMark/>
          </w:tcPr>
          <w:p w:rsidR="00A46A0A" w:rsidRDefault="00A46A0A"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A46A0A" w:rsidRDefault="00A46A0A"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34" name="Рисунок 3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A46A0A" w:rsidRPr="00371F29" w:rsidRDefault="00A46A0A"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A46A0A" w:rsidRPr="00371F29" w:rsidRDefault="00A46A0A"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A46A0A" w:rsidRDefault="00A46A0A"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A46A0A" w:rsidTr="000420AE">
        <w:tc>
          <w:tcPr>
            <w:tcW w:w="7264" w:type="dxa"/>
          </w:tcPr>
          <w:p w:rsidR="00A46A0A" w:rsidRDefault="00A46A0A" w:rsidP="000420AE">
            <w:pPr>
              <w:spacing w:after="0" w:line="240" w:lineRule="auto"/>
              <w:rPr>
                <w:rFonts w:ascii="Times New Roman" w:hAnsi="Times New Roman" w:cs="Times New Roman"/>
                <w:lang w:eastAsia="en-US"/>
              </w:rPr>
            </w:pPr>
          </w:p>
        </w:tc>
        <w:tc>
          <w:tcPr>
            <w:tcW w:w="2925" w:type="dxa"/>
            <w:hideMark/>
          </w:tcPr>
          <w:p w:rsidR="00A46A0A" w:rsidRDefault="00A46A0A"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A46A0A" w:rsidRDefault="00A46A0A"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A46A0A" w:rsidRDefault="00A46A0A" w:rsidP="00A46A0A">
      <w:pPr>
        <w:rPr>
          <w:rFonts w:ascii="Times New Roman" w:hAnsi="Times New Roman"/>
          <w:sz w:val="16"/>
          <w:szCs w:val="16"/>
          <w:lang w:eastAsia="en-US"/>
        </w:rPr>
      </w:pPr>
    </w:p>
    <w:p w:rsidR="00A46A0A" w:rsidRPr="00E02FA9" w:rsidRDefault="00A46A0A" w:rsidP="00A46A0A">
      <w:pPr>
        <w:spacing w:line="240" w:lineRule="auto"/>
        <w:jc w:val="center"/>
        <w:rPr>
          <w:rFonts w:ascii="Times New Roman" w:hAnsi="Times New Roman"/>
          <w:b/>
          <w:sz w:val="28"/>
          <w:szCs w:val="28"/>
          <w:lang w:val="ru-RU" w:eastAsia="en-US"/>
        </w:rPr>
      </w:pPr>
      <w:r>
        <w:rPr>
          <w:rFonts w:ascii="Times New Roman" w:hAnsi="Times New Roman"/>
          <w:b/>
          <w:sz w:val="28"/>
          <w:szCs w:val="28"/>
          <w:lang w:eastAsia="en-US"/>
        </w:rPr>
        <w:t>ІНФОРМАЦІЙНА КАРТКА №</w:t>
      </w:r>
      <w:r>
        <w:rPr>
          <w:rFonts w:ascii="Times New Roman" w:hAnsi="Times New Roman"/>
          <w:b/>
          <w:sz w:val="28"/>
          <w:szCs w:val="28"/>
          <w:lang w:val="ru-RU" w:eastAsia="en-US"/>
        </w:rPr>
        <w:t>118</w:t>
      </w:r>
    </w:p>
    <w:p w:rsidR="00A46A0A" w:rsidRPr="00E02FA9" w:rsidRDefault="00A46A0A" w:rsidP="00A46A0A">
      <w:pPr>
        <w:jc w:val="center"/>
        <w:rPr>
          <w:rFonts w:ascii="Times New Roman" w:hAnsi="Times New Roman" w:cs="Times New Roman"/>
          <w:b/>
          <w:bCs/>
          <w:sz w:val="28"/>
          <w:szCs w:val="28"/>
        </w:rPr>
      </w:pPr>
      <w:r w:rsidRPr="00E02FA9">
        <w:rPr>
          <w:rFonts w:ascii="Times New Roman" w:hAnsi="Times New Roman" w:cs="Times New Roman"/>
          <w:b/>
          <w:bCs/>
          <w:sz w:val="28"/>
          <w:szCs w:val="28"/>
          <w:lang w:val="ru-RU"/>
        </w:rPr>
        <w:t>Р</w:t>
      </w:r>
      <w:r w:rsidRPr="00E02FA9">
        <w:rPr>
          <w:rFonts w:ascii="Times New Roman" w:hAnsi="Times New Roman" w:cs="Times New Roman"/>
          <w:b/>
          <w:bCs/>
          <w:sz w:val="28"/>
          <w:szCs w:val="28"/>
        </w:rPr>
        <w:t xml:space="preserve">еєстрація повідомлення про початок виконання будівельних робіт   </w:t>
      </w:r>
    </w:p>
    <w:p w:rsidR="00A46A0A" w:rsidRDefault="00A46A0A" w:rsidP="00A46A0A">
      <w:pPr>
        <w:jc w:val="center"/>
        <w:rPr>
          <w:rFonts w:ascii="Times New Roman" w:hAnsi="Times New Roman" w:cs="Times New Roman"/>
          <w:b/>
          <w:bCs/>
          <w:sz w:val="28"/>
          <w:szCs w:val="28"/>
          <w:lang w:val="ru-RU"/>
        </w:rPr>
      </w:pPr>
      <w:r w:rsidRPr="00E02FA9">
        <w:rPr>
          <w:rFonts w:ascii="Times New Roman" w:hAnsi="Times New Roman" w:cs="Times New Roman"/>
          <w:b/>
          <w:bCs/>
          <w:sz w:val="28"/>
          <w:szCs w:val="28"/>
        </w:rPr>
        <w:t xml:space="preserve">щодо об’єктів, будівництво яких здійснюється на підставі будівельного паспорта </w:t>
      </w:r>
    </w:p>
    <w:p w:rsidR="00A46A0A" w:rsidRDefault="00A46A0A" w:rsidP="00A46A0A">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485" w:type="dxa"/>
        <w:tblInd w:w="-30" w:type="dxa"/>
        <w:tblLayout w:type="fixed"/>
        <w:tblLook w:val="04A0"/>
      </w:tblPr>
      <w:tblGrid>
        <w:gridCol w:w="606"/>
        <w:gridCol w:w="3034"/>
        <w:gridCol w:w="6845"/>
      </w:tblGrid>
      <w:tr w:rsidR="00A46A0A"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center"/>
              <w:rPr>
                <w:b/>
                <w:lang w:eastAsia="ru-RU"/>
              </w:rPr>
            </w:pPr>
            <w:r>
              <w:rPr>
                <w:b/>
              </w:rPr>
              <w:t>Інформація про суб’єкт надання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Місцезнаходження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widowControl w:val="0"/>
              <w:autoSpaceDE w:val="0"/>
              <w:jc w:val="both"/>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A46A0A" w:rsidRDefault="00A46A0A" w:rsidP="000420AE">
            <w:pPr>
              <w:widowControl w:val="0"/>
              <w:autoSpaceDE w:val="0"/>
              <w:jc w:val="both"/>
              <w:rPr>
                <w:color w:val="000000"/>
              </w:rPr>
            </w:pPr>
            <w:r>
              <w:t>Прийом документів:</w:t>
            </w:r>
          </w:p>
          <w:p w:rsidR="00A46A0A" w:rsidRDefault="00A46A0A" w:rsidP="000420AE">
            <w:pPr>
              <w:widowControl w:val="0"/>
              <w:autoSpaceDE w:val="0"/>
              <w:ind w:left="-18" w:right="-3"/>
              <w:jc w:val="both"/>
              <w:rPr>
                <w:color w:val="000000"/>
              </w:rPr>
            </w:pPr>
            <w:r>
              <w:rPr>
                <w:color w:val="000000"/>
              </w:rPr>
              <w:t>Центр надання адміністративних послуг</w:t>
            </w:r>
          </w:p>
          <w:p w:rsidR="00A46A0A" w:rsidRDefault="00A46A0A" w:rsidP="000420AE">
            <w:pPr>
              <w:widowControl w:val="0"/>
              <w:autoSpaceDE w:val="0"/>
              <w:ind w:left="-18" w:right="-3"/>
              <w:jc w:val="both"/>
              <w:rPr>
                <w:b/>
                <w:lang w:eastAsia="ru-RU"/>
              </w:rPr>
            </w:pPr>
            <w:r>
              <w:t>81500, м. Городок, майдан Гайдамаків, 6 (1-ий поверх)</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 xml:space="preserve">Інформація щодо режиму роботи </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eastAsia="ru-RU"/>
              </w:rPr>
            </w:pPr>
            <w:r>
              <w:rPr>
                <w:bCs/>
              </w:rPr>
              <w:t>Сектор державної архітектурно-будівельної інспекції Городоцької міської ради</w:t>
            </w:r>
            <w:r>
              <w:t>:</w:t>
            </w:r>
          </w:p>
          <w:p w:rsidR="00A46A0A" w:rsidRDefault="00A46A0A" w:rsidP="000420AE">
            <w:pPr>
              <w:jc w:val="both"/>
            </w:pPr>
            <w:r>
              <w:t>Понеділок – четвер з 8-</w:t>
            </w:r>
            <w:r>
              <w:rPr>
                <w:vertAlign w:val="superscript"/>
              </w:rPr>
              <w:t>45</w:t>
            </w:r>
            <w:r>
              <w:t xml:space="preserve"> до 18-</w:t>
            </w:r>
            <w:r>
              <w:rPr>
                <w:vertAlign w:val="superscript"/>
              </w:rPr>
              <w:t>00</w:t>
            </w:r>
            <w:r>
              <w:t>,</w:t>
            </w:r>
          </w:p>
          <w:p w:rsidR="00A46A0A" w:rsidRDefault="00A46A0A" w:rsidP="000420AE">
            <w:pPr>
              <w:jc w:val="both"/>
            </w:pPr>
            <w:r>
              <w:t>п’ятниця з 8-</w:t>
            </w:r>
            <w:r>
              <w:rPr>
                <w:vertAlign w:val="superscript"/>
              </w:rPr>
              <w:t>45</w:t>
            </w:r>
            <w:r>
              <w:t xml:space="preserve"> до 17-</w:t>
            </w:r>
            <w:r>
              <w:rPr>
                <w:vertAlign w:val="superscript"/>
              </w:rPr>
              <w:t>00</w:t>
            </w:r>
            <w:r>
              <w:t xml:space="preserve">, </w:t>
            </w:r>
          </w:p>
          <w:p w:rsidR="00A46A0A" w:rsidRDefault="00A46A0A" w:rsidP="000420AE">
            <w:pPr>
              <w:jc w:val="both"/>
              <w:rPr>
                <w:color w:val="000000"/>
              </w:rPr>
            </w:pPr>
            <w:r>
              <w:t>перерва з 13-</w:t>
            </w:r>
            <w:r>
              <w:rPr>
                <w:vertAlign w:val="superscript"/>
              </w:rPr>
              <w:t>00</w:t>
            </w:r>
            <w:r>
              <w:t xml:space="preserve"> до 14-</w:t>
            </w:r>
            <w:r>
              <w:rPr>
                <w:vertAlign w:val="superscript"/>
              </w:rPr>
              <w:t>00</w:t>
            </w:r>
          </w:p>
          <w:p w:rsidR="00A46A0A" w:rsidRDefault="00A46A0A" w:rsidP="000420AE">
            <w:pPr>
              <w:widowControl w:val="0"/>
              <w:autoSpaceDE w:val="0"/>
              <w:ind w:left="-18" w:right="-3"/>
              <w:jc w:val="both"/>
              <w:rPr>
                <w:color w:val="000000"/>
              </w:rPr>
            </w:pPr>
          </w:p>
          <w:p w:rsidR="00A46A0A" w:rsidRDefault="00A46A0A" w:rsidP="000420AE">
            <w:pPr>
              <w:widowControl w:val="0"/>
              <w:autoSpaceDE w:val="0"/>
              <w:ind w:left="-18" w:right="-3"/>
              <w:jc w:val="both"/>
              <w:rPr>
                <w:color w:val="000000"/>
              </w:rPr>
            </w:pPr>
            <w:r>
              <w:rPr>
                <w:color w:val="000000"/>
              </w:rPr>
              <w:t>Центр надання адміністративних послуг</w:t>
            </w:r>
            <w:r>
              <w:t>:</w:t>
            </w:r>
          </w:p>
          <w:p w:rsidR="00A46A0A" w:rsidRDefault="00A46A0A" w:rsidP="000420AE">
            <w:pPr>
              <w:jc w:val="both"/>
              <w:rPr>
                <w:color w:val="000000"/>
              </w:rPr>
            </w:pPr>
            <w:r>
              <w:rPr>
                <w:color w:val="000000"/>
              </w:rPr>
              <w:t>Понеділок:   з 9:00 до 17:00</w:t>
            </w:r>
          </w:p>
          <w:p w:rsidR="00A46A0A" w:rsidRDefault="00A46A0A" w:rsidP="000420AE">
            <w:pPr>
              <w:jc w:val="both"/>
              <w:rPr>
                <w:color w:val="000000"/>
              </w:rPr>
            </w:pPr>
            <w:r>
              <w:rPr>
                <w:color w:val="000000"/>
              </w:rPr>
              <w:t>Вівторок:      з 9:00 до 20:00</w:t>
            </w:r>
          </w:p>
          <w:p w:rsidR="00A46A0A" w:rsidRDefault="00A46A0A" w:rsidP="000420AE">
            <w:pPr>
              <w:jc w:val="both"/>
              <w:rPr>
                <w:color w:val="000000"/>
              </w:rPr>
            </w:pPr>
            <w:r>
              <w:rPr>
                <w:color w:val="000000"/>
              </w:rPr>
              <w:t>Середа:         з 9:00 до 17:00</w:t>
            </w:r>
          </w:p>
          <w:p w:rsidR="00A46A0A" w:rsidRDefault="00A46A0A" w:rsidP="000420AE">
            <w:pPr>
              <w:jc w:val="both"/>
              <w:rPr>
                <w:color w:val="000000"/>
              </w:rPr>
            </w:pPr>
            <w:r>
              <w:rPr>
                <w:color w:val="000000"/>
              </w:rPr>
              <w:t>Четвер:         з 9:00 до 17:00</w:t>
            </w:r>
          </w:p>
          <w:p w:rsidR="00A46A0A" w:rsidRDefault="00A46A0A" w:rsidP="000420AE">
            <w:pPr>
              <w:jc w:val="both"/>
              <w:rPr>
                <w:color w:val="000000"/>
              </w:rPr>
            </w:pPr>
            <w:r>
              <w:rPr>
                <w:color w:val="000000"/>
              </w:rPr>
              <w:lastRenderedPageBreak/>
              <w:t>П’ятниця:     з 9:00 до 16:00</w:t>
            </w:r>
          </w:p>
          <w:p w:rsidR="00A46A0A" w:rsidRDefault="00A46A0A" w:rsidP="000420AE">
            <w:pPr>
              <w:jc w:val="both"/>
              <w:rPr>
                <w:color w:val="000000"/>
                <w:lang w:eastAsia="ru-RU"/>
              </w:rPr>
            </w:pPr>
            <w:r>
              <w:rPr>
                <w:color w:val="000000"/>
              </w:rPr>
              <w:t>Субота:        з 9:00 до 13:00</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Телефон/факс (довідки), адреса електронної пошти та веб-сайт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eastAsia="ru-RU"/>
              </w:rPr>
            </w:pPr>
            <w:r>
              <w:rPr>
                <w:bCs/>
              </w:rPr>
              <w:t>Сектор державної архітектурно-будівельної інспекції Городоцької міської ради</w:t>
            </w:r>
            <w:r>
              <w:t>:</w:t>
            </w:r>
          </w:p>
          <w:p w:rsidR="00A46A0A" w:rsidRDefault="00A46A0A" w:rsidP="000420AE">
            <w:pPr>
              <w:jc w:val="both"/>
            </w:pPr>
            <w:r>
              <w:t>тел.33-236</w:t>
            </w:r>
          </w:p>
          <w:p w:rsidR="00A46A0A" w:rsidRDefault="00A46A0A" w:rsidP="000420AE">
            <w:pPr>
              <w:jc w:val="both"/>
            </w:pPr>
            <w:r>
              <w:t>dabi_gorodok@ukr.net</w:t>
            </w:r>
          </w:p>
          <w:p w:rsidR="00A46A0A" w:rsidRDefault="00A46A0A" w:rsidP="000420AE">
            <w:pPr>
              <w:jc w:val="both"/>
            </w:pPr>
            <w:r>
              <w:t>http://horodok-rada.gov.ua/</w:t>
            </w:r>
          </w:p>
          <w:p w:rsidR="00A46A0A" w:rsidRDefault="00A46A0A" w:rsidP="000420AE">
            <w:pPr>
              <w:jc w:val="both"/>
            </w:pPr>
          </w:p>
          <w:p w:rsidR="00A46A0A" w:rsidRDefault="00A46A0A" w:rsidP="000420AE">
            <w:pPr>
              <w:jc w:val="both"/>
            </w:pPr>
            <w:r>
              <w:t>Центр надання адміністративних послуг тел.30-225</w:t>
            </w:r>
          </w:p>
          <w:p w:rsidR="00A46A0A" w:rsidRDefault="00A46A0A" w:rsidP="000420AE">
            <w:pPr>
              <w:jc w:val="both"/>
            </w:pPr>
            <w:r>
              <w:t>gorodok_mr_lv@ukr.net</w:t>
            </w:r>
          </w:p>
          <w:p w:rsidR="00A46A0A" w:rsidRDefault="00A46A0A" w:rsidP="000420AE">
            <w:pPr>
              <w:jc w:val="both"/>
              <w:rPr>
                <w:lang w:eastAsia="ru-RU"/>
              </w:rPr>
            </w:pPr>
            <w:r>
              <w:t>http://horodok-rada.gov.ua/</w:t>
            </w:r>
          </w:p>
        </w:tc>
      </w:tr>
      <w:tr w:rsidR="00A46A0A"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rPr>
                <w:b/>
              </w:rPr>
              <w:t>Нормативні акти, якими регламентується надання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A46A0A" w:rsidRDefault="00A46A0A" w:rsidP="000420AE">
            <w:pPr>
              <w:jc w:val="center"/>
              <w:rPr>
                <w:lang w:eastAsia="ru-RU"/>
              </w:rPr>
            </w:pPr>
            <w:r>
              <w:t>Закони України</w:t>
            </w:r>
          </w:p>
          <w:p w:rsidR="00A46A0A" w:rsidRDefault="00A46A0A" w:rsidP="000420AE">
            <w:pPr>
              <w:jc w:val="center"/>
              <w:rPr>
                <w:lang w:eastAsia="ru-RU"/>
              </w:rPr>
            </w:pP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eastAsia="ru-RU"/>
              </w:rPr>
            </w:pPr>
            <w:r>
              <w:t xml:space="preserve"> Закону України «Про регулювання містобудівної діяльності (Ст. 34,36)</w:t>
            </w:r>
          </w:p>
          <w:p w:rsidR="00A46A0A" w:rsidRDefault="00A46A0A" w:rsidP="000420AE">
            <w:pPr>
              <w:jc w:val="both"/>
              <w:rPr>
                <w:b/>
                <w:lang w:eastAsia="ru-RU"/>
              </w:rPr>
            </w:pP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Акти Кабінету Міністрів України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pBdr>
                <w:bottom w:val="single" w:sz="12" w:space="1" w:color="auto"/>
              </w:pBdr>
              <w:tabs>
                <w:tab w:val="left" w:pos="6096"/>
              </w:tabs>
              <w:rPr>
                <w:lang w:eastAsia="ru-RU"/>
              </w:rPr>
            </w:pPr>
            <w:r>
              <w:t>Порядок виконання підготовчих та будівельних робіт, затверджений Постановою Кабінету Міністрів України від 13 квітня 2011 р. № 466 «Деякі питання виконання підготовчих та будівельних робіт». Пункт 13</w:t>
            </w:r>
          </w:p>
        </w:tc>
      </w:tr>
      <w:tr w:rsidR="00A46A0A"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rPr>
                <w:b/>
              </w:rPr>
              <w:t>Умови отримання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Підстава для одержання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Виконання будівельних робіт (якщо вони  не були виконані раніше згідно з повідомленням про початок виконання підготовчих робіт)</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val="ru-RU" w:eastAsia="ru-RU"/>
              </w:rPr>
            </w:pPr>
            <w:r>
              <w:t>1.Один примірник заповненого повідомлення про початок виконання будівельних робіт за формою встановленого зразка (далі-повідомлення)</w:t>
            </w:r>
          </w:p>
          <w:p w:rsidR="00A46A0A" w:rsidRDefault="00A46A0A" w:rsidP="000420AE">
            <w:pPr>
              <w:jc w:val="both"/>
              <w:rPr>
                <w:lang w:val="ru-RU" w:eastAsia="ru-RU"/>
              </w:rPr>
            </w:pP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Порядок та спосіб подання документів, необхідних для отримання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t>Подається замовником (або уповноваженою особою) через центр надання адміністративних послуг або через електронний кабінет замовника шляхом подання засобами програмного забезпечення Єдиного державного вебпорталу електронних послуг або заповнюється та надсилається рекомендованим листом з описом  вкладення до центру надання адміністративних послуг</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Платність (безоплатність)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Безоплатно</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lastRenderedPageBreak/>
              <w:t>9.</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Строк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t>5 робочих днів з дня надходження повідомлення</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10.</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Перелік підстав для відмови в наданні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t>Виявлення невідповідності поданих документів вимогам законодавства, недостовірних відомостей у поданих документах.</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Результат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color w:val="000000"/>
                <w:lang w:eastAsia="ru-RU"/>
              </w:rPr>
            </w:pPr>
            <w:r>
              <w:rPr>
                <w:color w:val="000000"/>
              </w:rPr>
              <w:t>Реєстрація повідомлення та внесення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 або лист повернення документів на доопрацювання ( далі- реєстр).</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Способи отримання відповіді (результату)</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Через Центр надання адміністративних послуг.</w:t>
            </w:r>
          </w:p>
          <w:p w:rsidR="00A46A0A" w:rsidRDefault="00A46A0A" w:rsidP="000420AE">
            <w:pPr>
              <w:jc w:val="both"/>
              <w:rPr>
                <w:b/>
                <w:lang w:eastAsia="ru-RU"/>
              </w:rPr>
            </w:pPr>
            <w:r>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Примітка</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snapToGrid w:val="0"/>
              <w:jc w:val="both"/>
              <w:rPr>
                <w:lang w:eastAsia="ru-RU"/>
              </w:rPr>
            </w:pPr>
          </w:p>
        </w:tc>
      </w:tr>
    </w:tbl>
    <w:p w:rsidR="00A46A0A" w:rsidRDefault="00A46A0A" w:rsidP="00A46A0A">
      <w:pPr>
        <w:rPr>
          <w:lang w:eastAsia="ru-RU"/>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5B79E4" w:rsidRDefault="005B79E4" w:rsidP="00B53AA0">
      <w:pPr>
        <w:ind w:firstLine="708"/>
        <w:jc w:val="both"/>
        <w:rPr>
          <w:b/>
          <w:sz w:val="28"/>
          <w:szCs w:val="28"/>
        </w:rPr>
      </w:pPr>
    </w:p>
    <w:p w:rsidR="005B79E4" w:rsidRDefault="005B79E4" w:rsidP="00B53AA0">
      <w:pPr>
        <w:ind w:firstLine="708"/>
        <w:jc w:val="both"/>
        <w:rPr>
          <w:b/>
          <w:sz w:val="28"/>
          <w:szCs w:val="28"/>
        </w:rPr>
      </w:pPr>
    </w:p>
    <w:p w:rsidR="005B79E4" w:rsidRDefault="005B79E4" w:rsidP="00B53AA0">
      <w:pPr>
        <w:ind w:firstLine="708"/>
        <w:jc w:val="both"/>
        <w:rPr>
          <w:b/>
          <w:sz w:val="28"/>
          <w:szCs w:val="28"/>
        </w:rPr>
      </w:pPr>
    </w:p>
    <w:p w:rsidR="0053661A" w:rsidRDefault="0053661A" w:rsidP="00B53AA0">
      <w:pPr>
        <w:ind w:firstLine="708"/>
        <w:jc w:val="both"/>
        <w:rPr>
          <w:b/>
          <w:sz w:val="28"/>
          <w:szCs w:val="28"/>
        </w:rPr>
      </w:pPr>
    </w:p>
    <w:p w:rsidR="005B79E4" w:rsidRDefault="005B79E4" w:rsidP="00B53AA0">
      <w:pPr>
        <w:ind w:firstLine="708"/>
        <w:jc w:val="both"/>
        <w:rPr>
          <w:b/>
          <w:sz w:val="28"/>
          <w:szCs w:val="28"/>
        </w:rPr>
      </w:pPr>
    </w:p>
    <w:p w:rsidR="00550BE8" w:rsidRDefault="00550BE8" w:rsidP="00550BE8">
      <w:pPr>
        <w:spacing w:after="0" w:line="240" w:lineRule="auto"/>
        <w:ind w:left="7080"/>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550BE8" w:rsidRDefault="00550BE8" w:rsidP="00550BE8">
      <w:pPr>
        <w:ind w:left="6372" w:firstLine="708"/>
        <w:rPr>
          <w:b/>
          <w:bCs/>
        </w:rPr>
      </w:pPr>
      <w:r>
        <w:rPr>
          <w:rFonts w:ascii="Times New Roman" w:hAnsi="Times New Roman"/>
          <w:b/>
          <w:lang w:val="ru-RU" w:eastAsia="en-US"/>
        </w:rPr>
        <w:t>від ___ _________ №</w:t>
      </w:r>
    </w:p>
    <w:p w:rsidR="0053661A" w:rsidRPr="00950D55" w:rsidRDefault="0053661A" w:rsidP="0053661A">
      <w:pPr>
        <w:jc w:val="center"/>
        <w:rPr>
          <w:b/>
          <w:bCs/>
        </w:rPr>
      </w:pPr>
      <w:r>
        <w:rPr>
          <w:b/>
          <w:bCs/>
        </w:rPr>
        <w:t xml:space="preserve">Технологічна </w:t>
      </w:r>
      <w:r w:rsidRPr="005B07DC">
        <w:rPr>
          <w:b/>
          <w:bCs/>
        </w:rPr>
        <w:t xml:space="preserve">картка адміністративної послуги </w:t>
      </w:r>
      <w:r>
        <w:rPr>
          <w:b/>
          <w:bCs/>
        </w:rPr>
        <w:t>№118</w:t>
      </w:r>
    </w:p>
    <w:p w:rsidR="0053661A" w:rsidRDefault="0053661A" w:rsidP="0053661A">
      <w:pPr>
        <w:jc w:val="center"/>
        <w:rPr>
          <w:b/>
          <w:bCs/>
        </w:rPr>
      </w:pPr>
      <w:r>
        <w:rPr>
          <w:b/>
          <w:bCs/>
        </w:rPr>
        <w:t xml:space="preserve">реєстрація повідомлення </w:t>
      </w:r>
      <w:r w:rsidRPr="00785B98">
        <w:rPr>
          <w:b/>
          <w:bCs/>
        </w:rPr>
        <w:t xml:space="preserve">про початок виконання </w:t>
      </w:r>
      <w:r>
        <w:rPr>
          <w:b/>
          <w:bCs/>
        </w:rPr>
        <w:t>будівельних робіт</w:t>
      </w:r>
    </w:p>
    <w:p w:rsidR="0053661A" w:rsidRPr="00950D55" w:rsidRDefault="0053661A" w:rsidP="0053661A">
      <w:pPr>
        <w:jc w:val="center"/>
        <w:rPr>
          <w:b/>
          <w:bCs/>
        </w:rPr>
      </w:pPr>
      <w:r>
        <w:rPr>
          <w:b/>
          <w:bCs/>
        </w:rPr>
        <w:t>(</w:t>
      </w:r>
      <w:r w:rsidRPr="004622E1">
        <w:rPr>
          <w:b/>
          <w:bCs/>
        </w:rPr>
        <w:t>щодо об’єктів, будівництво яких здійснюється на</w:t>
      </w:r>
      <w:r>
        <w:rPr>
          <w:b/>
          <w:bCs/>
        </w:rPr>
        <w:t xml:space="preserve"> підставі будівельного паспорта та об’єктів, що за класом наслідків (відповідальності) належать до об’єктів з незначними)наслідками СС1)</w:t>
      </w: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2686"/>
        <w:gridCol w:w="2437"/>
        <w:gridCol w:w="2434"/>
        <w:gridCol w:w="2366"/>
      </w:tblGrid>
      <w:tr w:rsidR="0053661A" w:rsidRPr="001B1ED9" w:rsidTr="0053661A">
        <w:tc>
          <w:tcPr>
            <w:tcW w:w="568" w:type="dxa"/>
            <w:shd w:val="clear" w:color="auto" w:fill="auto"/>
          </w:tcPr>
          <w:p w:rsidR="0053661A" w:rsidRPr="001B1ED9" w:rsidRDefault="0053661A" w:rsidP="002F4007">
            <w:pPr>
              <w:jc w:val="center"/>
            </w:pPr>
          </w:p>
        </w:tc>
        <w:tc>
          <w:tcPr>
            <w:tcW w:w="2686" w:type="dxa"/>
            <w:shd w:val="clear" w:color="auto" w:fill="auto"/>
            <w:vAlign w:val="center"/>
          </w:tcPr>
          <w:p w:rsidR="0053661A" w:rsidRPr="00B04A36" w:rsidRDefault="0053661A" w:rsidP="002F4007">
            <w:pPr>
              <w:jc w:val="center"/>
              <w:rPr>
                <w:b/>
                <w:bCs/>
              </w:rPr>
            </w:pPr>
            <w:r w:rsidRPr="00B04A36">
              <w:rPr>
                <w:b/>
                <w:bCs/>
              </w:rPr>
              <w:t>Етапи опрацювання</w:t>
            </w:r>
            <w:r w:rsidRPr="00B04A36">
              <w:rPr>
                <w:b/>
                <w:bCs/>
              </w:rPr>
              <w:br/>
              <w:t>звернення про</w:t>
            </w:r>
            <w:r w:rsidRPr="00B04A36">
              <w:rPr>
                <w:b/>
                <w:bCs/>
              </w:rPr>
              <w:br/>
              <w:t>надання</w:t>
            </w:r>
            <w:r w:rsidRPr="00B04A36">
              <w:rPr>
                <w:b/>
                <w:bCs/>
              </w:rPr>
              <w:br/>
              <w:t>адміністративної</w:t>
            </w:r>
            <w:r w:rsidRPr="00B04A36">
              <w:rPr>
                <w:b/>
                <w:bCs/>
              </w:rPr>
              <w:br/>
              <w:t>послуги</w:t>
            </w:r>
          </w:p>
        </w:tc>
        <w:tc>
          <w:tcPr>
            <w:tcW w:w="2437" w:type="dxa"/>
            <w:shd w:val="clear" w:color="auto" w:fill="auto"/>
            <w:vAlign w:val="center"/>
          </w:tcPr>
          <w:p w:rsidR="0053661A" w:rsidRPr="00B04A36" w:rsidRDefault="0053661A" w:rsidP="002F4007">
            <w:pPr>
              <w:jc w:val="center"/>
              <w:rPr>
                <w:b/>
                <w:bCs/>
              </w:rPr>
            </w:pPr>
            <w:r w:rsidRPr="00B04A36">
              <w:rPr>
                <w:b/>
                <w:bCs/>
              </w:rPr>
              <w:t>Відповідальна</w:t>
            </w:r>
            <w:r w:rsidRPr="00B04A36">
              <w:rPr>
                <w:b/>
                <w:bCs/>
              </w:rPr>
              <w:br/>
              <w:t>посадова особа</w:t>
            </w:r>
          </w:p>
        </w:tc>
        <w:tc>
          <w:tcPr>
            <w:tcW w:w="2434" w:type="dxa"/>
            <w:shd w:val="clear" w:color="auto" w:fill="auto"/>
            <w:vAlign w:val="center"/>
          </w:tcPr>
          <w:p w:rsidR="0053661A" w:rsidRPr="00B04A36" w:rsidRDefault="0053661A" w:rsidP="002F4007">
            <w:pPr>
              <w:jc w:val="center"/>
              <w:rPr>
                <w:b/>
                <w:bCs/>
              </w:rPr>
            </w:pPr>
            <w:r w:rsidRPr="00B04A36">
              <w:rPr>
                <w:b/>
                <w:bCs/>
              </w:rPr>
              <w:t>Структурні підрозділи,</w:t>
            </w:r>
            <w:r w:rsidRPr="00B04A36">
              <w:rPr>
                <w:b/>
                <w:bCs/>
              </w:rPr>
              <w:br/>
              <w:t>відповідальні за етапи</w:t>
            </w:r>
            <w:r w:rsidRPr="00B04A36">
              <w:rPr>
                <w:b/>
                <w:bCs/>
              </w:rPr>
              <w:br/>
              <w:t>(дію, рішення)</w:t>
            </w:r>
          </w:p>
        </w:tc>
        <w:tc>
          <w:tcPr>
            <w:tcW w:w="2366" w:type="dxa"/>
            <w:shd w:val="clear" w:color="auto" w:fill="auto"/>
            <w:vAlign w:val="center"/>
          </w:tcPr>
          <w:p w:rsidR="0053661A" w:rsidRPr="00B04A36" w:rsidRDefault="0053661A" w:rsidP="002F4007">
            <w:pPr>
              <w:jc w:val="center"/>
              <w:rPr>
                <w:b/>
                <w:bCs/>
              </w:rPr>
            </w:pPr>
            <w:r w:rsidRPr="00B04A36">
              <w:rPr>
                <w:b/>
                <w:bCs/>
              </w:rPr>
              <w:t>Строки виконання етапів</w:t>
            </w:r>
            <w:r w:rsidRPr="00B04A36">
              <w:rPr>
                <w:b/>
                <w:bCs/>
              </w:rPr>
              <w:br/>
              <w:t>(дії, рішення)</w:t>
            </w:r>
          </w:p>
        </w:tc>
      </w:tr>
      <w:tr w:rsidR="0053661A" w:rsidRPr="001B1ED9" w:rsidTr="0053661A">
        <w:tc>
          <w:tcPr>
            <w:tcW w:w="568" w:type="dxa"/>
            <w:shd w:val="clear" w:color="auto" w:fill="auto"/>
            <w:vAlign w:val="center"/>
          </w:tcPr>
          <w:p w:rsidR="0053661A" w:rsidRPr="00B04A36" w:rsidRDefault="0053661A" w:rsidP="002F4007">
            <w:pPr>
              <w:jc w:val="center"/>
              <w:rPr>
                <w:color w:val="333333"/>
              </w:rPr>
            </w:pPr>
            <w:r w:rsidRPr="00B04A36">
              <w:rPr>
                <w:color w:val="333333"/>
              </w:rPr>
              <w:t>1.</w:t>
            </w:r>
          </w:p>
        </w:tc>
        <w:tc>
          <w:tcPr>
            <w:tcW w:w="2686" w:type="dxa"/>
            <w:shd w:val="clear" w:color="auto" w:fill="auto"/>
            <w:vAlign w:val="center"/>
          </w:tcPr>
          <w:p w:rsidR="0053661A" w:rsidRPr="00C9342B" w:rsidRDefault="0053661A" w:rsidP="002F4007">
            <w:r w:rsidRPr="00C9342B">
              <w:t xml:space="preserve">Прийняття </w:t>
            </w:r>
            <w:r>
              <w:t>повідомлення про початок виконання будівельних робіт,</w:t>
            </w:r>
            <w:r w:rsidRPr="00C9342B">
              <w:t xml:space="preserve"> реєстрація документа </w:t>
            </w:r>
          </w:p>
        </w:tc>
        <w:tc>
          <w:tcPr>
            <w:tcW w:w="2437" w:type="dxa"/>
            <w:shd w:val="clear" w:color="auto" w:fill="auto"/>
            <w:vAlign w:val="center"/>
          </w:tcPr>
          <w:p w:rsidR="0053661A" w:rsidRPr="001B1ED9" w:rsidRDefault="0053661A" w:rsidP="002F4007">
            <w:r>
              <w:t>Спеціалісти Центру</w:t>
            </w:r>
            <w:r w:rsidRPr="00B04A36">
              <w:rPr>
                <w:color w:val="000000"/>
              </w:rPr>
              <w:t xml:space="preserve"> надання адміністративних послуг</w:t>
            </w:r>
          </w:p>
        </w:tc>
        <w:tc>
          <w:tcPr>
            <w:tcW w:w="2434" w:type="dxa"/>
            <w:shd w:val="clear" w:color="auto" w:fill="auto"/>
            <w:vAlign w:val="center"/>
          </w:tcPr>
          <w:p w:rsidR="0053661A" w:rsidRPr="00B04A36" w:rsidRDefault="0053661A" w:rsidP="002F4007">
            <w:pPr>
              <w:widowControl w:val="0"/>
              <w:autoSpaceDE w:val="0"/>
              <w:ind w:left="-18" w:right="-3"/>
              <w:rPr>
                <w:color w:val="000000"/>
              </w:rPr>
            </w:pPr>
            <w:r>
              <w:rPr>
                <w:color w:val="000000"/>
              </w:rPr>
              <w:t>Центр</w:t>
            </w:r>
            <w:r w:rsidRPr="00B04A36">
              <w:rPr>
                <w:color w:val="000000"/>
              </w:rPr>
              <w:t xml:space="preserve"> надання адміністративних послуг</w:t>
            </w:r>
          </w:p>
          <w:p w:rsidR="0053661A" w:rsidRPr="001B1ED9" w:rsidRDefault="0053661A" w:rsidP="002F4007">
            <w:pPr>
              <w:widowControl w:val="0"/>
              <w:autoSpaceDE w:val="0"/>
              <w:ind w:left="-18" w:right="-3"/>
            </w:pPr>
          </w:p>
        </w:tc>
        <w:tc>
          <w:tcPr>
            <w:tcW w:w="2366" w:type="dxa"/>
            <w:shd w:val="clear" w:color="auto" w:fill="auto"/>
            <w:vAlign w:val="center"/>
          </w:tcPr>
          <w:p w:rsidR="0053661A" w:rsidRPr="001B1ED9" w:rsidRDefault="0053661A" w:rsidP="002F4007">
            <w:r w:rsidRPr="001B1ED9">
              <w:t>Один робочий день</w:t>
            </w:r>
          </w:p>
        </w:tc>
      </w:tr>
      <w:tr w:rsidR="0053661A" w:rsidRPr="001B1ED9" w:rsidTr="0053661A">
        <w:tc>
          <w:tcPr>
            <w:tcW w:w="568" w:type="dxa"/>
            <w:shd w:val="clear" w:color="auto" w:fill="auto"/>
            <w:vAlign w:val="center"/>
          </w:tcPr>
          <w:p w:rsidR="0053661A" w:rsidRPr="00B04A36" w:rsidRDefault="0053661A" w:rsidP="002F4007">
            <w:pPr>
              <w:jc w:val="center"/>
              <w:rPr>
                <w:color w:val="333333"/>
              </w:rPr>
            </w:pPr>
            <w:r w:rsidRPr="00B04A36">
              <w:rPr>
                <w:color w:val="333333"/>
              </w:rPr>
              <w:t>2.</w:t>
            </w:r>
          </w:p>
        </w:tc>
        <w:tc>
          <w:tcPr>
            <w:tcW w:w="2686" w:type="dxa"/>
            <w:shd w:val="clear" w:color="auto" w:fill="auto"/>
            <w:vAlign w:val="center"/>
          </w:tcPr>
          <w:p w:rsidR="0053661A" w:rsidRPr="001B1ED9" w:rsidRDefault="0053661A" w:rsidP="002F4007">
            <w:r w:rsidRPr="001B1ED9">
              <w:t>Розгляд документів</w:t>
            </w:r>
            <w:r>
              <w:t>, перевірка достовірності даних, внесення даних у реєстр або підготовка проекту відповіді про повернення декларації на доопрацювання</w:t>
            </w:r>
          </w:p>
        </w:tc>
        <w:tc>
          <w:tcPr>
            <w:tcW w:w="2437" w:type="dxa"/>
            <w:shd w:val="clear" w:color="auto" w:fill="auto"/>
            <w:vAlign w:val="center"/>
          </w:tcPr>
          <w:p w:rsidR="0053661A" w:rsidRPr="001B1ED9" w:rsidRDefault="0053661A" w:rsidP="002F4007">
            <w:r>
              <w:t>Спеціалісти сектору</w:t>
            </w:r>
            <w:r w:rsidRPr="00B04A36">
              <w:rPr>
                <w:bCs/>
              </w:rPr>
              <w:t xml:space="preserve"> державної архітектурно-будівельної інспекції Городоцької міської ради</w:t>
            </w:r>
          </w:p>
        </w:tc>
        <w:tc>
          <w:tcPr>
            <w:tcW w:w="2434" w:type="dxa"/>
            <w:shd w:val="clear" w:color="auto" w:fill="auto"/>
            <w:vAlign w:val="center"/>
          </w:tcPr>
          <w:p w:rsidR="0053661A" w:rsidRPr="001B1ED9" w:rsidRDefault="0053661A" w:rsidP="002F4007">
            <w:r>
              <w:rPr>
                <w:bCs/>
              </w:rPr>
              <w:t>Сектор</w:t>
            </w:r>
            <w:r w:rsidRPr="00B04A36">
              <w:rPr>
                <w:bCs/>
              </w:rPr>
              <w:t xml:space="preserve"> державної архітектурно-будівельної інспекції Городоцької міської ради</w:t>
            </w:r>
          </w:p>
        </w:tc>
        <w:tc>
          <w:tcPr>
            <w:tcW w:w="2366" w:type="dxa"/>
            <w:shd w:val="clear" w:color="auto" w:fill="auto"/>
            <w:vAlign w:val="center"/>
          </w:tcPr>
          <w:p w:rsidR="0053661A" w:rsidRPr="001B1ED9" w:rsidRDefault="0053661A" w:rsidP="002F4007">
            <w:r>
              <w:t xml:space="preserve">4 </w:t>
            </w:r>
            <w:r w:rsidRPr="001B1ED9">
              <w:t xml:space="preserve"> робочих дні</w:t>
            </w:r>
          </w:p>
        </w:tc>
      </w:tr>
      <w:tr w:rsidR="0053661A" w:rsidRPr="001B1ED9" w:rsidTr="0053661A">
        <w:tc>
          <w:tcPr>
            <w:tcW w:w="568" w:type="dxa"/>
            <w:shd w:val="clear" w:color="auto" w:fill="auto"/>
            <w:vAlign w:val="center"/>
          </w:tcPr>
          <w:p w:rsidR="0053661A" w:rsidRPr="00B04A36" w:rsidRDefault="0053661A" w:rsidP="002F4007">
            <w:pPr>
              <w:jc w:val="center"/>
              <w:rPr>
                <w:color w:val="333333"/>
              </w:rPr>
            </w:pPr>
            <w:r w:rsidRPr="00B04A36">
              <w:rPr>
                <w:color w:val="333333"/>
              </w:rPr>
              <w:t>3.</w:t>
            </w:r>
          </w:p>
        </w:tc>
        <w:tc>
          <w:tcPr>
            <w:tcW w:w="2686" w:type="dxa"/>
            <w:shd w:val="clear" w:color="auto" w:fill="auto"/>
            <w:vAlign w:val="center"/>
          </w:tcPr>
          <w:p w:rsidR="0053661A" w:rsidRPr="001B1ED9" w:rsidRDefault="0053661A" w:rsidP="002F4007">
            <w:r w:rsidRPr="001B1ED9">
              <w:t>Оформлення</w:t>
            </w:r>
            <w:r w:rsidRPr="001B1ED9">
              <w:rPr>
                <w:rStyle w:val="apple-converted-space"/>
              </w:rPr>
              <w:t> </w:t>
            </w:r>
            <w:r w:rsidRPr="001B1ED9">
              <w:br/>
            </w:r>
            <w:r>
              <w:t>результату розгляду декларації (присвоєння реєстраційного номера або оформлення відповіді про повернення декларації на доопрацювання)</w:t>
            </w:r>
          </w:p>
        </w:tc>
        <w:tc>
          <w:tcPr>
            <w:tcW w:w="2437" w:type="dxa"/>
            <w:shd w:val="clear" w:color="auto" w:fill="auto"/>
            <w:vAlign w:val="center"/>
          </w:tcPr>
          <w:p w:rsidR="0053661A" w:rsidRPr="001B1ED9" w:rsidRDefault="0053661A" w:rsidP="002F4007">
            <w:r>
              <w:t xml:space="preserve">Спеціалісти </w:t>
            </w:r>
            <w:r w:rsidRPr="00B04A36">
              <w:rPr>
                <w:bCs/>
              </w:rPr>
              <w:t>відділу державної архітектурно-будівельної інспекції Городоцької міської ради</w:t>
            </w:r>
          </w:p>
        </w:tc>
        <w:tc>
          <w:tcPr>
            <w:tcW w:w="2434" w:type="dxa"/>
            <w:shd w:val="clear" w:color="auto" w:fill="auto"/>
            <w:vAlign w:val="center"/>
          </w:tcPr>
          <w:p w:rsidR="0053661A" w:rsidRPr="001B1ED9" w:rsidRDefault="0053661A" w:rsidP="002F4007">
            <w:r>
              <w:rPr>
                <w:bCs/>
              </w:rPr>
              <w:t>сектор</w:t>
            </w:r>
            <w:r w:rsidRPr="00B04A36">
              <w:rPr>
                <w:bCs/>
              </w:rPr>
              <w:t xml:space="preserve"> державної архітектурно-будівельної інспекції Городоцької міської ради</w:t>
            </w:r>
          </w:p>
        </w:tc>
        <w:tc>
          <w:tcPr>
            <w:tcW w:w="2366" w:type="dxa"/>
            <w:shd w:val="clear" w:color="auto" w:fill="auto"/>
            <w:vAlign w:val="center"/>
          </w:tcPr>
          <w:p w:rsidR="0053661A" w:rsidRPr="001B1ED9" w:rsidRDefault="0053661A" w:rsidP="002F4007">
            <w:r>
              <w:t>Один робочий день</w:t>
            </w:r>
          </w:p>
        </w:tc>
      </w:tr>
      <w:tr w:rsidR="0053661A" w:rsidRPr="001B1ED9" w:rsidTr="0053661A">
        <w:tc>
          <w:tcPr>
            <w:tcW w:w="568" w:type="dxa"/>
            <w:shd w:val="clear" w:color="auto" w:fill="auto"/>
            <w:vAlign w:val="center"/>
          </w:tcPr>
          <w:p w:rsidR="0053661A" w:rsidRPr="00B04A36" w:rsidRDefault="0053661A" w:rsidP="002F4007">
            <w:pPr>
              <w:jc w:val="center"/>
              <w:rPr>
                <w:rFonts w:ascii="Calibri" w:hAnsi="Calibri"/>
                <w:color w:val="333333"/>
              </w:rPr>
            </w:pPr>
            <w:r w:rsidRPr="00B04A36">
              <w:rPr>
                <w:rFonts w:ascii="Calibri" w:hAnsi="Calibri"/>
                <w:color w:val="333333"/>
              </w:rPr>
              <w:t>4.</w:t>
            </w:r>
          </w:p>
        </w:tc>
        <w:tc>
          <w:tcPr>
            <w:tcW w:w="2686" w:type="dxa"/>
            <w:shd w:val="clear" w:color="auto" w:fill="auto"/>
            <w:vAlign w:val="center"/>
          </w:tcPr>
          <w:p w:rsidR="0053661A" w:rsidRPr="00B04A36" w:rsidRDefault="0053661A" w:rsidP="002F4007">
            <w:r w:rsidRPr="00B04A36">
              <w:t>Видача результату адміністративної послуги</w:t>
            </w:r>
          </w:p>
        </w:tc>
        <w:tc>
          <w:tcPr>
            <w:tcW w:w="2437" w:type="dxa"/>
            <w:shd w:val="clear" w:color="auto" w:fill="auto"/>
            <w:vAlign w:val="center"/>
          </w:tcPr>
          <w:p w:rsidR="0053661A" w:rsidRPr="001B1ED9" w:rsidRDefault="0053661A" w:rsidP="002F4007">
            <w:r>
              <w:t xml:space="preserve">Спеціалісти відділу </w:t>
            </w:r>
            <w:r w:rsidRPr="00B04A36">
              <w:rPr>
                <w:color w:val="000000"/>
              </w:rPr>
              <w:t>державної реєстрації та надання адміністративних послуг</w:t>
            </w:r>
          </w:p>
        </w:tc>
        <w:tc>
          <w:tcPr>
            <w:tcW w:w="2434" w:type="dxa"/>
            <w:shd w:val="clear" w:color="auto" w:fill="auto"/>
            <w:vAlign w:val="center"/>
          </w:tcPr>
          <w:p w:rsidR="0053661A" w:rsidRPr="00B04A36" w:rsidRDefault="0053661A" w:rsidP="002F4007">
            <w:pPr>
              <w:widowControl w:val="0"/>
              <w:autoSpaceDE w:val="0"/>
              <w:ind w:left="-18" w:right="-3"/>
              <w:rPr>
                <w:color w:val="000000"/>
              </w:rPr>
            </w:pPr>
            <w:r>
              <w:rPr>
                <w:color w:val="000000"/>
              </w:rPr>
              <w:t>центр</w:t>
            </w:r>
            <w:r w:rsidRPr="00B04A36">
              <w:rPr>
                <w:color w:val="000000"/>
              </w:rPr>
              <w:t xml:space="preserve"> надання адміністративних послуг</w:t>
            </w:r>
          </w:p>
          <w:p w:rsidR="0053661A" w:rsidRPr="001B1ED9" w:rsidRDefault="0053661A" w:rsidP="002F4007"/>
        </w:tc>
        <w:tc>
          <w:tcPr>
            <w:tcW w:w="2366" w:type="dxa"/>
            <w:shd w:val="clear" w:color="auto" w:fill="auto"/>
            <w:vAlign w:val="center"/>
          </w:tcPr>
          <w:p w:rsidR="0053661A" w:rsidRPr="001B1ED9" w:rsidRDefault="0053661A" w:rsidP="002F4007">
            <w:r w:rsidRPr="001B1ED9">
              <w:t>Один робочий день</w:t>
            </w:r>
          </w:p>
        </w:tc>
      </w:tr>
      <w:tr w:rsidR="0053661A" w:rsidRPr="001B1ED9" w:rsidTr="0053661A">
        <w:tc>
          <w:tcPr>
            <w:tcW w:w="568" w:type="dxa"/>
            <w:shd w:val="clear" w:color="auto" w:fill="auto"/>
            <w:vAlign w:val="center"/>
          </w:tcPr>
          <w:p w:rsidR="0053661A" w:rsidRPr="00B04A36" w:rsidRDefault="0053661A" w:rsidP="002F4007">
            <w:pPr>
              <w:jc w:val="center"/>
              <w:rPr>
                <w:color w:val="333333"/>
              </w:rPr>
            </w:pPr>
            <w:r w:rsidRPr="00B04A36">
              <w:rPr>
                <w:color w:val="333333"/>
              </w:rPr>
              <w:t>4.</w:t>
            </w:r>
          </w:p>
        </w:tc>
        <w:tc>
          <w:tcPr>
            <w:tcW w:w="2686" w:type="dxa"/>
            <w:shd w:val="clear" w:color="auto" w:fill="auto"/>
            <w:vAlign w:val="center"/>
          </w:tcPr>
          <w:p w:rsidR="0053661A" w:rsidRPr="001B1ED9" w:rsidRDefault="0053661A" w:rsidP="002F4007">
            <w:r>
              <w:t>Оскарження</w:t>
            </w:r>
          </w:p>
        </w:tc>
        <w:tc>
          <w:tcPr>
            <w:tcW w:w="7237" w:type="dxa"/>
            <w:gridSpan w:val="3"/>
            <w:shd w:val="clear" w:color="auto" w:fill="auto"/>
            <w:vAlign w:val="center"/>
          </w:tcPr>
          <w:p w:rsidR="0053661A" w:rsidRDefault="0053661A" w:rsidP="002F4007">
            <w:r>
              <w:t xml:space="preserve">Рішення про відмову  може бути розглянуто у порядку нагляду </w:t>
            </w:r>
          </w:p>
          <w:p w:rsidR="0053661A" w:rsidRPr="001B1ED9" w:rsidRDefault="0053661A" w:rsidP="002F4007">
            <w:r>
              <w:t xml:space="preserve"> ДІАМ,оскаржено до суду.</w:t>
            </w:r>
          </w:p>
        </w:tc>
      </w:tr>
      <w:tr w:rsidR="0053661A" w:rsidRPr="001B1ED9" w:rsidTr="0053661A">
        <w:tc>
          <w:tcPr>
            <w:tcW w:w="8125" w:type="dxa"/>
            <w:gridSpan w:val="4"/>
            <w:shd w:val="clear" w:color="auto" w:fill="auto"/>
            <w:vAlign w:val="center"/>
          </w:tcPr>
          <w:p w:rsidR="0053661A" w:rsidRPr="001B1ED9" w:rsidRDefault="0053661A" w:rsidP="002F4007">
            <w:r>
              <w:t>Загальна кількість днів надання послуги</w:t>
            </w:r>
          </w:p>
        </w:tc>
        <w:tc>
          <w:tcPr>
            <w:tcW w:w="2366" w:type="dxa"/>
            <w:shd w:val="clear" w:color="auto" w:fill="auto"/>
            <w:vAlign w:val="center"/>
          </w:tcPr>
          <w:p w:rsidR="0053661A" w:rsidRPr="001B1ED9" w:rsidRDefault="0053661A" w:rsidP="002F4007">
            <w:r>
              <w:t>5</w:t>
            </w:r>
          </w:p>
        </w:tc>
      </w:tr>
      <w:tr w:rsidR="0053661A" w:rsidRPr="001B1ED9" w:rsidTr="0053661A">
        <w:tc>
          <w:tcPr>
            <w:tcW w:w="8125" w:type="dxa"/>
            <w:gridSpan w:val="4"/>
            <w:shd w:val="clear" w:color="auto" w:fill="auto"/>
            <w:vAlign w:val="center"/>
          </w:tcPr>
          <w:p w:rsidR="0053661A" w:rsidRPr="001B1ED9" w:rsidRDefault="0053661A" w:rsidP="002F4007">
            <w:r>
              <w:t>Загальна кількість днів (передбачена законодавством)</w:t>
            </w:r>
          </w:p>
        </w:tc>
        <w:tc>
          <w:tcPr>
            <w:tcW w:w="2366" w:type="dxa"/>
            <w:shd w:val="clear" w:color="auto" w:fill="auto"/>
            <w:vAlign w:val="center"/>
          </w:tcPr>
          <w:p w:rsidR="0053661A" w:rsidRPr="001B1ED9" w:rsidRDefault="0053661A" w:rsidP="002F4007">
            <w:r>
              <w:t>5</w:t>
            </w:r>
          </w:p>
        </w:tc>
      </w:tr>
      <w:tr w:rsidR="0053661A" w:rsidRPr="001B1ED9" w:rsidTr="0053661A">
        <w:tc>
          <w:tcPr>
            <w:tcW w:w="8125" w:type="dxa"/>
            <w:gridSpan w:val="4"/>
            <w:shd w:val="clear" w:color="auto" w:fill="auto"/>
            <w:vAlign w:val="center"/>
          </w:tcPr>
          <w:p w:rsidR="0053661A" w:rsidRDefault="0053661A" w:rsidP="002F4007">
            <w:r>
              <w:lastRenderedPageBreak/>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2366" w:type="dxa"/>
            <w:shd w:val="clear" w:color="auto" w:fill="auto"/>
            <w:vAlign w:val="center"/>
          </w:tcPr>
          <w:p w:rsidR="0053661A" w:rsidRDefault="0053661A" w:rsidP="002F4007">
            <w:r>
              <w:t>Послуга безоплатна</w:t>
            </w:r>
          </w:p>
        </w:tc>
      </w:tr>
      <w:tr w:rsidR="0053661A" w:rsidRPr="001B1ED9" w:rsidTr="0053661A">
        <w:tc>
          <w:tcPr>
            <w:tcW w:w="8125" w:type="dxa"/>
            <w:gridSpan w:val="4"/>
            <w:shd w:val="clear" w:color="auto" w:fill="auto"/>
            <w:vAlign w:val="center"/>
          </w:tcPr>
          <w:p w:rsidR="0053661A" w:rsidRDefault="0053661A" w:rsidP="002F4007"/>
        </w:tc>
        <w:tc>
          <w:tcPr>
            <w:tcW w:w="2366" w:type="dxa"/>
            <w:shd w:val="clear" w:color="auto" w:fill="auto"/>
            <w:vAlign w:val="center"/>
          </w:tcPr>
          <w:p w:rsidR="0053661A" w:rsidRDefault="0053661A" w:rsidP="002F4007"/>
        </w:tc>
      </w:tr>
    </w:tbl>
    <w:p w:rsidR="0053661A" w:rsidRDefault="0053661A" w:rsidP="0053661A"/>
    <w:p w:rsidR="0053661A" w:rsidRDefault="0053661A" w:rsidP="0053661A"/>
    <w:p w:rsidR="005B79E4" w:rsidRDefault="005B79E4" w:rsidP="00B53AA0">
      <w:pPr>
        <w:ind w:firstLine="708"/>
        <w:jc w:val="both"/>
        <w:rPr>
          <w:b/>
          <w:sz w:val="28"/>
          <w:szCs w:val="28"/>
        </w:rPr>
      </w:pPr>
    </w:p>
    <w:p w:rsidR="005B79E4" w:rsidRDefault="005B79E4" w:rsidP="00B53AA0">
      <w:pPr>
        <w:ind w:firstLine="708"/>
        <w:jc w:val="both"/>
        <w:rPr>
          <w:b/>
          <w:sz w:val="28"/>
          <w:szCs w:val="28"/>
        </w:rPr>
      </w:pPr>
    </w:p>
    <w:p w:rsidR="00A46A0A" w:rsidRDefault="00A46A0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53661A" w:rsidRDefault="0053661A" w:rsidP="00B53AA0">
      <w:pPr>
        <w:ind w:firstLine="708"/>
        <w:jc w:val="both"/>
        <w:rPr>
          <w:b/>
          <w:sz w:val="28"/>
          <w:szCs w:val="28"/>
        </w:rPr>
      </w:pPr>
    </w:p>
    <w:p w:rsidR="00A46A0A" w:rsidRDefault="00A46A0A" w:rsidP="00A46A0A">
      <w:pPr>
        <w:ind w:left="2124" w:firstLine="708"/>
        <w:rPr>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5B79E4" w:rsidTr="0053661A">
        <w:tc>
          <w:tcPr>
            <w:tcW w:w="757" w:type="dxa"/>
          </w:tcPr>
          <w:p w:rsidR="005B79E4" w:rsidRPr="009C7AAB" w:rsidRDefault="005B79E4" w:rsidP="002E763A">
            <w:pPr>
              <w:rPr>
                <w:rFonts w:ascii="Times New Roman" w:eastAsia="Calibri" w:hAnsi="Times New Roman" w:cs="Times New Roman"/>
                <w:sz w:val="24"/>
                <w:szCs w:val="24"/>
                <w:lang w:val="uk-UA"/>
              </w:rPr>
            </w:pPr>
          </w:p>
        </w:tc>
        <w:tc>
          <w:tcPr>
            <w:tcW w:w="2049" w:type="dxa"/>
            <w:hideMark/>
          </w:tcPr>
          <w:p w:rsidR="005B79E4" w:rsidRDefault="005B79E4" w:rsidP="002E763A">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5B79E4" w:rsidRDefault="005B79E4" w:rsidP="002E763A">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85" name="Рисунок 3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5B79E4" w:rsidRPr="00371F29" w:rsidRDefault="005B79E4" w:rsidP="002E763A">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5B79E4" w:rsidRPr="00371F29" w:rsidRDefault="005B79E4" w:rsidP="002E763A">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5B79E4" w:rsidRDefault="005B79E4" w:rsidP="002E763A">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5B79E4" w:rsidTr="002E763A">
        <w:tc>
          <w:tcPr>
            <w:tcW w:w="7264" w:type="dxa"/>
          </w:tcPr>
          <w:p w:rsidR="005B79E4" w:rsidRDefault="005B79E4" w:rsidP="002E763A">
            <w:pPr>
              <w:spacing w:after="0" w:line="240" w:lineRule="auto"/>
              <w:rPr>
                <w:rFonts w:ascii="Times New Roman" w:hAnsi="Times New Roman" w:cs="Times New Roman"/>
                <w:lang w:eastAsia="en-US"/>
              </w:rPr>
            </w:pPr>
          </w:p>
        </w:tc>
        <w:tc>
          <w:tcPr>
            <w:tcW w:w="2925" w:type="dxa"/>
            <w:hideMark/>
          </w:tcPr>
          <w:p w:rsidR="005B79E4" w:rsidRDefault="005B79E4" w:rsidP="002E763A">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5B79E4" w:rsidRDefault="005B79E4" w:rsidP="002E763A">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5B79E4" w:rsidRDefault="005B79E4" w:rsidP="005B79E4">
      <w:pPr>
        <w:rPr>
          <w:rFonts w:ascii="Times New Roman" w:hAnsi="Times New Roman"/>
          <w:sz w:val="16"/>
          <w:szCs w:val="16"/>
          <w:lang w:eastAsia="en-US"/>
        </w:rPr>
      </w:pPr>
    </w:p>
    <w:p w:rsidR="005B79E4" w:rsidRDefault="005B79E4" w:rsidP="005B79E4">
      <w:pPr>
        <w:spacing w:line="240" w:lineRule="auto"/>
        <w:jc w:val="center"/>
        <w:rPr>
          <w:b/>
          <w:caps/>
          <w:color w:val="000000"/>
          <w:u w:val="single"/>
        </w:rPr>
      </w:pPr>
      <w:r>
        <w:rPr>
          <w:rFonts w:ascii="Times New Roman" w:hAnsi="Times New Roman"/>
          <w:b/>
          <w:sz w:val="28"/>
          <w:szCs w:val="28"/>
          <w:lang w:eastAsia="en-US"/>
        </w:rPr>
        <w:t>ІНФОРМАЦІЙНА КАРТКА №</w:t>
      </w:r>
      <w:r w:rsidRPr="00A342C6">
        <w:rPr>
          <w:rFonts w:ascii="Times New Roman" w:hAnsi="Times New Roman"/>
          <w:b/>
          <w:sz w:val="28"/>
          <w:szCs w:val="28"/>
          <w:lang w:eastAsia="en-US"/>
        </w:rPr>
        <w:t>119</w:t>
      </w:r>
    </w:p>
    <w:p w:rsidR="005B79E4" w:rsidRDefault="0053661A" w:rsidP="005B79E4">
      <w:pPr>
        <w:jc w:val="center"/>
        <w:rPr>
          <w:b/>
          <w:bCs/>
        </w:rPr>
      </w:pPr>
      <w:r w:rsidRPr="0053661A">
        <w:rPr>
          <w:b/>
          <w:bCs/>
        </w:rPr>
        <w:t>Реєстрація повідомлення про зміну даних у</w:t>
      </w:r>
      <w:r w:rsidR="005B79E4">
        <w:rPr>
          <w:b/>
          <w:bCs/>
        </w:rPr>
        <w:t xml:space="preserve"> повідомленн</w:t>
      </w:r>
      <w:r>
        <w:rPr>
          <w:b/>
          <w:bCs/>
        </w:rPr>
        <w:t>і</w:t>
      </w:r>
      <w:r w:rsidR="005B79E4">
        <w:rPr>
          <w:b/>
          <w:bCs/>
        </w:rPr>
        <w:t xml:space="preserve"> про початок виконання будівельних робіт  щодо об’єктів, будівництво яких здійснюється на підставі будівельного паспорта </w:t>
      </w:r>
    </w:p>
    <w:p w:rsidR="005B79E4" w:rsidRDefault="005B79E4" w:rsidP="005B79E4">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485" w:type="dxa"/>
        <w:tblInd w:w="-30" w:type="dxa"/>
        <w:tblLayout w:type="fixed"/>
        <w:tblLook w:val="04A0"/>
      </w:tblPr>
      <w:tblGrid>
        <w:gridCol w:w="606"/>
        <w:gridCol w:w="3034"/>
        <w:gridCol w:w="6845"/>
      </w:tblGrid>
      <w:tr w:rsidR="005B79E4" w:rsidTr="002E763A">
        <w:tc>
          <w:tcPr>
            <w:tcW w:w="10485" w:type="dxa"/>
            <w:gridSpan w:val="3"/>
            <w:tcBorders>
              <w:top w:val="single" w:sz="4" w:space="0" w:color="000000"/>
              <w:left w:val="single" w:sz="4" w:space="0" w:color="000000"/>
              <w:bottom w:val="single" w:sz="4" w:space="0" w:color="000000"/>
              <w:right w:val="single" w:sz="4" w:space="0" w:color="000000"/>
            </w:tcBorders>
            <w:hideMark/>
          </w:tcPr>
          <w:p w:rsidR="005B79E4" w:rsidRDefault="005B79E4" w:rsidP="002E763A">
            <w:pPr>
              <w:jc w:val="center"/>
              <w:rPr>
                <w:b/>
                <w:lang w:eastAsia="ru-RU"/>
              </w:rPr>
            </w:pPr>
            <w:r>
              <w:rPr>
                <w:b/>
              </w:rPr>
              <w:t>Інформація про суб’єкт надання адміністративної послуги</w:t>
            </w:r>
          </w:p>
        </w:tc>
      </w:tr>
      <w:tr w:rsidR="005B79E4" w:rsidTr="002E763A">
        <w:tc>
          <w:tcPr>
            <w:tcW w:w="606" w:type="dxa"/>
            <w:tcBorders>
              <w:top w:val="single" w:sz="4" w:space="0" w:color="000000"/>
              <w:left w:val="single" w:sz="4" w:space="0" w:color="000000"/>
              <w:bottom w:val="single" w:sz="4" w:space="0" w:color="000000"/>
              <w:right w:val="nil"/>
            </w:tcBorders>
            <w:vAlign w:val="center"/>
            <w:hideMark/>
          </w:tcPr>
          <w:p w:rsidR="005B79E4" w:rsidRDefault="005B79E4" w:rsidP="002E763A">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Місцезнаходження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5B79E4" w:rsidRDefault="005B79E4" w:rsidP="002E763A">
            <w:pPr>
              <w:widowControl w:val="0"/>
              <w:autoSpaceDE w:val="0"/>
              <w:jc w:val="both"/>
              <w:rPr>
                <w:b/>
                <w:lang w:eastAsia="ru-RU"/>
              </w:rPr>
            </w:pPr>
            <w:r>
              <w:rPr>
                <w:bCs/>
              </w:rPr>
              <w:t>Сектор державної архітектурно-будівельної інспекції Городоцької міськоїради</w:t>
            </w:r>
            <w:r>
              <w:br/>
              <w:t>81500, м. Городок, майдан Гайдамаків, 6 (2-ий поверх)</w:t>
            </w:r>
          </w:p>
          <w:p w:rsidR="005B79E4" w:rsidRDefault="005B79E4" w:rsidP="002E763A">
            <w:pPr>
              <w:widowControl w:val="0"/>
              <w:autoSpaceDE w:val="0"/>
              <w:jc w:val="both"/>
              <w:rPr>
                <w:color w:val="000000"/>
              </w:rPr>
            </w:pPr>
            <w:r>
              <w:rPr>
                <w:b/>
              </w:rPr>
              <w:t>Прийом документів:</w:t>
            </w:r>
          </w:p>
          <w:p w:rsidR="005B79E4" w:rsidRDefault="005B79E4" w:rsidP="002E763A">
            <w:pPr>
              <w:widowControl w:val="0"/>
              <w:autoSpaceDE w:val="0"/>
              <w:ind w:left="-18" w:right="-3"/>
              <w:jc w:val="both"/>
              <w:rPr>
                <w:color w:val="000000"/>
              </w:rPr>
            </w:pPr>
            <w:r>
              <w:rPr>
                <w:color w:val="000000"/>
              </w:rPr>
              <w:t>Центр надання адміністративних послуг</w:t>
            </w:r>
          </w:p>
          <w:p w:rsidR="005B79E4" w:rsidRDefault="005B79E4" w:rsidP="002E763A">
            <w:pPr>
              <w:widowControl w:val="0"/>
              <w:autoSpaceDE w:val="0"/>
              <w:ind w:left="-18" w:right="-3"/>
              <w:jc w:val="both"/>
              <w:rPr>
                <w:b/>
                <w:lang w:eastAsia="ru-RU"/>
              </w:rPr>
            </w:pPr>
            <w:r>
              <w:t>81500, м. Городок, майдан Гайдамаків, 6 (1-ий поверх)</w:t>
            </w:r>
          </w:p>
        </w:tc>
      </w:tr>
      <w:tr w:rsidR="005B79E4" w:rsidTr="002E763A">
        <w:tc>
          <w:tcPr>
            <w:tcW w:w="606" w:type="dxa"/>
            <w:tcBorders>
              <w:top w:val="single" w:sz="4" w:space="0" w:color="000000"/>
              <w:left w:val="single" w:sz="4" w:space="0" w:color="000000"/>
              <w:bottom w:val="single" w:sz="4" w:space="0" w:color="000000"/>
              <w:right w:val="nil"/>
            </w:tcBorders>
            <w:vAlign w:val="center"/>
            <w:hideMark/>
          </w:tcPr>
          <w:p w:rsidR="005B79E4" w:rsidRDefault="005B79E4" w:rsidP="002E763A">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 xml:space="preserve">Інформація щодо режиму роботи </w:t>
            </w:r>
          </w:p>
        </w:tc>
        <w:tc>
          <w:tcPr>
            <w:tcW w:w="6845" w:type="dxa"/>
            <w:tcBorders>
              <w:top w:val="single" w:sz="4" w:space="0" w:color="000000"/>
              <w:left w:val="single" w:sz="4" w:space="0" w:color="000000"/>
              <w:bottom w:val="single" w:sz="4" w:space="0" w:color="000000"/>
              <w:right w:val="single" w:sz="4" w:space="0" w:color="000000"/>
            </w:tcBorders>
          </w:tcPr>
          <w:p w:rsidR="005B79E4" w:rsidRDefault="005B79E4" w:rsidP="002E763A">
            <w:pPr>
              <w:jc w:val="both"/>
              <w:rPr>
                <w:lang w:eastAsia="ru-RU"/>
              </w:rPr>
            </w:pPr>
            <w:r>
              <w:rPr>
                <w:bCs/>
              </w:rPr>
              <w:t>Сектор державної архітектурно-будівельної інспекції Городоцької міської ради</w:t>
            </w:r>
            <w:r>
              <w:t>:</w:t>
            </w:r>
          </w:p>
          <w:p w:rsidR="005B79E4" w:rsidRDefault="005B79E4" w:rsidP="002E763A">
            <w:pPr>
              <w:jc w:val="both"/>
            </w:pPr>
            <w:r>
              <w:t>Понеділок – четвер з 8-</w:t>
            </w:r>
            <w:r>
              <w:rPr>
                <w:vertAlign w:val="superscript"/>
              </w:rPr>
              <w:t>45</w:t>
            </w:r>
            <w:r>
              <w:t xml:space="preserve"> до 18-</w:t>
            </w:r>
            <w:r>
              <w:rPr>
                <w:vertAlign w:val="superscript"/>
              </w:rPr>
              <w:t>00</w:t>
            </w:r>
            <w:r>
              <w:t>,</w:t>
            </w:r>
          </w:p>
          <w:p w:rsidR="005B79E4" w:rsidRDefault="005B79E4" w:rsidP="002E763A">
            <w:pPr>
              <w:jc w:val="both"/>
            </w:pPr>
            <w:r>
              <w:t>п’ятниця з 8-</w:t>
            </w:r>
            <w:r>
              <w:rPr>
                <w:vertAlign w:val="superscript"/>
              </w:rPr>
              <w:t>45</w:t>
            </w:r>
            <w:r>
              <w:t xml:space="preserve"> до 17-</w:t>
            </w:r>
            <w:r>
              <w:rPr>
                <w:vertAlign w:val="superscript"/>
              </w:rPr>
              <w:t>00</w:t>
            </w:r>
            <w:r>
              <w:t xml:space="preserve">, </w:t>
            </w:r>
          </w:p>
          <w:p w:rsidR="005B79E4" w:rsidRDefault="005B79E4" w:rsidP="002E763A">
            <w:pPr>
              <w:jc w:val="both"/>
              <w:rPr>
                <w:color w:val="000000"/>
              </w:rPr>
            </w:pPr>
            <w:r>
              <w:t>перерва з 13-</w:t>
            </w:r>
            <w:r>
              <w:rPr>
                <w:vertAlign w:val="superscript"/>
              </w:rPr>
              <w:t>00</w:t>
            </w:r>
            <w:r>
              <w:t xml:space="preserve"> до 14-</w:t>
            </w:r>
            <w:r>
              <w:rPr>
                <w:vertAlign w:val="superscript"/>
              </w:rPr>
              <w:t>00</w:t>
            </w:r>
          </w:p>
          <w:p w:rsidR="005B79E4" w:rsidRDefault="005B79E4" w:rsidP="002E763A">
            <w:pPr>
              <w:widowControl w:val="0"/>
              <w:autoSpaceDE w:val="0"/>
              <w:ind w:left="-18" w:right="-3"/>
              <w:jc w:val="both"/>
              <w:rPr>
                <w:color w:val="000000"/>
              </w:rPr>
            </w:pPr>
          </w:p>
          <w:p w:rsidR="005B79E4" w:rsidRDefault="005B79E4" w:rsidP="002E763A">
            <w:pPr>
              <w:widowControl w:val="0"/>
              <w:autoSpaceDE w:val="0"/>
              <w:ind w:left="-18" w:right="-3"/>
              <w:jc w:val="both"/>
              <w:rPr>
                <w:color w:val="000000"/>
              </w:rPr>
            </w:pPr>
            <w:r>
              <w:rPr>
                <w:color w:val="000000"/>
              </w:rPr>
              <w:t>Центр надання адміністративних послуг</w:t>
            </w:r>
            <w:r>
              <w:t>:</w:t>
            </w:r>
          </w:p>
          <w:p w:rsidR="005B79E4" w:rsidRDefault="005B79E4" w:rsidP="002E763A">
            <w:pPr>
              <w:jc w:val="both"/>
              <w:rPr>
                <w:color w:val="000000"/>
              </w:rPr>
            </w:pPr>
            <w:r>
              <w:rPr>
                <w:color w:val="000000"/>
              </w:rPr>
              <w:t>Понеділок:   з 9:00 до 17:00</w:t>
            </w:r>
          </w:p>
          <w:p w:rsidR="005B79E4" w:rsidRDefault="005B79E4" w:rsidP="002E763A">
            <w:pPr>
              <w:jc w:val="both"/>
              <w:rPr>
                <w:color w:val="000000"/>
              </w:rPr>
            </w:pPr>
            <w:r>
              <w:rPr>
                <w:color w:val="000000"/>
              </w:rPr>
              <w:t>Вівторок:      з 9:00 до 20:00</w:t>
            </w:r>
          </w:p>
          <w:p w:rsidR="005B79E4" w:rsidRDefault="005B79E4" w:rsidP="002E763A">
            <w:pPr>
              <w:jc w:val="both"/>
              <w:rPr>
                <w:color w:val="000000"/>
              </w:rPr>
            </w:pPr>
            <w:r>
              <w:rPr>
                <w:color w:val="000000"/>
              </w:rPr>
              <w:t>Середа:         з 9:00 до 17:00</w:t>
            </w:r>
          </w:p>
          <w:p w:rsidR="005B79E4" w:rsidRDefault="005B79E4" w:rsidP="002E763A">
            <w:pPr>
              <w:jc w:val="both"/>
              <w:rPr>
                <w:color w:val="000000"/>
              </w:rPr>
            </w:pPr>
            <w:r>
              <w:rPr>
                <w:color w:val="000000"/>
              </w:rPr>
              <w:t>Четвер:         з 9:00 до 17:00</w:t>
            </w:r>
          </w:p>
          <w:p w:rsidR="005B79E4" w:rsidRDefault="005B79E4" w:rsidP="002E763A">
            <w:pPr>
              <w:jc w:val="both"/>
              <w:rPr>
                <w:color w:val="000000"/>
              </w:rPr>
            </w:pPr>
            <w:r>
              <w:rPr>
                <w:color w:val="000000"/>
              </w:rPr>
              <w:lastRenderedPageBreak/>
              <w:t>П’ятниця:     з 9:00 до 16:00</w:t>
            </w:r>
          </w:p>
          <w:p w:rsidR="005B79E4" w:rsidRDefault="005B79E4" w:rsidP="002E763A">
            <w:pPr>
              <w:jc w:val="both"/>
              <w:rPr>
                <w:color w:val="000000"/>
                <w:lang w:eastAsia="ru-RU"/>
              </w:rPr>
            </w:pPr>
            <w:r>
              <w:rPr>
                <w:color w:val="000000"/>
              </w:rPr>
              <w:t>Субота:        з 9:00 до 13:00</w:t>
            </w:r>
          </w:p>
        </w:tc>
      </w:tr>
      <w:tr w:rsidR="005B79E4" w:rsidTr="002E763A">
        <w:tc>
          <w:tcPr>
            <w:tcW w:w="606" w:type="dxa"/>
            <w:tcBorders>
              <w:top w:val="single" w:sz="4" w:space="0" w:color="000000"/>
              <w:left w:val="single" w:sz="4" w:space="0" w:color="000000"/>
              <w:bottom w:val="single" w:sz="4" w:space="0" w:color="000000"/>
              <w:right w:val="nil"/>
            </w:tcBorders>
            <w:vAlign w:val="center"/>
            <w:hideMark/>
          </w:tcPr>
          <w:p w:rsidR="005B79E4" w:rsidRDefault="005B79E4" w:rsidP="002E763A">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Телефон/факс (довідки), адреса електронної пошти та веб-сайт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5B79E4" w:rsidRDefault="005B79E4" w:rsidP="002E763A">
            <w:pPr>
              <w:jc w:val="both"/>
              <w:rPr>
                <w:lang w:eastAsia="ru-RU"/>
              </w:rPr>
            </w:pPr>
            <w:r>
              <w:rPr>
                <w:bCs/>
              </w:rPr>
              <w:t>Сектор державної архітектурно-будівельної інспекції Городоцької міської ради</w:t>
            </w:r>
            <w:r>
              <w:t>:</w:t>
            </w:r>
          </w:p>
          <w:p w:rsidR="005B79E4" w:rsidRDefault="005B79E4" w:rsidP="002E763A">
            <w:pPr>
              <w:jc w:val="both"/>
            </w:pPr>
            <w:r>
              <w:t>тел.33-236</w:t>
            </w:r>
          </w:p>
          <w:p w:rsidR="005B79E4" w:rsidRDefault="005B79E4" w:rsidP="002E763A">
            <w:pPr>
              <w:jc w:val="both"/>
            </w:pPr>
            <w:r>
              <w:t>dabi_gorodok@ukr.net</w:t>
            </w:r>
          </w:p>
          <w:p w:rsidR="005B79E4" w:rsidRDefault="005B79E4" w:rsidP="002E763A">
            <w:pPr>
              <w:jc w:val="both"/>
            </w:pPr>
            <w:r>
              <w:t>http://horodok-rada.gov.ua/</w:t>
            </w:r>
          </w:p>
          <w:p w:rsidR="005B79E4" w:rsidRDefault="005B79E4" w:rsidP="002E763A">
            <w:pPr>
              <w:jc w:val="both"/>
            </w:pPr>
          </w:p>
          <w:p w:rsidR="005B79E4" w:rsidRDefault="005B79E4" w:rsidP="002E763A">
            <w:pPr>
              <w:jc w:val="both"/>
            </w:pPr>
            <w:r>
              <w:t>Центр надання адміністративних послуг тел.30-225</w:t>
            </w:r>
          </w:p>
          <w:p w:rsidR="005B79E4" w:rsidRDefault="005B79E4" w:rsidP="002E763A">
            <w:pPr>
              <w:jc w:val="both"/>
            </w:pPr>
            <w:r>
              <w:t>gorodok_mr_lv@ukr.net</w:t>
            </w:r>
          </w:p>
          <w:p w:rsidR="005B79E4" w:rsidRDefault="005B79E4" w:rsidP="002E763A">
            <w:pPr>
              <w:jc w:val="both"/>
              <w:rPr>
                <w:lang w:eastAsia="ru-RU"/>
              </w:rPr>
            </w:pPr>
            <w:r>
              <w:t>http://horodok-rada.gov.ua/</w:t>
            </w:r>
          </w:p>
        </w:tc>
      </w:tr>
      <w:tr w:rsidR="005B79E4" w:rsidTr="002E763A">
        <w:tc>
          <w:tcPr>
            <w:tcW w:w="10485" w:type="dxa"/>
            <w:gridSpan w:val="3"/>
            <w:tcBorders>
              <w:top w:val="single" w:sz="4" w:space="0" w:color="000000"/>
              <w:left w:val="single" w:sz="4" w:space="0" w:color="000000"/>
              <w:bottom w:val="single" w:sz="4" w:space="0" w:color="000000"/>
              <w:right w:val="single" w:sz="4" w:space="0" w:color="000000"/>
            </w:tcBorders>
            <w:hideMark/>
          </w:tcPr>
          <w:p w:rsidR="005B79E4" w:rsidRDefault="005B79E4" w:rsidP="002E763A">
            <w:pPr>
              <w:jc w:val="both"/>
              <w:rPr>
                <w:b/>
                <w:lang w:eastAsia="ru-RU"/>
              </w:rPr>
            </w:pPr>
            <w:r>
              <w:rPr>
                <w:b/>
              </w:rPr>
              <w:t>Нормативні акти, якими регламентується надання адміністративної послуги</w:t>
            </w:r>
          </w:p>
        </w:tc>
      </w:tr>
      <w:tr w:rsidR="005B79E4" w:rsidTr="002E763A">
        <w:tc>
          <w:tcPr>
            <w:tcW w:w="606"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5B79E4" w:rsidRDefault="005B79E4" w:rsidP="002E763A">
            <w:pPr>
              <w:jc w:val="center"/>
              <w:rPr>
                <w:lang w:eastAsia="ru-RU"/>
              </w:rPr>
            </w:pPr>
            <w:r>
              <w:t>Закони України</w:t>
            </w:r>
          </w:p>
          <w:p w:rsidR="005B79E4" w:rsidRDefault="005B79E4" w:rsidP="002E763A">
            <w:pPr>
              <w:jc w:val="center"/>
              <w:rPr>
                <w:lang w:eastAsia="ru-RU"/>
              </w:rPr>
            </w:pPr>
          </w:p>
        </w:tc>
        <w:tc>
          <w:tcPr>
            <w:tcW w:w="6845" w:type="dxa"/>
            <w:tcBorders>
              <w:top w:val="single" w:sz="4" w:space="0" w:color="000000"/>
              <w:left w:val="single" w:sz="4" w:space="0" w:color="000000"/>
              <w:bottom w:val="single" w:sz="4" w:space="0" w:color="000000"/>
              <w:right w:val="single" w:sz="4" w:space="0" w:color="000000"/>
            </w:tcBorders>
          </w:tcPr>
          <w:p w:rsidR="005B79E4" w:rsidRDefault="005B79E4" w:rsidP="002E763A">
            <w:pPr>
              <w:jc w:val="both"/>
              <w:rPr>
                <w:lang w:eastAsia="ru-RU"/>
              </w:rPr>
            </w:pPr>
            <w:r>
              <w:t xml:space="preserve"> Закону України «Про регулювання містобудівної діяльності (Ст. 36, 39҆ )</w:t>
            </w:r>
          </w:p>
          <w:p w:rsidR="005B79E4" w:rsidRDefault="005B79E4" w:rsidP="002E763A">
            <w:pPr>
              <w:jc w:val="both"/>
              <w:rPr>
                <w:b/>
                <w:lang w:eastAsia="ru-RU"/>
              </w:rPr>
            </w:pPr>
          </w:p>
        </w:tc>
      </w:tr>
      <w:tr w:rsidR="005B79E4" w:rsidTr="002E763A">
        <w:tc>
          <w:tcPr>
            <w:tcW w:w="606" w:type="dxa"/>
            <w:tcBorders>
              <w:top w:val="single" w:sz="4" w:space="0" w:color="000000"/>
              <w:left w:val="single" w:sz="4" w:space="0" w:color="000000"/>
              <w:bottom w:val="single" w:sz="4" w:space="0" w:color="000000"/>
              <w:right w:val="nil"/>
            </w:tcBorders>
            <w:hideMark/>
          </w:tcPr>
          <w:p w:rsidR="005B79E4" w:rsidRDefault="005B79E4" w:rsidP="002E763A">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Акти Кабінету Міністрів України</w:t>
            </w:r>
          </w:p>
        </w:tc>
        <w:tc>
          <w:tcPr>
            <w:tcW w:w="6845" w:type="dxa"/>
            <w:tcBorders>
              <w:top w:val="single" w:sz="4" w:space="0" w:color="000000"/>
              <w:left w:val="single" w:sz="4" w:space="0" w:color="000000"/>
              <w:bottom w:val="single" w:sz="4" w:space="0" w:color="000000"/>
              <w:right w:val="single" w:sz="4" w:space="0" w:color="000000"/>
            </w:tcBorders>
            <w:hideMark/>
          </w:tcPr>
          <w:p w:rsidR="005B79E4" w:rsidRDefault="005B79E4" w:rsidP="002E763A">
            <w:pPr>
              <w:pBdr>
                <w:bottom w:val="single" w:sz="12" w:space="1" w:color="auto"/>
              </w:pBdr>
              <w:tabs>
                <w:tab w:val="left" w:pos="6096"/>
              </w:tabs>
              <w:rPr>
                <w:lang w:eastAsia="ru-RU"/>
              </w:rPr>
            </w:pPr>
            <w:r>
              <w:t>Порядок виконання підготовчих та будівельних робіт, затверджений Постановою Кабінету Міністрів України від 13 квітня 2011 р. № 466 «Деякі питання виконання підготовчих та будівельних робіт». Пункт 13</w:t>
            </w:r>
          </w:p>
        </w:tc>
      </w:tr>
      <w:tr w:rsidR="005B79E4" w:rsidTr="002E763A">
        <w:tc>
          <w:tcPr>
            <w:tcW w:w="10485" w:type="dxa"/>
            <w:gridSpan w:val="3"/>
            <w:tcBorders>
              <w:top w:val="single" w:sz="4" w:space="0" w:color="000000"/>
              <w:left w:val="single" w:sz="4" w:space="0" w:color="000000"/>
              <w:bottom w:val="single" w:sz="4" w:space="0" w:color="000000"/>
              <w:right w:val="single" w:sz="4" w:space="0" w:color="000000"/>
            </w:tcBorders>
            <w:hideMark/>
          </w:tcPr>
          <w:p w:rsidR="005B79E4" w:rsidRDefault="005B79E4" w:rsidP="002E763A">
            <w:pPr>
              <w:jc w:val="both"/>
              <w:rPr>
                <w:b/>
                <w:lang w:eastAsia="ru-RU"/>
              </w:rPr>
            </w:pPr>
            <w:r>
              <w:rPr>
                <w:b/>
              </w:rPr>
              <w:t>Умови отримання адміністративної послуги</w:t>
            </w:r>
          </w:p>
        </w:tc>
      </w:tr>
      <w:tr w:rsidR="005B79E4" w:rsidTr="002E763A">
        <w:tc>
          <w:tcPr>
            <w:tcW w:w="606"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Підстава для одержання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5B79E4" w:rsidRDefault="005B79E4" w:rsidP="002E763A">
            <w:pPr>
              <w:jc w:val="both"/>
              <w:rPr>
                <w:lang w:eastAsia="ru-RU"/>
              </w:rPr>
            </w:pPr>
            <w:r>
              <w:t>1.У разі якщо право на будівництво об’єкта передано іншому замовнику або змінено осіб, відповідальних за проведення авторського і технічного нагляду, у разі зміни генерального підрядника чи підрядника (якщо підготовчі роботи здійснюються без залучення субпідрядників), у разі зміни/ присвоєння адреси об’єкта будівництва під час реалізації експериментального проекту з присвоєння адрес об’єктам будівництва та об’єктам нерухомого майна.</w:t>
            </w:r>
          </w:p>
          <w:p w:rsidR="005B79E4" w:rsidRDefault="005B79E4" w:rsidP="002E763A">
            <w:pPr>
              <w:jc w:val="both"/>
              <w:rPr>
                <w:lang w:eastAsia="ru-RU"/>
              </w:rPr>
            </w:pPr>
            <w:r>
              <w:t>2.Виявлення замовником технічної помилки (описки, друкарської, граматичної, арифметичної помилки) у поданому повідомленні про початок виконання підготовчих робіт або отримання відомостей про виявлення недостовірних даних.</w:t>
            </w:r>
          </w:p>
        </w:tc>
      </w:tr>
      <w:tr w:rsidR="005B79E4" w:rsidTr="002E763A">
        <w:tc>
          <w:tcPr>
            <w:tcW w:w="606"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 xml:space="preserve">Вичерпний перелік документів, необхідних для отримання адміністративної послуги, а також вимоги до </w:t>
            </w:r>
            <w:r>
              <w:lastRenderedPageBreak/>
              <w:t>них</w:t>
            </w:r>
          </w:p>
        </w:tc>
        <w:tc>
          <w:tcPr>
            <w:tcW w:w="6845" w:type="dxa"/>
            <w:tcBorders>
              <w:top w:val="single" w:sz="4" w:space="0" w:color="000000"/>
              <w:left w:val="single" w:sz="4" w:space="0" w:color="000000"/>
              <w:bottom w:val="single" w:sz="4" w:space="0" w:color="000000"/>
              <w:right w:val="single" w:sz="4" w:space="0" w:color="000000"/>
            </w:tcBorders>
            <w:hideMark/>
          </w:tcPr>
          <w:p w:rsidR="005B79E4" w:rsidRDefault="005B79E4" w:rsidP="002E763A">
            <w:pPr>
              <w:jc w:val="both"/>
              <w:rPr>
                <w:lang w:eastAsia="ru-RU"/>
              </w:rPr>
            </w:pPr>
            <w:r>
              <w:lastRenderedPageBreak/>
              <w:t>1. Примірник повідомлення про зміну даних у повідомленні про початок виконання будівельних робіт, у якому враховані зміни за формою встановленого зразка .</w:t>
            </w:r>
          </w:p>
          <w:p w:rsidR="005B79E4" w:rsidRDefault="005B79E4" w:rsidP="002E763A">
            <w:pPr>
              <w:numPr>
                <w:ilvl w:val="0"/>
                <w:numId w:val="45"/>
              </w:numPr>
              <w:spacing w:after="0" w:line="240" w:lineRule="auto"/>
              <w:jc w:val="both"/>
              <w:rPr>
                <w:lang w:val="ru-RU"/>
              </w:rPr>
            </w:pPr>
            <w:r>
              <w:t xml:space="preserve">У разі виявлення замовником технічної помилки (описки, друкарської, граматичної, арифметичної помилки) у поданому </w:t>
            </w:r>
            <w:r>
              <w:lastRenderedPageBreak/>
              <w:t>повідомленні про початок виконання підготовчих робіт або отримання відомостей про виявлення недостовірних даних.</w:t>
            </w:r>
          </w:p>
          <w:p w:rsidR="005B79E4" w:rsidRDefault="005B79E4" w:rsidP="002E763A">
            <w:pPr>
              <w:ind w:left="720"/>
              <w:jc w:val="both"/>
              <w:rPr>
                <w:lang w:val="ru-RU"/>
              </w:rPr>
            </w:pPr>
            <w:r>
              <w:t>-заява за формою встановленого зразка;</w:t>
            </w:r>
          </w:p>
          <w:p w:rsidR="005B79E4" w:rsidRDefault="005B79E4" w:rsidP="002E763A">
            <w:pPr>
              <w:ind w:left="720"/>
              <w:jc w:val="both"/>
              <w:rPr>
                <w:lang w:val="ru-RU"/>
              </w:rPr>
            </w:pPr>
            <w:r>
              <w:t>-Один примірник повідомлення про зміну даних у повідомленні про початок виконання будівельних робіт,у якому враховані зміни. За формою встановленого зразка.</w:t>
            </w:r>
          </w:p>
          <w:p w:rsidR="005B79E4" w:rsidRDefault="005B79E4" w:rsidP="002E763A">
            <w:pPr>
              <w:jc w:val="both"/>
              <w:rPr>
                <w:lang w:val="ru-RU" w:eastAsia="ru-RU"/>
              </w:rPr>
            </w:pPr>
          </w:p>
        </w:tc>
      </w:tr>
      <w:tr w:rsidR="005B79E4" w:rsidTr="002E763A">
        <w:tc>
          <w:tcPr>
            <w:tcW w:w="606"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rPr>
                <w:b/>
              </w:rPr>
              <w:lastRenderedPageBreak/>
              <w:t>8.</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Порядок та спосіб подання документів, необхідних для отримання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5B79E4" w:rsidRDefault="005B79E4" w:rsidP="002E763A">
            <w:pPr>
              <w:jc w:val="both"/>
              <w:rPr>
                <w:b/>
                <w:lang w:eastAsia="ru-RU"/>
              </w:rPr>
            </w:pPr>
            <w:r>
              <w:t>Подається замовником (або уповноваженою особою) через Центр надання адміністративних послуг або через електронний кабінет замовника</w:t>
            </w:r>
            <w:r>
              <w:rPr>
                <w:color w:val="000000"/>
              </w:rPr>
              <w:t>.</w:t>
            </w:r>
          </w:p>
        </w:tc>
      </w:tr>
      <w:tr w:rsidR="005B79E4" w:rsidTr="002E763A">
        <w:tc>
          <w:tcPr>
            <w:tcW w:w="606"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rPr>
                <w:b/>
              </w:rPr>
              <w:t>9.</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Платність (безоплатність)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5B79E4" w:rsidRDefault="005B79E4" w:rsidP="002E763A">
            <w:pPr>
              <w:jc w:val="both"/>
              <w:rPr>
                <w:lang w:eastAsia="ru-RU"/>
              </w:rPr>
            </w:pPr>
            <w:r>
              <w:t>Безоплатно</w:t>
            </w:r>
          </w:p>
        </w:tc>
      </w:tr>
      <w:tr w:rsidR="005B79E4" w:rsidTr="002E763A">
        <w:tc>
          <w:tcPr>
            <w:tcW w:w="606"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rPr>
                <w:b/>
              </w:rPr>
              <w:t>10.</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Строк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5B79E4" w:rsidRDefault="005B79E4" w:rsidP="002E763A">
            <w:pPr>
              <w:jc w:val="both"/>
              <w:rPr>
                <w:b/>
                <w:lang w:eastAsia="ru-RU"/>
              </w:rPr>
            </w:pPr>
            <w:r>
              <w:t>5 робочих днів з дня надходження.</w:t>
            </w:r>
          </w:p>
        </w:tc>
      </w:tr>
      <w:tr w:rsidR="005B79E4" w:rsidTr="002E763A">
        <w:tc>
          <w:tcPr>
            <w:tcW w:w="606"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Перелік підстав для відмови в наданні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5B79E4" w:rsidRDefault="005B79E4" w:rsidP="002E763A">
            <w:pPr>
              <w:jc w:val="both"/>
              <w:rPr>
                <w:b/>
                <w:lang w:eastAsia="ru-RU"/>
              </w:rPr>
            </w:pPr>
            <w:r>
              <w:t>Виявлення невідповідності поданих документів вимогам законодавства, недостовірних відомостей у поданих документах.</w:t>
            </w:r>
          </w:p>
        </w:tc>
      </w:tr>
      <w:tr w:rsidR="005B79E4" w:rsidTr="002E763A">
        <w:tc>
          <w:tcPr>
            <w:tcW w:w="606"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Результат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5B79E4" w:rsidRDefault="005B79E4" w:rsidP="002E763A">
            <w:pPr>
              <w:jc w:val="both"/>
              <w:rPr>
                <w:color w:val="000000"/>
                <w:lang w:eastAsia="ru-RU"/>
              </w:rPr>
            </w:pPr>
            <w:r>
              <w:rPr>
                <w:color w:val="000000"/>
              </w:rPr>
              <w:t>Реєстрація повідомлення та внесення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 або лист повернення документів на доопрацювання ( далі- реєстр).</w:t>
            </w:r>
          </w:p>
        </w:tc>
      </w:tr>
      <w:tr w:rsidR="005B79E4" w:rsidTr="002E763A">
        <w:tc>
          <w:tcPr>
            <w:tcW w:w="606"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Способи отримання відповіді (результату)</w:t>
            </w:r>
          </w:p>
        </w:tc>
        <w:tc>
          <w:tcPr>
            <w:tcW w:w="6845" w:type="dxa"/>
            <w:tcBorders>
              <w:top w:val="single" w:sz="4" w:space="0" w:color="000000"/>
              <w:left w:val="single" w:sz="4" w:space="0" w:color="000000"/>
              <w:bottom w:val="single" w:sz="4" w:space="0" w:color="000000"/>
              <w:right w:val="single" w:sz="4" w:space="0" w:color="000000"/>
            </w:tcBorders>
            <w:hideMark/>
          </w:tcPr>
          <w:p w:rsidR="005B79E4" w:rsidRDefault="005B79E4" w:rsidP="002E763A">
            <w:pPr>
              <w:jc w:val="both"/>
              <w:rPr>
                <w:lang w:eastAsia="ru-RU"/>
              </w:rPr>
            </w:pPr>
            <w:r>
              <w:t>Через Центр надання адміністративних послуг.</w:t>
            </w:r>
          </w:p>
          <w:p w:rsidR="005B79E4" w:rsidRDefault="005B79E4" w:rsidP="002E763A">
            <w:pPr>
              <w:jc w:val="both"/>
              <w:rPr>
                <w:b/>
                <w:lang w:eastAsia="ru-RU"/>
              </w:rPr>
            </w:pPr>
            <w:r>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5B79E4" w:rsidTr="002E763A">
        <w:tc>
          <w:tcPr>
            <w:tcW w:w="606"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rPr>
                <w:b/>
              </w:rPr>
              <w:t>14.</w:t>
            </w:r>
          </w:p>
        </w:tc>
        <w:tc>
          <w:tcPr>
            <w:tcW w:w="3034" w:type="dxa"/>
            <w:tcBorders>
              <w:top w:val="single" w:sz="4" w:space="0" w:color="000000"/>
              <w:left w:val="single" w:sz="4" w:space="0" w:color="000000"/>
              <w:bottom w:val="single" w:sz="4" w:space="0" w:color="000000"/>
              <w:right w:val="nil"/>
            </w:tcBorders>
            <w:hideMark/>
          </w:tcPr>
          <w:p w:rsidR="005B79E4" w:rsidRDefault="005B79E4" w:rsidP="002E763A">
            <w:pPr>
              <w:jc w:val="center"/>
              <w:rPr>
                <w:lang w:eastAsia="ru-RU"/>
              </w:rPr>
            </w:pPr>
            <w:r>
              <w:t>Примітка</w:t>
            </w:r>
          </w:p>
        </w:tc>
        <w:tc>
          <w:tcPr>
            <w:tcW w:w="6845" w:type="dxa"/>
            <w:tcBorders>
              <w:top w:val="single" w:sz="4" w:space="0" w:color="000000"/>
              <w:left w:val="single" w:sz="4" w:space="0" w:color="000000"/>
              <w:bottom w:val="single" w:sz="4" w:space="0" w:color="000000"/>
              <w:right w:val="single" w:sz="4" w:space="0" w:color="000000"/>
            </w:tcBorders>
          </w:tcPr>
          <w:p w:rsidR="005B79E4" w:rsidRDefault="005B79E4" w:rsidP="002E763A">
            <w:pPr>
              <w:snapToGrid w:val="0"/>
              <w:jc w:val="both"/>
              <w:rPr>
                <w:lang w:eastAsia="ru-RU"/>
              </w:rPr>
            </w:pPr>
          </w:p>
        </w:tc>
      </w:tr>
    </w:tbl>
    <w:p w:rsidR="005B79E4" w:rsidRDefault="005B79E4" w:rsidP="005B79E4">
      <w:pPr>
        <w:jc w:val="center"/>
        <w:rPr>
          <w:color w:val="FF0000"/>
          <w:sz w:val="20"/>
          <w:szCs w:val="20"/>
        </w:rPr>
      </w:pPr>
    </w:p>
    <w:p w:rsidR="005B79E4" w:rsidRDefault="005B79E4" w:rsidP="005B79E4">
      <w:pPr>
        <w:jc w:val="center"/>
        <w:rPr>
          <w:color w:val="FF0000"/>
          <w:sz w:val="20"/>
          <w:szCs w:val="20"/>
        </w:rPr>
      </w:pPr>
    </w:p>
    <w:p w:rsidR="005B79E4" w:rsidRPr="00DE4732" w:rsidRDefault="005B79E4" w:rsidP="005B79E4">
      <w:pPr>
        <w:jc w:val="center"/>
        <w:rPr>
          <w:color w:val="FF0000"/>
          <w:sz w:val="20"/>
          <w:szCs w:val="20"/>
        </w:rPr>
      </w:pPr>
    </w:p>
    <w:p w:rsidR="005B79E4" w:rsidRDefault="005B79E4" w:rsidP="005B79E4">
      <w:pPr>
        <w:jc w:val="center"/>
        <w:rPr>
          <w:sz w:val="20"/>
          <w:szCs w:val="20"/>
          <w:lang w:val="ru-RU"/>
        </w:rPr>
      </w:pPr>
    </w:p>
    <w:p w:rsidR="005B79E4" w:rsidRPr="00AE6041" w:rsidRDefault="005B79E4" w:rsidP="005B79E4">
      <w:pPr>
        <w:ind w:left="-1620"/>
        <w:jc w:val="both"/>
        <w:outlineLvl w:val="0"/>
        <w:rPr>
          <w:b/>
        </w:rPr>
      </w:pPr>
      <w:r w:rsidRPr="00AE6041">
        <w:rPr>
          <w:b/>
        </w:rPr>
        <w:lastRenderedPageBreak/>
        <w:t xml:space="preserve">                                                                                                                             ЗАТВЕРДЖЕНО</w:t>
      </w:r>
    </w:p>
    <w:p w:rsidR="005B79E4" w:rsidRPr="00AE6041" w:rsidRDefault="005B79E4" w:rsidP="005B79E4">
      <w:pPr>
        <w:ind w:left="-1620"/>
        <w:jc w:val="both"/>
        <w:outlineLvl w:val="0"/>
      </w:pPr>
      <w:r w:rsidRPr="00AE6041">
        <w:t xml:space="preserve">                                                                                                                             Рішенням виконавчого комітету</w:t>
      </w:r>
    </w:p>
    <w:p w:rsidR="005B79E4" w:rsidRPr="00AE6041" w:rsidRDefault="005B79E4" w:rsidP="005B79E4">
      <w:pPr>
        <w:ind w:left="-1620"/>
        <w:jc w:val="both"/>
        <w:outlineLvl w:val="0"/>
      </w:pPr>
      <w:r w:rsidRPr="00AE6041">
        <w:t xml:space="preserve">                                                                                                                             Городоцької міської ради №____  від</w:t>
      </w:r>
    </w:p>
    <w:p w:rsidR="005B79E4" w:rsidRDefault="005B79E4" w:rsidP="005B79E4">
      <w:pPr>
        <w:jc w:val="center"/>
        <w:rPr>
          <w:b/>
          <w:bCs/>
        </w:rPr>
      </w:pPr>
      <w:r w:rsidRPr="00AE6041">
        <w:rPr>
          <w:b/>
          <w:bCs/>
        </w:rPr>
        <w:t xml:space="preserve">Технологічна картка адміністративної послуги </w:t>
      </w:r>
      <w:r>
        <w:rPr>
          <w:b/>
          <w:bCs/>
        </w:rPr>
        <w:t>№119</w:t>
      </w:r>
    </w:p>
    <w:p w:rsidR="0053661A" w:rsidRPr="00AE6041" w:rsidRDefault="0053661A" w:rsidP="005B79E4">
      <w:pPr>
        <w:jc w:val="center"/>
        <w:rPr>
          <w:b/>
          <w:bCs/>
        </w:rPr>
      </w:pPr>
      <w:r w:rsidRPr="0053661A">
        <w:rPr>
          <w:b/>
          <w:bCs/>
        </w:rPr>
        <w:t>Реєстрація повідомлення про зміну даних у</w:t>
      </w:r>
      <w:r>
        <w:rPr>
          <w:b/>
          <w:bCs/>
        </w:rPr>
        <w:t xml:space="preserve"> повідомленні про початок виконання будівельних робіт  щодо об’єктів, будівництво яких здійснюється на підставі будівельного паспорта </w:t>
      </w: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2686"/>
        <w:gridCol w:w="2437"/>
        <w:gridCol w:w="2434"/>
        <w:gridCol w:w="2082"/>
      </w:tblGrid>
      <w:tr w:rsidR="005B79E4" w:rsidRPr="00AE6041" w:rsidTr="002E763A">
        <w:tc>
          <w:tcPr>
            <w:tcW w:w="568" w:type="dxa"/>
            <w:tcBorders>
              <w:top w:val="single" w:sz="4" w:space="0" w:color="000000"/>
              <w:left w:val="single" w:sz="4" w:space="0" w:color="000000"/>
              <w:bottom w:val="single" w:sz="4" w:space="0" w:color="000000"/>
              <w:right w:val="single" w:sz="4" w:space="0" w:color="000000"/>
            </w:tcBorders>
          </w:tcPr>
          <w:p w:rsidR="005B79E4" w:rsidRPr="00AE6041" w:rsidRDefault="005B79E4" w:rsidP="002E763A">
            <w:pPr>
              <w:jc w:val="center"/>
              <w:rPr>
                <w:sz w:val="24"/>
                <w:szCs w:val="24"/>
                <w:lang w:eastAsia="ru-RU"/>
              </w:rPr>
            </w:pP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jc w:val="center"/>
              <w:rPr>
                <w:b/>
                <w:bCs/>
                <w:sz w:val="24"/>
                <w:szCs w:val="24"/>
                <w:lang w:eastAsia="ru-RU"/>
              </w:rPr>
            </w:pPr>
            <w:r w:rsidRPr="00AE6041">
              <w:rPr>
                <w:b/>
                <w:bCs/>
              </w:rPr>
              <w:t>Етапи опрацювання</w:t>
            </w:r>
            <w:r w:rsidRPr="00AE6041">
              <w:rPr>
                <w:b/>
                <w:bCs/>
              </w:rPr>
              <w:br/>
              <w:t>звернення про</w:t>
            </w:r>
            <w:r w:rsidRPr="00AE6041">
              <w:rPr>
                <w:b/>
                <w:bCs/>
              </w:rPr>
              <w:br/>
              <w:t>надання</w:t>
            </w:r>
            <w:r w:rsidRPr="00AE6041">
              <w:rPr>
                <w:b/>
                <w:bCs/>
              </w:rPr>
              <w:br/>
              <w:t>адміністративної</w:t>
            </w:r>
            <w:r w:rsidRPr="00AE6041">
              <w:rPr>
                <w:b/>
                <w:bCs/>
              </w:rPr>
              <w:br/>
              <w:t>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jc w:val="center"/>
              <w:rPr>
                <w:b/>
                <w:bCs/>
                <w:sz w:val="24"/>
                <w:szCs w:val="24"/>
                <w:lang w:eastAsia="ru-RU"/>
              </w:rPr>
            </w:pPr>
            <w:r w:rsidRPr="00AE6041">
              <w:rPr>
                <w:b/>
                <w:bCs/>
              </w:rPr>
              <w:t>Відповідальна</w:t>
            </w:r>
            <w:r w:rsidRPr="00AE6041">
              <w:rPr>
                <w:b/>
                <w:bCs/>
              </w:rPr>
              <w:br/>
              <w:t>посадова особа</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jc w:val="center"/>
              <w:rPr>
                <w:b/>
                <w:bCs/>
                <w:sz w:val="24"/>
                <w:szCs w:val="24"/>
                <w:lang w:eastAsia="ru-RU"/>
              </w:rPr>
            </w:pPr>
            <w:r w:rsidRPr="00AE6041">
              <w:rPr>
                <w:b/>
                <w:bCs/>
              </w:rPr>
              <w:t>Структурні підрозділи,</w:t>
            </w:r>
            <w:r w:rsidRPr="00AE6041">
              <w:rPr>
                <w:b/>
                <w:bCs/>
              </w:rPr>
              <w:br/>
              <w:t>відповідальні за етапи</w:t>
            </w:r>
            <w:r w:rsidRPr="00AE6041">
              <w:rPr>
                <w:b/>
                <w:bCs/>
              </w:rPr>
              <w:br/>
              <w:t>(дію, рішення)</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jc w:val="center"/>
              <w:rPr>
                <w:b/>
                <w:bCs/>
                <w:sz w:val="24"/>
                <w:szCs w:val="24"/>
                <w:lang w:eastAsia="ru-RU"/>
              </w:rPr>
            </w:pPr>
            <w:r w:rsidRPr="00AE6041">
              <w:rPr>
                <w:b/>
                <w:bCs/>
              </w:rPr>
              <w:t>Строки виконання етапів</w:t>
            </w:r>
            <w:r w:rsidRPr="00AE6041">
              <w:rPr>
                <w:b/>
                <w:bCs/>
              </w:rPr>
              <w:br/>
              <w:t>(дії, рішення)</w:t>
            </w:r>
          </w:p>
        </w:tc>
      </w:tr>
      <w:tr w:rsidR="005B79E4" w:rsidRPr="00AE6041" w:rsidTr="002E763A">
        <w:tc>
          <w:tcPr>
            <w:tcW w:w="568"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jc w:val="center"/>
              <w:rPr>
                <w:sz w:val="24"/>
                <w:szCs w:val="24"/>
                <w:lang w:eastAsia="ru-RU"/>
              </w:rPr>
            </w:pPr>
            <w:r w:rsidRPr="00AE6041">
              <w:t>1.</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 xml:space="preserve">Прийняття повідомлення про початок виконання будівельних робіт, реєстрація документа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widowControl w:val="0"/>
              <w:autoSpaceDE w:val="0"/>
              <w:ind w:left="-18" w:right="-3"/>
              <w:rPr>
                <w:sz w:val="24"/>
                <w:szCs w:val="24"/>
                <w:lang w:eastAsia="ru-RU"/>
              </w:rPr>
            </w:pPr>
            <w:r w:rsidRPr="00AE6041">
              <w:t>Центр надання адміністративних послуг</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Один робочий день</w:t>
            </w:r>
          </w:p>
        </w:tc>
      </w:tr>
      <w:tr w:rsidR="005B79E4" w:rsidRPr="00AE6041" w:rsidTr="002E763A">
        <w:tc>
          <w:tcPr>
            <w:tcW w:w="568"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jc w:val="center"/>
              <w:rPr>
                <w:sz w:val="24"/>
                <w:szCs w:val="24"/>
                <w:lang w:eastAsia="ru-RU"/>
              </w:rPr>
            </w:pPr>
            <w:r w:rsidRPr="00AE6041">
              <w:t>2.</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Розгляд документів, перевірка достовірності даних, внесення даних у реєстр або підготовка проекту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Спеціалісти сектор</w:t>
            </w:r>
            <w:r w:rsidRPr="00AE6041">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tcPr>
          <w:p w:rsidR="005B79E4" w:rsidRPr="00AE6041" w:rsidRDefault="005B79E4" w:rsidP="002E763A">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4  робочих дні</w:t>
            </w:r>
          </w:p>
        </w:tc>
      </w:tr>
      <w:tr w:rsidR="005B79E4" w:rsidRPr="00AE6041" w:rsidTr="002E763A">
        <w:tc>
          <w:tcPr>
            <w:tcW w:w="568"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jc w:val="center"/>
              <w:rPr>
                <w:sz w:val="24"/>
                <w:szCs w:val="24"/>
                <w:lang w:eastAsia="ru-RU"/>
              </w:rPr>
            </w:pPr>
            <w:r w:rsidRPr="00AE6041">
              <w:t>3.</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Оформлення</w:t>
            </w:r>
            <w:r w:rsidRPr="00AE6041">
              <w:rPr>
                <w:rStyle w:val="apple-converted-space"/>
              </w:rPr>
              <w:t> </w:t>
            </w:r>
            <w:r w:rsidRPr="00AE6041">
              <w:br/>
              <w:t>результату розгляду декларації (присвоєння реєстраційного номера або оформлення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Спеціалісти сектор</w:t>
            </w:r>
            <w:r w:rsidRPr="00AE6041">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rPr>
                <w:bCs/>
              </w:rPr>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Один робочий день</w:t>
            </w:r>
          </w:p>
        </w:tc>
      </w:tr>
      <w:tr w:rsidR="005B79E4" w:rsidRPr="00AE6041" w:rsidTr="002E763A">
        <w:tc>
          <w:tcPr>
            <w:tcW w:w="568"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jc w:val="center"/>
              <w:rPr>
                <w:rFonts w:ascii="Calibri" w:hAnsi="Calibri"/>
                <w:lang w:eastAsia="ru-RU"/>
              </w:rPr>
            </w:pPr>
            <w:r w:rsidRPr="00AE6041">
              <w:rPr>
                <w:rFonts w:ascii="Calibri" w:hAnsi="Calibri"/>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Видача результату адміністративної 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tcPr>
          <w:p w:rsidR="005B79E4" w:rsidRPr="00AE6041" w:rsidRDefault="005B79E4" w:rsidP="002E763A">
            <w:pPr>
              <w:widowControl w:val="0"/>
              <w:autoSpaceDE w:val="0"/>
              <w:ind w:left="-18" w:right="-3"/>
              <w:rPr>
                <w:sz w:val="24"/>
                <w:szCs w:val="24"/>
                <w:lang w:eastAsia="ru-RU"/>
              </w:rPr>
            </w:pPr>
            <w:r w:rsidRPr="00AE6041">
              <w:t>Центр надання адміністративних послуг</w:t>
            </w:r>
          </w:p>
          <w:p w:rsidR="005B79E4" w:rsidRPr="00AE6041" w:rsidRDefault="005B79E4" w:rsidP="002E763A">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Один робочий день</w:t>
            </w:r>
          </w:p>
        </w:tc>
      </w:tr>
      <w:tr w:rsidR="005B79E4" w:rsidRPr="00AE6041" w:rsidTr="002E763A">
        <w:tc>
          <w:tcPr>
            <w:tcW w:w="568"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jc w:val="center"/>
              <w:rPr>
                <w:sz w:val="24"/>
                <w:szCs w:val="24"/>
                <w:lang w:eastAsia="ru-RU"/>
              </w:rPr>
            </w:pPr>
            <w:r w:rsidRPr="00AE6041">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Оскарження</w:t>
            </w:r>
          </w:p>
        </w:tc>
        <w:tc>
          <w:tcPr>
            <w:tcW w:w="6953" w:type="dxa"/>
            <w:gridSpan w:val="3"/>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До ДІАМ, до суду.</w:t>
            </w:r>
          </w:p>
        </w:tc>
      </w:tr>
      <w:tr w:rsidR="005B79E4" w:rsidRPr="00AE6041" w:rsidTr="002E763A">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Загальна кількість днів надання послуги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5</w:t>
            </w:r>
          </w:p>
        </w:tc>
      </w:tr>
      <w:tr w:rsidR="005B79E4" w:rsidRPr="00AE6041" w:rsidTr="002E763A">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Загальна кількість днів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5</w:t>
            </w:r>
          </w:p>
        </w:tc>
      </w:tr>
      <w:tr w:rsidR="005B79E4" w:rsidRPr="00AE6041" w:rsidTr="002E763A">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t xml:space="preserve">Загальна кількість днів надання адміністративної послуги після надходження документа, що підтверджує внесення плати за її видачу (передбачена </w:t>
            </w:r>
            <w:r w:rsidRPr="00AE6041">
              <w:lastRenderedPageBreak/>
              <w:t>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5B79E4" w:rsidRPr="00AE6041" w:rsidRDefault="005B79E4" w:rsidP="002E763A">
            <w:pPr>
              <w:rPr>
                <w:sz w:val="24"/>
                <w:szCs w:val="24"/>
                <w:lang w:eastAsia="ru-RU"/>
              </w:rPr>
            </w:pPr>
            <w:r w:rsidRPr="00AE6041">
              <w:lastRenderedPageBreak/>
              <w:t>Послуга безоплатна</w:t>
            </w:r>
          </w:p>
        </w:tc>
      </w:tr>
      <w:tr w:rsidR="005B79E4" w:rsidRPr="00AE6041" w:rsidTr="002E763A">
        <w:tc>
          <w:tcPr>
            <w:tcW w:w="8125" w:type="dxa"/>
            <w:gridSpan w:val="4"/>
            <w:tcBorders>
              <w:top w:val="single" w:sz="4" w:space="0" w:color="000000"/>
              <w:left w:val="single" w:sz="4" w:space="0" w:color="000000"/>
              <w:bottom w:val="single" w:sz="4" w:space="0" w:color="000000"/>
              <w:right w:val="single" w:sz="4" w:space="0" w:color="000000"/>
            </w:tcBorders>
            <w:vAlign w:val="center"/>
          </w:tcPr>
          <w:p w:rsidR="005B79E4" w:rsidRPr="00AE6041" w:rsidRDefault="005B79E4" w:rsidP="002E763A">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tcPr>
          <w:p w:rsidR="005B79E4" w:rsidRPr="00AE6041" w:rsidRDefault="005B79E4" w:rsidP="002E763A">
            <w:pPr>
              <w:rPr>
                <w:sz w:val="24"/>
                <w:szCs w:val="24"/>
                <w:lang w:eastAsia="ru-RU"/>
              </w:rPr>
            </w:pPr>
          </w:p>
        </w:tc>
      </w:tr>
    </w:tbl>
    <w:p w:rsidR="005B79E4" w:rsidRPr="00EF1DED" w:rsidRDefault="005B79E4" w:rsidP="005B79E4">
      <w:pPr>
        <w:rPr>
          <w:color w:val="FF0000"/>
          <w:lang w:eastAsia="ru-RU"/>
        </w:rPr>
      </w:pPr>
    </w:p>
    <w:p w:rsidR="00A46A0A" w:rsidRDefault="00A46A0A"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B79E4" w:rsidRDefault="005B79E4" w:rsidP="00A46A0A">
      <w:pPr>
        <w:ind w:left="2124" w:firstLine="708"/>
        <w:rPr>
          <w:lang w:val="ru-RU"/>
        </w:rPr>
      </w:pPr>
    </w:p>
    <w:p w:rsidR="00550BE8" w:rsidRDefault="00550BE8" w:rsidP="00A46A0A">
      <w:pPr>
        <w:ind w:left="2124" w:firstLine="708"/>
        <w:rPr>
          <w:lang w:val="ru-RU"/>
        </w:rPr>
      </w:pPr>
    </w:p>
    <w:p w:rsidR="0053661A" w:rsidRDefault="0053661A" w:rsidP="00A46A0A">
      <w:pPr>
        <w:ind w:left="2124" w:firstLine="708"/>
        <w:rPr>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A46A0A" w:rsidTr="000420AE">
        <w:tc>
          <w:tcPr>
            <w:tcW w:w="757" w:type="dxa"/>
          </w:tcPr>
          <w:p w:rsidR="00A46A0A" w:rsidRPr="009C7AAB" w:rsidRDefault="00A46A0A" w:rsidP="000420AE">
            <w:pPr>
              <w:rPr>
                <w:rFonts w:ascii="Times New Roman" w:eastAsia="Calibri" w:hAnsi="Times New Roman" w:cs="Times New Roman"/>
                <w:sz w:val="24"/>
                <w:szCs w:val="24"/>
                <w:lang w:val="uk-UA"/>
              </w:rPr>
            </w:pPr>
          </w:p>
        </w:tc>
        <w:tc>
          <w:tcPr>
            <w:tcW w:w="2029" w:type="dxa"/>
            <w:hideMark/>
          </w:tcPr>
          <w:p w:rsidR="00A46A0A" w:rsidRDefault="00A46A0A"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A46A0A" w:rsidRDefault="00A46A0A"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42" name="Рисунок 4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A46A0A" w:rsidRPr="00371F29" w:rsidRDefault="00A46A0A"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A46A0A" w:rsidRPr="00371F29" w:rsidRDefault="00A46A0A"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A46A0A" w:rsidRDefault="00A46A0A"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A46A0A" w:rsidTr="000420AE">
        <w:tc>
          <w:tcPr>
            <w:tcW w:w="7264" w:type="dxa"/>
          </w:tcPr>
          <w:p w:rsidR="00A46A0A" w:rsidRDefault="00A46A0A" w:rsidP="000420AE">
            <w:pPr>
              <w:spacing w:after="0" w:line="240" w:lineRule="auto"/>
              <w:rPr>
                <w:rFonts w:ascii="Times New Roman" w:hAnsi="Times New Roman" w:cs="Times New Roman"/>
                <w:lang w:eastAsia="en-US"/>
              </w:rPr>
            </w:pPr>
          </w:p>
        </w:tc>
        <w:tc>
          <w:tcPr>
            <w:tcW w:w="2925" w:type="dxa"/>
            <w:hideMark/>
          </w:tcPr>
          <w:p w:rsidR="00A46A0A" w:rsidRDefault="00A46A0A"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A46A0A" w:rsidRDefault="00A46A0A"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A46A0A" w:rsidRDefault="00A46A0A" w:rsidP="00A46A0A">
      <w:pPr>
        <w:rPr>
          <w:rFonts w:ascii="Times New Roman" w:hAnsi="Times New Roman"/>
          <w:sz w:val="16"/>
          <w:szCs w:val="16"/>
          <w:lang w:eastAsia="en-US"/>
        </w:rPr>
      </w:pPr>
    </w:p>
    <w:p w:rsidR="00A46A0A" w:rsidRPr="0040701C" w:rsidRDefault="00A46A0A" w:rsidP="00A46A0A">
      <w:pPr>
        <w:spacing w:line="240" w:lineRule="auto"/>
        <w:jc w:val="center"/>
        <w:rPr>
          <w:sz w:val="20"/>
          <w:szCs w:val="20"/>
        </w:rPr>
      </w:pPr>
      <w:r>
        <w:rPr>
          <w:rFonts w:ascii="Times New Roman" w:hAnsi="Times New Roman"/>
          <w:b/>
          <w:sz w:val="28"/>
          <w:szCs w:val="28"/>
          <w:lang w:eastAsia="en-US"/>
        </w:rPr>
        <w:t>ІНФОРМАЦІЙНА КАРТКА №1</w:t>
      </w:r>
      <w:r>
        <w:rPr>
          <w:rFonts w:ascii="Times New Roman" w:hAnsi="Times New Roman"/>
          <w:b/>
          <w:sz w:val="28"/>
          <w:szCs w:val="28"/>
          <w:lang w:val="ru-RU" w:eastAsia="en-US"/>
        </w:rPr>
        <w:t>20</w:t>
      </w:r>
    </w:p>
    <w:p w:rsidR="00A46A0A" w:rsidRPr="0056545B" w:rsidRDefault="00A46A0A" w:rsidP="00A46A0A">
      <w:pPr>
        <w:jc w:val="center"/>
        <w:rPr>
          <w:rFonts w:ascii="Times New Roman" w:hAnsi="Times New Roman" w:cs="Times New Roman"/>
          <w:b/>
          <w:sz w:val="28"/>
          <w:szCs w:val="28"/>
        </w:rPr>
      </w:pPr>
      <w:r w:rsidRPr="0056545B">
        <w:rPr>
          <w:rFonts w:ascii="Times New Roman" w:hAnsi="Times New Roman" w:cs="Times New Roman"/>
          <w:b/>
          <w:sz w:val="28"/>
          <w:szCs w:val="28"/>
        </w:rPr>
        <w:t>внесення змін до декларації про початок виконання будівельних робіт</w:t>
      </w:r>
    </w:p>
    <w:p w:rsidR="00A46A0A" w:rsidRDefault="00A46A0A" w:rsidP="00A46A0A">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344" w:type="dxa"/>
        <w:tblInd w:w="-30" w:type="dxa"/>
        <w:tblLayout w:type="fixed"/>
        <w:tblLook w:val="04A0"/>
      </w:tblPr>
      <w:tblGrid>
        <w:gridCol w:w="606"/>
        <w:gridCol w:w="3034"/>
        <w:gridCol w:w="6704"/>
      </w:tblGrid>
      <w:tr w:rsidR="00A46A0A" w:rsidTr="000420AE">
        <w:tc>
          <w:tcPr>
            <w:tcW w:w="10344"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center"/>
              <w:rPr>
                <w:b/>
                <w:lang w:eastAsia="ru-RU"/>
              </w:rPr>
            </w:pPr>
            <w:r>
              <w:rPr>
                <w:b/>
              </w:rPr>
              <w:t>Інформація про суб’єкт надання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Місцезнаходження суб’єкта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widowControl w:val="0"/>
              <w:autoSpaceDE w:val="0"/>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A46A0A" w:rsidRDefault="00A46A0A" w:rsidP="000420AE">
            <w:pPr>
              <w:widowControl w:val="0"/>
              <w:autoSpaceDE w:val="0"/>
              <w:rPr>
                <w:color w:val="000000"/>
              </w:rPr>
            </w:pPr>
            <w:r>
              <w:t>Прийом документів:</w:t>
            </w:r>
          </w:p>
          <w:p w:rsidR="00A46A0A" w:rsidRDefault="00A46A0A" w:rsidP="000420AE">
            <w:pPr>
              <w:widowControl w:val="0"/>
              <w:autoSpaceDE w:val="0"/>
              <w:ind w:left="-18" w:right="-3"/>
              <w:rPr>
                <w:color w:val="000000"/>
              </w:rPr>
            </w:pPr>
            <w:r>
              <w:rPr>
                <w:color w:val="000000"/>
              </w:rPr>
              <w:t>Центр надання адміністративних послуг</w:t>
            </w:r>
          </w:p>
          <w:p w:rsidR="00A46A0A" w:rsidRDefault="00A46A0A" w:rsidP="000420AE">
            <w:pPr>
              <w:widowControl w:val="0"/>
              <w:autoSpaceDE w:val="0"/>
              <w:ind w:left="-18" w:right="-3"/>
              <w:rPr>
                <w:b/>
                <w:lang w:eastAsia="ru-RU"/>
              </w:rPr>
            </w:pPr>
            <w:r>
              <w:t>81500, м. Городок, майдан Гайдамаків, 6 (1-ий поверх)</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 xml:space="preserve">Інформація щодо режиму роботи </w:t>
            </w:r>
          </w:p>
        </w:tc>
        <w:tc>
          <w:tcPr>
            <w:tcW w:w="6704" w:type="dxa"/>
            <w:tcBorders>
              <w:top w:val="single" w:sz="4" w:space="0" w:color="000000"/>
              <w:left w:val="single" w:sz="4" w:space="0" w:color="000000"/>
              <w:bottom w:val="single" w:sz="4" w:space="0" w:color="000000"/>
              <w:right w:val="single" w:sz="4" w:space="0" w:color="000000"/>
            </w:tcBorders>
          </w:tcPr>
          <w:p w:rsidR="00A46A0A" w:rsidRDefault="00A46A0A" w:rsidP="000420AE">
            <w:pPr>
              <w:rPr>
                <w:lang w:eastAsia="ru-RU"/>
              </w:rPr>
            </w:pPr>
            <w:r>
              <w:rPr>
                <w:bCs/>
              </w:rPr>
              <w:t>Сектор державної архітектурно-будівельної інспекції Городоцької міської ради</w:t>
            </w:r>
            <w:r>
              <w:t>:</w:t>
            </w:r>
          </w:p>
          <w:p w:rsidR="00A46A0A" w:rsidRDefault="00A46A0A" w:rsidP="000420AE">
            <w:r>
              <w:t>Понеділок – четвер з 8-</w:t>
            </w:r>
            <w:r>
              <w:rPr>
                <w:vertAlign w:val="superscript"/>
              </w:rPr>
              <w:t>45</w:t>
            </w:r>
            <w:r>
              <w:t xml:space="preserve"> до 18-</w:t>
            </w:r>
            <w:r>
              <w:rPr>
                <w:vertAlign w:val="superscript"/>
              </w:rPr>
              <w:t>15</w:t>
            </w:r>
            <w:r>
              <w:t>,</w:t>
            </w:r>
          </w:p>
          <w:p w:rsidR="00A46A0A" w:rsidRDefault="00A46A0A" w:rsidP="000420AE">
            <w:r>
              <w:t>п’ятниця з 8-</w:t>
            </w:r>
            <w:r>
              <w:rPr>
                <w:vertAlign w:val="superscript"/>
              </w:rPr>
              <w:t>45</w:t>
            </w:r>
            <w:r>
              <w:t xml:space="preserve"> до 17-</w:t>
            </w:r>
            <w:r>
              <w:rPr>
                <w:vertAlign w:val="superscript"/>
              </w:rPr>
              <w:t>15</w:t>
            </w:r>
            <w:r>
              <w:t xml:space="preserve">, </w:t>
            </w:r>
          </w:p>
          <w:p w:rsidR="00A46A0A" w:rsidRDefault="00A46A0A" w:rsidP="000420AE">
            <w:pPr>
              <w:rPr>
                <w:color w:val="000000"/>
              </w:rPr>
            </w:pPr>
            <w:r>
              <w:t>перерва з 13-</w:t>
            </w:r>
            <w:r>
              <w:rPr>
                <w:vertAlign w:val="superscript"/>
              </w:rPr>
              <w:t>00</w:t>
            </w:r>
            <w:r>
              <w:t xml:space="preserve"> до 14-</w:t>
            </w:r>
            <w:r>
              <w:rPr>
                <w:vertAlign w:val="superscript"/>
              </w:rPr>
              <w:t>00</w:t>
            </w:r>
          </w:p>
          <w:p w:rsidR="00A46A0A" w:rsidRDefault="00A46A0A" w:rsidP="000420AE">
            <w:pPr>
              <w:widowControl w:val="0"/>
              <w:autoSpaceDE w:val="0"/>
              <w:ind w:left="-18" w:right="-3"/>
              <w:rPr>
                <w:color w:val="000000"/>
              </w:rPr>
            </w:pPr>
          </w:p>
          <w:p w:rsidR="00A46A0A" w:rsidRDefault="00A46A0A" w:rsidP="000420AE">
            <w:pPr>
              <w:widowControl w:val="0"/>
              <w:autoSpaceDE w:val="0"/>
              <w:ind w:left="-18" w:right="-3"/>
              <w:rPr>
                <w:color w:val="000000"/>
              </w:rPr>
            </w:pPr>
            <w:r>
              <w:rPr>
                <w:color w:val="000000"/>
              </w:rPr>
              <w:t>Центр надання адміністративних послуг</w:t>
            </w:r>
            <w:r>
              <w:t>:</w:t>
            </w:r>
          </w:p>
          <w:p w:rsidR="00A46A0A" w:rsidRDefault="00A46A0A" w:rsidP="000420AE">
            <w:pPr>
              <w:rPr>
                <w:color w:val="000000"/>
              </w:rPr>
            </w:pPr>
            <w:r>
              <w:rPr>
                <w:color w:val="000000"/>
              </w:rPr>
              <w:t>Понеділок:   з 9:00 до 17:00</w:t>
            </w:r>
          </w:p>
          <w:p w:rsidR="00A46A0A" w:rsidRDefault="00A46A0A" w:rsidP="000420AE">
            <w:pPr>
              <w:rPr>
                <w:color w:val="000000"/>
              </w:rPr>
            </w:pPr>
            <w:r>
              <w:rPr>
                <w:color w:val="000000"/>
              </w:rPr>
              <w:t>Вівторок:      з 9:00 до 20:00</w:t>
            </w:r>
          </w:p>
          <w:p w:rsidR="00A46A0A" w:rsidRDefault="00A46A0A" w:rsidP="000420AE">
            <w:pPr>
              <w:rPr>
                <w:color w:val="000000"/>
              </w:rPr>
            </w:pPr>
            <w:r>
              <w:rPr>
                <w:color w:val="000000"/>
              </w:rPr>
              <w:t>Середа:         з 9:00 до 17:00</w:t>
            </w:r>
          </w:p>
          <w:p w:rsidR="00A46A0A" w:rsidRDefault="00A46A0A" w:rsidP="000420AE">
            <w:pPr>
              <w:rPr>
                <w:color w:val="000000"/>
              </w:rPr>
            </w:pPr>
            <w:r>
              <w:rPr>
                <w:color w:val="000000"/>
              </w:rPr>
              <w:t>Четвер:         з 9:00 до 17:00</w:t>
            </w:r>
          </w:p>
          <w:p w:rsidR="00A46A0A" w:rsidRDefault="00A46A0A" w:rsidP="000420AE">
            <w:pPr>
              <w:rPr>
                <w:color w:val="000000"/>
              </w:rPr>
            </w:pPr>
            <w:r>
              <w:rPr>
                <w:color w:val="000000"/>
              </w:rPr>
              <w:t>П’ятниця:     з 9:00 до 16:00</w:t>
            </w:r>
          </w:p>
          <w:p w:rsidR="00A46A0A" w:rsidRDefault="00A46A0A" w:rsidP="000420AE">
            <w:pPr>
              <w:rPr>
                <w:color w:val="000000"/>
                <w:lang w:eastAsia="ru-RU"/>
              </w:rPr>
            </w:pPr>
            <w:r>
              <w:rPr>
                <w:color w:val="000000"/>
              </w:rPr>
              <w:lastRenderedPageBreak/>
              <w:t>Субота:        з 9:00 до 13:00</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Телефон/факс (довідки), адреса електронної пошти та веб-сайт суб’єкта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tcPr>
          <w:p w:rsidR="00A46A0A" w:rsidRDefault="00A46A0A" w:rsidP="000420AE">
            <w:pPr>
              <w:rPr>
                <w:lang w:eastAsia="ru-RU"/>
              </w:rPr>
            </w:pPr>
            <w:r>
              <w:rPr>
                <w:bCs/>
              </w:rPr>
              <w:t>Сектор державної архітектурно-будівельної інспекції Городоцької міської ради</w:t>
            </w:r>
            <w:r>
              <w:t>:</w:t>
            </w:r>
          </w:p>
          <w:p w:rsidR="00A46A0A" w:rsidRDefault="00A46A0A" w:rsidP="000420AE">
            <w:r>
              <w:t>тел.33-236</w:t>
            </w:r>
          </w:p>
          <w:p w:rsidR="00A46A0A" w:rsidRDefault="00A46A0A" w:rsidP="000420AE">
            <w:r>
              <w:t>dabi_gorodok@ukr.net</w:t>
            </w:r>
          </w:p>
          <w:p w:rsidR="00A46A0A" w:rsidRDefault="00A46A0A" w:rsidP="000420AE">
            <w:r>
              <w:t>http://horodok-rada.gov.ua/</w:t>
            </w:r>
          </w:p>
          <w:p w:rsidR="00A46A0A" w:rsidRDefault="00A46A0A" w:rsidP="000420AE"/>
          <w:p w:rsidR="00A46A0A" w:rsidRDefault="00A46A0A" w:rsidP="000420AE">
            <w:r>
              <w:t>Центр надання адміністративних послуг тел.30-225</w:t>
            </w:r>
          </w:p>
          <w:p w:rsidR="00A46A0A" w:rsidRDefault="00A46A0A" w:rsidP="000420AE">
            <w:r>
              <w:t>gorodok_mr_lv@ukr.net</w:t>
            </w:r>
          </w:p>
          <w:p w:rsidR="00A46A0A" w:rsidRDefault="00A46A0A" w:rsidP="000420AE">
            <w:pPr>
              <w:rPr>
                <w:lang w:eastAsia="ru-RU"/>
              </w:rPr>
            </w:pPr>
            <w:r>
              <w:t>http://horodok-rada.gov.ua/</w:t>
            </w:r>
          </w:p>
        </w:tc>
      </w:tr>
      <w:tr w:rsidR="00A46A0A" w:rsidTr="000420AE">
        <w:tc>
          <w:tcPr>
            <w:tcW w:w="10344"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center"/>
              <w:rPr>
                <w:b/>
                <w:lang w:eastAsia="ru-RU"/>
              </w:rPr>
            </w:pPr>
            <w:r>
              <w:rPr>
                <w:b/>
              </w:rPr>
              <w:t>Нормативні акти, якими регламентується надання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A46A0A" w:rsidRDefault="00A46A0A" w:rsidP="000420AE">
            <w:pPr>
              <w:jc w:val="center"/>
              <w:rPr>
                <w:lang w:eastAsia="ru-RU"/>
              </w:rPr>
            </w:pPr>
            <w:r>
              <w:t>Закони України</w:t>
            </w:r>
          </w:p>
          <w:p w:rsidR="00A46A0A" w:rsidRDefault="00A46A0A" w:rsidP="000420AE">
            <w:pPr>
              <w:jc w:val="center"/>
              <w:rPr>
                <w:lang w:eastAsia="ru-RU"/>
              </w:rPr>
            </w:pPr>
          </w:p>
        </w:tc>
        <w:tc>
          <w:tcPr>
            <w:tcW w:w="6704"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t xml:space="preserve">Закон України «Про регулювання містобудівної діяльності» </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Акти Кабінету Міністрів України</w:t>
            </w:r>
          </w:p>
        </w:tc>
        <w:tc>
          <w:tcPr>
            <w:tcW w:w="6704"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П. 15҆ Порядку виконання підготовчих та будівельних робіт, затвердженого Постановою Кабінету Міністрів України від 13.04.2011 р. №466 «</w:t>
            </w:r>
            <w:r>
              <w:rPr>
                <w:bCs/>
              </w:rPr>
              <w:t>Деякі питання виконання підготовчих і будівельних робіт</w:t>
            </w:r>
            <w:r>
              <w:t>»</w:t>
            </w:r>
          </w:p>
        </w:tc>
      </w:tr>
      <w:tr w:rsidR="00A46A0A" w:rsidTr="000420AE">
        <w:tc>
          <w:tcPr>
            <w:tcW w:w="10344"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center"/>
              <w:rPr>
                <w:b/>
                <w:lang w:eastAsia="ru-RU"/>
              </w:rPr>
            </w:pPr>
            <w:r>
              <w:rPr>
                <w:b/>
              </w:rPr>
              <w:t>Умови отримання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Підстава для одержання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eastAsia="ru-RU"/>
              </w:rPr>
            </w:pPr>
            <w:r>
              <w:t>1.У разі коли право на будівництво об’єкта передано іншому замовнику або змінено осіб відповідальних за проведення авторського та технічного нагляду під час виконання будівельних робіт; у разі зміни /присвоєння адреси об’єкта будівництва під час реалізації експериментального проекту з присвоєння адрес об’єктам будівництва та об’єктам нерухомого майна;</w:t>
            </w:r>
          </w:p>
          <w:p w:rsidR="00A46A0A" w:rsidRDefault="00A46A0A" w:rsidP="000420AE">
            <w:pPr>
              <w:jc w:val="both"/>
            </w:pPr>
          </w:p>
          <w:p w:rsidR="00A46A0A" w:rsidRDefault="00A46A0A" w:rsidP="000420AE">
            <w:pPr>
              <w:jc w:val="both"/>
              <w:rPr>
                <w:lang w:eastAsia="ru-RU"/>
              </w:rPr>
            </w:pPr>
            <w:r>
              <w:t xml:space="preserve">2.Виявлення замовником технічної помилки (описки, друкарської, граматичної, арифметичної помилки) у зареєстрованій декларації або отримання відомостей про виявлення недостовірних даних </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704"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Повідомлення про зміну даних у зареєстрованій декларації, в якій враховано зміни, за формою встановленого зразка ( далі-повідомлення).</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 xml:space="preserve">Порядок та спосіб подання документів, необхідних для отримання адміністративної </w:t>
            </w:r>
            <w:r>
              <w:lastRenderedPageBreak/>
              <w:t>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color w:val="000000"/>
                <w:lang w:eastAsia="ru-RU"/>
              </w:rPr>
            </w:pPr>
            <w:r>
              <w:lastRenderedPageBreak/>
              <w:t>Для об’єктів що за класом наслідків  (відповідальності) належать до об’єктів СС1- подається замовником (його уповноваженою особою) через центр надання адміністративних послуг або через електронний кабінет замовника</w:t>
            </w:r>
            <w:r>
              <w:rPr>
                <w:color w:val="000000"/>
              </w:rPr>
              <w:t xml:space="preserve"> щляхом подання засобами </w:t>
            </w:r>
            <w:r>
              <w:rPr>
                <w:color w:val="000000"/>
              </w:rPr>
              <w:lastRenderedPageBreak/>
              <w:t>програмного забезпечення Єдиного державного веб порталу електронних послуг або заповнюється та надсилається рекомендованим листом з описом вкладення до центру надання адміністративних послуг.</w:t>
            </w:r>
          </w:p>
          <w:p w:rsidR="00A46A0A" w:rsidRDefault="00A46A0A" w:rsidP="000420AE">
            <w:pPr>
              <w:jc w:val="both"/>
              <w:rPr>
                <w:b/>
                <w:lang w:eastAsia="ru-RU"/>
              </w:rPr>
            </w:pPr>
            <w:r>
              <w:rPr>
                <w:color w:val="000000"/>
              </w:rPr>
              <w:t xml:space="preserve">Для об’єктів </w:t>
            </w:r>
            <w:r>
              <w:t xml:space="preserve">що за класом наслідків  (відповідальності) належать до об’єктів </w:t>
            </w:r>
            <w:r>
              <w:rPr>
                <w:color w:val="000000"/>
              </w:rPr>
              <w:t>СС2-виключно в електронній формі через електронний кабінет або іншу державну інформаційну систему, інтегровану з електронним кабінетом, користувачами якої є суб’єкт звернення</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lastRenderedPageBreak/>
              <w:t>9.</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Платність (безоплатність)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rPr>
                <w:lang w:eastAsia="ru-RU"/>
              </w:rPr>
            </w:pPr>
            <w:r>
              <w:t>Безоплатно</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10.</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Строк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10 робочих днів з дня надходження.  У разі подання через електронний кабінет 5 робочих днів.</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Перелік підстав для відмови в наданні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rPr>
                <w:lang w:eastAsia="ru-RU"/>
              </w:rPr>
            </w:pPr>
            <w:r>
              <w:t>---------------------------------</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Результат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Внесення інформації зазначеної у повідомленні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p w:rsidR="00A46A0A" w:rsidRDefault="00A46A0A" w:rsidP="000420AE">
            <w:pPr>
              <w:jc w:val="both"/>
              <w:rPr>
                <w:color w:val="FF0000"/>
                <w:lang w:eastAsia="ru-RU"/>
              </w:rPr>
            </w:pPr>
            <w:r>
              <w:t>Виключення відомостей щодо внесених даних зазначених у декларації про початок виконання будівельних робіт , з реєстру.</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Способи отримання відповіді (результату)</w:t>
            </w:r>
          </w:p>
        </w:tc>
        <w:tc>
          <w:tcPr>
            <w:tcW w:w="6704"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Через Центр надання адміністративних послуг.</w:t>
            </w:r>
          </w:p>
          <w:p w:rsidR="00A46A0A" w:rsidRDefault="00A46A0A" w:rsidP="000420AE">
            <w:pPr>
              <w:jc w:val="both"/>
              <w:rPr>
                <w:color w:val="FF0000"/>
                <w:lang w:eastAsia="ru-RU"/>
              </w:rPr>
            </w:pPr>
            <w:r>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14.</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Примітка</w:t>
            </w:r>
          </w:p>
        </w:tc>
        <w:tc>
          <w:tcPr>
            <w:tcW w:w="6704"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snapToGrid w:val="0"/>
              <w:jc w:val="both"/>
              <w:rPr>
                <w:lang w:eastAsia="ru-RU"/>
              </w:rPr>
            </w:pPr>
            <w:r>
              <w:t>У разі подання повідомлення через електронний кабінет внесення до реєстру інформації зазначеної у повідомленні, здійснюється в день його надходження автоматично за допомогою програмних засобів ведення реєстру.</w:t>
            </w:r>
          </w:p>
        </w:tc>
      </w:tr>
    </w:tbl>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7C13E1" w:rsidRDefault="007C13E1" w:rsidP="00B53AA0">
      <w:pPr>
        <w:ind w:firstLine="708"/>
        <w:jc w:val="both"/>
        <w:rPr>
          <w:b/>
          <w:sz w:val="28"/>
          <w:szCs w:val="28"/>
        </w:rPr>
      </w:pPr>
    </w:p>
    <w:p w:rsidR="00550BE8" w:rsidRDefault="00550BE8" w:rsidP="00550BE8">
      <w:pPr>
        <w:spacing w:after="0" w:line="240" w:lineRule="auto"/>
        <w:ind w:left="7080"/>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A46A0A" w:rsidRDefault="00550BE8" w:rsidP="00550BE8">
      <w:pPr>
        <w:ind w:left="5664" w:firstLine="708"/>
        <w:jc w:val="center"/>
        <w:rPr>
          <w:sz w:val="20"/>
          <w:szCs w:val="20"/>
        </w:rPr>
      </w:pPr>
      <w:r>
        <w:rPr>
          <w:rFonts w:ascii="Times New Roman" w:hAnsi="Times New Roman"/>
          <w:b/>
          <w:lang w:val="ru-RU" w:eastAsia="en-US"/>
        </w:rPr>
        <w:t xml:space="preserve">      від ___ _________ №</w:t>
      </w:r>
    </w:p>
    <w:p w:rsidR="007C13E1" w:rsidRPr="00CB3812" w:rsidRDefault="007C13E1" w:rsidP="007C13E1">
      <w:pPr>
        <w:jc w:val="center"/>
        <w:rPr>
          <w:b/>
          <w:bCs/>
        </w:rPr>
      </w:pPr>
      <w:r w:rsidRPr="00CB3812">
        <w:rPr>
          <w:b/>
          <w:bCs/>
        </w:rPr>
        <w:t xml:space="preserve">Технологічна картка адміністративної послуги </w:t>
      </w:r>
      <w:r>
        <w:rPr>
          <w:b/>
          <w:bCs/>
        </w:rPr>
        <w:t>№120</w:t>
      </w:r>
    </w:p>
    <w:p w:rsidR="007C13E1" w:rsidRPr="00CB3812" w:rsidRDefault="007C13E1" w:rsidP="007C13E1">
      <w:pPr>
        <w:jc w:val="center"/>
        <w:rPr>
          <w:b/>
          <w:bCs/>
        </w:rPr>
      </w:pPr>
      <w:r>
        <w:rPr>
          <w:b/>
          <w:bCs/>
        </w:rPr>
        <w:t>Внесення змін до декларації</w:t>
      </w:r>
      <w:r w:rsidRPr="00CB3812">
        <w:rPr>
          <w:b/>
          <w:bCs/>
        </w:rPr>
        <w:t xml:space="preserve"> про початок виконання </w:t>
      </w:r>
      <w:r>
        <w:rPr>
          <w:b/>
          <w:bCs/>
        </w:rPr>
        <w:t>будівельних</w:t>
      </w:r>
      <w:r w:rsidRPr="00CB3812">
        <w:rPr>
          <w:b/>
          <w:bCs/>
        </w:rPr>
        <w:t xml:space="preserve">  робіт </w:t>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2686"/>
        <w:gridCol w:w="2437"/>
        <w:gridCol w:w="2434"/>
        <w:gridCol w:w="1940"/>
      </w:tblGrid>
      <w:tr w:rsidR="007C13E1" w:rsidRPr="00CB3812" w:rsidTr="007C13E1">
        <w:tc>
          <w:tcPr>
            <w:tcW w:w="568" w:type="dxa"/>
            <w:shd w:val="clear" w:color="auto" w:fill="auto"/>
          </w:tcPr>
          <w:p w:rsidR="007C13E1" w:rsidRPr="00CB3812" w:rsidRDefault="007C13E1" w:rsidP="002F4007">
            <w:pPr>
              <w:jc w:val="center"/>
            </w:pPr>
          </w:p>
        </w:tc>
        <w:tc>
          <w:tcPr>
            <w:tcW w:w="2686" w:type="dxa"/>
            <w:shd w:val="clear" w:color="auto" w:fill="auto"/>
            <w:vAlign w:val="center"/>
          </w:tcPr>
          <w:p w:rsidR="007C13E1" w:rsidRPr="00CB3812" w:rsidRDefault="007C13E1" w:rsidP="002F4007">
            <w:pPr>
              <w:jc w:val="center"/>
              <w:rPr>
                <w:b/>
                <w:bCs/>
              </w:rPr>
            </w:pPr>
            <w:r w:rsidRPr="00CB3812">
              <w:rPr>
                <w:b/>
                <w:bCs/>
              </w:rPr>
              <w:t>Етапи опрацювання</w:t>
            </w:r>
            <w:r w:rsidRPr="00CB3812">
              <w:rPr>
                <w:b/>
                <w:bCs/>
              </w:rPr>
              <w:br/>
              <w:t>звернення про</w:t>
            </w:r>
            <w:r w:rsidRPr="00CB3812">
              <w:rPr>
                <w:b/>
                <w:bCs/>
              </w:rPr>
              <w:br/>
              <w:t>надання</w:t>
            </w:r>
            <w:r w:rsidRPr="00CB3812">
              <w:rPr>
                <w:b/>
                <w:bCs/>
              </w:rPr>
              <w:br/>
              <w:t>адміністративної</w:t>
            </w:r>
            <w:r w:rsidRPr="00CB3812">
              <w:rPr>
                <w:b/>
                <w:bCs/>
              </w:rPr>
              <w:br/>
              <w:t>послуги</w:t>
            </w:r>
          </w:p>
        </w:tc>
        <w:tc>
          <w:tcPr>
            <w:tcW w:w="2437" w:type="dxa"/>
            <w:shd w:val="clear" w:color="auto" w:fill="auto"/>
            <w:vAlign w:val="center"/>
          </w:tcPr>
          <w:p w:rsidR="007C13E1" w:rsidRPr="00CB3812" w:rsidRDefault="007C13E1" w:rsidP="002F4007">
            <w:pPr>
              <w:jc w:val="center"/>
              <w:rPr>
                <w:b/>
                <w:bCs/>
              </w:rPr>
            </w:pPr>
            <w:r w:rsidRPr="00CB3812">
              <w:rPr>
                <w:b/>
                <w:bCs/>
              </w:rPr>
              <w:t>Відповідальна</w:t>
            </w:r>
            <w:r w:rsidRPr="00CB3812">
              <w:rPr>
                <w:b/>
                <w:bCs/>
              </w:rPr>
              <w:br/>
              <w:t>посадова особа</w:t>
            </w:r>
          </w:p>
        </w:tc>
        <w:tc>
          <w:tcPr>
            <w:tcW w:w="2434" w:type="dxa"/>
            <w:shd w:val="clear" w:color="auto" w:fill="auto"/>
            <w:vAlign w:val="center"/>
          </w:tcPr>
          <w:p w:rsidR="007C13E1" w:rsidRPr="00CB3812" w:rsidRDefault="007C13E1" w:rsidP="002F4007">
            <w:pPr>
              <w:jc w:val="center"/>
              <w:rPr>
                <w:b/>
                <w:bCs/>
              </w:rPr>
            </w:pPr>
            <w:r w:rsidRPr="00CB3812">
              <w:rPr>
                <w:b/>
                <w:bCs/>
              </w:rPr>
              <w:t>Структурні підрозділи,</w:t>
            </w:r>
            <w:r w:rsidRPr="00CB3812">
              <w:rPr>
                <w:b/>
                <w:bCs/>
              </w:rPr>
              <w:br/>
              <w:t>відповідальні за етапи</w:t>
            </w:r>
            <w:r w:rsidRPr="00CB3812">
              <w:rPr>
                <w:b/>
                <w:bCs/>
              </w:rPr>
              <w:br/>
              <w:t>(дію, рішення)</w:t>
            </w:r>
          </w:p>
        </w:tc>
        <w:tc>
          <w:tcPr>
            <w:tcW w:w="1940" w:type="dxa"/>
            <w:shd w:val="clear" w:color="auto" w:fill="auto"/>
            <w:vAlign w:val="center"/>
          </w:tcPr>
          <w:p w:rsidR="007C13E1" w:rsidRPr="00CB3812" w:rsidRDefault="007C13E1" w:rsidP="002F4007">
            <w:pPr>
              <w:jc w:val="center"/>
              <w:rPr>
                <w:b/>
                <w:bCs/>
              </w:rPr>
            </w:pPr>
            <w:r w:rsidRPr="00CB3812">
              <w:rPr>
                <w:b/>
                <w:bCs/>
              </w:rPr>
              <w:t>Строки виконання етапів</w:t>
            </w:r>
            <w:r w:rsidRPr="00CB3812">
              <w:rPr>
                <w:b/>
                <w:bCs/>
              </w:rPr>
              <w:br/>
              <w:t>(дії, рішення)</w:t>
            </w:r>
          </w:p>
        </w:tc>
      </w:tr>
      <w:tr w:rsidR="007C13E1" w:rsidRPr="00CB3812" w:rsidTr="007C13E1">
        <w:tc>
          <w:tcPr>
            <w:tcW w:w="568" w:type="dxa"/>
            <w:shd w:val="clear" w:color="auto" w:fill="auto"/>
            <w:vAlign w:val="center"/>
          </w:tcPr>
          <w:p w:rsidR="007C13E1" w:rsidRPr="00CB3812" w:rsidRDefault="007C13E1" w:rsidP="002F4007">
            <w:pPr>
              <w:jc w:val="center"/>
              <w:rPr>
                <w:color w:val="333333"/>
              </w:rPr>
            </w:pPr>
            <w:r w:rsidRPr="00CB3812">
              <w:rPr>
                <w:color w:val="333333"/>
              </w:rPr>
              <w:t>1.</w:t>
            </w:r>
          </w:p>
        </w:tc>
        <w:tc>
          <w:tcPr>
            <w:tcW w:w="2686" w:type="dxa"/>
            <w:shd w:val="clear" w:color="auto" w:fill="auto"/>
            <w:vAlign w:val="center"/>
          </w:tcPr>
          <w:p w:rsidR="007C13E1" w:rsidRPr="00CB3812" w:rsidRDefault="007C13E1" w:rsidP="002F4007">
            <w:r w:rsidRPr="00CB3812">
              <w:t xml:space="preserve">Прийняття повідомлення про початок виконання будівельних робіт, реєстрація документа </w:t>
            </w:r>
          </w:p>
        </w:tc>
        <w:tc>
          <w:tcPr>
            <w:tcW w:w="2437" w:type="dxa"/>
            <w:shd w:val="clear" w:color="auto" w:fill="auto"/>
            <w:vAlign w:val="center"/>
          </w:tcPr>
          <w:p w:rsidR="007C13E1" w:rsidRPr="00CB3812" w:rsidRDefault="007C13E1" w:rsidP="002F4007">
            <w:r w:rsidRPr="00CB3812">
              <w:t>Спеціалісти Центру надання адміністративних послуг</w:t>
            </w:r>
          </w:p>
        </w:tc>
        <w:tc>
          <w:tcPr>
            <w:tcW w:w="2434" w:type="dxa"/>
            <w:shd w:val="clear" w:color="auto" w:fill="auto"/>
            <w:vAlign w:val="center"/>
          </w:tcPr>
          <w:p w:rsidR="007C13E1" w:rsidRPr="00CB3812" w:rsidRDefault="007C13E1" w:rsidP="002F4007">
            <w:pPr>
              <w:widowControl w:val="0"/>
              <w:autoSpaceDE w:val="0"/>
              <w:ind w:left="-18" w:right="-3"/>
            </w:pPr>
            <w:r w:rsidRPr="00CB3812">
              <w:t>Центр надання адміністративних послуг</w:t>
            </w:r>
          </w:p>
        </w:tc>
        <w:tc>
          <w:tcPr>
            <w:tcW w:w="1940" w:type="dxa"/>
            <w:shd w:val="clear" w:color="auto" w:fill="auto"/>
            <w:vAlign w:val="center"/>
          </w:tcPr>
          <w:p w:rsidR="007C13E1" w:rsidRPr="00CB3812" w:rsidRDefault="007C13E1" w:rsidP="002F4007">
            <w:r w:rsidRPr="00CB3812">
              <w:t>Один робочий день</w:t>
            </w:r>
          </w:p>
        </w:tc>
      </w:tr>
      <w:tr w:rsidR="007C13E1" w:rsidRPr="00CB3812" w:rsidTr="007C13E1">
        <w:tc>
          <w:tcPr>
            <w:tcW w:w="568" w:type="dxa"/>
            <w:shd w:val="clear" w:color="auto" w:fill="auto"/>
            <w:vAlign w:val="center"/>
          </w:tcPr>
          <w:p w:rsidR="007C13E1" w:rsidRPr="00CB3812" w:rsidRDefault="007C13E1" w:rsidP="002F4007">
            <w:pPr>
              <w:jc w:val="center"/>
              <w:rPr>
                <w:color w:val="333333"/>
              </w:rPr>
            </w:pPr>
            <w:r w:rsidRPr="00CB3812">
              <w:rPr>
                <w:color w:val="333333"/>
              </w:rPr>
              <w:t>2.</w:t>
            </w:r>
          </w:p>
        </w:tc>
        <w:tc>
          <w:tcPr>
            <w:tcW w:w="2686" w:type="dxa"/>
            <w:shd w:val="clear" w:color="auto" w:fill="auto"/>
            <w:vAlign w:val="center"/>
          </w:tcPr>
          <w:p w:rsidR="007C13E1" w:rsidRPr="00CB3812" w:rsidRDefault="007C13E1" w:rsidP="002F4007">
            <w:r w:rsidRPr="00CB3812">
              <w:t xml:space="preserve">внесення даних у реєстр </w:t>
            </w:r>
          </w:p>
        </w:tc>
        <w:tc>
          <w:tcPr>
            <w:tcW w:w="2437" w:type="dxa"/>
            <w:shd w:val="clear" w:color="auto" w:fill="auto"/>
            <w:vAlign w:val="center"/>
          </w:tcPr>
          <w:p w:rsidR="007C13E1" w:rsidRPr="00CB3812" w:rsidRDefault="007C13E1" w:rsidP="002F4007">
            <w:r w:rsidRPr="00CB3812">
              <w:t>Спеціалісти сектор</w:t>
            </w:r>
            <w:r w:rsidRPr="00CB3812">
              <w:rPr>
                <w:bCs/>
              </w:rPr>
              <w:t>у державної архітектурно-будівельної інспекції Городоцької міської ради</w:t>
            </w:r>
          </w:p>
        </w:tc>
        <w:tc>
          <w:tcPr>
            <w:tcW w:w="2434" w:type="dxa"/>
            <w:shd w:val="clear" w:color="auto" w:fill="auto"/>
            <w:vAlign w:val="center"/>
          </w:tcPr>
          <w:p w:rsidR="007C13E1" w:rsidRPr="00CB3812" w:rsidRDefault="007C13E1" w:rsidP="002F4007">
            <w:r w:rsidRPr="00CB3812">
              <w:rPr>
                <w:bCs/>
              </w:rPr>
              <w:t>Сектор державної архітектурно-будівельної інспекції Городоцької міської ради</w:t>
            </w:r>
          </w:p>
        </w:tc>
        <w:tc>
          <w:tcPr>
            <w:tcW w:w="1940" w:type="dxa"/>
            <w:shd w:val="clear" w:color="auto" w:fill="auto"/>
            <w:vAlign w:val="center"/>
          </w:tcPr>
          <w:p w:rsidR="007C13E1" w:rsidRPr="00CB3812" w:rsidRDefault="007C13E1" w:rsidP="002F4007">
            <w:r w:rsidRPr="00CB3812">
              <w:t xml:space="preserve"> з дня надходження заяви</w:t>
            </w:r>
          </w:p>
        </w:tc>
      </w:tr>
      <w:tr w:rsidR="007C13E1" w:rsidRPr="00CB3812" w:rsidTr="007C13E1">
        <w:tc>
          <w:tcPr>
            <w:tcW w:w="568" w:type="dxa"/>
            <w:shd w:val="clear" w:color="auto" w:fill="auto"/>
            <w:vAlign w:val="center"/>
          </w:tcPr>
          <w:p w:rsidR="007C13E1" w:rsidRPr="00CB3812" w:rsidRDefault="007C13E1" w:rsidP="002F4007">
            <w:pPr>
              <w:jc w:val="center"/>
              <w:rPr>
                <w:color w:val="333333"/>
              </w:rPr>
            </w:pPr>
            <w:r w:rsidRPr="00CB3812">
              <w:rPr>
                <w:color w:val="333333"/>
              </w:rPr>
              <w:t>3.</w:t>
            </w:r>
          </w:p>
        </w:tc>
        <w:tc>
          <w:tcPr>
            <w:tcW w:w="2686" w:type="dxa"/>
            <w:shd w:val="clear" w:color="auto" w:fill="auto"/>
            <w:vAlign w:val="center"/>
          </w:tcPr>
          <w:p w:rsidR="007C13E1" w:rsidRPr="00CB3812" w:rsidRDefault="007C13E1" w:rsidP="002F4007">
            <w:r w:rsidRPr="00CB3812">
              <w:t>Оформлення </w:t>
            </w:r>
            <w:r w:rsidRPr="00CB3812">
              <w:br/>
              <w:t xml:space="preserve">результату розгляду  (присвоєння реєстраційного номера </w:t>
            </w:r>
          </w:p>
        </w:tc>
        <w:tc>
          <w:tcPr>
            <w:tcW w:w="2437" w:type="dxa"/>
            <w:shd w:val="clear" w:color="auto" w:fill="auto"/>
            <w:vAlign w:val="center"/>
          </w:tcPr>
          <w:p w:rsidR="007C13E1" w:rsidRPr="00CB3812" w:rsidRDefault="007C13E1" w:rsidP="002F4007">
            <w:r w:rsidRPr="00CB3812">
              <w:t>Спеціалісти сектор</w:t>
            </w:r>
            <w:r w:rsidRPr="00CB3812">
              <w:rPr>
                <w:bCs/>
              </w:rPr>
              <w:t>у державної архітектурно-будівельної інспекції Городоцької міської ради</w:t>
            </w:r>
          </w:p>
        </w:tc>
        <w:tc>
          <w:tcPr>
            <w:tcW w:w="2434" w:type="dxa"/>
            <w:shd w:val="clear" w:color="auto" w:fill="auto"/>
            <w:vAlign w:val="center"/>
          </w:tcPr>
          <w:p w:rsidR="007C13E1" w:rsidRPr="00CB3812" w:rsidRDefault="007C13E1" w:rsidP="002F4007">
            <w:r w:rsidRPr="00CB3812">
              <w:rPr>
                <w:bCs/>
              </w:rPr>
              <w:t>сектор державної архітектурно-будівельної інспекції Городоцької міської ради</w:t>
            </w:r>
          </w:p>
        </w:tc>
        <w:tc>
          <w:tcPr>
            <w:tcW w:w="1940" w:type="dxa"/>
            <w:shd w:val="clear" w:color="auto" w:fill="auto"/>
            <w:vAlign w:val="center"/>
          </w:tcPr>
          <w:p w:rsidR="007C13E1" w:rsidRPr="00CB3812" w:rsidRDefault="007C13E1" w:rsidP="002F4007">
            <w:r w:rsidRPr="00CB3812">
              <w:t>Один робочий день</w:t>
            </w:r>
          </w:p>
        </w:tc>
      </w:tr>
      <w:tr w:rsidR="007C13E1" w:rsidRPr="00CB3812" w:rsidTr="007C13E1">
        <w:tc>
          <w:tcPr>
            <w:tcW w:w="568" w:type="dxa"/>
            <w:shd w:val="clear" w:color="auto" w:fill="auto"/>
            <w:vAlign w:val="center"/>
          </w:tcPr>
          <w:p w:rsidR="007C13E1" w:rsidRPr="00CB3812" w:rsidRDefault="007C13E1" w:rsidP="002F4007">
            <w:pPr>
              <w:jc w:val="center"/>
              <w:rPr>
                <w:rFonts w:ascii="Calibri" w:hAnsi="Calibri"/>
                <w:color w:val="333333"/>
              </w:rPr>
            </w:pPr>
            <w:r w:rsidRPr="00CB3812">
              <w:rPr>
                <w:rFonts w:ascii="Calibri" w:hAnsi="Calibri"/>
                <w:color w:val="333333"/>
              </w:rPr>
              <w:t>4.</w:t>
            </w:r>
          </w:p>
        </w:tc>
        <w:tc>
          <w:tcPr>
            <w:tcW w:w="2686" w:type="dxa"/>
            <w:shd w:val="clear" w:color="auto" w:fill="auto"/>
            <w:vAlign w:val="center"/>
          </w:tcPr>
          <w:p w:rsidR="007C13E1" w:rsidRPr="00CB3812" w:rsidRDefault="007C13E1" w:rsidP="002F4007">
            <w:r w:rsidRPr="00CB3812">
              <w:t>Видача результату адміністративної послуги</w:t>
            </w:r>
          </w:p>
        </w:tc>
        <w:tc>
          <w:tcPr>
            <w:tcW w:w="2437" w:type="dxa"/>
            <w:shd w:val="clear" w:color="auto" w:fill="auto"/>
            <w:vAlign w:val="center"/>
          </w:tcPr>
          <w:p w:rsidR="007C13E1" w:rsidRPr="00CB3812" w:rsidRDefault="007C13E1" w:rsidP="002F4007">
            <w:r w:rsidRPr="00CB3812">
              <w:t>Спеціалісти Центру надання адміністративних послуг</w:t>
            </w:r>
          </w:p>
        </w:tc>
        <w:tc>
          <w:tcPr>
            <w:tcW w:w="2434" w:type="dxa"/>
            <w:shd w:val="clear" w:color="auto" w:fill="auto"/>
            <w:vAlign w:val="center"/>
          </w:tcPr>
          <w:p w:rsidR="007C13E1" w:rsidRPr="00CB3812" w:rsidRDefault="007C13E1" w:rsidP="002F4007">
            <w:pPr>
              <w:widowControl w:val="0"/>
              <w:autoSpaceDE w:val="0"/>
              <w:ind w:left="-18" w:right="-3"/>
              <w:rPr>
                <w:color w:val="000000"/>
              </w:rPr>
            </w:pPr>
            <w:r w:rsidRPr="00CB3812">
              <w:rPr>
                <w:color w:val="000000"/>
              </w:rPr>
              <w:t>центр надання адміністративних послуг</w:t>
            </w:r>
          </w:p>
          <w:p w:rsidR="007C13E1" w:rsidRPr="00CB3812" w:rsidRDefault="007C13E1" w:rsidP="002F4007"/>
        </w:tc>
        <w:tc>
          <w:tcPr>
            <w:tcW w:w="1940" w:type="dxa"/>
            <w:shd w:val="clear" w:color="auto" w:fill="auto"/>
            <w:vAlign w:val="center"/>
          </w:tcPr>
          <w:p w:rsidR="007C13E1" w:rsidRPr="00CB3812" w:rsidRDefault="007C13E1" w:rsidP="002F4007">
            <w:r w:rsidRPr="00CB3812">
              <w:t>Третій день ( з дня надходження повідомлення)</w:t>
            </w:r>
          </w:p>
        </w:tc>
      </w:tr>
      <w:tr w:rsidR="007C13E1" w:rsidRPr="00CB3812" w:rsidTr="007C13E1">
        <w:tc>
          <w:tcPr>
            <w:tcW w:w="568" w:type="dxa"/>
            <w:shd w:val="clear" w:color="auto" w:fill="auto"/>
            <w:vAlign w:val="center"/>
          </w:tcPr>
          <w:p w:rsidR="007C13E1" w:rsidRPr="00CB3812" w:rsidRDefault="007C13E1" w:rsidP="002F4007">
            <w:pPr>
              <w:jc w:val="center"/>
              <w:rPr>
                <w:color w:val="333333"/>
              </w:rPr>
            </w:pPr>
            <w:r w:rsidRPr="00CB3812">
              <w:rPr>
                <w:color w:val="333333"/>
              </w:rPr>
              <w:t>4.</w:t>
            </w:r>
          </w:p>
        </w:tc>
        <w:tc>
          <w:tcPr>
            <w:tcW w:w="2686" w:type="dxa"/>
            <w:shd w:val="clear" w:color="auto" w:fill="auto"/>
            <w:vAlign w:val="center"/>
          </w:tcPr>
          <w:p w:rsidR="007C13E1" w:rsidRPr="00CB3812" w:rsidRDefault="007C13E1" w:rsidP="002F4007">
            <w:r w:rsidRPr="00CB3812">
              <w:t>Оскарження</w:t>
            </w:r>
          </w:p>
        </w:tc>
        <w:tc>
          <w:tcPr>
            <w:tcW w:w="6811" w:type="dxa"/>
            <w:gridSpan w:val="3"/>
            <w:shd w:val="clear" w:color="auto" w:fill="auto"/>
            <w:vAlign w:val="center"/>
          </w:tcPr>
          <w:p w:rsidR="007C13E1" w:rsidRPr="00CB3812" w:rsidRDefault="007C13E1" w:rsidP="002F4007">
            <w:r w:rsidRPr="00CB3812">
              <w:t xml:space="preserve">Рішення про відмову  може бути розглянуто у порядку нагляду </w:t>
            </w:r>
          </w:p>
          <w:p w:rsidR="007C13E1" w:rsidRPr="00CB3812" w:rsidRDefault="007C13E1" w:rsidP="002F4007">
            <w:r w:rsidRPr="00CB3812">
              <w:t xml:space="preserve"> ДІАМ,оскаржено до суду.</w:t>
            </w:r>
          </w:p>
        </w:tc>
      </w:tr>
      <w:tr w:rsidR="007C13E1" w:rsidRPr="00CB3812" w:rsidTr="007C13E1">
        <w:tc>
          <w:tcPr>
            <w:tcW w:w="8125" w:type="dxa"/>
            <w:gridSpan w:val="4"/>
            <w:shd w:val="clear" w:color="auto" w:fill="auto"/>
            <w:vAlign w:val="center"/>
          </w:tcPr>
          <w:p w:rsidR="007C13E1" w:rsidRPr="00CB3812" w:rsidRDefault="007C13E1" w:rsidP="002F4007">
            <w:r w:rsidRPr="00CB3812">
              <w:t>Загальна кількість днів надання послуги</w:t>
            </w:r>
          </w:p>
        </w:tc>
        <w:tc>
          <w:tcPr>
            <w:tcW w:w="1940" w:type="dxa"/>
            <w:shd w:val="clear" w:color="auto" w:fill="auto"/>
            <w:vAlign w:val="center"/>
          </w:tcPr>
          <w:p w:rsidR="007C13E1" w:rsidRPr="00CB3812" w:rsidRDefault="007C13E1" w:rsidP="002F4007">
            <w:r w:rsidRPr="00CB3812">
              <w:t>Не регламентується</w:t>
            </w:r>
          </w:p>
        </w:tc>
      </w:tr>
      <w:tr w:rsidR="007C13E1" w:rsidRPr="00CB3812" w:rsidTr="007C13E1">
        <w:tc>
          <w:tcPr>
            <w:tcW w:w="8125" w:type="dxa"/>
            <w:gridSpan w:val="4"/>
            <w:shd w:val="clear" w:color="auto" w:fill="auto"/>
            <w:vAlign w:val="center"/>
          </w:tcPr>
          <w:p w:rsidR="007C13E1" w:rsidRPr="00CB3812" w:rsidRDefault="007C13E1" w:rsidP="002F4007">
            <w:r w:rsidRPr="00CB3812">
              <w:t>Загальна кількість днів (передбачена законодавством)</w:t>
            </w:r>
          </w:p>
        </w:tc>
        <w:tc>
          <w:tcPr>
            <w:tcW w:w="1940" w:type="dxa"/>
            <w:shd w:val="clear" w:color="auto" w:fill="auto"/>
            <w:vAlign w:val="center"/>
          </w:tcPr>
          <w:p w:rsidR="007C13E1" w:rsidRPr="00CB3812" w:rsidRDefault="007C13E1" w:rsidP="002F4007">
            <w:r w:rsidRPr="00CB3812">
              <w:t>Не регламентується</w:t>
            </w:r>
          </w:p>
        </w:tc>
      </w:tr>
      <w:tr w:rsidR="007C13E1" w:rsidRPr="00CB3812" w:rsidTr="007C13E1">
        <w:tc>
          <w:tcPr>
            <w:tcW w:w="8125" w:type="dxa"/>
            <w:gridSpan w:val="4"/>
            <w:shd w:val="clear" w:color="auto" w:fill="auto"/>
            <w:vAlign w:val="center"/>
          </w:tcPr>
          <w:p w:rsidR="007C13E1" w:rsidRPr="00CB3812" w:rsidRDefault="007C13E1" w:rsidP="002F4007">
            <w:r w:rsidRPr="00CB3812">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1940" w:type="dxa"/>
            <w:shd w:val="clear" w:color="auto" w:fill="auto"/>
            <w:vAlign w:val="center"/>
          </w:tcPr>
          <w:p w:rsidR="007C13E1" w:rsidRPr="00CB3812" w:rsidRDefault="007C13E1" w:rsidP="002F4007">
            <w:r w:rsidRPr="00CB3812">
              <w:t>Послуга безоплатна</w:t>
            </w:r>
          </w:p>
        </w:tc>
      </w:tr>
      <w:tr w:rsidR="007C13E1" w:rsidRPr="00CB3812" w:rsidTr="007C13E1">
        <w:tc>
          <w:tcPr>
            <w:tcW w:w="8125" w:type="dxa"/>
            <w:gridSpan w:val="4"/>
            <w:shd w:val="clear" w:color="auto" w:fill="auto"/>
            <w:vAlign w:val="center"/>
          </w:tcPr>
          <w:p w:rsidR="007C13E1" w:rsidRPr="00CB3812" w:rsidRDefault="007C13E1" w:rsidP="002F4007"/>
        </w:tc>
        <w:tc>
          <w:tcPr>
            <w:tcW w:w="1940" w:type="dxa"/>
            <w:shd w:val="clear" w:color="auto" w:fill="auto"/>
            <w:vAlign w:val="center"/>
          </w:tcPr>
          <w:p w:rsidR="007C13E1" w:rsidRPr="00CB3812" w:rsidRDefault="007C13E1" w:rsidP="002F4007"/>
        </w:tc>
      </w:tr>
    </w:tbl>
    <w:p w:rsidR="007C13E1" w:rsidRPr="00CB3812" w:rsidRDefault="007C13E1" w:rsidP="007C13E1">
      <w:pPr>
        <w:shd w:val="clear" w:color="auto" w:fill="FFFFFF"/>
        <w:jc w:val="center"/>
        <w:rPr>
          <w:b/>
          <w:sz w:val="28"/>
          <w:szCs w:val="28"/>
        </w:rPr>
      </w:pPr>
    </w:p>
    <w:p w:rsidR="007C13E1" w:rsidRDefault="007C13E1" w:rsidP="007C13E1"/>
    <w:p w:rsidR="0053661A" w:rsidRDefault="0053661A" w:rsidP="00A46A0A">
      <w:pPr>
        <w:jc w:val="center"/>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A46A0A" w:rsidTr="000420AE">
        <w:tc>
          <w:tcPr>
            <w:tcW w:w="757" w:type="dxa"/>
          </w:tcPr>
          <w:p w:rsidR="00A46A0A" w:rsidRPr="009C7AAB" w:rsidRDefault="00A46A0A" w:rsidP="000420AE">
            <w:pPr>
              <w:rPr>
                <w:rFonts w:ascii="Times New Roman" w:eastAsia="Calibri" w:hAnsi="Times New Roman" w:cs="Times New Roman"/>
                <w:sz w:val="24"/>
                <w:szCs w:val="24"/>
                <w:lang w:val="uk-UA"/>
              </w:rPr>
            </w:pPr>
          </w:p>
        </w:tc>
        <w:tc>
          <w:tcPr>
            <w:tcW w:w="2029" w:type="dxa"/>
            <w:hideMark/>
          </w:tcPr>
          <w:p w:rsidR="00A46A0A" w:rsidRDefault="00A46A0A"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A46A0A" w:rsidRDefault="00A46A0A"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39" name="Рисунок 3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A46A0A" w:rsidRPr="00371F29" w:rsidRDefault="00A46A0A"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A46A0A" w:rsidRPr="00371F29" w:rsidRDefault="00A46A0A"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A46A0A" w:rsidRDefault="00A46A0A"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A46A0A" w:rsidTr="000420AE">
        <w:tc>
          <w:tcPr>
            <w:tcW w:w="7264" w:type="dxa"/>
          </w:tcPr>
          <w:p w:rsidR="00A46A0A" w:rsidRDefault="00A46A0A" w:rsidP="000420AE">
            <w:pPr>
              <w:spacing w:after="0" w:line="240" w:lineRule="auto"/>
              <w:rPr>
                <w:rFonts w:ascii="Times New Roman" w:hAnsi="Times New Roman" w:cs="Times New Roman"/>
                <w:lang w:eastAsia="en-US"/>
              </w:rPr>
            </w:pPr>
          </w:p>
        </w:tc>
        <w:tc>
          <w:tcPr>
            <w:tcW w:w="2925" w:type="dxa"/>
            <w:hideMark/>
          </w:tcPr>
          <w:p w:rsidR="00A46A0A" w:rsidRDefault="00A46A0A"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A46A0A" w:rsidRDefault="00A46A0A"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A46A0A" w:rsidRDefault="00A46A0A" w:rsidP="00A46A0A">
      <w:pPr>
        <w:rPr>
          <w:rFonts w:ascii="Times New Roman" w:hAnsi="Times New Roman"/>
          <w:sz w:val="16"/>
          <w:szCs w:val="16"/>
          <w:lang w:eastAsia="en-US"/>
        </w:rPr>
      </w:pPr>
    </w:p>
    <w:p w:rsidR="00A46A0A" w:rsidRDefault="00A46A0A" w:rsidP="00A46A0A">
      <w:pPr>
        <w:spacing w:line="240" w:lineRule="auto"/>
        <w:jc w:val="center"/>
        <w:rPr>
          <w:sz w:val="20"/>
          <w:szCs w:val="20"/>
        </w:rPr>
      </w:pPr>
      <w:r>
        <w:rPr>
          <w:rFonts w:ascii="Times New Roman" w:hAnsi="Times New Roman"/>
          <w:b/>
          <w:sz w:val="28"/>
          <w:szCs w:val="28"/>
          <w:lang w:eastAsia="en-US"/>
        </w:rPr>
        <w:t>ІНФОРМАЦІЙНА КАРТКА №</w:t>
      </w:r>
      <w:r w:rsidRPr="0040701C">
        <w:rPr>
          <w:rFonts w:ascii="Times New Roman" w:hAnsi="Times New Roman"/>
          <w:b/>
          <w:sz w:val="28"/>
          <w:szCs w:val="28"/>
          <w:lang w:eastAsia="en-US"/>
        </w:rPr>
        <w:t>12</w:t>
      </w:r>
      <w:r w:rsidRPr="002D33E5">
        <w:rPr>
          <w:rFonts w:ascii="Times New Roman" w:hAnsi="Times New Roman"/>
          <w:b/>
          <w:sz w:val="28"/>
          <w:szCs w:val="28"/>
          <w:lang w:eastAsia="en-US"/>
        </w:rPr>
        <w:t>1</w:t>
      </w:r>
    </w:p>
    <w:p w:rsidR="00A46A0A" w:rsidRPr="0040701C" w:rsidRDefault="00A46A0A" w:rsidP="00A46A0A">
      <w:pPr>
        <w:pBdr>
          <w:bottom w:val="single" w:sz="12" w:space="1" w:color="auto"/>
        </w:pBdr>
        <w:tabs>
          <w:tab w:val="left" w:pos="6096"/>
        </w:tabs>
        <w:jc w:val="both"/>
        <w:rPr>
          <w:rFonts w:ascii="Times New Roman" w:hAnsi="Times New Roman" w:cs="Times New Roman"/>
          <w:b/>
          <w:bCs/>
          <w:sz w:val="28"/>
          <w:szCs w:val="28"/>
        </w:rPr>
      </w:pPr>
      <w:r w:rsidRPr="0040701C">
        <w:rPr>
          <w:rFonts w:ascii="Times New Roman" w:eastAsia="Calibri" w:hAnsi="Times New Roman" w:cs="Times New Roman"/>
          <w:sz w:val="28"/>
          <w:szCs w:val="28"/>
          <w:lang w:eastAsia="en-US"/>
        </w:rPr>
        <w:t xml:space="preserve">             Реєстрація декларації про готовність об’єкта до експлуатації (щодо об’єктів, щоза класом наслідків (відповідальності) належать до об’єктів з незначниминаслідками (СС1), збудовані на земельній ділянці відповідного цільовогопризначення без дозвільного документа на виконання будівельних робіт)</w:t>
      </w:r>
    </w:p>
    <w:p w:rsidR="00A46A0A" w:rsidRDefault="00A46A0A" w:rsidP="00A46A0A">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485" w:type="dxa"/>
        <w:tblInd w:w="-30" w:type="dxa"/>
        <w:tblLayout w:type="fixed"/>
        <w:tblLook w:val="04A0"/>
      </w:tblPr>
      <w:tblGrid>
        <w:gridCol w:w="606"/>
        <w:gridCol w:w="3034"/>
        <w:gridCol w:w="6845"/>
      </w:tblGrid>
      <w:tr w:rsidR="00A46A0A"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center"/>
              <w:rPr>
                <w:b/>
                <w:lang w:eastAsia="ru-RU"/>
              </w:rPr>
            </w:pPr>
            <w:r>
              <w:rPr>
                <w:b/>
              </w:rPr>
              <w:t>Інформація про суб’єкт надання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Місцезнаходження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widowControl w:val="0"/>
              <w:autoSpaceDE w:val="0"/>
              <w:jc w:val="both"/>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A46A0A" w:rsidRDefault="00A46A0A" w:rsidP="000420AE">
            <w:pPr>
              <w:widowControl w:val="0"/>
              <w:autoSpaceDE w:val="0"/>
              <w:jc w:val="both"/>
              <w:rPr>
                <w:color w:val="000000"/>
              </w:rPr>
            </w:pPr>
            <w:r>
              <w:rPr>
                <w:b/>
              </w:rPr>
              <w:t>Прийом документів:</w:t>
            </w:r>
          </w:p>
          <w:p w:rsidR="00A46A0A" w:rsidRDefault="00A46A0A" w:rsidP="000420AE">
            <w:pPr>
              <w:widowControl w:val="0"/>
              <w:autoSpaceDE w:val="0"/>
              <w:ind w:left="-18" w:right="-3"/>
              <w:jc w:val="both"/>
              <w:rPr>
                <w:color w:val="000000"/>
              </w:rPr>
            </w:pPr>
            <w:r>
              <w:rPr>
                <w:color w:val="000000"/>
              </w:rPr>
              <w:t>Центр надання адміністративних послуг</w:t>
            </w:r>
          </w:p>
          <w:p w:rsidR="00A46A0A" w:rsidRDefault="00A46A0A" w:rsidP="000420AE">
            <w:pPr>
              <w:widowControl w:val="0"/>
              <w:autoSpaceDE w:val="0"/>
              <w:ind w:left="-18" w:right="-3"/>
              <w:jc w:val="both"/>
              <w:rPr>
                <w:b/>
                <w:lang w:eastAsia="ru-RU"/>
              </w:rPr>
            </w:pPr>
            <w:r>
              <w:t>81500, м. Городок, майдан Гайдамаків, 6 (1-ий поверх)</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 xml:space="preserve">Інформація щодо режиму роботи </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eastAsia="ru-RU"/>
              </w:rPr>
            </w:pPr>
            <w:r>
              <w:rPr>
                <w:bCs/>
              </w:rPr>
              <w:t>Сектор державної архітектурно-будівельної інспекції Городоцької міської ради</w:t>
            </w:r>
            <w:r>
              <w:t>:</w:t>
            </w:r>
          </w:p>
          <w:p w:rsidR="00A46A0A" w:rsidRDefault="00A46A0A" w:rsidP="000420AE">
            <w:pPr>
              <w:jc w:val="both"/>
            </w:pPr>
            <w:r>
              <w:t>Понеділок – четвер з 8-</w:t>
            </w:r>
            <w:r>
              <w:rPr>
                <w:vertAlign w:val="superscript"/>
              </w:rPr>
              <w:t>45</w:t>
            </w:r>
            <w:r>
              <w:t xml:space="preserve"> до 18-</w:t>
            </w:r>
            <w:r>
              <w:rPr>
                <w:vertAlign w:val="superscript"/>
              </w:rPr>
              <w:t>00</w:t>
            </w:r>
            <w:r>
              <w:t>,</w:t>
            </w:r>
          </w:p>
          <w:p w:rsidR="00A46A0A" w:rsidRDefault="00A46A0A" w:rsidP="000420AE">
            <w:pPr>
              <w:jc w:val="both"/>
            </w:pPr>
            <w:r>
              <w:t>п’ятниця з 8-</w:t>
            </w:r>
            <w:r>
              <w:rPr>
                <w:vertAlign w:val="superscript"/>
              </w:rPr>
              <w:t>45</w:t>
            </w:r>
            <w:r>
              <w:t xml:space="preserve"> до 17-</w:t>
            </w:r>
            <w:r>
              <w:rPr>
                <w:vertAlign w:val="superscript"/>
              </w:rPr>
              <w:t>00</w:t>
            </w:r>
            <w:r>
              <w:t xml:space="preserve">, </w:t>
            </w:r>
          </w:p>
          <w:p w:rsidR="00A46A0A" w:rsidRDefault="00A46A0A" w:rsidP="000420AE">
            <w:pPr>
              <w:jc w:val="both"/>
              <w:rPr>
                <w:color w:val="000000"/>
              </w:rPr>
            </w:pPr>
            <w:r>
              <w:t>перерва з 13-</w:t>
            </w:r>
            <w:r>
              <w:rPr>
                <w:vertAlign w:val="superscript"/>
              </w:rPr>
              <w:t>00</w:t>
            </w:r>
            <w:r>
              <w:t xml:space="preserve"> до 14-</w:t>
            </w:r>
            <w:r>
              <w:rPr>
                <w:vertAlign w:val="superscript"/>
              </w:rPr>
              <w:t>00</w:t>
            </w:r>
          </w:p>
          <w:p w:rsidR="00A46A0A" w:rsidRDefault="00A46A0A" w:rsidP="000420AE">
            <w:pPr>
              <w:widowControl w:val="0"/>
              <w:autoSpaceDE w:val="0"/>
              <w:ind w:left="-18" w:right="-3"/>
              <w:jc w:val="both"/>
              <w:rPr>
                <w:color w:val="000000"/>
              </w:rPr>
            </w:pPr>
          </w:p>
          <w:p w:rsidR="00A46A0A" w:rsidRDefault="00A46A0A" w:rsidP="000420AE">
            <w:pPr>
              <w:widowControl w:val="0"/>
              <w:autoSpaceDE w:val="0"/>
              <w:ind w:left="-18" w:right="-3"/>
              <w:jc w:val="both"/>
              <w:rPr>
                <w:color w:val="000000"/>
              </w:rPr>
            </w:pPr>
            <w:r>
              <w:rPr>
                <w:color w:val="000000"/>
              </w:rPr>
              <w:t>Центр надання адміністративних послуг</w:t>
            </w:r>
            <w:r>
              <w:t>:</w:t>
            </w:r>
          </w:p>
          <w:p w:rsidR="00A46A0A" w:rsidRDefault="00A46A0A" w:rsidP="000420AE">
            <w:pPr>
              <w:jc w:val="both"/>
              <w:rPr>
                <w:color w:val="000000"/>
              </w:rPr>
            </w:pPr>
            <w:r>
              <w:rPr>
                <w:color w:val="000000"/>
              </w:rPr>
              <w:t>Понеділок:   з 9:00 до 17:00</w:t>
            </w:r>
          </w:p>
          <w:p w:rsidR="00A46A0A" w:rsidRDefault="00A46A0A" w:rsidP="000420AE">
            <w:pPr>
              <w:jc w:val="both"/>
              <w:rPr>
                <w:color w:val="000000"/>
              </w:rPr>
            </w:pPr>
            <w:r>
              <w:rPr>
                <w:color w:val="000000"/>
              </w:rPr>
              <w:t>Вівторок:      з 9:00 до 20:00</w:t>
            </w:r>
          </w:p>
          <w:p w:rsidR="00A46A0A" w:rsidRDefault="00A46A0A" w:rsidP="000420AE">
            <w:pPr>
              <w:jc w:val="both"/>
              <w:rPr>
                <w:color w:val="000000"/>
              </w:rPr>
            </w:pPr>
            <w:r>
              <w:rPr>
                <w:color w:val="000000"/>
              </w:rPr>
              <w:t>Середа:         з 9:00 до 17:00</w:t>
            </w:r>
          </w:p>
          <w:p w:rsidR="00A46A0A" w:rsidRDefault="00A46A0A" w:rsidP="000420AE">
            <w:pPr>
              <w:jc w:val="both"/>
              <w:rPr>
                <w:color w:val="000000"/>
              </w:rPr>
            </w:pPr>
            <w:r>
              <w:rPr>
                <w:color w:val="000000"/>
              </w:rPr>
              <w:t>Четвер:         з 9:00 до 17:00</w:t>
            </w:r>
          </w:p>
          <w:p w:rsidR="00A46A0A" w:rsidRDefault="00A46A0A" w:rsidP="000420AE">
            <w:pPr>
              <w:jc w:val="both"/>
              <w:rPr>
                <w:color w:val="000000"/>
              </w:rPr>
            </w:pPr>
            <w:r>
              <w:rPr>
                <w:color w:val="000000"/>
              </w:rPr>
              <w:t>П’ятниця:     з 9:00 до 16:00</w:t>
            </w:r>
          </w:p>
          <w:p w:rsidR="00A46A0A" w:rsidRDefault="00A46A0A" w:rsidP="000420AE">
            <w:pPr>
              <w:jc w:val="both"/>
              <w:rPr>
                <w:color w:val="000000"/>
                <w:lang w:eastAsia="ru-RU"/>
              </w:rPr>
            </w:pPr>
            <w:r>
              <w:rPr>
                <w:color w:val="000000"/>
              </w:rPr>
              <w:t>Субота:        з 9:00 до 13:00</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Телефон/факс (довідки), адреса електронної пошти та веб-сайт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eastAsia="ru-RU"/>
              </w:rPr>
            </w:pPr>
            <w:r>
              <w:rPr>
                <w:bCs/>
              </w:rPr>
              <w:t>Сектор державної архітектурно-будівельної інспекції Городоцької міської ради</w:t>
            </w:r>
            <w:r>
              <w:t>:</w:t>
            </w:r>
          </w:p>
          <w:p w:rsidR="00A46A0A" w:rsidRDefault="00A46A0A" w:rsidP="000420AE">
            <w:pPr>
              <w:jc w:val="both"/>
            </w:pPr>
            <w:r>
              <w:t>тел.33-236</w:t>
            </w:r>
          </w:p>
          <w:p w:rsidR="00A46A0A" w:rsidRDefault="00A46A0A" w:rsidP="000420AE">
            <w:pPr>
              <w:jc w:val="both"/>
            </w:pPr>
            <w:r>
              <w:t>dabi_gorodok@ukr.net</w:t>
            </w:r>
          </w:p>
          <w:p w:rsidR="00A46A0A" w:rsidRDefault="00A46A0A" w:rsidP="000420AE">
            <w:pPr>
              <w:jc w:val="both"/>
            </w:pPr>
            <w:r>
              <w:t>http://horodok-rada.gov.ua/</w:t>
            </w:r>
          </w:p>
          <w:p w:rsidR="00A46A0A" w:rsidRDefault="00A46A0A" w:rsidP="000420AE">
            <w:pPr>
              <w:jc w:val="both"/>
            </w:pPr>
          </w:p>
          <w:p w:rsidR="00A46A0A" w:rsidRDefault="00A46A0A" w:rsidP="000420AE">
            <w:pPr>
              <w:jc w:val="both"/>
            </w:pPr>
            <w:r>
              <w:t>Центр надання адміністративних послуг тел.30-225</w:t>
            </w:r>
          </w:p>
          <w:p w:rsidR="00A46A0A" w:rsidRDefault="00A46A0A" w:rsidP="000420AE">
            <w:pPr>
              <w:jc w:val="both"/>
            </w:pPr>
            <w:r>
              <w:t>gorodok_mr_lv@ukr.net</w:t>
            </w:r>
          </w:p>
          <w:p w:rsidR="00A46A0A" w:rsidRDefault="00A46A0A" w:rsidP="000420AE">
            <w:pPr>
              <w:jc w:val="both"/>
              <w:rPr>
                <w:lang w:eastAsia="ru-RU"/>
              </w:rPr>
            </w:pPr>
            <w:r>
              <w:t>http://horodok-rada.gov.ua/</w:t>
            </w:r>
          </w:p>
        </w:tc>
      </w:tr>
      <w:tr w:rsidR="00A46A0A"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rPr>
                <w:b/>
              </w:rPr>
              <w:t>Нормативні акти, якими регламентується надання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A46A0A" w:rsidRDefault="00A46A0A" w:rsidP="000420AE">
            <w:pPr>
              <w:jc w:val="center"/>
              <w:rPr>
                <w:lang w:eastAsia="ru-RU"/>
              </w:rPr>
            </w:pPr>
            <w:r>
              <w:t>Закони України</w:t>
            </w:r>
          </w:p>
          <w:p w:rsidR="00A46A0A" w:rsidRDefault="00A46A0A" w:rsidP="000420AE">
            <w:pPr>
              <w:jc w:val="center"/>
              <w:rPr>
                <w:lang w:eastAsia="ru-RU"/>
              </w:rPr>
            </w:pP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eastAsia="ru-RU"/>
              </w:rPr>
            </w:pPr>
            <w:r>
              <w:t xml:space="preserve"> Закону України «Про регулювання містобудівної діяльності ( пункт 9 розділ 5 «Прикінцеві положення» Закону України «Про регулювання містобудівної діяльності»)</w:t>
            </w:r>
          </w:p>
          <w:p w:rsidR="00A46A0A" w:rsidRDefault="00A46A0A" w:rsidP="000420AE">
            <w:pPr>
              <w:jc w:val="both"/>
              <w:rPr>
                <w:b/>
                <w:lang w:eastAsia="ru-RU"/>
              </w:rPr>
            </w:pP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Акти Кабінету Міністрів України</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pBdr>
                <w:bottom w:val="single" w:sz="12" w:space="1" w:color="auto"/>
              </w:pBdr>
              <w:tabs>
                <w:tab w:val="left" w:pos="6096"/>
              </w:tabs>
              <w:rPr>
                <w:lang w:eastAsia="ru-RU"/>
              </w:rPr>
            </w:pPr>
            <w:r>
              <w:t>2. «Порядок проведення технічного обстеження і прийняття в експлуатацію індивідуальних (садибних) житлових будинків, садових, дачних будинків, господарських(присадибних) будівель і споруд, будівель і споруд сільськогосподарського призначення, що за класом наслідків(відповідальності)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 затверджений наказом Мінрегіону від 03.07.2018 №158</w:t>
            </w:r>
          </w:p>
          <w:p w:rsidR="00A46A0A" w:rsidRDefault="00A46A0A" w:rsidP="000420AE">
            <w:pPr>
              <w:jc w:val="both"/>
              <w:rPr>
                <w:lang w:eastAsia="ru-RU"/>
              </w:rPr>
            </w:pPr>
          </w:p>
        </w:tc>
      </w:tr>
      <w:tr w:rsidR="00A46A0A"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rPr>
                <w:b/>
              </w:rPr>
              <w:t>Умови отримання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lastRenderedPageBreak/>
              <w:t>5.</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Підстава для одержання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Готовність до експлуатації закінченого будівництвом об'єкта.</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eastAsia="ru-RU"/>
              </w:rPr>
            </w:pPr>
            <w:r>
              <w:t>1.Заява про прийняття в експлуатацію об’єкта, яку  підписують також співвласники земельної ділянки та/або зазначеного об’єкта (у разі їх наявності).;</w:t>
            </w:r>
          </w:p>
          <w:p w:rsidR="00A46A0A" w:rsidRPr="00C153A4" w:rsidRDefault="00A46A0A" w:rsidP="000420AE">
            <w:pPr>
              <w:jc w:val="both"/>
              <w:rPr>
                <w:lang w:val="ru-RU"/>
              </w:rPr>
            </w:pPr>
            <w:r w:rsidRPr="00C153A4">
              <w:rPr>
                <w:lang w:val="ru-RU"/>
              </w:rPr>
              <w:t>2</w:t>
            </w:r>
            <w:r>
              <w:t>.Один примірник заповненої декларації</w:t>
            </w:r>
            <w:r w:rsidRPr="00C153A4">
              <w:rPr>
                <w:lang w:val="ru-RU"/>
              </w:rPr>
              <w:t>;</w:t>
            </w:r>
          </w:p>
          <w:p w:rsidR="00A46A0A" w:rsidRPr="00C153A4" w:rsidRDefault="00A46A0A" w:rsidP="000420AE">
            <w:pPr>
              <w:jc w:val="both"/>
              <w:rPr>
                <w:lang w:val="ru-RU"/>
              </w:rPr>
            </w:pPr>
            <w:r>
              <w:rPr>
                <w:lang w:val="ru-RU"/>
              </w:rPr>
              <w:t>3</w:t>
            </w:r>
            <w:r>
              <w:t>.Звіт (для господарських (присадибних) будівель і споруд загальною прощею від 100 до 300 квадратних метрів та будівель і споруд сільськогосподарського призначення)</w:t>
            </w:r>
            <w:r>
              <w:rPr>
                <w:lang w:val="ru-RU"/>
              </w:rPr>
              <w:t>;</w:t>
            </w:r>
          </w:p>
          <w:p w:rsidR="00A46A0A" w:rsidRDefault="00A46A0A" w:rsidP="000420AE">
            <w:pPr>
              <w:jc w:val="both"/>
              <w:rPr>
                <w:lang w:val="ru-RU"/>
              </w:rPr>
            </w:pPr>
            <w:r>
              <w:rPr>
                <w:lang w:val="ru-RU"/>
              </w:rPr>
              <w:t>4</w:t>
            </w:r>
            <w:r>
              <w:t>. Засвідчена в установленому порядку копія документа, що посвідчує право власності чи користування земельною ділянкою відповідного цільового призначення, на якій розміщено об’єкт (нотаріально посвідчена копія)</w:t>
            </w:r>
            <w:r>
              <w:rPr>
                <w:lang w:val="ru-RU"/>
              </w:rPr>
              <w:t>;</w:t>
            </w:r>
          </w:p>
          <w:p w:rsidR="00A46A0A" w:rsidRDefault="00A46A0A" w:rsidP="000420AE">
            <w:pPr>
              <w:jc w:val="both"/>
            </w:pPr>
            <w:r>
              <w:rPr>
                <w:lang w:val="ru-RU"/>
              </w:rPr>
              <w:t>5</w:t>
            </w:r>
            <w:r>
              <w:t>. Засвідчена в установленому порядку копія технічного паспорта (з відміткою у випадках прийняття в експлуатацію індивідуальних (садибних) житлових будинків, а також господарських (присадибних) дачних будинків загальною площею до 300 квадратних метрів, а також господарських (присадибних) будівель і споруд загальною площею до 100 квадратних метрів) (нотаріально посвідчена копія)</w:t>
            </w:r>
          </w:p>
          <w:p w:rsidR="00A46A0A" w:rsidRDefault="00A46A0A" w:rsidP="000420AE">
            <w:pPr>
              <w:jc w:val="both"/>
              <w:rPr>
                <w:lang w:val="ru-RU" w:eastAsia="ru-RU"/>
              </w:rPr>
            </w:pP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Порядок та спосіб подання документів, необхідних для отримання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t>Подається замовником (або уповноваженою особою) через Центр  надання адміністративних послуг або через електронний кабінет замовника</w:t>
            </w:r>
            <w:r>
              <w:rPr>
                <w:color w:val="000000"/>
              </w:rPr>
              <w:t>.</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Платність (безоплатність)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Безоплатно</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9.</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Строк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t>10 робочих днів з дня надходження.</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10.</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Перелік підстав для відмови в наданні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t>Виявлення невідповідності поданих документів вимогам законодавства, недостовірних відомостей у поданих документах, неузгодженість даних зазначених в декларації з документами, які подаються разом з нею.</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Результат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color w:val="000000"/>
                <w:lang w:eastAsia="ru-RU"/>
              </w:rPr>
            </w:pPr>
            <w:r>
              <w:rPr>
                <w:color w:val="000000"/>
              </w:rPr>
              <w:t>Реєстрація декларації про готовність об’єкта  до експлуатації та внесення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 або лист повернення документів на доопрацювання.</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lastRenderedPageBreak/>
              <w:t>12.</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Способи отримання відповіді (результату)</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Через Центр надання адміністративних послуг.</w:t>
            </w:r>
          </w:p>
          <w:p w:rsidR="00A46A0A" w:rsidRDefault="00A46A0A" w:rsidP="000420AE">
            <w:pPr>
              <w:jc w:val="both"/>
              <w:rPr>
                <w:b/>
                <w:lang w:eastAsia="ru-RU"/>
              </w:rPr>
            </w:pPr>
            <w:r>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Примітка</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snapToGrid w:val="0"/>
              <w:jc w:val="both"/>
              <w:rPr>
                <w:lang w:eastAsia="ru-RU"/>
              </w:rPr>
            </w:pPr>
          </w:p>
        </w:tc>
      </w:tr>
    </w:tbl>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96054A" w:rsidRDefault="0096054A" w:rsidP="0096054A">
      <w:pPr>
        <w:spacing w:after="0" w:line="240" w:lineRule="auto"/>
        <w:ind w:left="7080"/>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B75DB5" w:rsidRDefault="0096054A" w:rsidP="0096054A">
      <w:pPr>
        <w:ind w:left="6168" w:firstLine="912"/>
        <w:jc w:val="both"/>
        <w:outlineLvl w:val="0"/>
        <w:rPr>
          <w:b/>
          <w:caps/>
          <w:color w:val="000000"/>
          <w:u w:val="single"/>
        </w:rPr>
      </w:pPr>
      <w:r>
        <w:rPr>
          <w:rFonts w:ascii="Times New Roman" w:hAnsi="Times New Roman"/>
          <w:b/>
          <w:lang w:val="ru-RU" w:eastAsia="en-US"/>
        </w:rPr>
        <w:t>від ___ _________ №</w:t>
      </w:r>
    </w:p>
    <w:p w:rsidR="00B75DB5" w:rsidRDefault="00B75DB5" w:rsidP="00B75DB5">
      <w:pPr>
        <w:jc w:val="center"/>
        <w:rPr>
          <w:b/>
          <w:bCs/>
        </w:rPr>
      </w:pPr>
      <w:r>
        <w:rPr>
          <w:b/>
          <w:bCs/>
        </w:rPr>
        <w:t xml:space="preserve">Технологічна картка адміністративної послуги </w:t>
      </w:r>
      <w:r w:rsidR="0096054A">
        <w:rPr>
          <w:b/>
          <w:bCs/>
        </w:rPr>
        <w:t>№121</w:t>
      </w:r>
    </w:p>
    <w:p w:rsidR="00B75DB5" w:rsidRDefault="0096054A" w:rsidP="00B75DB5">
      <w:pPr>
        <w:jc w:val="center"/>
        <w:rPr>
          <w:b/>
          <w:bCs/>
          <w:sz w:val="24"/>
          <w:szCs w:val="24"/>
        </w:rPr>
      </w:pPr>
      <w:r>
        <w:rPr>
          <w:b/>
          <w:bCs/>
        </w:rPr>
        <w:t>Р</w:t>
      </w:r>
      <w:r w:rsidR="00B75DB5">
        <w:rPr>
          <w:b/>
          <w:bCs/>
        </w:rPr>
        <w:t xml:space="preserve">еєстрація декларації про готовність до експлуатації об’єкта  </w:t>
      </w:r>
    </w:p>
    <w:p w:rsidR="00B75DB5" w:rsidRDefault="00B75DB5" w:rsidP="00B75DB5">
      <w:pPr>
        <w:jc w:val="center"/>
        <w:rPr>
          <w:b/>
          <w:bCs/>
        </w:rPr>
      </w:pPr>
      <w:r>
        <w:rPr>
          <w:b/>
          <w:bCs/>
        </w:rPr>
        <w:t xml:space="preserve">(відповідно до п 9 розділу </w:t>
      </w:r>
      <w:r>
        <w:rPr>
          <w:b/>
          <w:bCs/>
          <w:lang w:val="en-US"/>
        </w:rPr>
        <w:t>V</w:t>
      </w:r>
      <w:r>
        <w:rPr>
          <w:b/>
          <w:bCs/>
        </w:rPr>
        <w:t>«Прикінцеві положення» Закону України «Про регулювання містобудівної діяльності»)</w:t>
      </w:r>
    </w:p>
    <w:p w:rsidR="00B75DB5" w:rsidRDefault="00B75DB5" w:rsidP="00B75DB5">
      <w:pPr>
        <w:pBdr>
          <w:bottom w:val="single" w:sz="12" w:space="1" w:color="auto"/>
        </w:pBdr>
        <w:tabs>
          <w:tab w:val="left" w:pos="6096"/>
        </w:tabs>
        <w:rPr>
          <w:sz w:val="20"/>
          <w:szCs w:val="20"/>
        </w:rPr>
      </w:pPr>
      <w:r>
        <w:rPr>
          <w:b/>
          <w:bCs/>
        </w:rPr>
        <w:t>(</w:t>
      </w:r>
      <w:r>
        <w:rPr>
          <w:sz w:val="20"/>
          <w:szCs w:val="20"/>
        </w:rPr>
        <w:t>відповідно до Порядку проведення технічного обстеження і прийняття в експлуатацію індивідуальних (садибних) житлових будинків, садових, дачних будинків загальною площею до 300 кв.м, а також господарських(присадибних) будівель і споруд загальною площею до 300кв.м,( збудованих у період 05.08.1992року по 09.04.2015р.  будівель і споруд сільськогосподарського призначення, збудованих до 12.03.2011року,  що за класом наслідків(відповідальності)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7"/>
        <w:gridCol w:w="2409"/>
        <w:gridCol w:w="2437"/>
        <w:gridCol w:w="2434"/>
        <w:gridCol w:w="2082"/>
      </w:tblGrid>
      <w:tr w:rsidR="00B75DB5" w:rsidTr="000420AE">
        <w:tc>
          <w:tcPr>
            <w:tcW w:w="527" w:type="dxa"/>
            <w:tcBorders>
              <w:top w:val="single" w:sz="4" w:space="0" w:color="000000"/>
              <w:left w:val="single" w:sz="4" w:space="0" w:color="000000"/>
              <w:bottom w:val="single" w:sz="4" w:space="0" w:color="000000"/>
              <w:right w:val="single" w:sz="4" w:space="0" w:color="000000"/>
            </w:tcBorders>
          </w:tcPr>
          <w:p w:rsidR="00B75DB5" w:rsidRDefault="00B75DB5" w:rsidP="000420AE">
            <w:pPr>
              <w:jc w:val="center"/>
              <w:rPr>
                <w:sz w:val="24"/>
                <w:szCs w:val="24"/>
                <w:lang w:eastAsia="ru-RU"/>
              </w:rPr>
            </w:pP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Відповідальна</w:t>
            </w:r>
            <w:r>
              <w:rPr>
                <w:b/>
                <w:bCs/>
              </w:rPr>
              <w:br/>
              <w:t>посадова особа</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Строки виконання етапів</w:t>
            </w:r>
            <w:r>
              <w:rPr>
                <w:b/>
                <w:bCs/>
              </w:rPr>
              <w:br/>
              <w:t>(дії, рішення)</w:t>
            </w:r>
          </w:p>
        </w:tc>
      </w:tr>
      <w:tr w:rsidR="00B75DB5" w:rsidTr="000420AE">
        <w:tc>
          <w:tcPr>
            <w:tcW w:w="52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1.</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 xml:space="preserve">Прийняття декларації про готовність до експлуатації </w:t>
            </w:r>
            <w:r>
              <w:rPr>
                <w:bCs/>
              </w:rPr>
              <w:t>самочинно збудованого об’єкта, на яке визнано право власності за рішенням суду</w:t>
            </w:r>
            <w:r>
              <w:t xml:space="preserve">, реєстрація документа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widowControl w:val="0"/>
              <w:autoSpaceDE w:val="0"/>
              <w:ind w:left="-18" w:right="-3"/>
              <w:rPr>
                <w:sz w:val="24"/>
                <w:szCs w:val="24"/>
                <w:lang w:eastAsia="ru-RU"/>
              </w:rPr>
            </w:pPr>
            <w:r>
              <w:t>Центр надання адміністративних послуг</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2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2.</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 xml:space="preserve">Розгляд документів, перевірка достовірності даних, внесення даних у реєстр або підготовка проекту відповіді про повернення декларації на доопрацювання,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сектору</w:t>
            </w:r>
            <w:r>
              <w:rPr>
                <w:bCs/>
              </w:rPr>
              <w:t xml:space="preserve">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rPr>
                <w:bCs/>
              </w:rPr>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Сім робочих днів</w:t>
            </w:r>
          </w:p>
        </w:tc>
      </w:tr>
      <w:tr w:rsidR="00B75DB5" w:rsidTr="000420AE">
        <w:tc>
          <w:tcPr>
            <w:tcW w:w="52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3.</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Оформлення</w:t>
            </w:r>
            <w:r>
              <w:rPr>
                <w:rStyle w:val="apple-converted-space"/>
              </w:rPr>
              <w:t> </w:t>
            </w:r>
            <w:r>
              <w:br/>
              <w:t xml:space="preserve">результату розгляду декларації (присвоєння реєстраційного номера або </w:t>
            </w:r>
            <w:r>
              <w:lastRenderedPageBreak/>
              <w:t>оформлення відповіді про повернення декларації на доопрацювання</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lastRenderedPageBreak/>
              <w:t>Спеціалісти сектор</w:t>
            </w:r>
            <w:r>
              <w:rPr>
                <w:bCs/>
              </w:rPr>
              <w:t xml:space="preserve">у державної архітектурно-будівельної інспекції Городоцької міської </w:t>
            </w:r>
            <w:r>
              <w:rPr>
                <w:bCs/>
              </w:rPr>
              <w:lastRenderedPageBreak/>
              <w:t>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rPr>
                <w:bCs/>
              </w:rPr>
              <w:lastRenderedPageBreak/>
              <w:t>Сектор державної архітектурно-будівельної інспекції Городоцької міської ради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2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rFonts w:ascii="Calibri" w:hAnsi="Calibri"/>
                <w:color w:val="333333"/>
                <w:lang w:eastAsia="ru-RU"/>
              </w:rPr>
            </w:pPr>
            <w:r>
              <w:rPr>
                <w:rFonts w:ascii="Calibri" w:hAnsi="Calibri"/>
                <w:color w:val="333333"/>
              </w:rPr>
              <w:lastRenderedPageBreak/>
              <w:t>4.</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Видача результату адміністративної 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widowControl w:val="0"/>
              <w:autoSpaceDE w:val="0"/>
              <w:ind w:left="-18" w:right="-3"/>
              <w:rPr>
                <w:sz w:val="24"/>
                <w:szCs w:val="24"/>
                <w:lang w:eastAsia="ru-RU"/>
              </w:rPr>
            </w:pPr>
            <w:r>
              <w:t>Центр надання адміністративних послуг</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2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4.</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Оскарження</w:t>
            </w:r>
          </w:p>
        </w:tc>
        <w:tc>
          <w:tcPr>
            <w:tcW w:w="6953" w:type="dxa"/>
            <w:gridSpan w:val="3"/>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До ДІАМ, до суду.</w:t>
            </w:r>
          </w:p>
        </w:tc>
      </w:tr>
      <w:tr w:rsidR="00B75DB5" w:rsidTr="000420AE">
        <w:tc>
          <w:tcPr>
            <w:tcW w:w="7807"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Загальна кількість днів надання послуги</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10</w:t>
            </w:r>
          </w:p>
        </w:tc>
      </w:tr>
      <w:tr w:rsidR="00B75DB5" w:rsidTr="000420AE">
        <w:tc>
          <w:tcPr>
            <w:tcW w:w="7807"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Загальна кількість днів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10</w:t>
            </w:r>
          </w:p>
        </w:tc>
      </w:tr>
      <w:tr w:rsidR="00B75DB5" w:rsidTr="000420AE">
        <w:tc>
          <w:tcPr>
            <w:tcW w:w="7807"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2082"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Послуга безоплатна</w:t>
            </w:r>
          </w:p>
        </w:tc>
      </w:tr>
      <w:tr w:rsidR="00B75DB5" w:rsidTr="000420AE">
        <w:tc>
          <w:tcPr>
            <w:tcW w:w="7807" w:type="dxa"/>
            <w:gridSpan w:val="4"/>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rPr>
                <w:sz w:val="24"/>
                <w:szCs w:val="24"/>
                <w:lang w:eastAsia="ru-RU"/>
              </w:rPr>
            </w:pPr>
          </w:p>
        </w:tc>
        <w:tc>
          <w:tcPr>
            <w:tcW w:w="2082" w:type="dxa"/>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rPr>
                <w:sz w:val="24"/>
                <w:szCs w:val="24"/>
                <w:lang w:eastAsia="ru-RU"/>
              </w:rPr>
            </w:pPr>
          </w:p>
        </w:tc>
      </w:tr>
    </w:tbl>
    <w:p w:rsidR="00B75DB5" w:rsidRDefault="00B75DB5"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96054A" w:rsidRDefault="0096054A" w:rsidP="00A46A0A">
      <w:pPr>
        <w:jc w:val="center"/>
        <w:rPr>
          <w:sz w:val="20"/>
          <w:szCs w:val="20"/>
        </w:rPr>
      </w:pPr>
    </w:p>
    <w:p w:rsidR="00A46A0A" w:rsidRDefault="00A46A0A" w:rsidP="00A46A0A">
      <w:pPr>
        <w:jc w:val="center"/>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A46A0A" w:rsidTr="000420AE">
        <w:tc>
          <w:tcPr>
            <w:tcW w:w="757" w:type="dxa"/>
          </w:tcPr>
          <w:p w:rsidR="00A46A0A" w:rsidRPr="009C7AAB" w:rsidRDefault="00A46A0A" w:rsidP="000420AE">
            <w:pPr>
              <w:rPr>
                <w:rFonts w:ascii="Times New Roman" w:eastAsia="Calibri" w:hAnsi="Times New Roman" w:cs="Times New Roman"/>
                <w:sz w:val="24"/>
                <w:szCs w:val="24"/>
                <w:lang w:val="uk-UA"/>
              </w:rPr>
            </w:pPr>
          </w:p>
        </w:tc>
        <w:tc>
          <w:tcPr>
            <w:tcW w:w="2029" w:type="dxa"/>
            <w:hideMark/>
          </w:tcPr>
          <w:p w:rsidR="00A46A0A" w:rsidRDefault="00A46A0A"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A46A0A" w:rsidRDefault="00A46A0A"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44" name="Рисунок 4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A46A0A" w:rsidRPr="00371F29" w:rsidRDefault="00A46A0A"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A46A0A" w:rsidRPr="00371F29" w:rsidRDefault="00A46A0A"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A46A0A" w:rsidRDefault="00A46A0A"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A46A0A" w:rsidTr="000420AE">
        <w:tc>
          <w:tcPr>
            <w:tcW w:w="7264" w:type="dxa"/>
          </w:tcPr>
          <w:p w:rsidR="00A46A0A" w:rsidRDefault="00A46A0A" w:rsidP="000420AE">
            <w:pPr>
              <w:spacing w:after="0" w:line="240" w:lineRule="auto"/>
              <w:rPr>
                <w:rFonts w:ascii="Times New Roman" w:hAnsi="Times New Roman" w:cs="Times New Roman"/>
                <w:lang w:eastAsia="en-US"/>
              </w:rPr>
            </w:pPr>
          </w:p>
        </w:tc>
        <w:tc>
          <w:tcPr>
            <w:tcW w:w="2925" w:type="dxa"/>
            <w:hideMark/>
          </w:tcPr>
          <w:p w:rsidR="00A46A0A" w:rsidRDefault="00A46A0A"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A46A0A" w:rsidRDefault="00A46A0A"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A46A0A" w:rsidRDefault="00A46A0A" w:rsidP="00A46A0A">
      <w:pPr>
        <w:rPr>
          <w:rFonts w:ascii="Times New Roman" w:hAnsi="Times New Roman"/>
          <w:sz w:val="16"/>
          <w:szCs w:val="16"/>
          <w:lang w:eastAsia="en-US"/>
        </w:rPr>
      </w:pPr>
    </w:p>
    <w:p w:rsidR="00A46A0A" w:rsidRDefault="00A46A0A" w:rsidP="00A46A0A">
      <w:pPr>
        <w:spacing w:line="240" w:lineRule="auto"/>
        <w:jc w:val="center"/>
        <w:rPr>
          <w:sz w:val="20"/>
          <w:szCs w:val="20"/>
          <w:lang w:val="ru-RU"/>
        </w:rPr>
      </w:pPr>
      <w:r>
        <w:rPr>
          <w:rFonts w:ascii="Times New Roman" w:hAnsi="Times New Roman"/>
          <w:b/>
          <w:sz w:val="28"/>
          <w:szCs w:val="28"/>
          <w:lang w:eastAsia="en-US"/>
        </w:rPr>
        <w:t>ІНФОРМАЦІЙНА КАРТКА №1</w:t>
      </w:r>
      <w:r>
        <w:rPr>
          <w:rFonts w:ascii="Times New Roman" w:hAnsi="Times New Roman"/>
          <w:b/>
          <w:sz w:val="28"/>
          <w:szCs w:val="28"/>
          <w:lang w:val="ru-RU" w:eastAsia="en-US"/>
        </w:rPr>
        <w:t>22</w:t>
      </w:r>
    </w:p>
    <w:p w:rsidR="00A46A0A" w:rsidRPr="00EF76DD" w:rsidRDefault="00A46A0A" w:rsidP="00A46A0A">
      <w:pPr>
        <w:jc w:val="center"/>
        <w:rPr>
          <w:rFonts w:ascii="Times New Roman" w:hAnsi="Times New Roman" w:cs="Times New Roman"/>
          <w:b/>
          <w:bCs/>
          <w:sz w:val="28"/>
          <w:szCs w:val="28"/>
        </w:rPr>
      </w:pPr>
      <w:r w:rsidRPr="00EF76DD">
        <w:rPr>
          <w:rFonts w:ascii="Times New Roman" w:hAnsi="Times New Roman" w:cs="Times New Roman"/>
          <w:b/>
          <w:bCs/>
          <w:sz w:val="28"/>
          <w:szCs w:val="28"/>
          <w:lang w:val="ru-RU"/>
        </w:rPr>
        <w:t>А</w:t>
      </w:r>
      <w:r w:rsidRPr="00EF76DD">
        <w:rPr>
          <w:rFonts w:ascii="Times New Roman" w:hAnsi="Times New Roman" w:cs="Times New Roman"/>
          <w:b/>
          <w:bCs/>
          <w:sz w:val="28"/>
          <w:szCs w:val="28"/>
        </w:rPr>
        <w:t>нулювання дозволу на виконання будівельних робіт за заявою замовника</w:t>
      </w:r>
    </w:p>
    <w:p w:rsidR="00A46A0A" w:rsidRDefault="00A46A0A" w:rsidP="00A46A0A">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061" w:type="dxa"/>
        <w:tblInd w:w="-30" w:type="dxa"/>
        <w:tblLayout w:type="fixed"/>
        <w:tblLook w:val="04A0"/>
      </w:tblPr>
      <w:tblGrid>
        <w:gridCol w:w="606"/>
        <w:gridCol w:w="3034"/>
        <w:gridCol w:w="6421"/>
      </w:tblGrid>
      <w:tr w:rsidR="00A46A0A" w:rsidTr="000420AE">
        <w:tc>
          <w:tcPr>
            <w:tcW w:w="10061"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center"/>
              <w:rPr>
                <w:b/>
                <w:lang w:eastAsia="ru-RU"/>
              </w:rPr>
            </w:pPr>
            <w:r>
              <w:rPr>
                <w:b/>
              </w:rPr>
              <w:t>Інформація про суб’єкт надання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Місцезнаходження суб’єкта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widowControl w:val="0"/>
              <w:autoSpaceDE w:val="0"/>
              <w:rPr>
                <w:b/>
                <w:lang w:eastAsia="ru-RU"/>
              </w:rPr>
            </w:pPr>
            <w:r>
              <w:rPr>
                <w:bCs/>
                <w:lang w:val="en-US"/>
              </w:rPr>
              <w:t>C</w:t>
            </w:r>
            <w:r>
              <w:rPr>
                <w:bCs/>
              </w:rPr>
              <w:t>ектор державної архітектурно-будівельної інспекції Городоцької міської ради</w:t>
            </w:r>
            <w:r>
              <w:br/>
              <w:t>81500, м. Городок, майдан Гайдамаків, 6 (2-ий поверх)</w:t>
            </w:r>
          </w:p>
          <w:p w:rsidR="00A46A0A" w:rsidRDefault="00A46A0A" w:rsidP="000420AE">
            <w:pPr>
              <w:widowControl w:val="0"/>
              <w:autoSpaceDE w:val="0"/>
              <w:rPr>
                <w:color w:val="000000"/>
              </w:rPr>
            </w:pPr>
            <w:r>
              <w:rPr>
                <w:b/>
              </w:rPr>
              <w:t>Прийом документів:</w:t>
            </w:r>
          </w:p>
          <w:p w:rsidR="00A46A0A" w:rsidRDefault="00A46A0A" w:rsidP="000420AE">
            <w:pPr>
              <w:widowControl w:val="0"/>
              <w:autoSpaceDE w:val="0"/>
              <w:ind w:left="-18" w:right="-3"/>
              <w:rPr>
                <w:color w:val="000000"/>
              </w:rPr>
            </w:pPr>
            <w:r>
              <w:rPr>
                <w:color w:val="000000"/>
              </w:rPr>
              <w:t>Центр надання адміністративних послуг</w:t>
            </w:r>
          </w:p>
          <w:p w:rsidR="00A46A0A" w:rsidRDefault="00A46A0A" w:rsidP="000420AE">
            <w:pPr>
              <w:widowControl w:val="0"/>
              <w:autoSpaceDE w:val="0"/>
              <w:ind w:left="-18" w:right="-3"/>
              <w:rPr>
                <w:b/>
                <w:lang w:eastAsia="ru-RU"/>
              </w:rPr>
            </w:pPr>
            <w:r>
              <w:t>81500, м. Городок, майдан Гайдамаків, 6 (1-ий поверх)</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 xml:space="preserve">Інформація щодо режиму роботи </w:t>
            </w:r>
          </w:p>
        </w:tc>
        <w:tc>
          <w:tcPr>
            <w:tcW w:w="6421"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rPr>
                <w:lang w:eastAsia="ru-RU"/>
              </w:rPr>
            </w:pPr>
            <w:r>
              <w:rPr>
                <w:bCs/>
              </w:rPr>
              <w:t>Сектор державної архітектурно-будівельної інспекції Городоцької міської ради</w:t>
            </w:r>
            <w:r>
              <w:t>:</w:t>
            </w:r>
          </w:p>
          <w:p w:rsidR="00A46A0A" w:rsidRDefault="00A46A0A" w:rsidP="000420AE">
            <w:r>
              <w:t>Понеділок – четвер з 8-</w:t>
            </w:r>
            <w:r>
              <w:rPr>
                <w:vertAlign w:val="superscript"/>
              </w:rPr>
              <w:t>45</w:t>
            </w:r>
            <w:r>
              <w:t xml:space="preserve"> до 18-</w:t>
            </w:r>
            <w:r>
              <w:rPr>
                <w:vertAlign w:val="superscript"/>
              </w:rPr>
              <w:t>15</w:t>
            </w:r>
            <w:r>
              <w:t>,</w:t>
            </w:r>
          </w:p>
          <w:p w:rsidR="00A46A0A" w:rsidRDefault="00A46A0A" w:rsidP="000420AE">
            <w:r>
              <w:t>п’ятниця з 8-</w:t>
            </w:r>
            <w:r>
              <w:rPr>
                <w:vertAlign w:val="superscript"/>
              </w:rPr>
              <w:t>45</w:t>
            </w:r>
            <w:r>
              <w:t xml:space="preserve"> до 17-</w:t>
            </w:r>
            <w:r>
              <w:rPr>
                <w:vertAlign w:val="superscript"/>
              </w:rPr>
              <w:t>15</w:t>
            </w:r>
            <w:r>
              <w:t xml:space="preserve">, </w:t>
            </w:r>
          </w:p>
          <w:p w:rsidR="00A46A0A" w:rsidRDefault="00A46A0A" w:rsidP="000420AE">
            <w:pPr>
              <w:rPr>
                <w:color w:val="000000"/>
              </w:rPr>
            </w:pPr>
            <w:r>
              <w:t>перерва з 13-</w:t>
            </w:r>
            <w:r>
              <w:rPr>
                <w:vertAlign w:val="superscript"/>
              </w:rPr>
              <w:t>00</w:t>
            </w:r>
            <w:r>
              <w:t xml:space="preserve"> до 14-</w:t>
            </w:r>
            <w:r>
              <w:rPr>
                <w:vertAlign w:val="superscript"/>
              </w:rPr>
              <w:t>00</w:t>
            </w:r>
          </w:p>
          <w:p w:rsidR="00A46A0A" w:rsidRDefault="00A46A0A" w:rsidP="000420AE">
            <w:pPr>
              <w:widowControl w:val="0"/>
              <w:autoSpaceDE w:val="0"/>
              <w:ind w:left="-18" w:right="-3"/>
              <w:rPr>
                <w:color w:val="000000"/>
              </w:rPr>
            </w:pPr>
            <w:r>
              <w:rPr>
                <w:color w:val="000000"/>
              </w:rPr>
              <w:t>Центр надання адміністративних послуг</w:t>
            </w:r>
            <w:r>
              <w:t>:</w:t>
            </w:r>
          </w:p>
          <w:p w:rsidR="00A46A0A" w:rsidRDefault="00A46A0A" w:rsidP="000420AE">
            <w:pPr>
              <w:rPr>
                <w:color w:val="000000"/>
              </w:rPr>
            </w:pPr>
            <w:r>
              <w:rPr>
                <w:color w:val="000000"/>
              </w:rPr>
              <w:t>Понеділок:   з 9:00 до 17:00</w:t>
            </w:r>
          </w:p>
          <w:p w:rsidR="00A46A0A" w:rsidRDefault="00A46A0A" w:rsidP="000420AE">
            <w:pPr>
              <w:rPr>
                <w:color w:val="000000"/>
              </w:rPr>
            </w:pPr>
            <w:r>
              <w:rPr>
                <w:color w:val="000000"/>
              </w:rPr>
              <w:t>Вівторок:      з 9:00 до 20:00</w:t>
            </w:r>
          </w:p>
          <w:p w:rsidR="00A46A0A" w:rsidRDefault="00A46A0A" w:rsidP="000420AE">
            <w:pPr>
              <w:rPr>
                <w:color w:val="000000"/>
              </w:rPr>
            </w:pPr>
            <w:r>
              <w:rPr>
                <w:color w:val="000000"/>
              </w:rPr>
              <w:t>Середа:         з 9:00 до 17:00</w:t>
            </w:r>
          </w:p>
          <w:p w:rsidR="00A46A0A" w:rsidRDefault="00A46A0A" w:rsidP="000420AE">
            <w:pPr>
              <w:rPr>
                <w:color w:val="000000"/>
              </w:rPr>
            </w:pPr>
            <w:r>
              <w:rPr>
                <w:color w:val="000000"/>
              </w:rPr>
              <w:t>Четвер:         з 9:00 до 17:00</w:t>
            </w:r>
          </w:p>
          <w:p w:rsidR="00A46A0A" w:rsidRDefault="00A46A0A" w:rsidP="000420AE">
            <w:pPr>
              <w:rPr>
                <w:color w:val="000000"/>
              </w:rPr>
            </w:pPr>
            <w:r>
              <w:rPr>
                <w:color w:val="000000"/>
              </w:rPr>
              <w:t>П’ятниця:     з 9:00 до 16:00</w:t>
            </w:r>
          </w:p>
          <w:p w:rsidR="00A46A0A" w:rsidRDefault="00A46A0A" w:rsidP="000420AE">
            <w:pPr>
              <w:rPr>
                <w:color w:val="000000"/>
                <w:lang w:eastAsia="ru-RU"/>
              </w:rPr>
            </w:pPr>
            <w:r>
              <w:rPr>
                <w:color w:val="000000"/>
              </w:rPr>
              <w:lastRenderedPageBreak/>
              <w:t>Субота:        з 9:00 до 13:00</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Телефон/факс (довідки), адреса електронної пошти та веб-сайт суб’єкта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tcPr>
          <w:p w:rsidR="00A46A0A" w:rsidRDefault="00A46A0A" w:rsidP="000420AE">
            <w:pPr>
              <w:rPr>
                <w:lang w:eastAsia="ru-RU"/>
              </w:rPr>
            </w:pPr>
            <w:r>
              <w:rPr>
                <w:bCs/>
              </w:rPr>
              <w:t>Сектор державної архітектурно-будівельної інспекції Городоцької міської ради</w:t>
            </w:r>
            <w:r>
              <w:t>:</w:t>
            </w:r>
          </w:p>
          <w:p w:rsidR="00A46A0A" w:rsidRDefault="00A46A0A" w:rsidP="000420AE">
            <w:r>
              <w:t>тел.33-236</w:t>
            </w:r>
          </w:p>
          <w:p w:rsidR="00A46A0A" w:rsidRDefault="00A46A0A" w:rsidP="000420AE">
            <w:r>
              <w:t>dabi_gorodok@ukr.net</w:t>
            </w:r>
          </w:p>
          <w:p w:rsidR="00A46A0A" w:rsidRDefault="00A46A0A" w:rsidP="000420AE">
            <w:r>
              <w:t>http://horodok-rada.gov.ua/</w:t>
            </w:r>
          </w:p>
          <w:p w:rsidR="00A46A0A" w:rsidRDefault="00A46A0A" w:rsidP="000420AE"/>
          <w:p w:rsidR="00A46A0A" w:rsidRDefault="00A46A0A" w:rsidP="000420AE">
            <w:r>
              <w:t>Центр надання адміністративних послуг тел.30-225</w:t>
            </w:r>
          </w:p>
          <w:p w:rsidR="00A46A0A" w:rsidRDefault="00A46A0A" w:rsidP="000420AE">
            <w:r>
              <w:t>gorodok_mr_lv@ukr.net</w:t>
            </w:r>
          </w:p>
          <w:p w:rsidR="00A46A0A" w:rsidRDefault="00A46A0A" w:rsidP="000420AE">
            <w:pPr>
              <w:rPr>
                <w:lang w:eastAsia="ru-RU"/>
              </w:rPr>
            </w:pPr>
            <w:r>
              <w:t>http://horodok-rada.gov.ua/</w:t>
            </w:r>
          </w:p>
        </w:tc>
      </w:tr>
      <w:tr w:rsidR="00A46A0A" w:rsidTr="000420AE">
        <w:tc>
          <w:tcPr>
            <w:tcW w:w="10061"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center"/>
              <w:rPr>
                <w:b/>
                <w:lang w:eastAsia="ru-RU"/>
              </w:rPr>
            </w:pPr>
            <w:r>
              <w:rPr>
                <w:b/>
              </w:rPr>
              <w:t>Нормативні акти, якими регламентується надання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A46A0A" w:rsidRDefault="00A46A0A" w:rsidP="000420AE">
            <w:pPr>
              <w:jc w:val="center"/>
              <w:rPr>
                <w:lang w:eastAsia="ru-RU"/>
              </w:rPr>
            </w:pPr>
            <w:r>
              <w:t>Закони України</w:t>
            </w:r>
          </w:p>
          <w:p w:rsidR="00A46A0A" w:rsidRDefault="00A46A0A" w:rsidP="000420AE">
            <w:pPr>
              <w:jc w:val="center"/>
              <w:rPr>
                <w:lang w:eastAsia="ru-RU"/>
              </w:rPr>
            </w:pPr>
          </w:p>
        </w:tc>
        <w:tc>
          <w:tcPr>
            <w:tcW w:w="6421"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t>Ст.37 Закону України «Про регулювання містобудівної діяльності».</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Акти Кабінету Міністрів України</w:t>
            </w:r>
          </w:p>
        </w:tc>
        <w:tc>
          <w:tcPr>
            <w:tcW w:w="6421"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Порядок виконання підготовчих та будівельних робіт, затвердженого Постановою Кабінету Міністрів України від 13.04.2011 р. №466 «Деякі питання виконання підготовчих і будівельних робіт», 31҆҆, 33.</w:t>
            </w:r>
          </w:p>
        </w:tc>
      </w:tr>
      <w:tr w:rsidR="00A46A0A" w:rsidTr="000420AE">
        <w:tc>
          <w:tcPr>
            <w:tcW w:w="10061"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rPr>
                <w:b/>
              </w:rPr>
              <w:t>Умови отримання адміністративної послуги</w:t>
            </w:r>
          </w:p>
        </w:tc>
      </w:tr>
      <w:tr w:rsidR="00A46A0A" w:rsidTr="000420AE">
        <w:trPr>
          <w:trHeight w:val="751"/>
        </w:trPr>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Підстава для одержання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Подання замовником заяви про анулювання дозволу на початок виконання будівельних робіт</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421" w:type="dxa"/>
            <w:tcBorders>
              <w:top w:val="single" w:sz="4" w:space="0" w:color="000000"/>
              <w:left w:val="single" w:sz="4" w:space="0" w:color="000000"/>
              <w:bottom w:val="single" w:sz="4" w:space="0" w:color="000000"/>
              <w:right w:val="single" w:sz="4" w:space="0" w:color="000000"/>
            </w:tcBorders>
          </w:tcPr>
          <w:p w:rsidR="00A46A0A" w:rsidRDefault="00A46A0A" w:rsidP="000420AE">
            <w:pPr>
              <w:pStyle w:val="rvps2"/>
              <w:shd w:val="clear" w:color="auto" w:fill="FFFFFF"/>
              <w:spacing w:before="0" w:beforeAutospacing="0" w:after="0" w:afterAutospacing="0"/>
              <w:jc w:val="both"/>
              <w:rPr>
                <w:color w:val="000000"/>
                <w:sz w:val="22"/>
                <w:szCs w:val="22"/>
                <w:lang w:val="uk-UA"/>
              </w:rPr>
            </w:pPr>
            <w:r>
              <w:rPr>
                <w:color w:val="000000"/>
                <w:sz w:val="22"/>
                <w:szCs w:val="22"/>
                <w:lang w:val="uk-UA"/>
              </w:rPr>
              <w:t>Заява про анулювання дозволу на початок виконання будівельних робіт</w:t>
            </w:r>
          </w:p>
          <w:p w:rsidR="00A46A0A" w:rsidRDefault="00A46A0A" w:rsidP="000420AE">
            <w:pPr>
              <w:pStyle w:val="rvps2"/>
              <w:shd w:val="clear" w:color="auto" w:fill="FFFFFF"/>
              <w:spacing w:before="0" w:beforeAutospacing="0" w:after="0" w:afterAutospacing="0"/>
              <w:jc w:val="both"/>
              <w:rPr>
                <w:color w:val="000000"/>
                <w:lang w:val="uk-UA"/>
              </w:rPr>
            </w:pP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Порядок та спосіб подання документів, необхідних для отримання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t>Подається замовником (або уповноваженою особою) через центр надання адміністративних послуг або через електронний кабінет замовника</w:t>
            </w:r>
            <w:r>
              <w:rPr>
                <w:color w:val="000000"/>
              </w:rPr>
              <w:t xml:space="preserve"> шляхом подання засобами програмного забезпечення Єдиного державного веб-порталу електронних послуг або заповнюється та надсилається рекомендованим листом з описом вкладення до центру надання адміністративних послуг.</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Платність (безоплатність)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Безоплатно</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9.</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 xml:space="preserve">Строк надання </w:t>
            </w:r>
            <w:r>
              <w:lastRenderedPageBreak/>
              <w:t>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lastRenderedPageBreak/>
              <w:t xml:space="preserve">з дня надходження документів до сектору державної </w:t>
            </w:r>
            <w:r>
              <w:lastRenderedPageBreak/>
              <w:t>архітектурно-будівельної інспекції Городоцької міської ради.</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lastRenderedPageBreak/>
              <w:t>10.</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Перелік підстав для відмови в наданні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Відсутні</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Результат надання адміністративної послуги</w:t>
            </w:r>
          </w:p>
        </w:tc>
        <w:tc>
          <w:tcPr>
            <w:tcW w:w="6421"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 xml:space="preserve">Внесення запису до єдиного реєстру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Способи отримання відповіді (результату)</w:t>
            </w:r>
          </w:p>
        </w:tc>
        <w:tc>
          <w:tcPr>
            <w:tcW w:w="6421"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Доступ заявника до результатів адміністративних</w:t>
            </w:r>
          </w:p>
          <w:p w:rsidR="00A46A0A" w:rsidRDefault="00A46A0A" w:rsidP="000420AE">
            <w:pPr>
              <w:jc w:val="both"/>
            </w:pPr>
            <w:r>
              <w:t>послуг, що надаються за допомогою електронної</w:t>
            </w:r>
          </w:p>
          <w:p w:rsidR="00A46A0A" w:rsidRDefault="00A46A0A" w:rsidP="000420AE">
            <w:pPr>
              <w:jc w:val="both"/>
            </w:pPr>
            <w:r>
              <w:t>системи, здійснюється через:</w:t>
            </w:r>
          </w:p>
          <w:p w:rsidR="00A46A0A" w:rsidRDefault="00A46A0A" w:rsidP="000420AE">
            <w:pPr>
              <w:jc w:val="both"/>
            </w:pPr>
            <w:r>
              <w:t>1) портал електронної системи в порядку,</w:t>
            </w:r>
          </w:p>
          <w:p w:rsidR="00A46A0A" w:rsidRDefault="00A46A0A" w:rsidP="000420AE">
            <w:pPr>
              <w:jc w:val="both"/>
            </w:pPr>
            <w:r>
              <w:t>визначеному Кабінетом Міністрів України в Порядку</w:t>
            </w:r>
          </w:p>
          <w:p w:rsidR="00A46A0A" w:rsidRDefault="00A46A0A" w:rsidP="000420AE">
            <w:pPr>
              <w:jc w:val="both"/>
            </w:pPr>
            <w:r>
              <w:t>ведення електронної системи;</w:t>
            </w:r>
          </w:p>
          <w:p w:rsidR="00A46A0A" w:rsidRDefault="00A46A0A" w:rsidP="000420AE">
            <w:pPr>
              <w:jc w:val="both"/>
            </w:pPr>
            <w:r>
              <w:t>2) електронний кабінет (у разі його наявності);</w:t>
            </w:r>
          </w:p>
          <w:p w:rsidR="00A46A0A" w:rsidRDefault="00A46A0A" w:rsidP="000420AE">
            <w:pPr>
              <w:jc w:val="both"/>
            </w:pPr>
            <w:r>
              <w:t>3) іншу державну інформаційну систему,</w:t>
            </w:r>
          </w:p>
          <w:p w:rsidR="00A46A0A" w:rsidRDefault="00A46A0A" w:rsidP="000420AE">
            <w:pPr>
              <w:jc w:val="both"/>
            </w:pPr>
            <w:r>
              <w:t>користувачами якої є суб’єкт звернення та суб’єкт</w:t>
            </w:r>
          </w:p>
          <w:p w:rsidR="00A46A0A" w:rsidRDefault="00A46A0A" w:rsidP="000420AE">
            <w:pPr>
              <w:jc w:val="both"/>
            </w:pPr>
            <w:r>
              <w:t>надання відповідної адміністративної послуги, - у разі</w:t>
            </w:r>
          </w:p>
          <w:p w:rsidR="00A46A0A" w:rsidRDefault="00A46A0A" w:rsidP="000420AE">
            <w:pPr>
              <w:jc w:val="both"/>
            </w:pPr>
            <w:r>
              <w:t>подання документів для отримання адміністративних</w:t>
            </w:r>
          </w:p>
          <w:p w:rsidR="00A46A0A" w:rsidRDefault="00A46A0A" w:rsidP="000420AE">
            <w:pPr>
              <w:jc w:val="both"/>
            </w:pPr>
            <w:r>
              <w:t>послуг з використанням такої системи.</w:t>
            </w:r>
          </w:p>
          <w:p w:rsidR="00A46A0A" w:rsidRDefault="00A46A0A" w:rsidP="000420AE">
            <w:pPr>
              <w:jc w:val="both"/>
            </w:pPr>
            <w:r>
              <w:t>Результати адміністративних послуг, що</w:t>
            </w:r>
          </w:p>
          <w:p w:rsidR="00A46A0A" w:rsidRDefault="00A46A0A" w:rsidP="000420AE">
            <w:pPr>
              <w:jc w:val="both"/>
            </w:pPr>
            <w:r>
              <w:t>надаються з використанням електронної системи, за</w:t>
            </w:r>
          </w:p>
          <w:p w:rsidR="00A46A0A" w:rsidRDefault="00A46A0A" w:rsidP="000420AE">
            <w:pPr>
              <w:jc w:val="both"/>
              <w:rPr>
                <w:b/>
                <w:lang w:eastAsia="ru-RU"/>
              </w:rPr>
            </w:pPr>
            <w:r>
              <w:t>зверненням заявника надаються у паперовій формі</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Примітка</w:t>
            </w:r>
          </w:p>
        </w:tc>
        <w:tc>
          <w:tcPr>
            <w:tcW w:w="6421" w:type="dxa"/>
            <w:tcBorders>
              <w:top w:val="single" w:sz="4" w:space="0" w:color="000000"/>
              <w:left w:val="single" w:sz="4" w:space="0" w:color="000000"/>
              <w:bottom w:val="single" w:sz="4" w:space="0" w:color="000000"/>
              <w:right w:val="single" w:sz="4" w:space="0" w:color="000000"/>
            </w:tcBorders>
          </w:tcPr>
          <w:p w:rsidR="00A46A0A" w:rsidRDefault="00A46A0A" w:rsidP="000420AE">
            <w:pPr>
              <w:snapToGrid w:val="0"/>
              <w:jc w:val="both"/>
              <w:rPr>
                <w:lang w:eastAsia="ru-RU"/>
              </w:rPr>
            </w:pPr>
          </w:p>
        </w:tc>
      </w:tr>
    </w:tbl>
    <w:p w:rsidR="00A46A0A" w:rsidRDefault="00A46A0A" w:rsidP="00A46A0A">
      <w:pPr>
        <w:rPr>
          <w:lang w:eastAsia="ru-RU"/>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3705D1" w:rsidRDefault="003705D1" w:rsidP="003705D1">
      <w:pPr>
        <w:ind w:left="-1620"/>
        <w:jc w:val="both"/>
        <w:outlineLvl w:val="0"/>
        <w:rPr>
          <w:b/>
        </w:rPr>
      </w:pPr>
      <w:r>
        <w:rPr>
          <w:b/>
        </w:rPr>
        <w:lastRenderedPageBreak/>
        <w:t xml:space="preserve">                                                                                                                             ЗАТВЕРДЖЕНО</w:t>
      </w:r>
    </w:p>
    <w:p w:rsidR="003705D1" w:rsidRDefault="003705D1" w:rsidP="003705D1">
      <w:pPr>
        <w:ind w:left="-1620"/>
        <w:jc w:val="both"/>
        <w:outlineLvl w:val="0"/>
      </w:pPr>
      <w:r>
        <w:t xml:space="preserve">                                                                                                                             Рішенням виконавчого комітету</w:t>
      </w:r>
    </w:p>
    <w:p w:rsidR="003705D1" w:rsidRDefault="003705D1" w:rsidP="003705D1">
      <w:pPr>
        <w:ind w:left="-1620"/>
        <w:jc w:val="both"/>
        <w:outlineLvl w:val="0"/>
      </w:pPr>
      <w:r>
        <w:t xml:space="preserve">                                                                                                                             Городоцької міської ради №____  від</w:t>
      </w:r>
    </w:p>
    <w:p w:rsidR="003705D1" w:rsidRDefault="003705D1" w:rsidP="003705D1">
      <w:pPr>
        <w:jc w:val="center"/>
        <w:rPr>
          <w:b/>
          <w:bCs/>
        </w:rPr>
      </w:pPr>
      <w:r>
        <w:rPr>
          <w:b/>
          <w:bCs/>
        </w:rPr>
        <w:t xml:space="preserve">Технологічна картка адміністративної послуги </w:t>
      </w:r>
      <w:r w:rsidR="00B00A2C">
        <w:rPr>
          <w:b/>
          <w:bCs/>
        </w:rPr>
        <w:t>№122</w:t>
      </w:r>
    </w:p>
    <w:p w:rsidR="003705D1" w:rsidRDefault="003705D1" w:rsidP="003705D1">
      <w:pPr>
        <w:jc w:val="center"/>
        <w:rPr>
          <w:b/>
          <w:bCs/>
        </w:rPr>
      </w:pPr>
      <w:r>
        <w:rPr>
          <w:b/>
          <w:bCs/>
        </w:rPr>
        <w:t>із анулювання дозволу на виконання будівельних робіт</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28"/>
        <w:gridCol w:w="3552"/>
        <w:gridCol w:w="1830"/>
        <w:gridCol w:w="2851"/>
        <w:gridCol w:w="1270"/>
      </w:tblGrid>
      <w:tr w:rsidR="003705D1" w:rsidTr="000420AE">
        <w:tc>
          <w:tcPr>
            <w:tcW w:w="528" w:type="dxa"/>
            <w:tcBorders>
              <w:top w:val="single" w:sz="4" w:space="0" w:color="000000"/>
              <w:left w:val="single" w:sz="4" w:space="0" w:color="000000"/>
              <w:bottom w:val="single" w:sz="4" w:space="0" w:color="000000"/>
              <w:right w:val="single" w:sz="4" w:space="0" w:color="000000"/>
            </w:tcBorders>
          </w:tcPr>
          <w:p w:rsidR="003705D1" w:rsidRDefault="003705D1" w:rsidP="000420AE">
            <w:pPr>
              <w:jc w:val="center"/>
              <w:rPr>
                <w:sz w:val="24"/>
                <w:szCs w:val="24"/>
                <w:lang w:eastAsia="ru-RU"/>
              </w:rPr>
            </w:pP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Відповідальна</w:t>
            </w:r>
            <w:r>
              <w:rPr>
                <w:b/>
                <w:bCs/>
              </w:rPr>
              <w:br/>
              <w:t>посадова особа</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127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b/>
                <w:bCs/>
                <w:sz w:val="24"/>
                <w:szCs w:val="24"/>
                <w:lang w:eastAsia="ru-RU"/>
              </w:rPr>
            </w:pPr>
            <w:r>
              <w:rPr>
                <w:b/>
                <w:bCs/>
              </w:rPr>
              <w:t>Строки виконання етапів</w:t>
            </w:r>
            <w:r>
              <w:rPr>
                <w:b/>
                <w:bCs/>
              </w:rPr>
              <w:br/>
              <w:t>(дії, рішення)</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1.</w:t>
            </w:r>
          </w:p>
        </w:tc>
        <w:tc>
          <w:tcPr>
            <w:tcW w:w="3552" w:type="dxa"/>
            <w:tcBorders>
              <w:top w:val="single" w:sz="4" w:space="0" w:color="000000"/>
              <w:left w:val="single" w:sz="4" w:space="0" w:color="000000"/>
              <w:bottom w:val="single" w:sz="4" w:space="0" w:color="000000"/>
              <w:right w:val="single" w:sz="4" w:space="0" w:color="000000"/>
            </w:tcBorders>
            <w:vAlign w:val="center"/>
          </w:tcPr>
          <w:p w:rsidR="003705D1" w:rsidRDefault="003705D1" w:rsidP="000420AE">
            <w:pPr>
              <w:rPr>
                <w:sz w:val="24"/>
                <w:szCs w:val="24"/>
                <w:lang w:eastAsia="ru-RU"/>
              </w:rPr>
            </w:pPr>
            <w:r>
              <w:t xml:space="preserve">Прийняття заяви про анулювання дозволу, реєстрація у відділі </w:t>
            </w:r>
            <w:r>
              <w:rPr>
                <w:color w:val="000000"/>
              </w:rPr>
              <w:t>державної реєстрації та надання адміністративних послуг</w:t>
            </w:r>
          </w:p>
          <w:p w:rsidR="003705D1" w:rsidRDefault="003705D1" w:rsidP="000420AE">
            <w:pPr>
              <w:rPr>
                <w:sz w:val="24"/>
                <w:szCs w:val="24"/>
                <w:lang w:eastAsia="ru-RU"/>
              </w:rPr>
            </w:pP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 xml:space="preserve">Спеціалісти центру </w:t>
            </w:r>
            <w:r>
              <w:rPr>
                <w:color w:val="000000"/>
              </w:rPr>
              <w:t>надання адміністративних послуг</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widowControl w:val="0"/>
              <w:autoSpaceDE w:val="0"/>
              <w:ind w:left="-18" w:right="-3"/>
              <w:rPr>
                <w:sz w:val="24"/>
                <w:szCs w:val="24"/>
                <w:lang w:eastAsia="ru-RU"/>
              </w:rPr>
            </w:pPr>
            <w:r>
              <w:t>Центр надання адміністративних послуг</w:t>
            </w:r>
          </w:p>
        </w:tc>
        <w:tc>
          <w:tcPr>
            <w:tcW w:w="127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Один робочий день</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2.</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 xml:space="preserve">Внесення запису до реєстру </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rPr>
                <w:bCs/>
              </w:rPr>
              <w:t>Сектор державної архітектурно-будівельної інспекції Городоцької міської ради</w:t>
            </w:r>
          </w:p>
        </w:tc>
        <w:tc>
          <w:tcPr>
            <w:tcW w:w="127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З дня надходження заяви</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3.</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Оформлення</w:t>
            </w:r>
            <w:r>
              <w:rPr>
                <w:rStyle w:val="apple-converted-space"/>
              </w:rPr>
              <w:t> </w:t>
            </w:r>
            <w:r>
              <w:br/>
              <w:t xml:space="preserve">результату розгляду заяви </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rPr>
                <w:bCs/>
              </w:rPr>
              <w:t>Сектор державної архітектурно-будівельної інспекції Городоцької міської ради</w:t>
            </w:r>
          </w:p>
        </w:tc>
        <w:tc>
          <w:tcPr>
            <w:tcW w:w="127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Один робочий день</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rFonts w:ascii="Calibri" w:hAnsi="Calibri"/>
                <w:color w:val="333333"/>
                <w:lang w:eastAsia="ru-RU"/>
              </w:rPr>
            </w:pPr>
            <w:r>
              <w:rPr>
                <w:rFonts w:ascii="Calibri" w:hAnsi="Calibri"/>
                <w:color w:val="333333"/>
              </w:rPr>
              <w:t>4.</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Видача результату адміністративної послуги</w:t>
            </w:r>
          </w:p>
        </w:tc>
        <w:tc>
          <w:tcPr>
            <w:tcW w:w="183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 xml:space="preserve">Спеціалісти центру </w:t>
            </w:r>
            <w:r>
              <w:rPr>
                <w:color w:val="000000"/>
              </w:rPr>
              <w:t>надання адміністративних послуг</w:t>
            </w:r>
          </w:p>
        </w:tc>
        <w:tc>
          <w:tcPr>
            <w:tcW w:w="2851"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widowControl w:val="0"/>
              <w:autoSpaceDE w:val="0"/>
              <w:ind w:left="-18" w:right="-3"/>
              <w:rPr>
                <w:sz w:val="24"/>
                <w:szCs w:val="24"/>
                <w:lang w:eastAsia="ru-RU"/>
              </w:rPr>
            </w:pPr>
            <w:r>
              <w:t>Центр надання адміністративних послуг</w:t>
            </w:r>
          </w:p>
        </w:tc>
        <w:tc>
          <w:tcPr>
            <w:tcW w:w="127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Три робочі дні (з дня анулювання)</w:t>
            </w:r>
          </w:p>
        </w:tc>
      </w:tr>
      <w:tr w:rsidR="003705D1" w:rsidTr="000420AE">
        <w:tc>
          <w:tcPr>
            <w:tcW w:w="528"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jc w:val="center"/>
              <w:rPr>
                <w:color w:val="333333"/>
                <w:sz w:val="24"/>
                <w:szCs w:val="24"/>
                <w:lang w:eastAsia="ru-RU"/>
              </w:rPr>
            </w:pPr>
            <w:r>
              <w:rPr>
                <w:color w:val="333333"/>
              </w:rPr>
              <w:t>5.</w:t>
            </w:r>
          </w:p>
        </w:tc>
        <w:tc>
          <w:tcPr>
            <w:tcW w:w="3552"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Оскарження</w:t>
            </w:r>
          </w:p>
        </w:tc>
        <w:tc>
          <w:tcPr>
            <w:tcW w:w="5951" w:type="dxa"/>
            <w:gridSpan w:val="3"/>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До ДІАМ, до суду.</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Загальна кількість днів надання послуги</w:t>
            </w:r>
          </w:p>
        </w:tc>
        <w:tc>
          <w:tcPr>
            <w:tcW w:w="127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вдсутні</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Загальна кількість днів (передбачена законодавством)</w:t>
            </w:r>
          </w:p>
        </w:tc>
        <w:tc>
          <w:tcPr>
            <w:tcW w:w="127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відсутні</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t xml:space="preserve">Загальна кількість днів надання адміністративної послуги після надходження документа, </w:t>
            </w:r>
            <w:r>
              <w:lastRenderedPageBreak/>
              <w:t>що підтверджує внесення плати за її видачу (передбачена законодавством)</w:t>
            </w:r>
          </w:p>
        </w:tc>
        <w:tc>
          <w:tcPr>
            <w:tcW w:w="1270" w:type="dxa"/>
            <w:tcBorders>
              <w:top w:val="single" w:sz="4" w:space="0" w:color="000000"/>
              <w:left w:val="single" w:sz="4" w:space="0" w:color="000000"/>
              <w:bottom w:val="single" w:sz="4" w:space="0" w:color="000000"/>
              <w:right w:val="single" w:sz="4" w:space="0" w:color="000000"/>
            </w:tcBorders>
            <w:vAlign w:val="center"/>
            <w:hideMark/>
          </w:tcPr>
          <w:p w:rsidR="003705D1" w:rsidRDefault="003705D1" w:rsidP="000420AE">
            <w:pPr>
              <w:rPr>
                <w:sz w:val="24"/>
                <w:szCs w:val="24"/>
                <w:lang w:eastAsia="ru-RU"/>
              </w:rPr>
            </w:pPr>
            <w:r>
              <w:lastRenderedPageBreak/>
              <w:t xml:space="preserve">Послуга </w:t>
            </w:r>
            <w:r>
              <w:lastRenderedPageBreak/>
              <w:t>безоплатна</w:t>
            </w:r>
          </w:p>
        </w:tc>
      </w:tr>
      <w:tr w:rsidR="003705D1" w:rsidTr="000420AE">
        <w:tc>
          <w:tcPr>
            <w:tcW w:w="8761" w:type="dxa"/>
            <w:gridSpan w:val="4"/>
            <w:tcBorders>
              <w:top w:val="single" w:sz="4" w:space="0" w:color="000000"/>
              <w:left w:val="single" w:sz="4" w:space="0" w:color="000000"/>
              <w:bottom w:val="single" w:sz="4" w:space="0" w:color="000000"/>
              <w:right w:val="single" w:sz="4" w:space="0" w:color="000000"/>
            </w:tcBorders>
            <w:vAlign w:val="center"/>
          </w:tcPr>
          <w:p w:rsidR="003705D1" w:rsidRDefault="003705D1" w:rsidP="000420AE">
            <w:pPr>
              <w:rPr>
                <w:sz w:val="24"/>
                <w:szCs w:val="24"/>
                <w:lang w:eastAsia="ru-RU"/>
              </w:rPr>
            </w:pPr>
          </w:p>
        </w:tc>
        <w:tc>
          <w:tcPr>
            <w:tcW w:w="1270" w:type="dxa"/>
            <w:tcBorders>
              <w:top w:val="single" w:sz="4" w:space="0" w:color="000000"/>
              <w:left w:val="single" w:sz="4" w:space="0" w:color="000000"/>
              <w:bottom w:val="single" w:sz="4" w:space="0" w:color="000000"/>
              <w:right w:val="single" w:sz="4" w:space="0" w:color="000000"/>
            </w:tcBorders>
            <w:vAlign w:val="center"/>
          </w:tcPr>
          <w:p w:rsidR="003705D1" w:rsidRDefault="003705D1" w:rsidP="000420AE">
            <w:pPr>
              <w:rPr>
                <w:sz w:val="24"/>
                <w:szCs w:val="24"/>
                <w:lang w:eastAsia="ru-RU"/>
              </w:rPr>
            </w:pPr>
          </w:p>
        </w:tc>
      </w:tr>
    </w:tbl>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3705D1" w:rsidRDefault="003705D1" w:rsidP="00A46A0A">
      <w:pPr>
        <w:jc w:val="center"/>
        <w:rPr>
          <w:sz w:val="20"/>
          <w:szCs w:val="20"/>
        </w:rPr>
      </w:pPr>
    </w:p>
    <w:p w:rsidR="00A46A0A" w:rsidRDefault="00A46A0A" w:rsidP="00A46A0A">
      <w:pPr>
        <w:jc w:val="center"/>
        <w:rPr>
          <w:sz w:val="20"/>
          <w:szCs w:val="20"/>
        </w:rPr>
      </w:pPr>
    </w:p>
    <w:p w:rsidR="007C13E1" w:rsidRDefault="007C13E1" w:rsidP="00A46A0A">
      <w:pPr>
        <w:jc w:val="center"/>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A46A0A" w:rsidTr="000420AE">
        <w:tc>
          <w:tcPr>
            <w:tcW w:w="757" w:type="dxa"/>
          </w:tcPr>
          <w:p w:rsidR="00A46A0A" w:rsidRPr="009C7AAB" w:rsidRDefault="00A46A0A" w:rsidP="000420AE">
            <w:pPr>
              <w:rPr>
                <w:rFonts w:ascii="Times New Roman" w:eastAsia="Calibri" w:hAnsi="Times New Roman" w:cs="Times New Roman"/>
                <w:sz w:val="24"/>
                <w:szCs w:val="24"/>
                <w:lang w:val="uk-UA"/>
              </w:rPr>
            </w:pPr>
          </w:p>
        </w:tc>
        <w:tc>
          <w:tcPr>
            <w:tcW w:w="2029" w:type="dxa"/>
            <w:hideMark/>
          </w:tcPr>
          <w:p w:rsidR="00A46A0A" w:rsidRDefault="00A46A0A"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A46A0A" w:rsidRDefault="00A46A0A"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38" name="Рисунок 3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A46A0A" w:rsidRPr="00371F29" w:rsidRDefault="00A46A0A"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A46A0A" w:rsidRPr="00371F29" w:rsidRDefault="00A46A0A"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A46A0A" w:rsidRDefault="00A46A0A"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A46A0A" w:rsidTr="000420AE">
        <w:tc>
          <w:tcPr>
            <w:tcW w:w="7264" w:type="dxa"/>
          </w:tcPr>
          <w:p w:rsidR="00A46A0A" w:rsidRDefault="00A46A0A" w:rsidP="000420AE">
            <w:pPr>
              <w:spacing w:after="0" w:line="240" w:lineRule="auto"/>
              <w:rPr>
                <w:rFonts w:ascii="Times New Roman" w:hAnsi="Times New Roman" w:cs="Times New Roman"/>
                <w:lang w:eastAsia="en-US"/>
              </w:rPr>
            </w:pPr>
          </w:p>
        </w:tc>
        <w:tc>
          <w:tcPr>
            <w:tcW w:w="2925" w:type="dxa"/>
            <w:hideMark/>
          </w:tcPr>
          <w:p w:rsidR="00A46A0A" w:rsidRDefault="00A46A0A"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A46A0A" w:rsidRDefault="00A46A0A"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A46A0A" w:rsidRDefault="00A46A0A" w:rsidP="00A46A0A">
      <w:pPr>
        <w:rPr>
          <w:rFonts w:ascii="Times New Roman" w:hAnsi="Times New Roman"/>
          <w:sz w:val="16"/>
          <w:szCs w:val="16"/>
          <w:lang w:eastAsia="en-US"/>
        </w:rPr>
      </w:pPr>
    </w:p>
    <w:p w:rsidR="00A46A0A" w:rsidRDefault="00A46A0A" w:rsidP="00A46A0A">
      <w:pPr>
        <w:spacing w:line="240" w:lineRule="auto"/>
        <w:jc w:val="center"/>
        <w:rPr>
          <w:b/>
          <w:caps/>
          <w:color w:val="000000"/>
          <w:u w:val="single"/>
        </w:rPr>
      </w:pPr>
      <w:r>
        <w:rPr>
          <w:rFonts w:ascii="Times New Roman" w:hAnsi="Times New Roman"/>
          <w:b/>
          <w:sz w:val="28"/>
          <w:szCs w:val="28"/>
          <w:lang w:eastAsia="en-US"/>
        </w:rPr>
        <w:t>ІНФОРМАЦІЙНА КАРТКА №</w:t>
      </w:r>
      <w:r w:rsidRPr="0040701C">
        <w:rPr>
          <w:rFonts w:ascii="Times New Roman" w:hAnsi="Times New Roman"/>
          <w:b/>
          <w:sz w:val="28"/>
          <w:szCs w:val="28"/>
          <w:lang w:eastAsia="en-US"/>
        </w:rPr>
        <w:t>123</w:t>
      </w:r>
    </w:p>
    <w:p w:rsidR="00A46A0A" w:rsidRDefault="00A46A0A" w:rsidP="00A46A0A">
      <w:pPr>
        <w:jc w:val="center"/>
        <w:rPr>
          <w:b/>
          <w:bCs/>
        </w:rPr>
      </w:pPr>
      <w:r>
        <w:rPr>
          <w:b/>
          <w:bCs/>
          <w:lang w:val="ru-RU"/>
        </w:rPr>
        <w:t>С</w:t>
      </w:r>
      <w:r>
        <w:rPr>
          <w:b/>
          <w:bCs/>
        </w:rPr>
        <w:t xml:space="preserve">касування повідомлення про початок виконання будівельних робіт </w:t>
      </w:r>
    </w:p>
    <w:p w:rsidR="00A46A0A" w:rsidRDefault="00A46A0A" w:rsidP="00A46A0A">
      <w:pPr>
        <w:jc w:val="center"/>
        <w:rPr>
          <w:b/>
          <w:bCs/>
        </w:rPr>
      </w:pPr>
      <w:r>
        <w:rPr>
          <w:b/>
          <w:bCs/>
        </w:rPr>
        <w:t>за заявою замовника</w:t>
      </w:r>
    </w:p>
    <w:p w:rsidR="00A46A0A" w:rsidRDefault="00A46A0A" w:rsidP="00A46A0A">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485" w:type="dxa"/>
        <w:tblInd w:w="-30" w:type="dxa"/>
        <w:tblLayout w:type="fixed"/>
        <w:tblLook w:val="04A0"/>
      </w:tblPr>
      <w:tblGrid>
        <w:gridCol w:w="606"/>
        <w:gridCol w:w="3034"/>
        <w:gridCol w:w="6845"/>
      </w:tblGrid>
      <w:tr w:rsidR="00A46A0A"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center"/>
              <w:rPr>
                <w:b/>
                <w:lang w:eastAsia="ru-RU"/>
              </w:rPr>
            </w:pPr>
            <w:r>
              <w:rPr>
                <w:b/>
              </w:rPr>
              <w:t>Інформація про суб’єкт надання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Місцезнаходження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widowControl w:val="0"/>
              <w:autoSpaceDE w:val="0"/>
              <w:jc w:val="both"/>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A46A0A" w:rsidRDefault="00A46A0A" w:rsidP="000420AE">
            <w:pPr>
              <w:widowControl w:val="0"/>
              <w:autoSpaceDE w:val="0"/>
              <w:jc w:val="both"/>
              <w:rPr>
                <w:color w:val="000000"/>
              </w:rPr>
            </w:pPr>
            <w:r>
              <w:rPr>
                <w:b/>
              </w:rPr>
              <w:t>Прийом документів:</w:t>
            </w:r>
          </w:p>
          <w:p w:rsidR="00A46A0A" w:rsidRDefault="00A46A0A" w:rsidP="000420AE">
            <w:pPr>
              <w:widowControl w:val="0"/>
              <w:autoSpaceDE w:val="0"/>
              <w:ind w:left="-18" w:right="-3"/>
              <w:jc w:val="both"/>
              <w:rPr>
                <w:color w:val="000000"/>
              </w:rPr>
            </w:pPr>
            <w:r>
              <w:rPr>
                <w:color w:val="000000"/>
              </w:rPr>
              <w:t>Центр надання адміністративних послуг</w:t>
            </w:r>
          </w:p>
          <w:p w:rsidR="00A46A0A" w:rsidRDefault="00A46A0A" w:rsidP="000420AE">
            <w:pPr>
              <w:widowControl w:val="0"/>
              <w:autoSpaceDE w:val="0"/>
              <w:ind w:left="-18" w:right="-3"/>
              <w:jc w:val="both"/>
              <w:rPr>
                <w:b/>
                <w:lang w:eastAsia="ru-RU"/>
              </w:rPr>
            </w:pPr>
            <w:r>
              <w:t>81500, м. Городок, майдан Гайдамаків, 6 (1-ий поверх)</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 xml:space="preserve">Інформація щодо режиму роботи </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eastAsia="ru-RU"/>
              </w:rPr>
            </w:pPr>
            <w:r>
              <w:rPr>
                <w:bCs/>
              </w:rPr>
              <w:t>Сектор державної архітектурно-будівельної інспекції Городоцької міської ради</w:t>
            </w:r>
            <w:r>
              <w:t>:</w:t>
            </w:r>
          </w:p>
          <w:p w:rsidR="00A46A0A" w:rsidRDefault="00A46A0A" w:rsidP="000420AE">
            <w:pPr>
              <w:jc w:val="both"/>
            </w:pPr>
            <w:r>
              <w:t>Понеділок – четвер з 8-</w:t>
            </w:r>
            <w:r>
              <w:rPr>
                <w:vertAlign w:val="superscript"/>
              </w:rPr>
              <w:t>45</w:t>
            </w:r>
            <w:r>
              <w:t xml:space="preserve"> до 18-</w:t>
            </w:r>
            <w:r>
              <w:rPr>
                <w:vertAlign w:val="superscript"/>
              </w:rPr>
              <w:t>00</w:t>
            </w:r>
            <w:r>
              <w:t>,</w:t>
            </w:r>
          </w:p>
          <w:p w:rsidR="00A46A0A" w:rsidRDefault="00A46A0A" w:rsidP="000420AE">
            <w:pPr>
              <w:jc w:val="both"/>
            </w:pPr>
            <w:r>
              <w:t>п’ятниця з 8-</w:t>
            </w:r>
            <w:r>
              <w:rPr>
                <w:vertAlign w:val="superscript"/>
              </w:rPr>
              <w:t>45</w:t>
            </w:r>
            <w:r>
              <w:t xml:space="preserve"> до 17-</w:t>
            </w:r>
            <w:r>
              <w:rPr>
                <w:vertAlign w:val="superscript"/>
              </w:rPr>
              <w:t>00</w:t>
            </w:r>
            <w:r>
              <w:t xml:space="preserve">, </w:t>
            </w:r>
          </w:p>
          <w:p w:rsidR="00A46A0A" w:rsidRDefault="00A46A0A" w:rsidP="000420AE">
            <w:pPr>
              <w:jc w:val="both"/>
              <w:rPr>
                <w:color w:val="000000"/>
              </w:rPr>
            </w:pPr>
            <w:r>
              <w:t>перерва з 13-</w:t>
            </w:r>
            <w:r>
              <w:rPr>
                <w:vertAlign w:val="superscript"/>
              </w:rPr>
              <w:t>00</w:t>
            </w:r>
            <w:r>
              <w:t xml:space="preserve"> до 14-</w:t>
            </w:r>
            <w:r>
              <w:rPr>
                <w:vertAlign w:val="superscript"/>
              </w:rPr>
              <w:t>00</w:t>
            </w:r>
          </w:p>
          <w:p w:rsidR="00A46A0A" w:rsidRDefault="00A46A0A" w:rsidP="000420AE">
            <w:pPr>
              <w:widowControl w:val="0"/>
              <w:autoSpaceDE w:val="0"/>
              <w:ind w:left="-18" w:right="-3"/>
              <w:jc w:val="both"/>
              <w:rPr>
                <w:color w:val="000000"/>
              </w:rPr>
            </w:pPr>
          </w:p>
          <w:p w:rsidR="00A46A0A" w:rsidRDefault="00A46A0A" w:rsidP="000420AE">
            <w:pPr>
              <w:widowControl w:val="0"/>
              <w:autoSpaceDE w:val="0"/>
              <w:ind w:left="-18" w:right="-3"/>
              <w:jc w:val="both"/>
              <w:rPr>
                <w:color w:val="000000"/>
              </w:rPr>
            </w:pPr>
            <w:r>
              <w:rPr>
                <w:color w:val="000000"/>
              </w:rPr>
              <w:t>Центр надання адміністративних послуг</w:t>
            </w:r>
            <w:r>
              <w:t>:</w:t>
            </w:r>
          </w:p>
          <w:p w:rsidR="00A46A0A" w:rsidRDefault="00A46A0A" w:rsidP="000420AE">
            <w:pPr>
              <w:jc w:val="both"/>
              <w:rPr>
                <w:color w:val="000000"/>
              </w:rPr>
            </w:pPr>
            <w:r>
              <w:rPr>
                <w:color w:val="000000"/>
              </w:rPr>
              <w:t>Понеділок:   з 9:00 до 17:00</w:t>
            </w:r>
          </w:p>
          <w:p w:rsidR="00A46A0A" w:rsidRDefault="00A46A0A" w:rsidP="000420AE">
            <w:pPr>
              <w:jc w:val="both"/>
              <w:rPr>
                <w:color w:val="000000"/>
              </w:rPr>
            </w:pPr>
            <w:r>
              <w:rPr>
                <w:color w:val="000000"/>
              </w:rPr>
              <w:t>Вівторок:      з 9:00 до 20:00</w:t>
            </w:r>
          </w:p>
          <w:p w:rsidR="00A46A0A" w:rsidRDefault="00A46A0A" w:rsidP="000420AE">
            <w:pPr>
              <w:jc w:val="both"/>
              <w:rPr>
                <w:color w:val="000000"/>
              </w:rPr>
            </w:pPr>
            <w:r>
              <w:rPr>
                <w:color w:val="000000"/>
              </w:rPr>
              <w:t>Середа:         з 9:00 до 17:00</w:t>
            </w:r>
          </w:p>
          <w:p w:rsidR="00A46A0A" w:rsidRDefault="00A46A0A" w:rsidP="000420AE">
            <w:pPr>
              <w:jc w:val="both"/>
              <w:rPr>
                <w:color w:val="000000"/>
              </w:rPr>
            </w:pPr>
            <w:r>
              <w:rPr>
                <w:color w:val="000000"/>
              </w:rPr>
              <w:t>Четвер:         з 9:00 до 17:00</w:t>
            </w:r>
          </w:p>
          <w:p w:rsidR="00A46A0A" w:rsidRDefault="00A46A0A" w:rsidP="000420AE">
            <w:pPr>
              <w:jc w:val="both"/>
              <w:rPr>
                <w:color w:val="000000"/>
              </w:rPr>
            </w:pPr>
            <w:r>
              <w:rPr>
                <w:color w:val="000000"/>
              </w:rPr>
              <w:t>П’ятниця:     з 9:00 до 16:00</w:t>
            </w:r>
          </w:p>
          <w:p w:rsidR="00A46A0A" w:rsidRDefault="00A46A0A" w:rsidP="000420AE">
            <w:pPr>
              <w:jc w:val="both"/>
              <w:rPr>
                <w:color w:val="000000"/>
                <w:lang w:eastAsia="ru-RU"/>
              </w:rPr>
            </w:pPr>
            <w:r>
              <w:rPr>
                <w:color w:val="000000"/>
              </w:rPr>
              <w:lastRenderedPageBreak/>
              <w:t>Субота:        з 9:00 до 13:00</w:t>
            </w:r>
          </w:p>
        </w:tc>
      </w:tr>
      <w:tr w:rsidR="00A46A0A" w:rsidTr="000420AE">
        <w:tc>
          <w:tcPr>
            <w:tcW w:w="606" w:type="dxa"/>
            <w:tcBorders>
              <w:top w:val="single" w:sz="4" w:space="0" w:color="000000"/>
              <w:left w:val="single" w:sz="4" w:space="0" w:color="000000"/>
              <w:bottom w:val="single" w:sz="4" w:space="0" w:color="000000"/>
              <w:right w:val="nil"/>
            </w:tcBorders>
            <w:vAlign w:val="center"/>
            <w:hideMark/>
          </w:tcPr>
          <w:p w:rsidR="00A46A0A" w:rsidRDefault="00A46A0A" w:rsidP="000420AE">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Телефон/факс (довідки), адреса електронної пошти та веб-сайт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eastAsia="ru-RU"/>
              </w:rPr>
            </w:pPr>
            <w:r>
              <w:rPr>
                <w:bCs/>
              </w:rPr>
              <w:t>Сектор державної архітектурно-будівельної інспекції Городоцької міської ради</w:t>
            </w:r>
            <w:r>
              <w:t>:</w:t>
            </w:r>
          </w:p>
          <w:p w:rsidR="00A46A0A" w:rsidRDefault="00A46A0A" w:rsidP="000420AE">
            <w:pPr>
              <w:jc w:val="both"/>
            </w:pPr>
            <w:r>
              <w:t>тел.33-236</w:t>
            </w:r>
          </w:p>
          <w:p w:rsidR="00A46A0A" w:rsidRDefault="00A46A0A" w:rsidP="000420AE">
            <w:pPr>
              <w:jc w:val="both"/>
            </w:pPr>
            <w:r>
              <w:t>dabi_gorodok@ukr.net</w:t>
            </w:r>
          </w:p>
          <w:p w:rsidR="00A46A0A" w:rsidRDefault="00A46A0A" w:rsidP="000420AE">
            <w:pPr>
              <w:jc w:val="both"/>
            </w:pPr>
            <w:r>
              <w:t>http://horodok-rada.gov.ua/</w:t>
            </w:r>
          </w:p>
          <w:p w:rsidR="00A46A0A" w:rsidRDefault="00A46A0A" w:rsidP="000420AE">
            <w:pPr>
              <w:jc w:val="both"/>
            </w:pPr>
          </w:p>
          <w:p w:rsidR="00A46A0A" w:rsidRDefault="00A46A0A" w:rsidP="000420AE">
            <w:pPr>
              <w:jc w:val="both"/>
            </w:pPr>
            <w:r>
              <w:t>Центр надання адміністративних послуг тел.30-225</w:t>
            </w:r>
          </w:p>
          <w:p w:rsidR="00A46A0A" w:rsidRDefault="00A46A0A" w:rsidP="000420AE">
            <w:pPr>
              <w:jc w:val="both"/>
            </w:pPr>
            <w:r>
              <w:t>gorodok_mr_lv@ukr.net</w:t>
            </w:r>
          </w:p>
          <w:p w:rsidR="00A46A0A" w:rsidRDefault="00A46A0A" w:rsidP="000420AE">
            <w:pPr>
              <w:jc w:val="both"/>
              <w:rPr>
                <w:lang w:eastAsia="ru-RU"/>
              </w:rPr>
            </w:pPr>
            <w:r>
              <w:t>http://horodok-rada.gov.ua/</w:t>
            </w:r>
          </w:p>
        </w:tc>
      </w:tr>
      <w:tr w:rsidR="00A46A0A"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rPr>
                <w:b/>
              </w:rPr>
              <w:t>Нормативні акти, якими регламентується надання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A46A0A" w:rsidRDefault="00A46A0A" w:rsidP="000420AE">
            <w:pPr>
              <w:jc w:val="center"/>
              <w:rPr>
                <w:lang w:eastAsia="ru-RU"/>
              </w:rPr>
            </w:pPr>
            <w:r>
              <w:t>Закони України</w:t>
            </w:r>
          </w:p>
          <w:p w:rsidR="00A46A0A" w:rsidRDefault="00A46A0A" w:rsidP="000420AE">
            <w:pPr>
              <w:jc w:val="center"/>
              <w:rPr>
                <w:lang w:eastAsia="ru-RU"/>
              </w:rPr>
            </w:pP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eastAsia="ru-RU"/>
              </w:rPr>
            </w:pPr>
            <w:r>
              <w:t xml:space="preserve"> Закону України «Про регулювання містобудівної діяльності (Ст. 35)</w:t>
            </w:r>
          </w:p>
          <w:p w:rsidR="00A46A0A" w:rsidRDefault="00A46A0A" w:rsidP="000420AE">
            <w:pPr>
              <w:jc w:val="both"/>
              <w:rPr>
                <w:b/>
                <w:lang w:eastAsia="ru-RU"/>
              </w:rPr>
            </w:pP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Акти Кабінету Міністрів України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pBdr>
                <w:bottom w:val="single" w:sz="12" w:space="1" w:color="auto"/>
              </w:pBdr>
              <w:tabs>
                <w:tab w:val="left" w:pos="6096"/>
              </w:tabs>
              <w:rPr>
                <w:lang w:eastAsia="ru-RU"/>
              </w:rPr>
            </w:pPr>
            <w:r>
              <w:t>Порядок виконання підготовчих та будівельних робіт, затверджений Постановою Кабінету Міністрів України від 13 квітня 2011 р. № 466 «Деякі питання виконання підготовчих та будівельних робіт». Пункт 13</w:t>
            </w:r>
          </w:p>
        </w:tc>
      </w:tr>
      <w:tr w:rsidR="00A46A0A" w:rsidTr="000420AE">
        <w:tc>
          <w:tcPr>
            <w:tcW w:w="10485" w:type="dxa"/>
            <w:gridSpan w:val="3"/>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rPr>
                <w:b/>
              </w:rPr>
              <w:t>Умови отримання адміністративної послуги</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Підстава для одержання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Подання замовником заяви про скасування повідомлення про початок виконання  будівельних робіт</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jc w:val="both"/>
              <w:rPr>
                <w:lang w:val="ru-RU" w:eastAsia="ru-RU"/>
              </w:rPr>
            </w:pPr>
            <w:r>
              <w:t>1.заява про скасування повідомлення про початок виконання будівельних робіт.</w:t>
            </w:r>
          </w:p>
          <w:p w:rsidR="00A46A0A" w:rsidRDefault="00A46A0A" w:rsidP="000420AE">
            <w:pPr>
              <w:jc w:val="both"/>
              <w:rPr>
                <w:lang w:val="ru-RU" w:eastAsia="ru-RU"/>
              </w:rPr>
            </w:pP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Порядок та спосіб подання документів, необхідних для отримання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t>Подається замовником (або уповноваженою особою) через центр надання адміністративних послуг або через електронний кабінет замовника</w:t>
            </w:r>
            <w:r>
              <w:rPr>
                <w:color w:val="000000"/>
              </w:rPr>
              <w:t>.</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Платність (безоплатність)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Безоплатно</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9.</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Строк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t>З дня  надходження заяви</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10.</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 xml:space="preserve">Перелік підстав для відмови в наданні адміністративної </w:t>
            </w:r>
            <w:r>
              <w:lastRenderedPageBreak/>
              <w:t>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b/>
                <w:lang w:eastAsia="ru-RU"/>
              </w:rPr>
            </w:pPr>
            <w:r>
              <w:lastRenderedPageBreak/>
              <w:t>Відсутні</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lastRenderedPageBreak/>
              <w:t>11.</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Результат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color w:val="000000"/>
                <w:lang w:eastAsia="ru-RU"/>
              </w:rPr>
            </w:pPr>
            <w:r>
              <w:rPr>
                <w:color w:val="000000"/>
              </w:rPr>
              <w:t>Скасування повідомлення та внесення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 або лист повернення документів на доопрацювання ( далі- реєстр).</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Способи отримання відповіді (результату)</w:t>
            </w:r>
          </w:p>
        </w:tc>
        <w:tc>
          <w:tcPr>
            <w:tcW w:w="6845" w:type="dxa"/>
            <w:tcBorders>
              <w:top w:val="single" w:sz="4" w:space="0" w:color="000000"/>
              <w:left w:val="single" w:sz="4" w:space="0" w:color="000000"/>
              <w:bottom w:val="single" w:sz="4" w:space="0" w:color="000000"/>
              <w:right w:val="single" w:sz="4" w:space="0" w:color="000000"/>
            </w:tcBorders>
            <w:hideMark/>
          </w:tcPr>
          <w:p w:rsidR="00A46A0A" w:rsidRDefault="00A46A0A" w:rsidP="000420AE">
            <w:pPr>
              <w:jc w:val="both"/>
              <w:rPr>
                <w:lang w:eastAsia="ru-RU"/>
              </w:rPr>
            </w:pPr>
            <w:r>
              <w:t>Через Центр надання адміністративних послуг.</w:t>
            </w:r>
          </w:p>
          <w:p w:rsidR="00A46A0A" w:rsidRDefault="00A46A0A" w:rsidP="000420AE">
            <w:pPr>
              <w:jc w:val="both"/>
              <w:rPr>
                <w:color w:val="000000"/>
              </w:rPr>
            </w:pPr>
            <w:r>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p w:rsidR="00A46A0A" w:rsidRDefault="00A46A0A" w:rsidP="000420AE">
            <w:pPr>
              <w:jc w:val="both"/>
              <w:rPr>
                <w:b/>
                <w:lang w:eastAsia="ru-RU"/>
              </w:rPr>
            </w:pPr>
            <w:r>
              <w:rPr>
                <w:color w:val="000000"/>
              </w:rPr>
              <w:t>Замовник письмово в паперовій або електронній формі через електронний кабінет повідомляється протягом трьох робочих днів з дня скасування.</w:t>
            </w:r>
          </w:p>
        </w:tc>
      </w:tr>
      <w:tr w:rsidR="00A46A0A" w:rsidTr="000420AE">
        <w:tc>
          <w:tcPr>
            <w:tcW w:w="606"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A46A0A" w:rsidRDefault="00A46A0A" w:rsidP="000420AE">
            <w:pPr>
              <w:jc w:val="center"/>
              <w:rPr>
                <w:lang w:eastAsia="ru-RU"/>
              </w:rPr>
            </w:pPr>
            <w:r>
              <w:t>Примітка</w:t>
            </w:r>
          </w:p>
        </w:tc>
        <w:tc>
          <w:tcPr>
            <w:tcW w:w="6845" w:type="dxa"/>
            <w:tcBorders>
              <w:top w:val="single" w:sz="4" w:space="0" w:color="000000"/>
              <w:left w:val="single" w:sz="4" w:space="0" w:color="000000"/>
              <w:bottom w:val="single" w:sz="4" w:space="0" w:color="000000"/>
              <w:right w:val="single" w:sz="4" w:space="0" w:color="000000"/>
            </w:tcBorders>
          </w:tcPr>
          <w:p w:rsidR="00A46A0A" w:rsidRDefault="00A46A0A" w:rsidP="000420AE">
            <w:pPr>
              <w:snapToGrid w:val="0"/>
              <w:jc w:val="both"/>
              <w:rPr>
                <w:lang w:eastAsia="ru-RU"/>
              </w:rPr>
            </w:pPr>
          </w:p>
        </w:tc>
      </w:tr>
    </w:tbl>
    <w:p w:rsidR="00A46A0A" w:rsidRDefault="00A46A0A" w:rsidP="00A46A0A">
      <w:pPr>
        <w:rPr>
          <w:lang w:eastAsia="ru-RU"/>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A46A0A" w:rsidRDefault="00A46A0A" w:rsidP="00B53AA0">
      <w:pPr>
        <w:ind w:firstLine="708"/>
        <w:jc w:val="both"/>
        <w:rPr>
          <w:b/>
          <w:sz w:val="28"/>
          <w:szCs w:val="28"/>
        </w:rPr>
      </w:pPr>
    </w:p>
    <w:p w:rsidR="00B75DB5" w:rsidRDefault="00B75DB5" w:rsidP="00B53AA0">
      <w:pPr>
        <w:ind w:firstLine="708"/>
        <w:jc w:val="both"/>
        <w:rPr>
          <w:b/>
          <w:sz w:val="28"/>
          <w:szCs w:val="28"/>
        </w:rPr>
      </w:pPr>
    </w:p>
    <w:p w:rsidR="00B75DB5" w:rsidRDefault="00B75DB5" w:rsidP="00B53AA0">
      <w:pPr>
        <w:ind w:firstLine="708"/>
        <w:jc w:val="both"/>
        <w:rPr>
          <w:b/>
          <w:sz w:val="28"/>
          <w:szCs w:val="28"/>
        </w:rPr>
      </w:pPr>
    </w:p>
    <w:p w:rsidR="00B75DB5" w:rsidRDefault="00B75DB5" w:rsidP="00B53AA0">
      <w:pPr>
        <w:ind w:firstLine="708"/>
        <w:jc w:val="both"/>
        <w:rPr>
          <w:b/>
          <w:sz w:val="28"/>
          <w:szCs w:val="28"/>
        </w:rPr>
      </w:pPr>
    </w:p>
    <w:p w:rsidR="00B75DB5" w:rsidRDefault="00B75DB5" w:rsidP="00B53AA0">
      <w:pPr>
        <w:ind w:firstLine="708"/>
        <w:jc w:val="both"/>
        <w:rPr>
          <w:b/>
          <w:sz w:val="28"/>
          <w:szCs w:val="28"/>
        </w:rPr>
      </w:pPr>
    </w:p>
    <w:p w:rsidR="00B75DB5" w:rsidRDefault="00B75DB5" w:rsidP="00B53AA0">
      <w:pPr>
        <w:ind w:firstLine="708"/>
        <w:jc w:val="both"/>
        <w:rPr>
          <w:b/>
          <w:sz w:val="28"/>
          <w:szCs w:val="28"/>
        </w:rPr>
      </w:pPr>
    </w:p>
    <w:p w:rsidR="00B75DB5" w:rsidRDefault="00B75DB5" w:rsidP="00B75DB5">
      <w:pPr>
        <w:ind w:left="-1620"/>
        <w:jc w:val="both"/>
        <w:outlineLvl w:val="0"/>
      </w:pPr>
      <w:r>
        <w:lastRenderedPageBreak/>
        <w:t xml:space="preserve">                                                                                                                             </w:t>
      </w:r>
      <w:r w:rsidR="00550BE8">
        <w:tab/>
      </w:r>
      <w:r>
        <w:t>Затверджено рішенням виконавчого комітету</w:t>
      </w:r>
    </w:p>
    <w:p w:rsidR="00B75DB5" w:rsidRDefault="00B75DB5" w:rsidP="00B75DB5">
      <w:pPr>
        <w:ind w:left="-1620"/>
        <w:jc w:val="both"/>
        <w:outlineLvl w:val="0"/>
      </w:pPr>
      <w:r>
        <w:t xml:space="preserve">                                                                                                                             </w:t>
      </w:r>
      <w:r w:rsidR="00550BE8">
        <w:tab/>
      </w:r>
      <w:r>
        <w:t>Городоцької міської ради №____  від</w:t>
      </w:r>
    </w:p>
    <w:p w:rsidR="00B75DB5" w:rsidRDefault="00B75DB5" w:rsidP="00B75DB5">
      <w:pPr>
        <w:jc w:val="center"/>
        <w:rPr>
          <w:b/>
          <w:bCs/>
        </w:rPr>
      </w:pPr>
      <w:r>
        <w:rPr>
          <w:b/>
          <w:bCs/>
        </w:rPr>
        <w:t>Технологічна картка адміністративної послуги №123</w:t>
      </w:r>
    </w:p>
    <w:p w:rsidR="00B75DB5" w:rsidRDefault="00B75DB5" w:rsidP="00B75DB5">
      <w:pPr>
        <w:jc w:val="center"/>
        <w:rPr>
          <w:b/>
          <w:bCs/>
        </w:rPr>
      </w:pPr>
      <w:r>
        <w:rPr>
          <w:b/>
          <w:bCs/>
        </w:rPr>
        <w:t xml:space="preserve">Скасування повідомлення про початок виконання будівельних робіт </w:t>
      </w:r>
    </w:p>
    <w:p w:rsidR="00B75DB5" w:rsidRDefault="00B75DB5" w:rsidP="00B75DB5">
      <w:pPr>
        <w:jc w:val="center"/>
        <w:rPr>
          <w:b/>
          <w:bCs/>
        </w:rPr>
      </w:pPr>
      <w:r>
        <w:rPr>
          <w:b/>
          <w:bCs/>
        </w:rPr>
        <w:t>(щодо об’єктів, будівництво яких здійснюється на підставі будівельного паспорта та об’єктів, що за класом наслідків (відповідальності) належать до об’єктів з незначними (СС1 )наслідками</w:t>
      </w:r>
    </w:p>
    <w:tbl>
      <w:tblPr>
        <w:tblW w:w="9924"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2686"/>
        <w:gridCol w:w="2437"/>
        <w:gridCol w:w="2434"/>
        <w:gridCol w:w="1799"/>
      </w:tblGrid>
      <w:tr w:rsidR="00B75DB5" w:rsidTr="000420AE">
        <w:tc>
          <w:tcPr>
            <w:tcW w:w="568" w:type="dxa"/>
            <w:tcBorders>
              <w:top w:val="single" w:sz="4" w:space="0" w:color="000000"/>
              <w:left w:val="single" w:sz="4" w:space="0" w:color="000000"/>
              <w:bottom w:val="single" w:sz="4" w:space="0" w:color="000000"/>
              <w:right w:val="single" w:sz="4" w:space="0" w:color="000000"/>
            </w:tcBorders>
          </w:tcPr>
          <w:p w:rsidR="00B75DB5" w:rsidRDefault="00B75DB5" w:rsidP="000420AE">
            <w:pPr>
              <w:jc w:val="center"/>
              <w:rPr>
                <w:sz w:val="24"/>
                <w:szCs w:val="24"/>
                <w:lang w:eastAsia="ru-RU"/>
              </w:rPr>
            </w:pP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Відповідальна</w:t>
            </w:r>
            <w:r>
              <w:rPr>
                <w:b/>
                <w:bCs/>
              </w:rPr>
              <w:br/>
              <w:t>посадова особа</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179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b/>
                <w:bCs/>
                <w:sz w:val="24"/>
                <w:szCs w:val="24"/>
                <w:lang w:eastAsia="ru-RU"/>
              </w:rPr>
            </w:pPr>
            <w:r>
              <w:rPr>
                <w:b/>
                <w:bCs/>
              </w:rPr>
              <w:t>Строки виконання етапів</w:t>
            </w:r>
            <w:r>
              <w:rPr>
                <w:b/>
                <w:bCs/>
              </w:rPr>
              <w:br/>
              <w:t>(дії, рішення)</w:t>
            </w:r>
          </w:p>
        </w:tc>
      </w:tr>
      <w:tr w:rsidR="00B75DB5" w:rsidTr="00550BE8">
        <w:trPr>
          <w:trHeight w:val="1334"/>
        </w:trPr>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1.</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 xml:space="preserve">Прийняття повідомлення про початок виконання будівельних робіт, реєстрація документа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widowControl w:val="0"/>
              <w:autoSpaceDE w:val="0"/>
              <w:ind w:left="-18" w:right="-3"/>
              <w:rPr>
                <w:color w:val="000000"/>
                <w:sz w:val="24"/>
                <w:szCs w:val="24"/>
                <w:lang w:eastAsia="ru-RU"/>
              </w:rPr>
            </w:pPr>
            <w:r>
              <w:rPr>
                <w:color w:val="000000"/>
              </w:rPr>
              <w:t xml:space="preserve"> Центр  надання адміністративних послуг</w:t>
            </w:r>
          </w:p>
          <w:p w:rsidR="00B75DB5" w:rsidRDefault="00B75DB5" w:rsidP="000420AE">
            <w:pPr>
              <w:rPr>
                <w:sz w:val="24"/>
                <w:szCs w:val="24"/>
                <w:lang w:eastAsia="ru-RU"/>
              </w:rPr>
            </w:pPr>
          </w:p>
        </w:tc>
        <w:tc>
          <w:tcPr>
            <w:tcW w:w="179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2.</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 xml:space="preserve">внесення даних у реєстр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rPr>
                <w:bCs/>
              </w:rPr>
              <w:t>сектор державної архітектурно-будівельної інспекції Городоцької міської ради</w:t>
            </w:r>
          </w:p>
        </w:tc>
        <w:tc>
          <w:tcPr>
            <w:tcW w:w="179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4  робочих дні</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3.</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Оформлення</w:t>
            </w:r>
            <w:r>
              <w:rPr>
                <w:rStyle w:val="apple-converted-space"/>
              </w:rPr>
              <w:t> </w:t>
            </w:r>
            <w:r>
              <w:br/>
              <w:t xml:space="preserve">результату розгляду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rPr>
                <w:bCs/>
              </w:rPr>
              <w:t>Сектор державної архітектурно-будівельної інспекції Городоцької міської ради</w:t>
            </w:r>
          </w:p>
        </w:tc>
        <w:tc>
          <w:tcPr>
            <w:tcW w:w="179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rFonts w:ascii="Calibri" w:hAnsi="Calibri"/>
                <w:color w:val="333333"/>
                <w:lang w:eastAsia="ru-RU"/>
              </w:rPr>
            </w:pPr>
            <w:r>
              <w:rPr>
                <w:rFonts w:ascii="Calibri" w:hAnsi="Calibri"/>
                <w:color w:val="333333"/>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Видача результату адміністративної 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tcPr>
          <w:p w:rsidR="00B75DB5" w:rsidRDefault="00B75DB5" w:rsidP="000420AE">
            <w:pPr>
              <w:widowControl w:val="0"/>
              <w:autoSpaceDE w:val="0"/>
              <w:ind w:left="-18" w:right="-3"/>
              <w:rPr>
                <w:color w:val="000000"/>
                <w:sz w:val="24"/>
                <w:szCs w:val="24"/>
                <w:lang w:eastAsia="ru-RU"/>
              </w:rPr>
            </w:pPr>
            <w:r>
              <w:rPr>
                <w:color w:val="000000"/>
              </w:rPr>
              <w:t>центр надання адміністративних послуг</w:t>
            </w:r>
          </w:p>
          <w:p w:rsidR="00B75DB5" w:rsidRDefault="00B75DB5" w:rsidP="000420AE">
            <w:pPr>
              <w:rPr>
                <w:sz w:val="24"/>
                <w:szCs w:val="24"/>
                <w:lang w:eastAsia="ru-RU"/>
              </w:rPr>
            </w:pPr>
          </w:p>
        </w:tc>
        <w:tc>
          <w:tcPr>
            <w:tcW w:w="179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Один робочий день</w:t>
            </w:r>
          </w:p>
        </w:tc>
      </w:tr>
      <w:tr w:rsidR="00B75DB5"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jc w:val="center"/>
              <w:rPr>
                <w:color w:val="333333"/>
                <w:sz w:val="24"/>
                <w:szCs w:val="24"/>
                <w:lang w:eastAsia="ru-RU"/>
              </w:rPr>
            </w:pPr>
            <w:r>
              <w:rPr>
                <w:color w:val="333333"/>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Оскарження</w:t>
            </w:r>
          </w:p>
        </w:tc>
        <w:tc>
          <w:tcPr>
            <w:tcW w:w="6670" w:type="dxa"/>
            <w:gridSpan w:val="3"/>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До ДІАМ, до суду.</w:t>
            </w:r>
          </w:p>
        </w:tc>
      </w:tr>
      <w:tr w:rsidR="00B75DB5"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Загальна кількість днів надання послуги</w:t>
            </w:r>
          </w:p>
        </w:tc>
        <w:tc>
          <w:tcPr>
            <w:tcW w:w="179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5</w:t>
            </w:r>
          </w:p>
        </w:tc>
      </w:tr>
      <w:tr w:rsidR="00B75DB5"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Загальна кількість днів (передбачена законодавством)</w:t>
            </w:r>
          </w:p>
        </w:tc>
        <w:tc>
          <w:tcPr>
            <w:tcW w:w="179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5</w:t>
            </w:r>
          </w:p>
        </w:tc>
      </w:tr>
      <w:tr w:rsidR="00B75DB5"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1799" w:type="dxa"/>
            <w:tcBorders>
              <w:top w:val="single" w:sz="4" w:space="0" w:color="000000"/>
              <w:left w:val="single" w:sz="4" w:space="0" w:color="000000"/>
              <w:bottom w:val="single" w:sz="4" w:space="0" w:color="000000"/>
              <w:right w:val="single" w:sz="4" w:space="0" w:color="000000"/>
            </w:tcBorders>
            <w:vAlign w:val="center"/>
            <w:hideMark/>
          </w:tcPr>
          <w:p w:rsidR="00B75DB5" w:rsidRDefault="00B75DB5" w:rsidP="000420AE">
            <w:pPr>
              <w:rPr>
                <w:sz w:val="24"/>
                <w:szCs w:val="24"/>
                <w:lang w:eastAsia="ru-RU"/>
              </w:rPr>
            </w:pPr>
            <w:r>
              <w:t>Послуга безоплатна</w:t>
            </w:r>
          </w:p>
        </w:tc>
      </w:tr>
    </w:tbl>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7C13E1" w:rsidTr="00550BE8">
        <w:tc>
          <w:tcPr>
            <w:tcW w:w="757" w:type="dxa"/>
          </w:tcPr>
          <w:p w:rsidR="007C13E1" w:rsidRPr="009C7AAB" w:rsidRDefault="007C13E1" w:rsidP="002F4007">
            <w:pPr>
              <w:rPr>
                <w:rFonts w:ascii="Times New Roman" w:eastAsia="Calibri" w:hAnsi="Times New Roman" w:cs="Times New Roman"/>
                <w:sz w:val="24"/>
                <w:szCs w:val="24"/>
                <w:lang w:val="uk-UA"/>
              </w:rPr>
            </w:pPr>
          </w:p>
        </w:tc>
        <w:tc>
          <w:tcPr>
            <w:tcW w:w="2049" w:type="dxa"/>
            <w:hideMark/>
          </w:tcPr>
          <w:p w:rsidR="007C13E1" w:rsidRDefault="007C13E1" w:rsidP="002F4007">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C13E1" w:rsidRDefault="007C13E1" w:rsidP="002F4007">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37"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7C13E1" w:rsidRPr="00371F29" w:rsidRDefault="007C13E1" w:rsidP="002F4007">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C13E1" w:rsidRPr="00371F29" w:rsidRDefault="007C13E1" w:rsidP="002F4007">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C13E1" w:rsidRDefault="007C13E1" w:rsidP="002F4007">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7C13E1" w:rsidTr="002F4007">
        <w:tc>
          <w:tcPr>
            <w:tcW w:w="7264" w:type="dxa"/>
          </w:tcPr>
          <w:p w:rsidR="007C13E1" w:rsidRDefault="007C13E1" w:rsidP="002F4007">
            <w:pPr>
              <w:spacing w:after="0" w:line="240" w:lineRule="auto"/>
              <w:rPr>
                <w:rFonts w:ascii="Times New Roman" w:hAnsi="Times New Roman" w:cs="Times New Roman"/>
                <w:lang w:eastAsia="en-US"/>
              </w:rPr>
            </w:pPr>
          </w:p>
        </w:tc>
        <w:tc>
          <w:tcPr>
            <w:tcW w:w="2925" w:type="dxa"/>
            <w:hideMark/>
          </w:tcPr>
          <w:p w:rsidR="007C13E1" w:rsidRDefault="007C13E1" w:rsidP="002F4007">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7C13E1" w:rsidRDefault="007C13E1" w:rsidP="002F4007">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7C13E1" w:rsidRDefault="007C13E1" w:rsidP="007C13E1">
      <w:pPr>
        <w:rPr>
          <w:rFonts w:ascii="Times New Roman" w:hAnsi="Times New Roman"/>
          <w:sz w:val="16"/>
          <w:szCs w:val="16"/>
          <w:lang w:eastAsia="en-US"/>
        </w:rPr>
      </w:pPr>
    </w:p>
    <w:p w:rsidR="007C13E1" w:rsidRPr="002D33E5" w:rsidRDefault="007C13E1" w:rsidP="007C13E1">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№124</w:t>
      </w:r>
    </w:p>
    <w:p w:rsidR="007C13E1" w:rsidRDefault="007C13E1" w:rsidP="00B53AA0">
      <w:pPr>
        <w:ind w:firstLine="708"/>
        <w:jc w:val="both"/>
        <w:rPr>
          <w:b/>
          <w:bCs/>
          <w:sz w:val="28"/>
          <w:szCs w:val="28"/>
        </w:rPr>
      </w:pPr>
      <w:r w:rsidRPr="007C13E1">
        <w:rPr>
          <w:b/>
          <w:bCs/>
          <w:sz w:val="28"/>
          <w:szCs w:val="28"/>
        </w:rPr>
        <w:t>Внесення змін до декларації про початок виконання підготовчих  робіт</w:t>
      </w:r>
    </w:p>
    <w:p w:rsidR="003A14F2" w:rsidRDefault="003A14F2" w:rsidP="003A14F2">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344" w:type="dxa"/>
        <w:tblInd w:w="-30" w:type="dxa"/>
        <w:tblLayout w:type="fixed"/>
        <w:tblLook w:val="0000"/>
      </w:tblPr>
      <w:tblGrid>
        <w:gridCol w:w="606"/>
        <w:gridCol w:w="3034"/>
        <w:gridCol w:w="6704"/>
      </w:tblGrid>
      <w:tr w:rsidR="003A14F2" w:rsidRPr="00290D95" w:rsidTr="003A14F2">
        <w:tc>
          <w:tcPr>
            <w:tcW w:w="10344" w:type="dxa"/>
            <w:gridSpan w:val="3"/>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jc w:val="center"/>
              <w:rPr>
                <w:b/>
              </w:rPr>
            </w:pPr>
            <w:r w:rsidRPr="00290D95">
              <w:rPr>
                <w:b/>
              </w:rPr>
              <w:t>Інформація про суб’єкт надання адміністративної послуги</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vAlign w:val="center"/>
          </w:tcPr>
          <w:p w:rsidR="003A14F2" w:rsidRPr="00290D95" w:rsidRDefault="003A14F2" w:rsidP="002F4007">
            <w:pPr>
              <w:jc w:val="center"/>
            </w:pPr>
            <w:r w:rsidRPr="00290D95">
              <w:rPr>
                <w:b/>
              </w:rPr>
              <w:t>1.</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Місцезнаходження суб’єкта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widowControl w:val="0"/>
              <w:autoSpaceDE w:val="0"/>
              <w:rPr>
                <w:b/>
              </w:rPr>
            </w:pPr>
            <w:r w:rsidRPr="00290D95">
              <w:rPr>
                <w:bCs/>
              </w:rPr>
              <w:t>Сектор державної архітектурно-будівельної інспекції Городоцької міської ради</w:t>
            </w:r>
            <w:r w:rsidRPr="00290D95">
              <w:br/>
              <w:t>81500, м. Городок, майдан Гайдамаків, 6 (2-ий поверх)</w:t>
            </w:r>
          </w:p>
          <w:p w:rsidR="003A14F2" w:rsidRPr="00290D95" w:rsidRDefault="003A14F2" w:rsidP="002F4007">
            <w:pPr>
              <w:widowControl w:val="0"/>
              <w:autoSpaceDE w:val="0"/>
              <w:rPr>
                <w:color w:val="000000"/>
              </w:rPr>
            </w:pPr>
            <w:r w:rsidRPr="00290D95">
              <w:rPr>
                <w:b/>
              </w:rPr>
              <w:t>Прийом документів:</w:t>
            </w:r>
          </w:p>
          <w:p w:rsidR="003A14F2" w:rsidRPr="00290D95" w:rsidRDefault="003A14F2" w:rsidP="002F4007">
            <w:pPr>
              <w:widowControl w:val="0"/>
              <w:autoSpaceDE w:val="0"/>
              <w:ind w:left="-18" w:right="-3"/>
              <w:rPr>
                <w:color w:val="000000"/>
              </w:rPr>
            </w:pPr>
            <w:r w:rsidRPr="00290D95">
              <w:rPr>
                <w:color w:val="000000"/>
              </w:rPr>
              <w:t>Центр надання адміністративних послуг</w:t>
            </w:r>
          </w:p>
          <w:p w:rsidR="003A14F2" w:rsidRPr="00290D95" w:rsidRDefault="003A14F2" w:rsidP="002F4007">
            <w:pPr>
              <w:widowControl w:val="0"/>
              <w:autoSpaceDE w:val="0"/>
              <w:ind w:left="-18" w:right="-3"/>
              <w:rPr>
                <w:b/>
              </w:rPr>
            </w:pPr>
            <w:r w:rsidRPr="00290D95">
              <w:t>81500, м. Городок, майдан Гайдамаків, 6 (1-ий поверх)</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vAlign w:val="center"/>
          </w:tcPr>
          <w:p w:rsidR="003A14F2" w:rsidRPr="00290D95" w:rsidRDefault="003A14F2" w:rsidP="002F4007">
            <w:pPr>
              <w:jc w:val="center"/>
            </w:pPr>
            <w:r w:rsidRPr="00290D95">
              <w:rPr>
                <w:b/>
              </w:rPr>
              <w:t>2.</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 xml:space="preserve">Інформація щодо режиму роботи </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r w:rsidRPr="00290D95">
              <w:rPr>
                <w:bCs/>
              </w:rPr>
              <w:t>Сектор державної архітектурно-будівельної інспекції Городоцької міської ради</w:t>
            </w:r>
            <w:r w:rsidRPr="00290D95">
              <w:t>:</w:t>
            </w:r>
          </w:p>
          <w:p w:rsidR="003A14F2" w:rsidRPr="00290D95" w:rsidRDefault="003A14F2" w:rsidP="002F4007">
            <w:r w:rsidRPr="00290D95">
              <w:t>Понеділок – четвер з 8-</w:t>
            </w:r>
            <w:r w:rsidRPr="00290D95">
              <w:rPr>
                <w:vertAlign w:val="superscript"/>
              </w:rPr>
              <w:t>45</w:t>
            </w:r>
            <w:r w:rsidRPr="00290D95">
              <w:t xml:space="preserve"> до 18-</w:t>
            </w:r>
            <w:r w:rsidRPr="00290D95">
              <w:rPr>
                <w:vertAlign w:val="superscript"/>
              </w:rPr>
              <w:t>15</w:t>
            </w:r>
            <w:r w:rsidRPr="00290D95">
              <w:t>,</w:t>
            </w:r>
          </w:p>
          <w:p w:rsidR="003A14F2" w:rsidRPr="00290D95" w:rsidRDefault="003A14F2" w:rsidP="002F4007">
            <w:r w:rsidRPr="00290D95">
              <w:t>п’ятниця з 8-</w:t>
            </w:r>
            <w:r w:rsidRPr="00290D95">
              <w:rPr>
                <w:vertAlign w:val="superscript"/>
              </w:rPr>
              <w:t>45</w:t>
            </w:r>
            <w:r w:rsidRPr="00290D95">
              <w:t xml:space="preserve"> до 17-</w:t>
            </w:r>
            <w:r w:rsidRPr="00290D95">
              <w:rPr>
                <w:vertAlign w:val="superscript"/>
              </w:rPr>
              <w:t>15</w:t>
            </w:r>
            <w:r w:rsidRPr="00290D95">
              <w:t xml:space="preserve">, </w:t>
            </w:r>
          </w:p>
          <w:p w:rsidR="003A14F2" w:rsidRPr="00290D95" w:rsidRDefault="003A14F2" w:rsidP="002F4007">
            <w:pPr>
              <w:rPr>
                <w:color w:val="000000"/>
              </w:rPr>
            </w:pPr>
            <w:r w:rsidRPr="00290D95">
              <w:t>перерва з 13-</w:t>
            </w:r>
            <w:r w:rsidRPr="00290D95">
              <w:rPr>
                <w:vertAlign w:val="superscript"/>
              </w:rPr>
              <w:t>00</w:t>
            </w:r>
            <w:r w:rsidRPr="00290D95">
              <w:t xml:space="preserve"> до 14-</w:t>
            </w:r>
            <w:r w:rsidRPr="00290D95">
              <w:rPr>
                <w:vertAlign w:val="superscript"/>
              </w:rPr>
              <w:t>00</w:t>
            </w:r>
          </w:p>
          <w:p w:rsidR="003A14F2" w:rsidRPr="00290D95" w:rsidRDefault="003A14F2" w:rsidP="002F4007">
            <w:pPr>
              <w:widowControl w:val="0"/>
              <w:autoSpaceDE w:val="0"/>
              <w:ind w:left="-18" w:right="-3"/>
              <w:rPr>
                <w:color w:val="000000"/>
              </w:rPr>
            </w:pPr>
          </w:p>
          <w:p w:rsidR="003A14F2" w:rsidRPr="00290D95" w:rsidRDefault="003A14F2" w:rsidP="002F4007">
            <w:pPr>
              <w:widowControl w:val="0"/>
              <w:autoSpaceDE w:val="0"/>
              <w:ind w:left="-18" w:right="-3"/>
              <w:rPr>
                <w:color w:val="000000"/>
              </w:rPr>
            </w:pPr>
            <w:r w:rsidRPr="00290D95">
              <w:rPr>
                <w:color w:val="000000"/>
              </w:rPr>
              <w:t>Центр надання адміністративних послуг</w:t>
            </w:r>
            <w:r w:rsidRPr="00290D95">
              <w:t>:</w:t>
            </w:r>
          </w:p>
          <w:p w:rsidR="003A14F2" w:rsidRPr="00290D95" w:rsidRDefault="003A14F2" w:rsidP="002F4007">
            <w:pPr>
              <w:rPr>
                <w:color w:val="000000"/>
              </w:rPr>
            </w:pPr>
            <w:r w:rsidRPr="00290D95">
              <w:rPr>
                <w:color w:val="000000"/>
              </w:rPr>
              <w:t>Понеділок:   з 9:00 до 17:00</w:t>
            </w:r>
          </w:p>
          <w:p w:rsidR="003A14F2" w:rsidRPr="00290D95" w:rsidRDefault="003A14F2" w:rsidP="002F4007">
            <w:pPr>
              <w:rPr>
                <w:color w:val="000000"/>
              </w:rPr>
            </w:pPr>
            <w:r w:rsidRPr="00290D95">
              <w:rPr>
                <w:color w:val="000000"/>
              </w:rPr>
              <w:t>Вівторок:      з 9:00 до 20:00</w:t>
            </w:r>
          </w:p>
          <w:p w:rsidR="003A14F2" w:rsidRPr="00290D95" w:rsidRDefault="003A14F2" w:rsidP="002F4007">
            <w:pPr>
              <w:rPr>
                <w:color w:val="000000"/>
              </w:rPr>
            </w:pPr>
            <w:r w:rsidRPr="00290D95">
              <w:rPr>
                <w:color w:val="000000"/>
              </w:rPr>
              <w:t>Середа:         з 9:00 до 17:00</w:t>
            </w:r>
          </w:p>
          <w:p w:rsidR="003A14F2" w:rsidRPr="00290D95" w:rsidRDefault="003A14F2" w:rsidP="002F4007">
            <w:pPr>
              <w:rPr>
                <w:color w:val="000000"/>
              </w:rPr>
            </w:pPr>
            <w:r w:rsidRPr="00290D95">
              <w:rPr>
                <w:color w:val="000000"/>
              </w:rPr>
              <w:t>Четвер:         з 9:00 до 17:00</w:t>
            </w:r>
          </w:p>
          <w:p w:rsidR="003A14F2" w:rsidRPr="00290D95" w:rsidRDefault="003A14F2" w:rsidP="002F4007">
            <w:pPr>
              <w:rPr>
                <w:color w:val="000000"/>
              </w:rPr>
            </w:pPr>
            <w:r w:rsidRPr="00290D95">
              <w:rPr>
                <w:color w:val="000000"/>
              </w:rPr>
              <w:t>П’ятниця:     з 9:00 до 16:00</w:t>
            </w:r>
          </w:p>
          <w:p w:rsidR="003A14F2" w:rsidRPr="00290D95" w:rsidRDefault="003A14F2" w:rsidP="002F4007">
            <w:pPr>
              <w:rPr>
                <w:color w:val="000000"/>
              </w:rPr>
            </w:pPr>
            <w:r w:rsidRPr="00290D95">
              <w:rPr>
                <w:color w:val="000000"/>
              </w:rPr>
              <w:lastRenderedPageBreak/>
              <w:t>Субота:        з 9:00 до 13:00</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vAlign w:val="center"/>
          </w:tcPr>
          <w:p w:rsidR="003A14F2" w:rsidRPr="00290D95" w:rsidRDefault="003A14F2" w:rsidP="002F4007">
            <w:pPr>
              <w:jc w:val="center"/>
            </w:pPr>
            <w:r w:rsidRPr="00290D95">
              <w:rPr>
                <w:b/>
              </w:rPr>
              <w:lastRenderedPageBreak/>
              <w:t>3.</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Телефон/факс (довідки), адреса електронної пошти та веб-сайт суб’єкта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r w:rsidRPr="00290D95">
              <w:rPr>
                <w:bCs/>
              </w:rPr>
              <w:t>Сектор державної архітектурно-будівельної інспекції Городоцької міської ради</w:t>
            </w:r>
            <w:r w:rsidRPr="00290D95">
              <w:t>:</w:t>
            </w:r>
          </w:p>
          <w:p w:rsidR="003A14F2" w:rsidRPr="00290D95" w:rsidRDefault="003A14F2" w:rsidP="002F4007">
            <w:r w:rsidRPr="00290D95">
              <w:t>тел.33-236</w:t>
            </w:r>
          </w:p>
          <w:p w:rsidR="003A14F2" w:rsidRPr="00290D95" w:rsidRDefault="003A14F2" w:rsidP="002F4007">
            <w:r w:rsidRPr="00290D95">
              <w:t>dabi_gorodok@ukr.net</w:t>
            </w:r>
          </w:p>
          <w:p w:rsidR="003A14F2" w:rsidRPr="00290D95" w:rsidRDefault="003A14F2" w:rsidP="002F4007">
            <w:r w:rsidRPr="00290D95">
              <w:t>http://horodok-rada.gov.ua/</w:t>
            </w:r>
          </w:p>
          <w:p w:rsidR="003A14F2" w:rsidRPr="00290D95" w:rsidRDefault="003A14F2" w:rsidP="002F4007"/>
          <w:p w:rsidR="003A14F2" w:rsidRPr="00290D95" w:rsidRDefault="003A14F2" w:rsidP="002F4007">
            <w:r w:rsidRPr="00290D95">
              <w:t>Центр надання адміністративних послуг тел.30-225</w:t>
            </w:r>
          </w:p>
          <w:p w:rsidR="003A14F2" w:rsidRPr="00290D95" w:rsidRDefault="003A14F2" w:rsidP="002F4007">
            <w:r w:rsidRPr="00290D95">
              <w:t>gorodok_mr_lv@ukr.net</w:t>
            </w:r>
          </w:p>
          <w:p w:rsidR="003A14F2" w:rsidRPr="00290D95" w:rsidRDefault="003A14F2" w:rsidP="002F4007">
            <w:r w:rsidRPr="00290D95">
              <w:t>http://horodok-rada.gov.ua/</w:t>
            </w:r>
          </w:p>
        </w:tc>
      </w:tr>
      <w:tr w:rsidR="003A14F2" w:rsidRPr="00290D95" w:rsidTr="003A14F2">
        <w:tc>
          <w:tcPr>
            <w:tcW w:w="10344" w:type="dxa"/>
            <w:gridSpan w:val="3"/>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jc w:val="center"/>
              <w:rPr>
                <w:b/>
              </w:rPr>
            </w:pPr>
            <w:r w:rsidRPr="00290D95">
              <w:rPr>
                <w:b/>
              </w:rPr>
              <w:t>Нормативні акти, якими регламентується надання адміністративної послуги</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rPr>
                <w:b/>
              </w:rPr>
              <w:t>4.</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Закони України</w:t>
            </w:r>
          </w:p>
          <w:p w:rsidR="003A14F2" w:rsidRPr="00290D95" w:rsidRDefault="003A14F2" w:rsidP="002F4007">
            <w:pPr>
              <w:jc w:val="center"/>
            </w:pP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jc w:val="both"/>
              <w:rPr>
                <w:b/>
              </w:rPr>
            </w:pPr>
            <w:r w:rsidRPr="00290D95">
              <w:t>Ст. 39</w:t>
            </w:r>
            <w:r w:rsidRPr="00290D95">
              <w:rPr>
                <w:vertAlign w:val="superscript"/>
              </w:rPr>
              <w:t>1</w:t>
            </w:r>
            <w:r w:rsidRPr="00290D95">
              <w:t xml:space="preserve"> Закону України «Про регулювання містобудівної діяльності» </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rPr>
                <w:b/>
              </w:rPr>
            </w:pPr>
            <w:r w:rsidRPr="00290D95">
              <w:rPr>
                <w:b/>
              </w:rPr>
              <w:t>5.</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Акти Кабінету Міністрів України</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jc w:val="both"/>
            </w:pPr>
            <w:r w:rsidRPr="00290D95">
              <w:t>П.</w:t>
            </w:r>
            <w:r>
              <w:t>П14,15</w:t>
            </w:r>
            <w:r w:rsidRPr="00290D95">
              <w:t xml:space="preserve"> Порядку</w:t>
            </w:r>
            <w:r>
              <w:t xml:space="preserve">  виконання підготовчих та будівельних робіт, затвердженого Постановою Кабінету Міністрів України від 13.04.2011 р. №466 «Деякі питання виконання підготовчих і будівельних робіт»</w:t>
            </w:r>
          </w:p>
        </w:tc>
      </w:tr>
      <w:tr w:rsidR="003A14F2" w:rsidRPr="00290D95" w:rsidTr="003A14F2">
        <w:tc>
          <w:tcPr>
            <w:tcW w:w="10344" w:type="dxa"/>
            <w:gridSpan w:val="3"/>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jc w:val="center"/>
              <w:rPr>
                <w:b/>
              </w:rPr>
            </w:pPr>
            <w:r w:rsidRPr="00290D95">
              <w:rPr>
                <w:b/>
              </w:rPr>
              <w:t>Умови отримання адміністративної послуги</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rPr>
                <w:b/>
              </w:rPr>
              <w:t>6.</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Підстава для одержання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jc w:val="both"/>
            </w:pPr>
            <w:r w:rsidRPr="00290D95">
              <w:t xml:space="preserve">Виявлення замовником технічної помилки (описки, друкарської, граматичної, арифметичної помилки) у зареєстрованій декларації або отримання відомостей про виявлення недостовірних даних </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rPr>
                <w:b/>
              </w:rPr>
              <w:t>7.</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Вичерпний перелік документів, необхідних для отримання адміністративної послуги, а також вимоги до них</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jc w:val="both"/>
            </w:pPr>
            <w:r>
              <w:t>Повідомлення пр</w:t>
            </w:r>
            <w:r w:rsidRPr="00290D95">
              <w:t xml:space="preserve">о </w:t>
            </w:r>
            <w:r>
              <w:t>зміну встановленого зразка</w:t>
            </w:r>
            <w:r w:rsidRPr="00290D95">
              <w:t>, до якої додаються засвідчені у встановленому порядку копії документів, що підтверджують зміни.</w:t>
            </w:r>
          </w:p>
          <w:p w:rsidR="003A14F2" w:rsidRPr="00290D95" w:rsidRDefault="003A14F2" w:rsidP="002F4007">
            <w:pPr>
              <w:jc w:val="both"/>
            </w:pP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rPr>
                <w:b/>
              </w:rPr>
              <w:t>8.</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Порядок та спосіб подання документів, необхідних для отримання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jc w:val="both"/>
              <w:rPr>
                <w:b/>
              </w:rPr>
            </w:pPr>
            <w:r w:rsidRPr="00290D95">
              <w:t>Подається замовником (або уповноваженою особою) через центр надання адміністративних послуг або через електронний кабінет замовника</w:t>
            </w:r>
            <w:r w:rsidRPr="00290D95">
              <w:rPr>
                <w:color w:val="000000"/>
              </w:rPr>
              <w:t xml:space="preserve">щляхом подання засобами програмного забезпечення Єдиного державного веб порталу електронних послуг </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rPr>
                <w:b/>
              </w:rPr>
              <w:t>9.</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Платність (безоплатність)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r w:rsidRPr="00290D95">
              <w:t>Безоплатно</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rPr>
                <w:b/>
              </w:rPr>
              <w:t>10.</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Строк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jc w:val="both"/>
            </w:pPr>
            <w:r w:rsidRPr="00290D95">
              <w:t>10 робочих днів з дня надходження.  У разі подання через електронний кабінет</w:t>
            </w:r>
            <w:r>
              <w:t>- в день надходження ( автоматично)</w:t>
            </w:r>
            <w:r w:rsidRPr="00290D95">
              <w:t>.</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rPr>
                <w:b/>
              </w:rPr>
              <w:lastRenderedPageBreak/>
              <w:t>11.</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Перелік підстав для відмови в наданні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r w:rsidRPr="00290D95">
              <w:t xml:space="preserve">Подання чи оформлення документів, необхідних для отримання послуги, з порушенням установлених </w:t>
            </w:r>
            <w:r>
              <w:t xml:space="preserve">Додатка 3 </w:t>
            </w:r>
            <w:r w:rsidRPr="00290D95">
              <w:t xml:space="preserve"> до Порядку </w:t>
            </w:r>
            <w:r>
              <w:t xml:space="preserve"> виконання підготовчих та будівельних робіт, затвердженого Постановою Кабінету Міністрів України від 13.04.2011 р. №466 «Деякі питання виконання підготовчих і будівельних робіт»</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rPr>
                <w:b/>
              </w:rPr>
              <w:t>12.</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Результат надання адміністративної послуги</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jc w:val="both"/>
              <w:rPr>
                <w:color w:val="FF0000"/>
              </w:rPr>
            </w:pPr>
            <w:r w:rsidRPr="00290D95">
              <w:t>Внесення вказаних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rPr>
                <w:b/>
              </w:rPr>
              <w:t>13.</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Способи отримання відповіді (результату)</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jc w:val="both"/>
            </w:pPr>
            <w:r w:rsidRPr="00290D95">
              <w:t>Через Центр надання адміністративних послуг.</w:t>
            </w:r>
          </w:p>
          <w:p w:rsidR="003A14F2" w:rsidRPr="00290D95" w:rsidRDefault="003A14F2" w:rsidP="002F4007">
            <w:pPr>
              <w:jc w:val="both"/>
              <w:rPr>
                <w:color w:val="FF0000"/>
              </w:rPr>
            </w:pPr>
            <w:r w:rsidRPr="00290D95">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sidRPr="00290D95">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3A14F2" w:rsidRPr="00290D95" w:rsidTr="003A14F2">
        <w:tc>
          <w:tcPr>
            <w:tcW w:w="606"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rPr>
                <w:b/>
              </w:rPr>
              <w:t>14.</w:t>
            </w:r>
          </w:p>
        </w:tc>
        <w:tc>
          <w:tcPr>
            <w:tcW w:w="3034" w:type="dxa"/>
            <w:tcBorders>
              <w:top w:val="single" w:sz="4" w:space="0" w:color="000000"/>
              <w:left w:val="single" w:sz="4" w:space="0" w:color="000000"/>
              <w:bottom w:val="single" w:sz="4" w:space="0" w:color="000000"/>
            </w:tcBorders>
            <w:shd w:val="clear" w:color="auto" w:fill="auto"/>
          </w:tcPr>
          <w:p w:rsidR="003A14F2" w:rsidRPr="00290D95" w:rsidRDefault="003A14F2" w:rsidP="002F4007">
            <w:pPr>
              <w:jc w:val="center"/>
            </w:pPr>
            <w:r w:rsidRPr="00290D95">
              <w:t>Примітка</w:t>
            </w:r>
          </w:p>
        </w:tc>
        <w:tc>
          <w:tcPr>
            <w:tcW w:w="6704" w:type="dxa"/>
            <w:tcBorders>
              <w:top w:val="single" w:sz="4" w:space="0" w:color="000000"/>
              <w:left w:val="single" w:sz="4" w:space="0" w:color="000000"/>
              <w:bottom w:val="single" w:sz="4" w:space="0" w:color="000000"/>
              <w:right w:val="single" w:sz="4" w:space="0" w:color="000000"/>
            </w:tcBorders>
            <w:shd w:val="clear" w:color="auto" w:fill="auto"/>
          </w:tcPr>
          <w:p w:rsidR="003A14F2" w:rsidRPr="00290D95" w:rsidRDefault="003A14F2" w:rsidP="002F4007">
            <w:pPr>
              <w:snapToGrid w:val="0"/>
              <w:jc w:val="both"/>
            </w:pPr>
            <w:r w:rsidRPr="00290D95">
              <w:t>Подається замовником (або уповноваженою особою) через центр надання адміністративних послуг або через електронний кабінет замовника</w:t>
            </w:r>
            <w:r w:rsidRPr="00290D95">
              <w:rPr>
                <w:color w:val="000000"/>
              </w:rPr>
              <w:t>щляхом подання засобами програмного забезпечення Єдиного державного веб порталу електронних послуг або заповнюється та надсилається рекомендованим листом з описом вкладення до центру надання адміністративних послуг.</w:t>
            </w:r>
          </w:p>
        </w:tc>
      </w:tr>
    </w:tbl>
    <w:p w:rsidR="00B75DB5" w:rsidRDefault="00B75DB5" w:rsidP="00B53AA0">
      <w:pPr>
        <w:ind w:firstLine="708"/>
        <w:jc w:val="both"/>
        <w:rPr>
          <w:b/>
          <w:sz w:val="28"/>
          <w:szCs w:val="28"/>
        </w:rPr>
      </w:pPr>
    </w:p>
    <w:p w:rsidR="007C13E1" w:rsidRDefault="007C13E1" w:rsidP="007C13E1"/>
    <w:p w:rsidR="007C13E1" w:rsidRDefault="007C13E1" w:rsidP="007C13E1"/>
    <w:p w:rsidR="007C13E1" w:rsidRDefault="007C13E1" w:rsidP="007C13E1"/>
    <w:p w:rsidR="007C13E1" w:rsidRDefault="007C13E1" w:rsidP="007C13E1"/>
    <w:p w:rsidR="007C13E1" w:rsidRDefault="007C13E1" w:rsidP="007C13E1"/>
    <w:p w:rsidR="007C13E1" w:rsidRDefault="007C13E1" w:rsidP="007C13E1"/>
    <w:p w:rsidR="007C13E1" w:rsidRDefault="007C13E1" w:rsidP="007C13E1"/>
    <w:p w:rsidR="007C13E1" w:rsidRDefault="007C13E1" w:rsidP="007C13E1"/>
    <w:p w:rsidR="007C13E1" w:rsidRDefault="007C13E1" w:rsidP="007C13E1"/>
    <w:p w:rsidR="007C13E1" w:rsidRDefault="007C13E1" w:rsidP="007C13E1"/>
    <w:p w:rsidR="007C13E1" w:rsidRDefault="007C13E1" w:rsidP="007C13E1"/>
    <w:p w:rsidR="007C13E1" w:rsidRDefault="007C13E1" w:rsidP="007C13E1"/>
    <w:p w:rsidR="00550BE8" w:rsidRDefault="00550BE8" w:rsidP="00550BE8">
      <w:pPr>
        <w:spacing w:after="0" w:line="240" w:lineRule="auto"/>
        <w:ind w:left="6372"/>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550BE8" w:rsidRDefault="00550BE8" w:rsidP="00550BE8">
      <w:pPr>
        <w:ind w:left="4956"/>
        <w:jc w:val="center"/>
        <w:rPr>
          <w:b/>
          <w:bCs/>
        </w:rPr>
      </w:pPr>
      <w:r>
        <w:rPr>
          <w:rFonts w:ascii="Times New Roman" w:hAnsi="Times New Roman"/>
          <w:b/>
          <w:lang w:val="ru-RU" w:eastAsia="en-US"/>
        </w:rPr>
        <w:t xml:space="preserve">     від ___ _________ №</w:t>
      </w:r>
    </w:p>
    <w:p w:rsidR="007C13E1" w:rsidRPr="00CB3812" w:rsidRDefault="007C13E1" w:rsidP="007C13E1">
      <w:pPr>
        <w:jc w:val="center"/>
        <w:rPr>
          <w:b/>
          <w:bCs/>
        </w:rPr>
      </w:pPr>
      <w:r w:rsidRPr="00CB3812">
        <w:rPr>
          <w:b/>
          <w:bCs/>
        </w:rPr>
        <w:t xml:space="preserve">Технологічна картка адміністративної послуги </w:t>
      </w:r>
      <w:r>
        <w:rPr>
          <w:b/>
          <w:bCs/>
        </w:rPr>
        <w:t>№124</w:t>
      </w:r>
    </w:p>
    <w:p w:rsidR="007C13E1" w:rsidRPr="00CB3812" w:rsidRDefault="007C13E1" w:rsidP="007C13E1">
      <w:pPr>
        <w:jc w:val="center"/>
        <w:rPr>
          <w:b/>
          <w:bCs/>
        </w:rPr>
      </w:pPr>
      <w:r>
        <w:rPr>
          <w:b/>
          <w:bCs/>
        </w:rPr>
        <w:t>Внесення змін до декларації</w:t>
      </w:r>
      <w:r w:rsidRPr="00CB3812">
        <w:rPr>
          <w:b/>
          <w:bCs/>
        </w:rPr>
        <w:t xml:space="preserve"> про початок виконання </w:t>
      </w:r>
      <w:r>
        <w:rPr>
          <w:b/>
          <w:bCs/>
        </w:rPr>
        <w:t>підготовчих</w:t>
      </w:r>
      <w:r w:rsidRPr="00CB3812">
        <w:rPr>
          <w:b/>
          <w:bCs/>
        </w:rPr>
        <w:t xml:space="preserve">  робіт </w:t>
      </w: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2686"/>
        <w:gridCol w:w="2437"/>
        <w:gridCol w:w="2434"/>
        <w:gridCol w:w="2366"/>
      </w:tblGrid>
      <w:tr w:rsidR="007C13E1" w:rsidRPr="00CB3812" w:rsidTr="007C13E1">
        <w:tc>
          <w:tcPr>
            <w:tcW w:w="568" w:type="dxa"/>
            <w:shd w:val="clear" w:color="auto" w:fill="auto"/>
          </w:tcPr>
          <w:p w:rsidR="007C13E1" w:rsidRPr="00CB3812" w:rsidRDefault="007C13E1" w:rsidP="002F4007">
            <w:pPr>
              <w:jc w:val="center"/>
            </w:pPr>
          </w:p>
        </w:tc>
        <w:tc>
          <w:tcPr>
            <w:tcW w:w="2686" w:type="dxa"/>
            <w:shd w:val="clear" w:color="auto" w:fill="auto"/>
            <w:vAlign w:val="center"/>
          </w:tcPr>
          <w:p w:rsidR="007C13E1" w:rsidRPr="00CB3812" w:rsidRDefault="007C13E1" w:rsidP="002F4007">
            <w:pPr>
              <w:jc w:val="center"/>
              <w:rPr>
                <w:b/>
                <w:bCs/>
              </w:rPr>
            </w:pPr>
            <w:r w:rsidRPr="00CB3812">
              <w:rPr>
                <w:b/>
                <w:bCs/>
              </w:rPr>
              <w:t>Етапи опрацювання</w:t>
            </w:r>
            <w:r w:rsidRPr="00CB3812">
              <w:rPr>
                <w:b/>
                <w:bCs/>
              </w:rPr>
              <w:br/>
              <w:t>звернення про</w:t>
            </w:r>
            <w:r w:rsidRPr="00CB3812">
              <w:rPr>
                <w:b/>
                <w:bCs/>
              </w:rPr>
              <w:br/>
              <w:t>надання</w:t>
            </w:r>
            <w:r w:rsidRPr="00CB3812">
              <w:rPr>
                <w:b/>
                <w:bCs/>
              </w:rPr>
              <w:br/>
              <w:t>адміністративної</w:t>
            </w:r>
            <w:r w:rsidRPr="00CB3812">
              <w:rPr>
                <w:b/>
                <w:bCs/>
              </w:rPr>
              <w:br/>
              <w:t>послуги</w:t>
            </w:r>
          </w:p>
        </w:tc>
        <w:tc>
          <w:tcPr>
            <w:tcW w:w="2437" w:type="dxa"/>
            <w:shd w:val="clear" w:color="auto" w:fill="auto"/>
            <w:vAlign w:val="center"/>
          </w:tcPr>
          <w:p w:rsidR="007C13E1" w:rsidRPr="00CB3812" w:rsidRDefault="007C13E1" w:rsidP="002F4007">
            <w:pPr>
              <w:jc w:val="center"/>
              <w:rPr>
                <w:b/>
                <w:bCs/>
              </w:rPr>
            </w:pPr>
            <w:r w:rsidRPr="00CB3812">
              <w:rPr>
                <w:b/>
                <w:bCs/>
              </w:rPr>
              <w:t>Відповідальна</w:t>
            </w:r>
            <w:r w:rsidRPr="00CB3812">
              <w:rPr>
                <w:b/>
                <w:bCs/>
              </w:rPr>
              <w:br/>
              <w:t>посадова особа</w:t>
            </w:r>
          </w:p>
        </w:tc>
        <w:tc>
          <w:tcPr>
            <w:tcW w:w="2434" w:type="dxa"/>
            <w:shd w:val="clear" w:color="auto" w:fill="auto"/>
            <w:vAlign w:val="center"/>
          </w:tcPr>
          <w:p w:rsidR="007C13E1" w:rsidRPr="00CB3812" w:rsidRDefault="007C13E1" w:rsidP="002F4007">
            <w:pPr>
              <w:jc w:val="center"/>
              <w:rPr>
                <w:b/>
                <w:bCs/>
              </w:rPr>
            </w:pPr>
            <w:r w:rsidRPr="00CB3812">
              <w:rPr>
                <w:b/>
                <w:bCs/>
              </w:rPr>
              <w:t>Структурні підрозділи,</w:t>
            </w:r>
            <w:r w:rsidRPr="00CB3812">
              <w:rPr>
                <w:b/>
                <w:bCs/>
              </w:rPr>
              <w:br/>
              <w:t>відповідальні за етапи</w:t>
            </w:r>
            <w:r w:rsidRPr="00CB3812">
              <w:rPr>
                <w:b/>
                <w:bCs/>
              </w:rPr>
              <w:br/>
              <w:t>(дію, рішення)</w:t>
            </w:r>
          </w:p>
        </w:tc>
        <w:tc>
          <w:tcPr>
            <w:tcW w:w="2366" w:type="dxa"/>
            <w:shd w:val="clear" w:color="auto" w:fill="auto"/>
            <w:vAlign w:val="center"/>
          </w:tcPr>
          <w:p w:rsidR="007C13E1" w:rsidRPr="00CB3812" w:rsidRDefault="007C13E1" w:rsidP="002F4007">
            <w:pPr>
              <w:jc w:val="center"/>
              <w:rPr>
                <w:b/>
                <w:bCs/>
              </w:rPr>
            </w:pPr>
            <w:r w:rsidRPr="00CB3812">
              <w:rPr>
                <w:b/>
                <w:bCs/>
              </w:rPr>
              <w:t>Строки виконання етапів</w:t>
            </w:r>
            <w:r w:rsidRPr="00CB3812">
              <w:rPr>
                <w:b/>
                <w:bCs/>
              </w:rPr>
              <w:br/>
              <w:t>(дії, рішення)</w:t>
            </w:r>
          </w:p>
        </w:tc>
      </w:tr>
      <w:tr w:rsidR="007C13E1" w:rsidRPr="00CB3812" w:rsidTr="007C13E1">
        <w:tc>
          <w:tcPr>
            <w:tcW w:w="568" w:type="dxa"/>
            <w:shd w:val="clear" w:color="auto" w:fill="auto"/>
            <w:vAlign w:val="center"/>
          </w:tcPr>
          <w:p w:rsidR="007C13E1" w:rsidRPr="00CB3812" w:rsidRDefault="007C13E1" w:rsidP="002F4007">
            <w:pPr>
              <w:jc w:val="center"/>
              <w:rPr>
                <w:color w:val="333333"/>
              </w:rPr>
            </w:pPr>
            <w:r w:rsidRPr="00CB3812">
              <w:rPr>
                <w:color w:val="333333"/>
              </w:rPr>
              <w:t>1.</w:t>
            </w:r>
          </w:p>
        </w:tc>
        <w:tc>
          <w:tcPr>
            <w:tcW w:w="2686" w:type="dxa"/>
            <w:shd w:val="clear" w:color="auto" w:fill="auto"/>
            <w:vAlign w:val="center"/>
          </w:tcPr>
          <w:p w:rsidR="007C13E1" w:rsidRPr="00CB3812" w:rsidRDefault="007C13E1" w:rsidP="002F4007">
            <w:r w:rsidRPr="00CB3812">
              <w:t xml:space="preserve">Прийняття повідомлення про початок виконання будівельних робіт, реєстрація документа </w:t>
            </w:r>
          </w:p>
        </w:tc>
        <w:tc>
          <w:tcPr>
            <w:tcW w:w="2437" w:type="dxa"/>
            <w:shd w:val="clear" w:color="auto" w:fill="auto"/>
            <w:vAlign w:val="center"/>
          </w:tcPr>
          <w:p w:rsidR="007C13E1" w:rsidRPr="00CB3812" w:rsidRDefault="007C13E1" w:rsidP="002F4007">
            <w:r w:rsidRPr="00CB3812">
              <w:t>Спеціалісти Центру надання адміністративних послуг</w:t>
            </w:r>
          </w:p>
        </w:tc>
        <w:tc>
          <w:tcPr>
            <w:tcW w:w="2434" w:type="dxa"/>
            <w:shd w:val="clear" w:color="auto" w:fill="auto"/>
            <w:vAlign w:val="center"/>
          </w:tcPr>
          <w:p w:rsidR="007C13E1" w:rsidRPr="00CB3812" w:rsidRDefault="007C13E1" w:rsidP="002F4007">
            <w:pPr>
              <w:widowControl w:val="0"/>
              <w:autoSpaceDE w:val="0"/>
              <w:ind w:left="-18" w:right="-3"/>
            </w:pPr>
            <w:r w:rsidRPr="00CB3812">
              <w:t>Центр надання адміністративних послуг</w:t>
            </w:r>
          </w:p>
        </w:tc>
        <w:tc>
          <w:tcPr>
            <w:tcW w:w="2366" w:type="dxa"/>
            <w:shd w:val="clear" w:color="auto" w:fill="auto"/>
            <w:vAlign w:val="center"/>
          </w:tcPr>
          <w:p w:rsidR="007C13E1" w:rsidRPr="00CB3812" w:rsidRDefault="007C13E1" w:rsidP="002F4007">
            <w:r w:rsidRPr="00CB3812">
              <w:t>Один робочий день</w:t>
            </w:r>
          </w:p>
        </w:tc>
      </w:tr>
      <w:tr w:rsidR="007C13E1" w:rsidRPr="00CB3812" w:rsidTr="007C13E1">
        <w:tc>
          <w:tcPr>
            <w:tcW w:w="568" w:type="dxa"/>
            <w:shd w:val="clear" w:color="auto" w:fill="auto"/>
            <w:vAlign w:val="center"/>
          </w:tcPr>
          <w:p w:rsidR="007C13E1" w:rsidRPr="00CB3812" w:rsidRDefault="007C13E1" w:rsidP="002F4007">
            <w:pPr>
              <w:jc w:val="center"/>
              <w:rPr>
                <w:color w:val="333333"/>
              </w:rPr>
            </w:pPr>
            <w:r w:rsidRPr="00CB3812">
              <w:rPr>
                <w:color w:val="333333"/>
              </w:rPr>
              <w:t>2.</w:t>
            </w:r>
          </w:p>
        </w:tc>
        <w:tc>
          <w:tcPr>
            <w:tcW w:w="2686" w:type="dxa"/>
            <w:shd w:val="clear" w:color="auto" w:fill="auto"/>
            <w:vAlign w:val="center"/>
          </w:tcPr>
          <w:p w:rsidR="007C13E1" w:rsidRPr="00CB3812" w:rsidRDefault="007C13E1" w:rsidP="002F4007">
            <w:r w:rsidRPr="00CB3812">
              <w:t xml:space="preserve">внесення даних у реєстр </w:t>
            </w:r>
          </w:p>
        </w:tc>
        <w:tc>
          <w:tcPr>
            <w:tcW w:w="2437" w:type="dxa"/>
            <w:shd w:val="clear" w:color="auto" w:fill="auto"/>
            <w:vAlign w:val="center"/>
          </w:tcPr>
          <w:p w:rsidR="007C13E1" w:rsidRPr="00CB3812" w:rsidRDefault="007C13E1" w:rsidP="002F4007">
            <w:r w:rsidRPr="00CB3812">
              <w:t>Спеціалісти сектор</w:t>
            </w:r>
            <w:r w:rsidRPr="00CB3812">
              <w:rPr>
                <w:bCs/>
              </w:rPr>
              <w:t>у державної архітектурно-будівельної інспекції Городоцької міської ради</w:t>
            </w:r>
          </w:p>
        </w:tc>
        <w:tc>
          <w:tcPr>
            <w:tcW w:w="2434" w:type="dxa"/>
            <w:shd w:val="clear" w:color="auto" w:fill="auto"/>
            <w:vAlign w:val="center"/>
          </w:tcPr>
          <w:p w:rsidR="007C13E1" w:rsidRPr="00CB3812" w:rsidRDefault="007C13E1" w:rsidP="002F4007">
            <w:r w:rsidRPr="00CB3812">
              <w:rPr>
                <w:bCs/>
              </w:rPr>
              <w:t>Сектор державної архітектурно-будівельної інспекції Городоцької міської ради</w:t>
            </w:r>
          </w:p>
        </w:tc>
        <w:tc>
          <w:tcPr>
            <w:tcW w:w="2366" w:type="dxa"/>
            <w:shd w:val="clear" w:color="auto" w:fill="auto"/>
            <w:vAlign w:val="center"/>
          </w:tcPr>
          <w:p w:rsidR="007C13E1" w:rsidRPr="00CB3812" w:rsidRDefault="007C13E1" w:rsidP="002F4007">
            <w:r w:rsidRPr="00CB3812">
              <w:t xml:space="preserve"> з дня надходження заяви</w:t>
            </w:r>
          </w:p>
        </w:tc>
      </w:tr>
      <w:tr w:rsidR="007C13E1" w:rsidRPr="00CB3812" w:rsidTr="007C13E1">
        <w:tc>
          <w:tcPr>
            <w:tcW w:w="568" w:type="dxa"/>
            <w:shd w:val="clear" w:color="auto" w:fill="auto"/>
            <w:vAlign w:val="center"/>
          </w:tcPr>
          <w:p w:rsidR="007C13E1" w:rsidRPr="00CB3812" w:rsidRDefault="007C13E1" w:rsidP="002F4007">
            <w:pPr>
              <w:jc w:val="center"/>
              <w:rPr>
                <w:color w:val="333333"/>
              </w:rPr>
            </w:pPr>
            <w:r w:rsidRPr="00CB3812">
              <w:rPr>
                <w:color w:val="333333"/>
              </w:rPr>
              <w:t>3.</w:t>
            </w:r>
          </w:p>
        </w:tc>
        <w:tc>
          <w:tcPr>
            <w:tcW w:w="2686" w:type="dxa"/>
            <w:shd w:val="clear" w:color="auto" w:fill="auto"/>
            <w:vAlign w:val="center"/>
          </w:tcPr>
          <w:p w:rsidR="007C13E1" w:rsidRPr="00CB3812" w:rsidRDefault="007C13E1" w:rsidP="002F4007">
            <w:r w:rsidRPr="00CB3812">
              <w:t>Оформлення </w:t>
            </w:r>
            <w:r w:rsidRPr="00CB3812">
              <w:br/>
              <w:t xml:space="preserve">результату розгляду  (присвоєння реєстраційного номера </w:t>
            </w:r>
          </w:p>
        </w:tc>
        <w:tc>
          <w:tcPr>
            <w:tcW w:w="2437" w:type="dxa"/>
            <w:shd w:val="clear" w:color="auto" w:fill="auto"/>
            <w:vAlign w:val="center"/>
          </w:tcPr>
          <w:p w:rsidR="007C13E1" w:rsidRPr="00CB3812" w:rsidRDefault="007C13E1" w:rsidP="002F4007">
            <w:r w:rsidRPr="00CB3812">
              <w:t>Спеціалісти сектор</w:t>
            </w:r>
            <w:r w:rsidRPr="00CB3812">
              <w:rPr>
                <w:bCs/>
              </w:rPr>
              <w:t>у державної архітектурно-будівельної інспекції Городоцької міської ради</w:t>
            </w:r>
          </w:p>
        </w:tc>
        <w:tc>
          <w:tcPr>
            <w:tcW w:w="2434" w:type="dxa"/>
            <w:shd w:val="clear" w:color="auto" w:fill="auto"/>
            <w:vAlign w:val="center"/>
          </w:tcPr>
          <w:p w:rsidR="007C13E1" w:rsidRPr="00CB3812" w:rsidRDefault="007C13E1" w:rsidP="002F4007">
            <w:r w:rsidRPr="00CB3812">
              <w:rPr>
                <w:bCs/>
              </w:rPr>
              <w:t>сектор державної архітектурно-будівельної інспекції Городоцької міської ради</w:t>
            </w:r>
          </w:p>
        </w:tc>
        <w:tc>
          <w:tcPr>
            <w:tcW w:w="2366" w:type="dxa"/>
            <w:shd w:val="clear" w:color="auto" w:fill="auto"/>
            <w:vAlign w:val="center"/>
          </w:tcPr>
          <w:p w:rsidR="007C13E1" w:rsidRPr="00CB3812" w:rsidRDefault="007C13E1" w:rsidP="002F4007">
            <w:r w:rsidRPr="00CB3812">
              <w:t>Один робочий день</w:t>
            </w:r>
          </w:p>
        </w:tc>
      </w:tr>
      <w:tr w:rsidR="007C13E1" w:rsidRPr="00CB3812" w:rsidTr="007C13E1">
        <w:tc>
          <w:tcPr>
            <w:tcW w:w="568" w:type="dxa"/>
            <w:shd w:val="clear" w:color="auto" w:fill="auto"/>
            <w:vAlign w:val="center"/>
          </w:tcPr>
          <w:p w:rsidR="007C13E1" w:rsidRPr="00CB3812" w:rsidRDefault="007C13E1" w:rsidP="002F4007">
            <w:pPr>
              <w:jc w:val="center"/>
              <w:rPr>
                <w:rFonts w:ascii="Calibri" w:hAnsi="Calibri"/>
                <w:color w:val="333333"/>
              </w:rPr>
            </w:pPr>
            <w:r w:rsidRPr="00CB3812">
              <w:rPr>
                <w:rFonts w:ascii="Calibri" w:hAnsi="Calibri"/>
                <w:color w:val="333333"/>
              </w:rPr>
              <w:t>4.</w:t>
            </w:r>
          </w:p>
        </w:tc>
        <w:tc>
          <w:tcPr>
            <w:tcW w:w="2686" w:type="dxa"/>
            <w:shd w:val="clear" w:color="auto" w:fill="auto"/>
            <w:vAlign w:val="center"/>
          </w:tcPr>
          <w:p w:rsidR="007C13E1" w:rsidRPr="00CB3812" w:rsidRDefault="007C13E1" w:rsidP="002F4007">
            <w:r w:rsidRPr="00CB3812">
              <w:t>Видача результату адміністративної послуги</w:t>
            </w:r>
          </w:p>
        </w:tc>
        <w:tc>
          <w:tcPr>
            <w:tcW w:w="2437" w:type="dxa"/>
            <w:shd w:val="clear" w:color="auto" w:fill="auto"/>
            <w:vAlign w:val="center"/>
          </w:tcPr>
          <w:p w:rsidR="007C13E1" w:rsidRPr="00CB3812" w:rsidRDefault="007C13E1" w:rsidP="002F4007">
            <w:r w:rsidRPr="00CB3812">
              <w:t>Спеціалісти Центру надання адміністративних послуг</w:t>
            </w:r>
          </w:p>
        </w:tc>
        <w:tc>
          <w:tcPr>
            <w:tcW w:w="2434" w:type="dxa"/>
            <w:shd w:val="clear" w:color="auto" w:fill="auto"/>
            <w:vAlign w:val="center"/>
          </w:tcPr>
          <w:p w:rsidR="007C13E1" w:rsidRPr="00CB3812" w:rsidRDefault="007C13E1" w:rsidP="002F4007">
            <w:pPr>
              <w:widowControl w:val="0"/>
              <w:autoSpaceDE w:val="0"/>
              <w:ind w:left="-18" w:right="-3"/>
              <w:rPr>
                <w:color w:val="000000"/>
              </w:rPr>
            </w:pPr>
            <w:r w:rsidRPr="00CB3812">
              <w:rPr>
                <w:color w:val="000000"/>
              </w:rPr>
              <w:t>центр надання адміністративних послуг</w:t>
            </w:r>
          </w:p>
          <w:p w:rsidR="007C13E1" w:rsidRPr="00CB3812" w:rsidRDefault="007C13E1" w:rsidP="002F4007"/>
        </w:tc>
        <w:tc>
          <w:tcPr>
            <w:tcW w:w="2366" w:type="dxa"/>
            <w:shd w:val="clear" w:color="auto" w:fill="auto"/>
            <w:vAlign w:val="center"/>
          </w:tcPr>
          <w:p w:rsidR="007C13E1" w:rsidRPr="00CB3812" w:rsidRDefault="007C13E1" w:rsidP="002F4007">
            <w:r w:rsidRPr="00CB3812">
              <w:t>Третій день ( з дня надходження повідомлення)</w:t>
            </w:r>
          </w:p>
        </w:tc>
      </w:tr>
      <w:tr w:rsidR="007C13E1" w:rsidRPr="00CB3812" w:rsidTr="007C13E1">
        <w:tc>
          <w:tcPr>
            <w:tcW w:w="568" w:type="dxa"/>
            <w:shd w:val="clear" w:color="auto" w:fill="auto"/>
            <w:vAlign w:val="center"/>
          </w:tcPr>
          <w:p w:rsidR="007C13E1" w:rsidRPr="00CB3812" w:rsidRDefault="007C13E1" w:rsidP="002F4007">
            <w:pPr>
              <w:jc w:val="center"/>
              <w:rPr>
                <w:color w:val="333333"/>
              </w:rPr>
            </w:pPr>
            <w:r w:rsidRPr="00CB3812">
              <w:rPr>
                <w:color w:val="333333"/>
              </w:rPr>
              <w:t>4.</w:t>
            </w:r>
          </w:p>
        </w:tc>
        <w:tc>
          <w:tcPr>
            <w:tcW w:w="2686" w:type="dxa"/>
            <w:shd w:val="clear" w:color="auto" w:fill="auto"/>
            <w:vAlign w:val="center"/>
          </w:tcPr>
          <w:p w:rsidR="007C13E1" w:rsidRPr="00CB3812" w:rsidRDefault="007C13E1" w:rsidP="002F4007">
            <w:r w:rsidRPr="00CB3812">
              <w:t>Оскарження</w:t>
            </w:r>
          </w:p>
        </w:tc>
        <w:tc>
          <w:tcPr>
            <w:tcW w:w="7237" w:type="dxa"/>
            <w:gridSpan w:val="3"/>
            <w:shd w:val="clear" w:color="auto" w:fill="auto"/>
            <w:vAlign w:val="center"/>
          </w:tcPr>
          <w:p w:rsidR="007C13E1" w:rsidRPr="00CB3812" w:rsidRDefault="007C13E1" w:rsidP="002F4007">
            <w:r w:rsidRPr="00CB3812">
              <w:t xml:space="preserve">Рішення про відмову  може бути розглянуто у порядку нагляду </w:t>
            </w:r>
          </w:p>
          <w:p w:rsidR="007C13E1" w:rsidRPr="00CB3812" w:rsidRDefault="007C13E1" w:rsidP="002F4007">
            <w:r w:rsidRPr="00CB3812">
              <w:t xml:space="preserve"> ДІАМ,оскаржено до суду.</w:t>
            </w:r>
          </w:p>
        </w:tc>
      </w:tr>
      <w:tr w:rsidR="007C13E1" w:rsidRPr="00CB3812" w:rsidTr="007C13E1">
        <w:tc>
          <w:tcPr>
            <w:tcW w:w="8125" w:type="dxa"/>
            <w:gridSpan w:val="4"/>
            <w:shd w:val="clear" w:color="auto" w:fill="auto"/>
            <w:vAlign w:val="center"/>
          </w:tcPr>
          <w:p w:rsidR="007C13E1" w:rsidRPr="00CB3812" w:rsidRDefault="007C13E1" w:rsidP="002F4007">
            <w:r w:rsidRPr="00CB3812">
              <w:t>Загальна кількість днів надання послуги</w:t>
            </w:r>
          </w:p>
        </w:tc>
        <w:tc>
          <w:tcPr>
            <w:tcW w:w="2366" w:type="dxa"/>
            <w:shd w:val="clear" w:color="auto" w:fill="auto"/>
            <w:vAlign w:val="center"/>
          </w:tcPr>
          <w:p w:rsidR="007C13E1" w:rsidRPr="00CB3812" w:rsidRDefault="007C13E1" w:rsidP="002F4007">
            <w:r w:rsidRPr="00CB3812">
              <w:t>Не регламентується</w:t>
            </w:r>
          </w:p>
        </w:tc>
      </w:tr>
      <w:tr w:rsidR="007C13E1" w:rsidRPr="00CB3812" w:rsidTr="007C13E1">
        <w:tc>
          <w:tcPr>
            <w:tcW w:w="8125" w:type="dxa"/>
            <w:gridSpan w:val="4"/>
            <w:shd w:val="clear" w:color="auto" w:fill="auto"/>
            <w:vAlign w:val="center"/>
          </w:tcPr>
          <w:p w:rsidR="007C13E1" w:rsidRPr="00CB3812" w:rsidRDefault="007C13E1" w:rsidP="002F4007">
            <w:r w:rsidRPr="00CB3812">
              <w:t>Загальна кількість днів (передбачена законодавством)</w:t>
            </w:r>
          </w:p>
        </w:tc>
        <w:tc>
          <w:tcPr>
            <w:tcW w:w="2366" w:type="dxa"/>
            <w:shd w:val="clear" w:color="auto" w:fill="auto"/>
            <w:vAlign w:val="center"/>
          </w:tcPr>
          <w:p w:rsidR="007C13E1" w:rsidRPr="00CB3812" w:rsidRDefault="007C13E1" w:rsidP="002F4007">
            <w:r w:rsidRPr="00CB3812">
              <w:t>Не регламентується</w:t>
            </w:r>
          </w:p>
        </w:tc>
      </w:tr>
      <w:tr w:rsidR="007C13E1" w:rsidRPr="00CB3812" w:rsidTr="007C13E1">
        <w:tc>
          <w:tcPr>
            <w:tcW w:w="8125" w:type="dxa"/>
            <w:gridSpan w:val="4"/>
            <w:shd w:val="clear" w:color="auto" w:fill="auto"/>
            <w:vAlign w:val="center"/>
          </w:tcPr>
          <w:p w:rsidR="007C13E1" w:rsidRPr="00CB3812" w:rsidRDefault="007C13E1" w:rsidP="002F4007">
            <w:r w:rsidRPr="00CB3812">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2366" w:type="dxa"/>
            <w:shd w:val="clear" w:color="auto" w:fill="auto"/>
            <w:vAlign w:val="center"/>
          </w:tcPr>
          <w:p w:rsidR="007C13E1" w:rsidRPr="00CB3812" w:rsidRDefault="007C13E1" w:rsidP="002F4007">
            <w:r w:rsidRPr="00CB3812">
              <w:t>Послуга безоплатна</w:t>
            </w:r>
          </w:p>
        </w:tc>
      </w:tr>
      <w:tr w:rsidR="007C13E1" w:rsidRPr="00CB3812" w:rsidTr="007C13E1">
        <w:tc>
          <w:tcPr>
            <w:tcW w:w="8125" w:type="dxa"/>
            <w:gridSpan w:val="4"/>
            <w:shd w:val="clear" w:color="auto" w:fill="auto"/>
            <w:vAlign w:val="center"/>
          </w:tcPr>
          <w:p w:rsidR="007C13E1" w:rsidRPr="00CB3812" w:rsidRDefault="007C13E1" w:rsidP="002F4007"/>
        </w:tc>
        <w:tc>
          <w:tcPr>
            <w:tcW w:w="2366" w:type="dxa"/>
            <w:shd w:val="clear" w:color="auto" w:fill="auto"/>
            <w:vAlign w:val="center"/>
          </w:tcPr>
          <w:p w:rsidR="007C13E1" w:rsidRPr="00CB3812" w:rsidRDefault="007C13E1" w:rsidP="002F4007"/>
        </w:tc>
      </w:tr>
    </w:tbl>
    <w:p w:rsidR="00B75DB5" w:rsidRDefault="00B75DB5" w:rsidP="00B53AA0">
      <w:pPr>
        <w:ind w:firstLine="708"/>
        <w:jc w:val="both"/>
        <w:rPr>
          <w:b/>
          <w:sz w:val="28"/>
          <w:szCs w:val="28"/>
        </w:rPr>
      </w:pPr>
    </w:p>
    <w:p w:rsidR="007C13E1" w:rsidRDefault="007C13E1" w:rsidP="00B53AA0">
      <w:pPr>
        <w:ind w:firstLine="708"/>
        <w:jc w:val="both"/>
        <w:rPr>
          <w:b/>
          <w:sz w:val="28"/>
          <w:szCs w:val="28"/>
        </w:rPr>
      </w:pPr>
    </w:p>
    <w:p w:rsidR="007C13E1" w:rsidRDefault="007C13E1" w:rsidP="00B53AA0">
      <w:pPr>
        <w:ind w:firstLine="708"/>
        <w:jc w:val="both"/>
        <w:rPr>
          <w:b/>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B53AA0" w:rsidTr="002D33E5">
        <w:tc>
          <w:tcPr>
            <w:tcW w:w="757" w:type="dxa"/>
          </w:tcPr>
          <w:p w:rsidR="00B53AA0" w:rsidRPr="009C7AAB" w:rsidRDefault="00B53AA0" w:rsidP="002D33E5">
            <w:pPr>
              <w:rPr>
                <w:rFonts w:ascii="Times New Roman" w:eastAsia="Calibri" w:hAnsi="Times New Roman" w:cs="Times New Roman"/>
                <w:sz w:val="24"/>
                <w:szCs w:val="24"/>
                <w:lang w:val="uk-UA"/>
              </w:rPr>
            </w:pPr>
          </w:p>
        </w:tc>
        <w:tc>
          <w:tcPr>
            <w:tcW w:w="2029" w:type="dxa"/>
            <w:hideMark/>
          </w:tcPr>
          <w:p w:rsidR="00B53AA0" w:rsidRDefault="00B53AA0" w:rsidP="002D33E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B53AA0" w:rsidRDefault="00B53AA0" w:rsidP="002D33E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33"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B53AA0" w:rsidRPr="00371F29" w:rsidRDefault="00B53AA0" w:rsidP="002D33E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B53AA0" w:rsidRPr="00371F29" w:rsidRDefault="00B53AA0" w:rsidP="002D33E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B53AA0" w:rsidRDefault="00B53AA0" w:rsidP="002D33E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B53AA0" w:rsidTr="002D33E5">
        <w:tc>
          <w:tcPr>
            <w:tcW w:w="7264" w:type="dxa"/>
          </w:tcPr>
          <w:p w:rsidR="00B53AA0" w:rsidRDefault="00B53AA0" w:rsidP="002D33E5">
            <w:pPr>
              <w:spacing w:after="0" w:line="240" w:lineRule="auto"/>
              <w:rPr>
                <w:rFonts w:ascii="Times New Roman" w:hAnsi="Times New Roman" w:cs="Times New Roman"/>
                <w:lang w:eastAsia="en-US"/>
              </w:rPr>
            </w:pPr>
          </w:p>
        </w:tc>
        <w:tc>
          <w:tcPr>
            <w:tcW w:w="2925" w:type="dxa"/>
            <w:hideMark/>
          </w:tcPr>
          <w:p w:rsidR="00B53AA0" w:rsidRDefault="00B53AA0" w:rsidP="002D33E5">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B53AA0" w:rsidRDefault="00B53AA0" w:rsidP="002D33E5">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B53AA0" w:rsidRDefault="00B53AA0" w:rsidP="00B53AA0">
      <w:pPr>
        <w:rPr>
          <w:rFonts w:ascii="Times New Roman" w:hAnsi="Times New Roman"/>
          <w:sz w:val="16"/>
          <w:szCs w:val="16"/>
          <w:lang w:eastAsia="en-US"/>
        </w:rPr>
      </w:pPr>
    </w:p>
    <w:p w:rsidR="00B53AA0" w:rsidRPr="002D33E5" w:rsidRDefault="00B53AA0" w:rsidP="00B53AA0">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w:t>
      </w:r>
      <w:r w:rsidR="00E02FA9" w:rsidRPr="002D33E5">
        <w:rPr>
          <w:rFonts w:ascii="Times New Roman" w:hAnsi="Times New Roman"/>
          <w:b/>
          <w:sz w:val="28"/>
          <w:szCs w:val="28"/>
          <w:lang w:eastAsia="en-US"/>
        </w:rPr>
        <w:t>125</w:t>
      </w:r>
    </w:p>
    <w:p w:rsidR="00C153A4" w:rsidRPr="00B53AA0" w:rsidRDefault="00B53AA0" w:rsidP="00E02FA9">
      <w:pPr>
        <w:ind w:left="-1620"/>
        <w:jc w:val="both"/>
        <w:outlineLvl w:val="0"/>
        <w:rPr>
          <w:rFonts w:ascii="Times New Roman" w:hAnsi="Times New Roman" w:cs="Times New Roman"/>
          <w:b/>
          <w:bCs/>
          <w:sz w:val="28"/>
          <w:szCs w:val="28"/>
        </w:rPr>
      </w:pPr>
      <w:r w:rsidRPr="002D33E5">
        <w:rPr>
          <w:b/>
        </w:rPr>
        <w:tab/>
      </w:r>
      <w:r w:rsidRPr="002D33E5">
        <w:rPr>
          <w:b/>
        </w:rPr>
        <w:tab/>
      </w:r>
      <w:r w:rsidR="008822A0">
        <w:rPr>
          <w:b/>
        </w:rPr>
        <w:tab/>
      </w:r>
      <w:r w:rsidRPr="002D33E5">
        <w:rPr>
          <w:rFonts w:ascii="Times New Roman" w:hAnsi="Times New Roman" w:cs="Times New Roman"/>
          <w:b/>
          <w:bCs/>
          <w:sz w:val="28"/>
          <w:szCs w:val="28"/>
        </w:rPr>
        <w:t>С</w:t>
      </w:r>
      <w:r w:rsidR="00C153A4" w:rsidRPr="00B53AA0">
        <w:rPr>
          <w:rFonts w:ascii="Times New Roman" w:hAnsi="Times New Roman" w:cs="Times New Roman"/>
          <w:b/>
          <w:bCs/>
          <w:sz w:val="28"/>
          <w:szCs w:val="28"/>
        </w:rPr>
        <w:t xml:space="preserve">касування повідомлення  про початок виконання підготовчих робіт </w:t>
      </w:r>
      <w:r w:rsidRPr="002D33E5">
        <w:rPr>
          <w:rFonts w:ascii="Times New Roman" w:hAnsi="Times New Roman" w:cs="Times New Roman"/>
          <w:b/>
          <w:bCs/>
          <w:sz w:val="28"/>
          <w:szCs w:val="28"/>
        </w:rPr>
        <w:t>з</w:t>
      </w:r>
      <w:r w:rsidR="00C153A4" w:rsidRPr="00B53AA0">
        <w:rPr>
          <w:rFonts w:ascii="Times New Roman" w:hAnsi="Times New Roman" w:cs="Times New Roman"/>
          <w:b/>
          <w:bCs/>
          <w:sz w:val="28"/>
          <w:szCs w:val="28"/>
        </w:rPr>
        <w:t xml:space="preserve">а </w:t>
      </w:r>
      <w:r w:rsidR="00E02FA9" w:rsidRPr="002D33E5">
        <w:rPr>
          <w:rFonts w:ascii="Times New Roman" w:hAnsi="Times New Roman" w:cs="Times New Roman"/>
          <w:b/>
          <w:bCs/>
          <w:sz w:val="28"/>
          <w:szCs w:val="28"/>
        </w:rPr>
        <w:tab/>
      </w:r>
      <w:r w:rsidR="00E02FA9" w:rsidRPr="002D33E5">
        <w:rPr>
          <w:rFonts w:ascii="Times New Roman" w:hAnsi="Times New Roman" w:cs="Times New Roman"/>
          <w:b/>
          <w:bCs/>
          <w:sz w:val="28"/>
          <w:szCs w:val="28"/>
        </w:rPr>
        <w:tab/>
      </w:r>
      <w:r w:rsidR="007C13E1">
        <w:rPr>
          <w:rFonts w:ascii="Times New Roman" w:hAnsi="Times New Roman" w:cs="Times New Roman"/>
          <w:b/>
          <w:bCs/>
          <w:sz w:val="28"/>
          <w:szCs w:val="28"/>
        </w:rPr>
        <w:tab/>
      </w:r>
      <w:r w:rsidRPr="002D33E5">
        <w:rPr>
          <w:rFonts w:ascii="Times New Roman" w:hAnsi="Times New Roman" w:cs="Times New Roman"/>
          <w:b/>
          <w:bCs/>
          <w:sz w:val="28"/>
          <w:szCs w:val="28"/>
        </w:rPr>
        <w:t>з</w:t>
      </w:r>
      <w:r w:rsidR="00C153A4" w:rsidRPr="00B53AA0">
        <w:rPr>
          <w:rFonts w:ascii="Times New Roman" w:hAnsi="Times New Roman" w:cs="Times New Roman"/>
          <w:b/>
          <w:bCs/>
          <w:sz w:val="28"/>
          <w:szCs w:val="28"/>
        </w:rPr>
        <w:t>аявою замовника( щодо об’єктів, що за класом наслідків</w:t>
      </w:r>
      <w:r w:rsidR="00E02FA9" w:rsidRPr="002D33E5">
        <w:rPr>
          <w:rFonts w:ascii="Times New Roman" w:hAnsi="Times New Roman" w:cs="Times New Roman"/>
          <w:b/>
          <w:bCs/>
          <w:sz w:val="28"/>
          <w:szCs w:val="28"/>
        </w:rPr>
        <w:t xml:space="preserve"> в</w:t>
      </w:r>
      <w:r w:rsidR="00C153A4" w:rsidRPr="00B53AA0">
        <w:rPr>
          <w:rFonts w:ascii="Times New Roman" w:hAnsi="Times New Roman" w:cs="Times New Roman"/>
          <w:b/>
          <w:bCs/>
          <w:sz w:val="28"/>
          <w:szCs w:val="28"/>
        </w:rPr>
        <w:t>ідповідальності</w:t>
      </w:r>
      <w:r w:rsidRPr="002D33E5">
        <w:rPr>
          <w:rFonts w:ascii="Times New Roman" w:hAnsi="Times New Roman" w:cs="Times New Roman"/>
          <w:b/>
          <w:bCs/>
          <w:sz w:val="28"/>
          <w:szCs w:val="28"/>
        </w:rPr>
        <w:tab/>
      </w:r>
      <w:r w:rsidRPr="002D33E5">
        <w:rPr>
          <w:rFonts w:ascii="Times New Roman" w:hAnsi="Times New Roman" w:cs="Times New Roman"/>
          <w:b/>
          <w:bCs/>
          <w:sz w:val="28"/>
          <w:szCs w:val="28"/>
        </w:rPr>
        <w:tab/>
      </w:r>
      <w:r w:rsidRPr="002D33E5">
        <w:rPr>
          <w:rFonts w:ascii="Times New Roman" w:hAnsi="Times New Roman" w:cs="Times New Roman"/>
          <w:b/>
          <w:bCs/>
          <w:sz w:val="28"/>
          <w:szCs w:val="28"/>
        </w:rPr>
        <w:tab/>
      </w:r>
      <w:r w:rsidR="00C153A4" w:rsidRPr="00B53AA0">
        <w:rPr>
          <w:rFonts w:ascii="Times New Roman" w:hAnsi="Times New Roman" w:cs="Times New Roman"/>
          <w:b/>
          <w:bCs/>
          <w:sz w:val="28"/>
          <w:szCs w:val="28"/>
        </w:rPr>
        <w:t xml:space="preserve"> належать до об’єктів з незначними (СС1) та середніми (СС2)</w:t>
      </w:r>
    </w:p>
    <w:p w:rsidR="00E02FA9" w:rsidRDefault="00E02FA9" w:rsidP="00E02FA9">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485" w:type="dxa"/>
        <w:tblInd w:w="-30" w:type="dxa"/>
        <w:tblLayout w:type="fixed"/>
        <w:tblLook w:val="04A0"/>
      </w:tblPr>
      <w:tblGrid>
        <w:gridCol w:w="606"/>
        <w:gridCol w:w="3034"/>
        <w:gridCol w:w="6845"/>
      </w:tblGrid>
      <w:tr w:rsidR="00C153A4" w:rsidTr="00E02FA9">
        <w:tc>
          <w:tcPr>
            <w:tcW w:w="10485"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center"/>
              <w:rPr>
                <w:b/>
                <w:lang w:eastAsia="ru-RU"/>
              </w:rPr>
            </w:pPr>
            <w:r>
              <w:rPr>
                <w:b/>
              </w:rPr>
              <w:t>Інформація про суб’єкт надання адміністративної послуги</w:t>
            </w:r>
          </w:p>
        </w:tc>
      </w:tr>
      <w:tr w:rsidR="00C153A4" w:rsidTr="00E02FA9">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Місцезнаходження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widowControl w:val="0"/>
              <w:autoSpaceDE w:val="0"/>
              <w:jc w:val="both"/>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C153A4" w:rsidRDefault="00C153A4">
            <w:pPr>
              <w:widowControl w:val="0"/>
              <w:autoSpaceDE w:val="0"/>
              <w:jc w:val="both"/>
              <w:rPr>
                <w:color w:val="000000"/>
              </w:rPr>
            </w:pPr>
            <w:r>
              <w:rPr>
                <w:b/>
              </w:rPr>
              <w:t>Прийом документів:</w:t>
            </w:r>
          </w:p>
          <w:p w:rsidR="00C153A4" w:rsidRDefault="00C153A4">
            <w:pPr>
              <w:widowControl w:val="0"/>
              <w:autoSpaceDE w:val="0"/>
              <w:ind w:left="-18" w:right="-3"/>
              <w:jc w:val="both"/>
              <w:rPr>
                <w:color w:val="000000"/>
              </w:rPr>
            </w:pPr>
            <w:r>
              <w:rPr>
                <w:color w:val="000000"/>
              </w:rPr>
              <w:t>Центр надання адміністративних послуг</w:t>
            </w:r>
          </w:p>
          <w:p w:rsidR="00C153A4" w:rsidRDefault="00C153A4">
            <w:pPr>
              <w:widowControl w:val="0"/>
              <w:autoSpaceDE w:val="0"/>
              <w:ind w:left="-18" w:right="-3"/>
              <w:jc w:val="both"/>
              <w:rPr>
                <w:b/>
                <w:lang w:eastAsia="ru-RU"/>
              </w:rPr>
            </w:pPr>
            <w:r>
              <w:t>81500, м. Городок, майдан Гайдамаків, 6 (1-ий поверх)</w:t>
            </w:r>
          </w:p>
        </w:tc>
      </w:tr>
      <w:tr w:rsidR="00C153A4" w:rsidTr="00E02FA9">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 xml:space="preserve">Інформація щодо режиму роботи </w:t>
            </w:r>
          </w:p>
        </w:tc>
        <w:tc>
          <w:tcPr>
            <w:tcW w:w="6845" w:type="dxa"/>
            <w:tcBorders>
              <w:top w:val="single" w:sz="4" w:space="0" w:color="000000"/>
              <w:left w:val="single" w:sz="4" w:space="0" w:color="000000"/>
              <w:bottom w:val="single" w:sz="4" w:space="0" w:color="000000"/>
              <w:right w:val="single" w:sz="4" w:space="0" w:color="000000"/>
            </w:tcBorders>
          </w:tcPr>
          <w:p w:rsidR="00C153A4" w:rsidRDefault="00C153A4">
            <w:pPr>
              <w:jc w:val="both"/>
              <w:rPr>
                <w:lang w:eastAsia="ru-RU"/>
              </w:rPr>
            </w:pPr>
            <w:r>
              <w:rPr>
                <w:bCs/>
              </w:rPr>
              <w:t>Сектор державної архітектурно-будівельної інспекції Городоцької міської ради</w:t>
            </w:r>
            <w:r>
              <w:t>:</w:t>
            </w:r>
          </w:p>
          <w:p w:rsidR="00C153A4" w:rsidRDefault="00C153A4">
            <w:pPr>
              <w:jc w:val="both"/>
            </w:pPr>
            <w:r>
              <w:t>Понеділок – четвер з 8-</w:t>
            </w:r>
            <w:r>
              <w:rPr>
                <w:vertAlign w:val="superscript"/>
              </w:rPr>
              <w:t>45</w:t>
            </w:r>
            <w:r>
              <w:t xml:space="preserve"> до 18-</w:t>
            </w:r>
            <w:r>
              <w:rPr>
                <w:vertAlign w:val="superscript"/>
              </w:rPr>
              <w:t>00</w:t>
            </w:r>
            <w:r>
              <w:t>,</w:t>
            </w:r>
          </w:p>
          <w:p w:rsidR="00C153A4" w:rsidRDefault="00C153A4">
            <w:pPr>
              <w:jc w:val="both"/>
            </w:pPr>
            <w:r>
              <w:t>п’ятниця з 8-</w:t>
            </w:r>
            <w:r>
              <w:rPr>
                <w:vertAlign w:val="superscript"/>
              </w:rPr>
              <w:t>45</w:t>
            </w:r>
            <w:r>
              <w:t xml:space="preserve"> до 17-</w:t>
            </w:r>
            <w:r>
              <w:rPr>
                <w:vertAlign w:val="superscript"/>
              </w:rPr>
              <w:t>00</w:t>
            </w:r>
            <w:r>
              <w:t xml:space="preserve">, </w:t>
            </w:r>
          </w:p>
          <w:p w:rsidR="00C153A4" w:rsidRDefault="00C153A4">
            <w:pPr>
              <w:jc w:val="both"/>
              <w:rPr>
                <w:color w:val="000000"/>
              </w:rPr>
            </w:pPr>
            <w:r>
              <w:t>перерва з 13-</w:t>
            </w:r>
            <w:r>
              <w:rPr>
                <w:vertAlign w:val="superscript"/>
              </w:rPr>
              <w:t>00</w:t>
            </w:r>
            <w:r>
              <w:t xml:space="preserve"> до 14-</w:t>
            </w:r>
            <w:r>
              <w:rPr>
                <w:vertAlign w:val="superscript"/>
              </w:rPr>
              <w:t>00</w:t>
            </w:r>
          </w:p>
          <w:p w:rsidR="00C153A4" w:rsidRDefault="00C153A4">
            <w:pPr>
              <w:widowControl w:val="0"/>
              <w:autoSpaceDE w:val="0"/>
              <w:ind w:left="-18" w:right="-3"/>
              <w:jc w:val="both"/>
              <w:rPr>
                <w:color w:val="000000"/>
              </w:rPr>
            </w:pPr>
          </w:p>
          <w:p w:rsidR="00C153A4" w:rsidRDefault="00C153A4">
            <w:pPr>
              <w:widowControl w:val="0"/>
              <w:autoSpaceDE w:val="0"/>
              <w:ind w:left="-18" w:right="-3"/>
              <w:jc w:val="both"/>
              <w:rPr>
                <w:color w:val="000000"/>
              </w:rPr>
            </w:pPr>
            <w:r>
              <w:rPr>
                <w:color w:val="000000"/>
              </w:rPr>
              <w:t>Центр надання адміністративних послуг</w:t>
            </w:r>
            <w:r>
              <w:t>:</w:t>
            </w:r>
          </w:p>
          <w:p w:rsidR="00C153A4" w:rsidRDefault="00C153A4">
            <w:pPr>
              <w:jc w:val="both"/>
              <w:rPr>
                <w:color w:val="000000"/>
              </w:rPr>
            </w:pPr>
            <w:r>
              <w:rPr>
                <w:color w:val="000000"/>
              </w:rPr>
              <w:t>Понеділок:   з 9:00 до 17:00</w:t>
            </w:r>
          </w:p>
          <w:p w:rsidR="00C153A4" w:rsidRDefault="00C153A4">
            <w:pPr>
              <w:jc w:val="both"/>
              <w:rPr>
                <w:color w:val="000000"/>
              </w:rPr>
            </w:pPr>
            <w:r>
              <w:rPr>
                <w:color w:val="000000"/>
              </w:rPr>
              <w:t>Вівторок:      з 9:00 до 20:00</w:t>
            </w:r>
          </w:p>
          <w:p w:rsidR="00C153A4" w:rsidRDefault="00C153A4">
            <w:pPr>
              <w:jc w:val="both"/>
              <w:rPr>
                <w:color w:val="000000"/>
              </w:rPr>
            </w:pPr>
            <w:r>
              <w:rPr>
                <w:color w:val="000000"/>
              </w:rPr>
              <w:lastRenderedPageBreak/>
              <w:t>Середа:         з 9:00 до 17:00</w:t>
            </w:r>
          </w:p>
          <w:p w:rsidR="00C153A4" w:rsidRDefault="00C153A4">
            <w:pPr>
              <w:jc w:val="both"/>
              <w:rPr>
                <w:color w:val="000000"/>
              </w:rPr>
            </w:pPr>
            <w:r>
              <w:rPr>
                <w:color w:val="000000"/>
              </w:rPr>
              <w:t>Четвер:         з 9:00 до 17:00</w:t>
            </w:r>
          </w:p>
          <w:p w:rsidR="00C153A4" w:rsidRDefault="00C153A4">
            <w:pPr>
              <w:jc w:val="both"/>
              <w:rPr>
                <w:color w:val="000000"/>
              </w:rPr>
            </w:pPr>
            <w:r>
              <w:rPr>
                <w:color w:val="000000"/>
              </w:rPr>
              <w:t>П’ятниця:     з 9:00 до 16:00</w:t>
            </w:r>
          </w:p>
          <w:p w:rsidR="00C153A4" w:rsidRDefault="00C153A4">
            <w:pPr>
              <w:jc w:val="both"/>
              <w:rPr>
                <w:color w:val="000000"/>
                <w:lang w:eastAsia="ru-RU"/>
              </w:rPr>
            </w:pPr>
            <w:r>
              <w:rPr>
                <w:color w:val="000000"/>
              </w:rPr>
              <w:t>Субота:        з 9:00 до 13:00</w:t>
            </w:r>
          </w:p>
        </w:tc>
      </w:tr>
      <w:tr w:rsidR="00C153A4" w:rsidTr="00E02FA9">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Телефон/факс (довідки), адреса електронної пошти та веб-сайт суб’єкта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C153A4" w:rsidRDefault="00C153A4">
            <w:pPr>
              <w:jc w:val="both"/>
              <w:rPr>
                <w:lang w:eastAsia="ru-RU"/>
              </w:rPr>
            </w:pPr>
            <w:r>
              <w:rPr>
                <w:bCs/>
              </w:rPr>
              <w:t>Сектор державної архітектурно-будівельної інспекції Городоцької міської ради</w:t>
            </w:r>
            <w:r>
              <w:t>:</w:t>
            </w:r>
          </w:p>
          <w:p w:rsidR="00C153A4" w:rsidRDefault="00C153A4">
            <w:pPr>
              <w:jc w:val="both"/>
            </w:pPr>
            <w:r>
              <w:t>тел.33-236</w:t>
            </w:r>
          </w:p>
          <w:p w:rsidR="00C153A4" w:rsidRDefault="00C153A4">
            <w:pPr>
              <w:jc w:val="both"/>
            </w:pPr>
            <w:r>
              <w:t>dabi_gorodok@ukr.net</w:t>
            </w:r>
          </w:p>
          <w:p w:rsidR="00C153A4" w:rsidRDefault="00C153A4">
            <w:pPr>
              <w:jc w:val="both"/>
            </w:pPr>
            <w:r>
              <w:t>http://horodok-rada.gov.ua/</w:t>
            </w:r>
          </w:p>
          <w:p w:rsidR="00C153A4" w:rsidRDefault="00C153A4">
            <w:pPr>
              <w:jc w:val="both"/>
            </w:pPr>
          </w:p>
          <w:p w:rsidR="00C153A4" w:rsidRDefault="00C153A4">
            <w:pPr>
              <w:jc w:val="both"/>
            </w:pPr>
            <w:r>
              <w:t>Центр надання адміністративних послуг тел.30-225</w:t>
            </w:r>
          </w:p>
          <w:p w:rsidR="00C153A4" w:rsidRDefault="00C153A4">
            <w:pPr>
              <w:jc w:val="both"/>
            </w:pPr>
            <w:r>
              <w:t>gorodok_mr_lv@ukr.net</w:t>
            </w:r>
          </w:p>
          <w:p w:rsidR="00C153A4" w:rsidRDefault="00C153A4">
            <w:pPr>
              <w:jc w:val="both"/>
              <w:rPr>
                <w:lang w:eastAsia="ru-RU"/>
              </w:rPr>
            </w:pPr>
            <w:r>
              <w:t>http://horodok-rada.gov.ua/</w:t>
            </w:r>
          </w:p>
        </w:tc>
      </w:tr>
      <w:tr w:rsidR="00C153A4" w:rsidTr="00E02FA9">
        <w:tc>
          <w:tcPr>
            <w:tcW w:w="10485"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rPr>
                <w:b/>
              </w:rPr>
              <w:t>Нормативні акти, якими регламентується надання адміністративної послуги</w:t>
            </w:r>
          </w:p>
        </w:tc>
      </w:tr>
      <w:tr w:rsidR="00C153A4" w:rsidTr="00E02FA9">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C153A4" w:rsidRDefault="00C153A4">
            <w:pPr>
              <w:jc w:val="center"/>
              <w:rPr>
                <w:lang w:eastAsia="ru-RU"/>
              </w:rPr>
            </w:pPr>
            <w:r>
              <w:t>Закони України</w:t>
            </w:r>
          </w:p>
          <w:p w:rsidR="00C153A4" w:rsidRDefault="00C153A4">
            <w:pPr>
              <w:jc w:val="center"/>
              <w:rPr>
                <w:lang w:eastAsia="ru-RU"/>
              </w:rPr>
            </w:pPr>
          </w:p>
        </w:tc>
        <w:tc>
          <w:tcPr>
            <w:tcW w:w="6845" w:type="dxa"/>
            <w:tcBorders>
              <w:top w:val="single" w:sz="4" w:space="0" w:color="000000"/>
              <w:left w:val="single" w:sz="4" w:space="0" w:color="000000"/>
              <w:bottom w:val="single" w:sz="4" w:space="0" w:color="000000"/>
              <w:right w:val="single" w:sz="4" w:space="0" w:color="000000"/>
            </w:tcBorders>
          </w:tcPr>
          <w:p w:rsidR="00C153A4" w:rsidRDefault="00C153A4">
            <w:pPr>
              <w:jc w:val="both"/>
              <w:rPr>
                <w:lang w:eastAsia="ru-RU"/>
              </w:rPr>
            </w:pPr>
            <w:r>
              <w:t xml:space="preserve"> Закону України «Про регулювання містобудівної діяльності (Ст. 35)</w:t>
            </w:r>
          </w:p>
          <w:p w:rsidR="00C153A4" w:rsidRDefault="00C153A4">
            <w:pPr>
              <w:jc w:val="both"/>
              <w:rPr>
                <w:b/>
                <w:lang w:eastAsia="ru-RU"/>
              </w:rPr>
            </w:pPr>
          </w:p>
        </w:tc>
      </w:tr>
      <w:tr w:rsidR="00C153A4" w:rsidTr="00E02FA9">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Акти Кабінету Міністрів України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pBdr>
                <w:bottom w:val="single" w:sz="12" w:space="1" w:color="auto"/>
              </w:pBdr>
              <w:tabs>
                <w:tab w:val="left" w:pos="6096"/>
              </w:tabs>
              <w:rPr>
                <w:lang w:eastAsia="ru-RU"/>
              </w:rPr>
            </w:pPr>
            <w:r>
              <w:t>Порядок виконання підготовчих та будівельних робіт, затверджений Постановою Кабінету Міністрів України від 13 квітня 2011 р. № 466 «Деякі питання виконання підготовчих та будівельних робіт». Пункт 15</w:t>
            </w:r>
          </w:p>
        </w:tc>
      </w:tr>
      <w:tr w:rsidR="00C153A4" w:rsidTr="00E02FA9">
        <w:tc>
          <w:tcPr>
            <w:tcW w:w="10485"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rPr>
                <w:b/>
              </w:rPr>
              <w:t>Умови отримання адміністративної послуги</w:t>
            </w:r>
          </w:p>
        </w:tc>
      </w:tr>
      <w:tr w:rsidR="00C153A4" w:rsidTr="00E02FA9">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Підстава для одержання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tcPr>
          <w:p w:rsidR="00C153A4" w:rsidRDefault="00C153A4">
            <w:pPr>
              <w:jc w:val="both"/>
              <w:rPr>
                <w:lang w:eastAsia="ru-RU"/>
              </w:rPr>
            </w:pPr>
            <w:r>
              <w:t>Подання замовником заяви про скасування повідомлення про початок виконання підготовчих робіт</w:t>
            </w:r>
          </w:p>
          <w:p w:rsidR="00C153A4" w:rsidRDefault="00C153A4">
            <w:pPr>
              <w:jc w:val="both"/>
              <w:rPr>
                <w:lang w:eastAsia="ru-RU"/>
              </w:rPr>
            </w:pPr>
          </w:p>
        </w:tc>
      </w:tr>
      <w:tr w:rsidR="00C153A4" w:rsidTr="00E02FA9">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val="ru-RU" w:eastAsia="ru-RU"/>
              </w:rPr>
            </w:pPr>
            <w:r>
              <w:rPr>
                <w:lang w:val="ru-RU"/>
              </w:rPr>
              <w:t>Заява про скасування повідомлення про початок виконання підготовчих робіт</w:t>
            </w:r>
          </w:p>
        </w:tc>
      </w:tr>
      <w:tr w:rsidR="00C153A4" w:rsidTr="00E02FA9">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Порядок та спосіб подання документів, необхідних для отримання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t>Подається замовником (або уповноваженою особою) через центр надання адміністративних послуг або через електронний кабінет замовника</w:t>
            </w:r>
            <w:r>
              <w:rPr>
                <w:color w:val="000000"/>
              </w:rPr>
              <w:t>.</w:t>
            </w:r>
          </w:p>
        </w:tc>
      </w:tr>
      <w:tr w:rsidR="00C153A4" w:rsidTr="00E02FA9">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 xml:space="preserve">Платність (безоплатність) </w:t>
            </w:r>
            <w:r>
              <w:lastRenderedPageBreak/>
              <w:t>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lastRenderedPageBreak/>
              <w:t>Безоплатно</w:t>
            </w:r>
          </w:p>
        </w:tc>
      </w:tr>
      <w:tr w:rsidR="00C153A4" w:rsidTr="00E02FA9">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lastRenderedPageBreak/>
              <w:t>9.</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Строк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t xml:space="preserve"> з дня надходження заяви</w:t>
            </w:r>
          </w:p>
        </w:tc>
      </w:tr>
      <w:tr w:rsidR="00C153A4" w:rsidTr="00E02FA9">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10.</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Перелік підстав для відмови в наданні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t>Виявлення невідповідності поданих документів вимогам законодавства, недостовірних відомостей у поданих документах, неузгодженість даних зазначених в декларації з документами, які подаються разом з нею.</w:t>
            </w:r>
          </w:p>
        </w:tc>
      </w:tr>
      <w:tr w:rsidR="00C153A4" w:rsidTr="00E02FA9">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Результат надання адміністративної послуги</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color w:val="000000"/>
                <w:lang w:eastAsia="ru-RU"/>
              </w:rPr>
            </w:pPr>
            <w:r>
              <w:rPr>
                <w:color w:val="000000"/>
              </w:rPr>
              <w:t>Реєстрація повідомлення та внесення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 або лист повернення документів на доопрацювання.</w:t>
            </w:r>
          </w:p>
        </w:tc>
      </w:tr>
      <w:tr w:rsidR="00C153A4" w:rsidTr="00E02FA9">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Способи отримання відповіді (результату)</w:t>
            </w:r>
          </w:p>
        </w:tc>
        <w:tc>
          <w:tcPr>
            <w:tcW w:w="6845"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Через Центр надання адміністративних послуг.</w:t>
            </w:r>
          </w:p>
          <w:p w:rsidR="00C153A4" w:rsidRDefault="00C153A4">
            <w:pPr>
              <w:jc w:val="both"/>
              <w:rPr>
                <w:b/>
                <w:lang w:eastAsia="ru-RU"/>
              </w:rPr>
            </w:pPr>
            <w:r>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C153A4" w:rsidTr="00E02FA9">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Примітка</w:t>
            </w:r>
          </w:p>
        </w:tc>
        <w:tc>
          <w:tcPr>
            <w:tcW w:w="6845" w:type="dxa"/>
            <w:tcBorders>
              <w:top w:val="single" w:sz="4" w:space="0" w:color="000000"/>
              <w:left w:val="single" w:sz="4" w:space="0" w:color="000000"/>
              <w:bottom w:val="single" w:sz="4" w:space="0" w:color="000000"/>
              <w:right w:val="single" w:sz="4" w:space="0" w:color="000000"/>
            </w:tcBorders>
          </w:tcPr>
          <w:p w:rsidR="00C153A4" w:rsidRDefault="00C153A4">
            <w:pPr>
              <w:snapToGrid w:val="0"/>
              <w:jc w:val="both"/>
              <w:rPr>
                <w:lang w:eastAsia="ru-RU"/>
              </w:rPr>
            </w:pPr>
          </w:p>
        </w:tc>
      </w:tr>
    </w:tbl>
    <w:p w:rsidR="00C153A4" w:rsidRDefault="00C153A4" w:rsidP="00C153A4">
      <w:pPr>
        <w:rPr>
          <w:lang w:eastAsia="ru-RU"/>
        </w:rPr>
      </w:pPr>
    </w:p>
    <w:p w:rsidR="00C153A4" w:rsidRDefault="00C153A4" w:rsidP="00C153A4"/>
    <w:p w:rsidR="00C153A4" w:rsidRDefault="00C153A4" w:rsidP="00C153A4">
      <w:pPr>
        <w:jc w:val="center"/>
        <w:rPr>
          <w:sz w:val="20"/>
          <w:szCs w:val="20"/>
        </w:rPr>
      </w:pPr>
    </w:p>
    <w:p w:rsidR="00C153A4" w:rsidRDefault="00C153A4" w:rsidP="00C153A4">
      <w:pPr>
        <w:jc w:val="center"/>
        <w:rPr>
          <w:sz w:val="20"/>
          <w:szCs w:val="20"/>
        </w:rPr>
      </w:pPr>
    </w:p>
    <w:p w:rsidR="00C153A4" w:rsidRDefault="00C153A4" w:rsidP="00C153A4">
      <w:pPr>
        <w:jc w:val="center"/>
        <w:rPr>
          <w:sz w:val="20"/>
          <w:szCs w:val="20"/>
        </w:rPr>
      </w:pPr>
    </w:p>
    <w:p w:rsidR="00C153A4" w:rsidRDefault="00C153A4" w:rsidP="00C153A4">
      <w:pPr>
        <w:jc w:val="center"/>
        <w:rPr>
          <w:sz w:val="20"/>
          <w:szCs w:val="20"/>
        </w:rPr>
      </w:pPr>
    </w:p>
    <w:p w:rsidR="00E02FA9" w:rsidRDefault="00E02FA9" w:rsidP="00C153A4">
      <w:pPr>
        <w:jc w:val="center"/>
        <w:rPr>
          <w:sz w:val="20"/>
          <w:szCs w:val="20"/>
          <w:lang w:val="ru-RU"/>
        </w:rPr>
      </w:pPr>
    </w:p>
    <w:p w:rsidR="00E02FA9" w:rsidRDefault="00E02FA9" w:rsidP="00C153A4">
      <w:pPr>
        <w:jc w:val="center"/>
        <w:rPr>
          <w:sz w:val="20"/>
          <w:szCs w:val="20"/>
          <w:lang w:val="ru-RU"/>
        </w:rPr>
      </w:pPr>
    </w:p>
    <w:p w:rsidR="00E02FA9" w:rsidRDefault="00E02FA9" w:rsidP="00C153A4">
      <w:pPr>
        <w:jc w:val="center"/>
        <w:rPr>
          <w:sz w:val="20"/>
          <w:szCs w:val="20"/>
          <w:lang w:val="ru-RU"/>
        </w:rPr>
      </w:pPr>
    </w:p>
    <w:p w:rsidR="00E02FA9" w:rsidRDefault="00E02FA9" w:rsidP="00C153A4">
      <w:pPr>
        <w:jc w:val="center"/>
        <w:rPr>
          <w:sz w:val="20"/>
          <w:szCs w:val="20"/>
          <w:lang w:val="ru-RU"/>
        </w:rPr>
      </w:pPr>
    </w:p>
    <w:p w:rsidR="00E02FA9" w:rsidRDefault="00E02FA9" w:rsidP="00C153A4">
      <w:pPr>
        <w:jc w:val="center"/>
        <w:rPr>
          <w:sz w:val="20"/>
          <w:szCs w:val="20"/>
          <w:lang w:val="ru-RU"/>
        </w:rPr>
      </w:pPr>
    </w:p>
    <w:p w:rsidR="0096054A" w:rsidRDefault="0096054A" w:rsidP="00C153A4">
      <w:pPr>
        <w:jc w:val="center"/>
        <w:rPr>
          <w:sz w:val="20"/>
          <w:szCs w:val="20"/>
          <w:lang w:val="ru-RU"/>
        </w:rPr>
      </w:pPr>
    </w:p>
    <w:p w:rsidR="0096054A" w:rsidRDefault="0096054A" w:rsidP="00C153A4">
      <w:pPr>
        <w:jc w:val="center"/>
        <w:rPr>
          <w:sz w:val="20"/>
          <w:szCs w:val="20"/>
          <w:lang w:val="ru-RU"/>
        </w:rPr>
      </w:pPr>
    </w:p>
    <w:p w:rsidR="0096054A" w:rsidRDefault="0096054A" w:rsidP="0096054A">
      <w:pPr>
        <w:ind w:left="4044" w:firstLine="912"/>
        <w:jc w:val="both"/>
        <w:outlineLvl w:val="0"/>
        <w:rPr>
          <w:b/>
        </w:rPr>
      </w:pPr>
      <w:r>
        <w:rPr>
          <w:b/>
        </w:rPr>
        <w:lastRenderedPageBreak/>
        <w:t>ЗАТВЕРДЖЕНО</w:t>
      </w:r>
    </w:p>
    <w:p w:rsidR="0096054A" w:rsidRDefault="0096054A" w:rsidP="0096054A">
      <w:pPr>
        <w:ind w:left="-1620"/>
        <w:jc w:val="both"/>
        <w:outlineLvl w:val="0"/>
      </w:pPr>
      <w:r>
        <w:t xml:space="preserve">                                                                                                                             </w:t>
      </w:r>
      <w:r w:rsidR="00550BE8">
        <w:tab/>
      </w:r>
      <w:r>
        <w:t>Рішенням виконавчого комітету</w:t>
      </w:r>
    </w:p>
    <w:p w:rsidR="0096054A" w:rsidRDefault="0096054A" w:rsidP="0096054A">
      <w:pPr>
        <w:ind w:left="-1620"/>
        <w:jc w:val="both"/>
        <w:outlineLvl w:val="0"/>
      </w:pPr>
      <w:r>
        <w:t xml:space="preserve">                                                                                                                             </w:t>
      </w:r>
      <w:r w:rsidR="00550BE8">
        <w:tab/>
      </w:r>
      <w:r>
        <w:t>Городоцької міської ради №____  від</w:t>
      </w:r>
    </w:p>
    <w:p w:rsidR="0096054A" w:rsidRDefault="0096054A" w:rsidP="0096054A">
      <w:pPr>
        <w:jc w:val="center"/>
        <w:rPr>
          <w:b/>
          <w:bCs/>
        </w:rPr>
      </w:pPr>
      <w:r>
        <w:rPr>
          <w:b/>
          <w:bCs/>
        </w:rPr>
        <w:t>Технологічна картка адміністративної послуги №125</w:t>
      </w:r>
    </w:p>
    <w:p w:rsidR="0096054A" w:rsidRDefault="0096054A" w:rsidP="0096054A">
      <w:pPr>
        <w:jc w:val="center"/>
        <w:rPr>
          <w:b/>
          <w:bCs/>
        </w:rPr>
      </w:pPr>
      <w:r>
        <w:rPr>
          <w:b/>
          <w:bCs/>
        </w:rPr>
        <w:t xml:space="preserve">Скасування  повідомлення про початок виконання підготовчих  робіт </w:t>
      </w: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8"/>
        <w:gridCol w:w="2686"/>
        <w:gridCol w:w="2437"/>
        <w:gridCol w:w="2434"/>
        <w:gridCol w:w="2366"/>
      </w:tblGrid>
      <w:tr w:rsidR="0096054A" w:rsidTr="000420AE">
        <w:tc>
          <w:tcPr>
            <w:tcW w:w="568" w:type="dxa"/>
            <w:tcBorders>
              <w:top w:val="single" w:sz="4" w:space="0" w:color="000000"/>
              <w:left w:val="single" w:sz="4" w:space="0" w:color="000000"/>
              <w:bottom w:val="single" w:sz="4" w:space="0" w:color="000000"/>
              <w:right w:val="single" w:sz="4" w:space="0" w:color="000000"/>
            </w:tcBorders>
          </w:tcPr>
          <w:p w:rsidR="0096054A" w:rsidRDefault="0096054A" w:rsidP="000420AE">
            <w:pPr>
              <w:jc w:val="center"/>
              <w:rPr>
                <w:sz w:val="24"/>
                <w:szCs w:val="24"/>
                <w:lang w:eastAsia="ru-RU"/>
              </w:rPr>
            </w:pP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jc w:val="center"/>
              <w:rPr>
                <w:b/>
                <w:bCs/>
                <w:sz w:val="24"/>
                <w:szCs w:val="24"/>
                <w:lang w:eastAsia="ru-RU"/>
              </w:rPr>
            </w:pPr>
            <w:r>
              <w:rPr>
                <w:b/>
                <w:bCs/>
              </w:rPr>
              <w:t>Відповідальна</w:t>
            </w:r>
            <w:r>
              <w:rPr>
                <w:b/>
                <w:bCs/>
              </w:rPr>
              <w:br/>
              <w:t>посадова особа</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236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jc w:val="center"/>
              <w:rPr>
                <w:b/>
                <w:bCs/>
                <w:sz w:val="24"/>
                <w:szCs w:val="24"/>
                <w:lang w:eastAsia="ru-RU"/>
              </w:rPr>
            </w:pPr>
            <w:r>
              <w:rPr>
                <w:b/>
                <w:bCs/>
              </w:rPr>
              <w:t>Строки виконання етапів</w:t>
            </w:r>
            <w:r>
              <w:rPr>
                <w:b/>
                <w:bCs/>
              </w:rPr>
              <w:br/>
              <w:t>(дії, рішення)</w:t>
            </w:r>
          </w:p>
        </w:tc>
      </w:tr>
      <w:tr w:rsidR="0096054A"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jc w:val="center"/>
              <w:rPr>
                <w:color w:val="333333"/>
                <w:sz w:val="24"/>
                <w:szCs w:val="24"/>
                <w:lang w:eastAsia="ru-RU"/>
              </w:rPr>
            </w:pPr>
            <w:r>
              <w:rPr>
                <w:color w:val="333333"/>
              </w:rPr>
              <w:t>1.</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 xml:space="preserve">Прийняття повідомлення про початок виконання будівельних робіт, реєстрація документа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widowControl w:val="0"/>
              <w:autoSpaceDE w:val="0"/>
              <w:ind w:left="-18" w:right="-3"/>
              <w:rPr>
                <w:sz w:val="24"/>
                <w:szCs w:val="24"/>
                <w:lang w:eastAsia="ru-RU"/>
              </w:rPr>
            </w:pPr>
            <w:r>
              <w:t>Центр надання адміністративних послуг</w:t>
            </w:r>
          </w:p>
        </w:tc>
        <w:tc>
          <w:tcPr>
            <w:tcW w:w="236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Один робочий день</w:t>
            </w:r>
          </w:p>
        </w:tc>
      </w:tr>
      <w:tr w:rsidR="0096054A"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jc w:val="center"/>
              <w:rPr>
                <w:color w:val="333333"/>
                <w:sz w:val="24"/>
                <w:szCs w:val="24"/>
                <w:lang w:eastAsia="ru-RU"/>
              </w:rPr>
            </w:pPr>
            <w:r>
              <w:rPr>
                <w:color w:val="333333"/>
              </w:rPr>
              <w:t>2.</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 xml:space="preserve">внесення даних у реєстр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rPr>
                <w:bCs/>
              </w:rPr>
              <w:t>Сектор державної архітектурно-будівельної інспекції Городоцької міської ради</w:t>
            </w:r>
          </w:p>
        </w:tc>
        <w:tc>
          <w:tcPr>
            <w:tcW w:w="236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 з дня надходження заяви</w:t>
            </w:r>
          </w:p>
        </w:tc>
      </w:tr>
      <w:tr w:rsidR="0096054A"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jc w:val="center"/>
              <w:rPr>
                <w:color w:val="333333"/>
                <w:sz w:val="24"/>
                <w:szCs w:val="24"/>
                <w:lang w:eastAsia="ru-RU"/>
              </w:rPr>
            </w:pPr>
            <w:r>
              <w:rPr>
                <w:color w:val="333333"/>
              </w:rPr>
              <w:t>3.</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Оформлення</w:t>
            </w:r>
            <w:r>
              <w:rPr>
                <w:rStyle w:val="apple-converted-space"/>
              </w:rPr>
              <w:t> </w:t>
            </w:r>
            <w:r>
              <w:br/>
              <w:t xml:space="preserve">результату розгляду  (присвоєння реєстраційного номера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rPr>
                <w:bCs/>
              </w:rPr>
              <w:t>сектор державної архітектурно-будівельної інспекції Городоцької міської ради</w:t>
            </w:r>
          </w:p>
        </w:tc>
        <w:tc>
          <w:tcPr>
            <w:tcW w:w="236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Один робочий день</w:t>
            </w:r>
          </w:p>
        </w:tc>
      </w:tr>
      <w:tr w:rsidR="0096054A"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jc w:val="center"/>
              <w:rPr>
                <w:rFonts w:ascii="Calibri" w:hAnsi="Calibri"/>
                <w:color w:val="333333"/>
                <w:lang w:eastAsia="ru-RU"/>
              </w:rPr>
            </w:pPr>
            <w:r>
              <w:rPr>
                <w:rFonts w:ascii="Calibri" w:hAnsi="Calibri"/>
                <w:color w:val="333333"/>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Видача результату адміністративної 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tcPr>
          <w:p w:rsidR="0096054A" w:rsidRDefault="0096054A" w:rsidP="000420AE">
            <w:pPr>
              <w:widowControl w:val="0"/>
              <w:autoSpaceDE w:val="0"/>
              <w:ind w:left="-18" w:right="-3"/>
              <w:rPr>
                <w:color w:val="000000"/>
                <w:sz w:val="24"/>
                <w:szCs w:val="24"/>
                <w:lang w:eastAsia="ru-RU"/>
              </w:rPr>
            </w:pPr>
            <w:r>
              <w:rPr>
                <w:color w:val="000000"/>
              </w:rPr>
              <w:t>центр надання адміністративних послуг</w:t>
            </w:r>
          </w:p>
          <w:p w:rsidR="0096054A" w:rsidRDefault="0096054A" w:rsidP="000420AE">
            <w:pPr>
              <w:rPr>
                <w:sz w:val="24"/>
                <w:szCs w:val="24"/>
                <w:lang w:eastAsia="ru-RU"/>
              </w:rPr>
            </w:pPr>
          </w:p>
        </w:tc>
        <w:tc>
          <w:tcPr>
            <w:tcW w:w="236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Третій день ( з дня надходження повідомлення)</w:t>
            </w:r>
          </w:p>
        </w:tc>
      </w:tr>
      <w:tr w:rsidR="0096054A" w:rsidTr="000420AE">
        <w:tc>
          <w:tcPr>
            <w:tcW w:w="568"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jc w:val="center"/>
              <w:rPr>
                <w:color w:val="333333"/>
                <w:sz w:val="24"/>
                <w:szCs w:val="24"/>
                <w:lang w:eastAsia="ru-RU"/>
              </w:rPr>
            </w:pPr>
            <w:r>
              <w:rPr>
                <w:color w:val="333333"/>
              </w:rPr>
              <w:t>4.</w:t>
            </w:r>
          </w:p>
        </w:tc>
        <w:tc>
          <w:tcPr>
            <w:tcW w:w="268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Оскарження</w:t>
            </w:r>
          </w:p>
        </w:tc>
        <w:tc>
          <w:tcPr>
            <w:tcW w:w="7237" w:type="dxa"/>
            <w:gridSpan w:val="3"/>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До ДІАМ , до суду.</w:t>
            </w:r>
          </w:p>
        </w:tc>
      </w:tr>
      <w:tr w:rsidR="0096054A"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Загальна кількість днів надання послуги</w:t>
            </w:r>
          </w:p>
        </w:tc>
        <w:tc>
          <w:tcPr>
            <w:tcW w:w="236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Не регламентується</w:t>
            </w:r>
          </w:p>
        </w:tc>
      </w:tr>
      <w:tr w:rsidR="0096054A"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Загальна кількість днів (передбачена законодавством)</w:t>
            </w:r>
          </w:p>
        </w:tc>
        <w:tc>
          <w:tcPr>
            <w:tcW w:w="236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Не регламентується</w:t>
            </w:r>
          </w:p>
        </w:tc>
      </w:tr>
      <w:tr w:rsidR="0096054A"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2366" w:type="dxa"/>
            <w:tcBorders>
              <w:top w:val="single" w:sz="4" w:space="0" w:color="000000"/>
              <w:left w:val="single" w:sz="4" w:space="0" w:color="000000"/>
              <w:bottom w:val="single" w:sz="4" w:space="0" w:color="000000"/>
              <w:right w:val="single" w:sz="4" w:space="0" w:color="000000"/>
            </w:tcBorders>
            <w:vAlign w:val="center"/>
            <w:hideMark/>
          </w:tcPr>
          <w:p w:rsidR="0096054A" w:rsidRDefault="0096054A" w:rsidP="000420AE">
            <w:pPr>
              <w:rPr>
                <w:sz w:val="24"/>
                <w:szCs w:val="24"/>
                <w:lang w:eastAsia="ru-RU"/>
              </w:rPr>
            </w:pPr>
            <w:r>
              <w:t>Послуга безоплатна</w:t>
            </w:r>
          </w:p>
        </w:tc>
      </w:tr>
      <w:tr w:rsidR="0096054A" w:rsidTr="000420AE">
        <w:tc>
          <w:tcPr>
            <w:tcW w:w="8125" w:type="dxa"/>
            <w:gridSpan w:val="4"/>
            <w:tcBorders>
              <w:top w:val="single" w:sz="4" w:space="0" w:color="000000"/>
              <w:left w:val="single" w:sz="4" w:space="0" w:color="000000"/>
              <w:bottom w:val="single" w:sz="4" w:space="0" w:color="000000"/>
              <w:right w:val="single" w:sz="4" w:space="0" w:color="000000"/>
            </w:tcBorders>
            <w:vAlign w:val="center"/>
          </w:tcPr>
          <w:p w:rsidR="0096054A" w:rsidRDefault="0096054A" w:rsidP="000420AE">
            <w:pPr>
              <w:rPr>
                <w:sz w:val="24"/>
                <w:szCs w:val="24"/>
                <w:lang w:eastAsia="ru-RU"/>
              </w:rPr>
            </w:pPr>
          </w:p>
        </w:tc>
        <w:tc>
          <w:tcPr>
            <w:tcW w:w="2366" w:type="dxa"/>
            <w:tcBorders>
              <w:top w:val="single" w:sz="4" w:space="0" w:color="000000"/>
              <w:left w:val="single" w:sz="4" w:space="0" w:color="000000"/>
              <w:bottom w:val="single" w:sz="4" w:space="0" w:color="000000"/>
              <w:right w:val="single" w:sz="4" w:space="0" w:color="000000"/>
            </w:tcBorders>
            <w:vAlign w:val="center"/>
          </w:tcPr>
          <w:p w:rsidR="0096054A" w:rsidRDefault="0096054A" w:rsidP="000420AE">
            <w:pPr>
              <w:rPr>
                <w:sz w:val="24"/>
                <w:szCs w:val="24"/>
                <w:lang w:eastAsia="ru-RU"/>
              </w:rPr>
            </w:pPr>
          </w:p>
        </w:tc>
      </w:tr>
    </w:tbl>
    <w:p w:rsidR="0096054A" w:rsidRDefault="0096054A" w:rsidP="0096054A">
      <w:pPr>
        <w:shd w:val="clear" w:color="auto" w:fill="FFFFFF"/>
        <w:jc w:val="center"/>
        <w:rPr>
          <w:b/>
          <w:sz w:val="28"/>
          <w:szCs w:val="28"/>
          <w:lang w:eastAsia="ru-RU"/>
        </w:rPr>
      </w:pPr>
    </w:p>
    <w:p w:rsidR="0040701C" w:rsidRDefault="0040701C" w:rsidP="0040701C">
      <w:pPr>
        <w:jc w:val="center"/>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40701C" w:rsidTr="002D33E5">
        <w:tc>
          <w:tcPr>
            <w:tcW w:w="757" w:type="dxa"/>
          </w:tcPr>
          <w:p w:rsidR="0040701C" w:rsidRPr="009C7AAB" w:rsidRDefault="0040701C" w:rsidP="002D33E5">
            <w:pPr>
              <w:rPr>
                <w:rFonts w:ascii="Times New Roman" w:eastAsia="Calibri" w:hAnsi="Times New Roman" w:cs="Times New Roman"/>
                <w:sz w:val="24"/>
                <w:szCs w:val="24"/>
                <w:lang w:val="uk-UA"/>
              </w:rPr>
            </w:pPr>
          </w:p>
        </w:tc>
        <w:tc>
          <w:tcPr>
            <w:tcW w:w="2029" w:type="dxa"/>
            <w:hideMark/>
          </w:tcPr>
          <w:p w:rsidR="0040701C" w:rsidRDefault="0040701C" w:rsidP="002D33E5">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40701C" w:rsidRDefault="0040701C" w:rsidP="002D33E5">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40" name="Рисунок 4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40701C" w:rsidRPr="00371F29" w:rsidRDefault="0040701C" w:rsidP="002D33E5">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40701C" w:rsidRPr="00371F29" w:rsidRDefault="0040701C" w:rsidP="002D33E5">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40701C" w:rsidRDefault="0040701C" w:rsidP="002D33E5">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40701C" w:rsidTr="002D33E5">
        <w:tc>
          <w:tcPr>
            <w:tcW w:w="7264" w:type="dxa"/>
          </w:tcPr>
          <w:p w:rsidR="0040701C" w:rsidRDefault="0040701C" w:rsidP="002D33E5">
            <w:pPr>
              <w:spacing w:after="0" w:line="240" w:lineRule="auto"/>
              <w:rPr>
                <w:rFonts w:ascii="Times New Roman" w:hAnsi="Times New Roman" w:cs="Times New Roman"/>
                <w:lang w:eastAsia="en-US"/>
              </w:rPr>
            </w:pPr>
          </w:p>
        </w:tc>
        <w:tc>
          <w:tcPr>
            <w:tcW w:w="2925" w:type="dxa"/>
            <w:hideMark/>
          </w:tcPr>
          <w:p w:rsidR="0040701C" w:rsidRDefault="0040701C" w:rsidP="002D33E5">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40701C" w:rsidRDefault="0040701C" w:rsidP="002D33E5">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40701C" w:rsidRDefault="0040701C" w:rsidP="0040701C">
      <w:pPr>
        <w:rPr>
          <w:rFonts w:ascii="Times New Roman" w:hAnsi="Times New Roman"/>
          <w:sz w:val="16"/>
          <w:szCs w:val="16"/>
          <w:lang w:eastAsia="en-US"/>
        </w:rPr>
      </w:pPr>
    </w:p>
    <w:p w:rsidR="00C153A4" w:rsidRPr="0040701C" w:rsidRDefault="0040701C" w:rsidP="0040701C">
      <w:pPr>
        <w:spacing w:line="240" w:lineRule="auto"/>
        <w:jc w:val="center"/>
        <w:rPr>
          <w:sz w:val="20"/>
          <w:szCs w:val="20"/>
        </w:rPr>
      </w:pPr>
      <w:r>
        <w:rPr>
          <w:rFonts w:ascii="Times New Roman" w:hAnsi="Times New Roman"/>
          <w:b/>
          <w:sz w:val="28"/>
          <w:szCs w:val="28"/>
          <w:lang w:eastAsia="en-US"/>
        </w:rPr>
        <w:t>ІНФОРМАЦІЙНА КАРТКА №</w:t>
      </w:r>
      <w:r w:rsidRPr="0040701C">
        <w:rPr>
          <w:rFonts w:ascii="Times New Roman" w:hAnsi="Times New Roman"/>
          <w:b/>
          <w:sz w:val="28"/>
          <w:szCs w:val="28"/>
          <w:lang w:eastAsia="en-US"/>
        </w:rPr>
        <w:t>126</w:t>
      </w:r>
    </w:p>
    <w:p w:rsidR="00C153A4" w:rsidRPr="0040701C" w:rsidRDefault="0040701C" w:rsidP="0040701C">
      <w:pPr>
        <w:ind w:firstLine="708"/>
        <w:jc w:val="both"/>
        <w:rPr>
          <w:rFonts w:ascii="Times New Roman" w:hAnsi="Times New Roman" w:cs="Times New Roman"/>
          <w:b/>
          <w:bCs/>
          <w:sz w:val="28"/>
          <w:szCs w:val="28"/>
        </w:rPr>
      </w:pPr>
      <w:r w:rsidRPr="0040701C">
        <w:rPr>
          <w:rFonts w:ascii="Times New Roman" w:hAnsi="Times New Roman" w:cs="Times New Roman"/>
          <w:b/>
          <w:bCs/>
          <w:sz w:val="28"/>
          <w:szCs w:val="28"/>
        </w:rPr>
        <w:t>Р</w:t>
      </w:r>
      <w:r w:rsidR="00C153A4" w:rsidRPr="0040701C">
        <w:rPr>
          <w:rFonts w:ascii="Times New Roman" w:hAnsi="Times New Roman" w:cs="Times New Roman"/>
          <w:b/>
          <w:bCs/>
          <w:sz w:val="28"/>
          <w:szCs w:val="28"/>
        </w:rPr>
        <w:t>еєстрація декларації про готовність до експлуатації об’єкта, що за класом наслідків (відповідальності) належить до об’єктів з незначними наслідками (СС1)</w:t>
      </w:r>
    </w:p>
    <w:p w:rsidR="0040701C" w:rsidRDefault="0040701C" w:rsidP="0040701C">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W w:w="10203" w:type="dxa"/>
        <w:tblInd w:w="-30" w:type="dxa"/>
        <w:tblLayout w:type="fixed"/>
        <w:tblLook w:val="04A0"/>
      </w:tblPr>
      <w:tblGrid>
        <w:gridCol w:w="606"/>
        <w:gridCol w:w="3034"/>
        <w:gridCol w:w="6563"/>
      </w:tblGrid>
      <w:tr w:rsidR="00C153A4" w:rsidTr="0040701C">
        <w:tc>
          <w:tcPr>
            <w:tcW w:w="10203"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center"/>
              <w:rPr>
                <w:b/>
                <w:lang w:eastAsia="ru-RU"/>
              </w:rPr>
            </w:pPr>
            <w:r>
              <w:rPr>
                <w:b/>
              </w:rPr>
              <w:t>Інформація про суб’єкт надання адміністративної послуги</w:t>
            </w:r>
          </w:p>
        </w:tc>
      </w:tr>
      <w:tr w:rsidR="00C153A4" w:rsidTr="0040701C">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t>1.</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Місцезнаходження суб’єкта надання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C153A4" w:rsidRDefault="00C153A4">
            <w:pPr>
              <w:widowControl w:val="0"/>
              <w:autoSpaceDE w:val="0"/>
              <w:rPr>
                <w:b/>
                <w:lang w:eastAsia="ru-RU"/>
              </w:rPr>
            </w:pPr>
            <w:r>
              <w:rPr>
                <w:bCs/>
              </w:rPr>
              <w:t>Сектор державної архітектурно-будівельної інспекції Городоцької міської ради</w:t>
            </w:r>
            <w:r>
              <w:br/>
              <w:t>81500, м. Городок, майдан Гайдамаків, 6 (2-ий поверх)</w:t>
            </w:r>
          </w:p>
          <w:p w:rsidR="00C153A4" w:rsidRDefault="00C153A4">
            <w:pPr>
              <w:widowControl w:val="0"/>
              <w:autoSpaceDE w:val="0"/>
              <w:rPr>
                <w:color w:val="000000"/>
              </w:rPr>
            </w:pPr>
            <w:r>
              <w:rPr>
                <w:b/>
              </w:rPr>
              <w:t>Прийом документів:</w:t>
            </w:r>
          </w:p>
          <w:p w:rsidR="00C153A4" w:rsidRDefault="00C153A4">
            <w:pPr>
              <w:widowControl w:val="0"/>
              <w:autoSpaceDE w:val="0"/>
              <w:ind w:left="-18" w:right="-3"/>
              <w:rPr>
                <w:color w:val="000000"/>
              </w:rPr>
            </w:pPr>
            <w:r>
              <w:rPr>
                <w:color w:val="000000"/>
              </w:rPr>
              <w:t>Центр надання адміністративних послуг</w:t>
            </w:r>
          </w:p>
          <w:p w:rsidR="00C153A4" w:rsidRDefault="00C153A4">
            <w:pPr>
              <w:widowControl w:val="0"/>
              <w:autoSpaceDE w:val="0"/>
              <w:ind w:left="-18" w:right="-3"/>
              <w:rPr>
                <w:b/>
                <w:lang w:eastAsia="ru-RU"/>
              </w:rPr>
            </w:pPr>
            <w:r>
              <w:t>81500, м. Городок, майдан Гайдамаків, 6 (1-ий поверх)</w:t>
            </w:r>
          </w:p>
        </w:tc>
      </w:tr>
      <w:tr w:rsidR="00C153A4" w:rsidTr="0040701C">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t>2.</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 xml:space="preserve">Інформація щодо режиму роботи </w:t>
            </w:r>
          </w:p>
        </w:tc>
        <w:tc>
          <w:tcPr>
            <w:tcW w:w="6563" w:type="dxa"/>
            <w:tcBorders>
              <w:top w:val="single" w:sz="4" w:space="0" w:color="000000"/>
              <w:left w:val="single" w:sz="4" w:space="0" w:color="000000"/>
              <w:bottom w:val="single" w:sz="4" w:space="0" w:color="000000"/>
              <w:right w:val="single" w:sz="4" w:space="0" w:color="000000"/>
            </w:tcBorders>
          </w:tcPr>
          <w:p w:rsidR="00C153A4" w:rsidRDefault="00C153A4">
            <w:pPr>
              <w:jc w:val="both"/>
              <w:rPr>
                <w:lang w:eastAsia="ru-RU"/>
              </w:rPr>
            </w:pPr>
            <w:r>
              <w:rPr>
                <w:bCs/>
              </w:rPr>
              <w:t>Сектор державної архітектурно-будівельної інспекції Городоцької міської ради</w:t>
            </w:r>
            <w:r>
              <w:t>:</w:t>
            </w:r>
          </w:p>
          <w:p w:rsidR="00C153A4" w:rsidRDefault="00C153A4">
            <w:pPr>
              <w:jc w:val="both"/>
            </w:pPr>
            <w:r>
              <w:t>Понеділок – четвер з 8-</w:t>
            </w:r>
            <w:r>
              <w:rPr>
                <w:vertAlign w:val="superscript"/>
              </w:rPr>
              <w:t>45</w:t>
            </w:r>
            <w:r>
              <w:t xml:space="preserve"> до 18-</w:t>
            </w:r>
            <w:r>
              <w:rPr>
                <w:vertAlign w:val="superscript"/>
              </w:rPr>
              <w:t>15</w:t>
            </w:r>
            <w:r>
              <w:t>,</w:t>
            </w:r>
          </w:p>
          <w:p w:rsidR="00C153A4" w:rsidRDefault="00C153A4">
            <w:pPr>
              <w:jc w:val="both"/>
            </w:pPr>
            <w:r>
              <w:t>п’ятниця з 8-</w:t>
            </w:r>
            <w:r>
              <w:rPr>
                <w:vertAlign w:val="superscript"/>
              </w:rPr>
              <w:t>45</w:t>
            </w:r>
            <w:r>
              <w:t xml:space="preserve"> до 17-</w:t>
            </w:r>
            <w:r>
              <w:rPr>
                <w:vertAlign w:val="superscript"/>
              </w:rPr>
              <w:t>15</w:t>
            </w:r>
            <w:r>
              <w:t xml:space="preserve">, </w:t>
            </w:r>
          </w:p>
          <w:p w:rsidR="00C153A4" w:rsidRDefault="00C153A4">
            <w:pPr>
              <w:jc w:val="both"/>
              <w:rPr>
                <w:color w:val="000000"/>
              </w:rPr>
            </w:pPr>
            <w:r>
              <w:t>перерва з 13-</w:t>
            </w:r>
            <w:r>
              <w:rPr>
                <w:vertAlign w:val="superscript"/>
              </w:rPr>
              <w:t>00</w:t>
            </w:r>
            <w:r>
              <w:t xml:space="preserve"> до 14-</w:t>
            </w:r>
            <w:r>
              <w:rPr>
                <w:vertAlign w:val="superscript"/>
              </w:rPr>
              <w:t>00</w:t>
            </w:r>
          </w:p>
          <w:p w:rsidR="00C153A4" w:rsidRDefault="00C153A4">
            <w:pPr>
              <w:widowControl w:val="0"/>
              <w:autoSpaceDE w:val="0"/>
              <w:ind w:left="-18" w:right="-3"/>
              <w:jc w:val="both"/>
              <w:rPr>
                <w:color w:val="000000"/>
              </w:rPr>
            </w:pPr>
          </w:p>
          <w:p w:rsidR="00C153A4" w:rsidRDefault="00C153A4">
            <w:pPr>
              <w:widowControl w:val="0"/>
              <w:autoSpaceDE w:val="0"/>
              <w:ind w:left="-18" w:right="-3"/>
              <w:jc w:val="both"/>
              <w:rPr>
                <w:color w:val="000000"/>
              </w:rPr>
            </w:pPr>
            <w:r>
              <w:rPr>
                <w:color w:val="000000"/>
              </w:rPr>
              <w:t>Центр надання адміністративних послуг</w:t>
            </w:r>
            <w:r>
              <w:t>:</w:t>
            </w:r>
          </w:p>
          <w:p w:rsidR="00C153A4" w:rsidRDefault="00C153A4">
            <w:pPr>
              <w:jc w:val="both"/>
              <w:rPr>
                <w:color w:val="000000"/>
              </w:rPr>
            </w:pPr>
            <w:r>
              <w:rPr>
                <w:color w:val="000000"/>
              </w:rPr>
              <w:t>Понеділок:   з 9:00 до 17:00</w:t>
            </w:r>
          </w:p>
          <w:p w:rsidR="00C153A4" w:rsidRDefault="00C153A4">
            <w:pPr>
              <w:jc w:val="both"/>
              <w:rPr>
                <w:color w:val="000000"/>
              </w:rPr>
            </w:pPr>
            <w:r>
              <w:rPr>
                <w:color w:val="000000"/>
              </w:rPr>
              <w:t>Вівторок:      з 9:00 до 20:00</w:t>
            </w:r>
          </w:p>
          <w:p w:rsidR="00C153A4" w:rsidRDefault="00C153A4">
            <w:pPr>
              <w:jc w:val="both"/>
              <w:rPr>
                <w:color w:val="000000"/>
              </w:rPr>
            </w:pPr>
            <w:r>
              <w:rPr>
                <w:color w:val="000000"/>
              </w:rPr>
              <w:t>Середа:         з 9:00 до 17:00</w:t>
            </w:r>
          </w:p>
          <w:p w:rsidR="00C153A4" w:rsidRDefault="00C153A4">
            <w:pPr>
              <w:jc w:val="both"/>
              <w:rPr>
                <w:color w:val="000000"/>
              </w:rPr>
            </w:pPr>
            <w:r>
              <w:rPr>
                <w:color w:val="000000"/>
              </w:rPr>
              <w:lastRenderedPageBreak/>
              <w:t>Четвер:         з 9:00 до 17:00</w:t>
            </w:r>
          </w:p>
          <w:p w:rsidR="00C153A4" w:rsidRDefault="00C153A4">
            <w:pPr>
              <w:jc w:val="both"/>
              <w:rPr>
                <w:color w:val="000000"/>
              </w:rPr>
            </w:pPr>
            <w:r>
              <w:rPr>
                <w:color w:val="000000"/>
              </w:rPr>
              <w:t>П’ятниця:     з 9:00 до 16:00</w:t>
            </w:r>
          </w:p>
          <w:p w:rsidR="00C153A4" w:rsidRDefault="00C153A4">
            <w:pPr>
              <w:jc w:val="both"/>
              <w:rPr>
                <w:color w:val="000000"/>
                <w:lang w:eastAsia="ru-RU"/>
              </w:rPr>
            </w:pPr>
            <w:r>
              <w:rPr>
                <w:color w:val="000000"/>
              </w:rPr>
              <w:t>Субота:        з 9:00 до 13:00</w:t>
            </w:r>
          </w:p>
        </w:tc>
      </w:tr>
      <w:tr w:rsidR="00C153A4" w:rsidTr="0040701C">
        <w:tc>
          <w:tcPr>
            <w:tcW w:w="606" w:type="dxa"/>
            <w:tcBorders>
              <w:top w:val="single" w:sz="4" w:space="0" w:color="000000"/>
              <w:left w:val="single" w:sz="4" w:space="0" w:color="000000"/>
              <w:bottom w:val="single" w:sz="4" w:space="0" w:color="000000"/>
              <w:right w:val="nil"/>
            </w:tcBorders>
            <w:vAlign w:val="center"/>
            <w:hideMark/>
          </w:tcPr>
          <w:p w:rsidR="00C153A4" w:rsidRDefault="00C153A4">
            <w:pPr>
              <w:jc w:val="center"/>
              <w:rPr>
                <w:lang w:eastAsia="ru-RU"/>
              </w:rPr>
            </w:pPr>
            <w:r>
              <w:rPr>
                <w:b/>
              </w:rPr>
              <w:lastRenderedPageBreak/>
              <w:t>3.</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Телефон/факс (довідки), адреса електронної пошти та веб-сайт суб’єкта надання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tcPr>
          <w:p w:rsidR="00C153A4" w:rsidRDefault="00C153A4">
            <w:pPr>
              <w:jc w:val="both"/>
              <w:rPr>
                <w:lang w:eastAsia="ru-RU"/>
              </w:rPr>
            </w:pPr>
            <w:r>
              <w:rPr>
                <w:bCs/>
              </w:rPr>
              <w:t>Сектор державної архітектурно-будівельної інспекції Городоцької міської ради</w:t>
            </w:r>
            <w:r>
              <w:t>:</w:t>
            </w:r>
          </w:p>
          <w:p w:rsidR="00C153A4" w:rsidRDefault="00C153A4">
            <w:pPr>
              <w:jc w:val="both"/>
            </w:pPr>
            <w:r>
              <w:t>тел.33-236</w:t>
            </w:r>
          </w:p>
          <w:p w:rsidR="00C153A4" w:rsidRDefault="00C153A4">
            <w:pPr>
              <w:jc w:val="both"/>
            </w:pPr>
            <w:r>
              <w:t>dabi_gorodok@ukr.net</w:t>
            </w:r>
          </w:p>
          <w:p w:rsidR="00C153A4" w:rsidRDefault="00C153A4">
            <w:pPr>
              <w:jc w:val="both"/>
            </w:pPr>
            <w:r>
              <w:t>http://horodok-rada.gov.ua/</w:t>
            </w:r>
          </w:p>
          <w:p w:rsidR="00C153A4" w:rsidRDefault="00C153A4">
            <w:pPr>
              <w:jc w:val="both"/>
            </w:pPr>
          </w:p>
          <w:p w:rsidR="00C153A4" w:rsidRDefault="00C153A4">
            <w:pPr>
              <w:jc w:val="both"/>
            </w:pPr>
            <w:r>
              <w:t>Сектор  надання адміністративних послуг тел.30-225</w:t>
            </w:r>
          </w:p>
          <w:p w:rsidR="00C153A4" w:rsidRDefault="00C153A4">
            <w:pPr>
              <w:jc w:val="both"/>
            </w:pPr>
            <w:r>
              <w:t>gorodok_mr_lv@ukr.net</w:t>
            </w:r>
          </w:p>
          <w:p w:rsidR="00C153A4" w:rsidRDefault="00C153A4">
            <w:pPr>
              <w:jc w:val="both"/>
              <w:rPr>
                <w:lang w:eastAsia="ru-RU"/>
              </w:rPr>
            </w:pPr>
            <w:r>
              <w:t>http://horodok-rada.gov.ua/</w:t>
            </w:r>
          </w:p>
        </w:tc>
      </w:tr>
      <w:tr w:rsidR="00C153A4" w:rsidTr="0040701C">
        <w:tc>
          <w:tcPr>
            <w:tcW w:w="10203"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rPr>
                <w:b/>
              </w:rPr>
              <w:t>Нормативні акти, якими регламентується надання адміністративної послуги</w:t>
            </w:r>
          </w:p>
        </w:tc>
      </w:tr>
      <w:tr w:rsidR="00C153A4" w:rsidTr="0040701C">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4.</w:t>
            </w:r>
          </w:p>
        </w:tc>
        <w:tc>
          <w:tcPr>
            <w:tcW w:w="3034" w:type="dxa"/>
            <w:tcBorders>
              <w:top w:val="single" w:sz="4" w:space="0" w:color="000000"/>
              <w:left w:val="single" w:sz="4" w:space="0" w:color="000000"/>
              <w:bottom w:val="single" w:sz="4" w:space="0" w:color="000000"/>
              <w:right w:val="nil"/>
            </w:tcBorders>
          </w:tcPr>
          <w:p w:rsidR="00C153A4" w:rsidRDefault="00C153A4">
            <w:pPr>
              <w:jc w:val="center"/>
              <w:rPr>
                <w:lang w:eastAsia="ru-RU"/>
              </w:rPr>
            </w:pPr>
            <w:r>
              <w:t>Закони України</w:t>
            </w:r>
          </w:p>
          <w:p w:rsidR="00C153A4" w:rsidRDefault="00C153A4">
            <w:pPr>
              <w:jc w:val="center"/>
              <w:rPr>
                <w:lang w:eastAsia="ru-RU"/>
              </w:rPr>
            </w:pPr>
          </w:p>
        </w:tc>
        <w:tc>
          <w:tcPr>
            <w:tcW w:w="6563" w:type="dxa"/>
            <w:tcBorders>
              <w:top w:val="single" w:sz="4" w:space="0" w:color="000000"/>
              <w:left w:val="single" w:sz="4" w:space="0" w:color="000000"/>
              <w:bottom w:val="single" w:sz="4" w:space="0" w:color="000000"/>
              <w:right w:val="single" w:sz="4" w:space="0" w:color="000000"/>
            </w:tcBorders>
          </w:tcPr>
          <w:p w:rsidR="00C153A4" w:rsidRDefault="00C153A4">
            <w:pPr>
              <w:jc w:val="both"/>
              <w:rPr>
                <w:lang w:eastAsia="ru-RU"/>
              </w:rPr>
            </w:pPr>
            <w:r>
              <w:t>Ст. 39 Закону України «Про регулювання містобудівної діяльності»</w:t>
            </w:r>
          </w:p>
          <w:p w:rsidR="00C153A4" w:rsidRDefault="00C153A4">
            <w:pPr>
              <w:jc w:val="both"/>
              <w:rPr>
                <w:b/>
                <w:lang w:eastAsia="ru-RU"/>
              </w:rPr>
            </w:pPr>
          </w:p>
        </w:tc>
      </w:tr>
      <w:tr w:rsidR="00C153A4" w:rsidTr="0040701C">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b/>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Акти Кабінету Міністрів України</w:t>
            </w:r>
          </w:p>
        </w:tc>
        <w:tc>
          <w:tcPr>
            <w:tcW w:w="6563"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П. 17, 18, 19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w:t>
            </w:r>
          </w:p>
        </w:tc>
      </w:tr>
      <w:tr w:rsidR="00C153A4" w:rsidTr="0040701C">
        <w:tc>
          <w:tcPr>
            <w:tcW w:w="10203" w:type="dxa"/>
            <w:gridSpan w:val="3"/>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rPr>
                <w:b/>
              </w:rPr>
              <w:t>Умови отримання адміністративної послуги</w:t>
            </w:r>
          </w:p>
        </w:tc>
      </w:tr>
      <w:tr w:rsidR="00C153A4" w:rsidTr="0040701C">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5.</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Підстава для одержання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Готовність до експлуатації закінченого будівництвом об'єкта, що за класом наслідків (відповідальності) належить до об’єктів з незначними наслідками (СС1).</w:t>
            </w:r>
          </w:p>
        </w:tc>
      </w:tr>
      <w:tr w:rsidR="00C153A4" w:rsidTr="0040701C">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6.</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Вичерпний перелік документів, необхідних для отримання адміністративної послуги, а також вимоги до них</w:t>
            </w:r>
          </w:p>
        </w:tc>
        <w:tc>
          <w:tcPr>
            <w:tcW w:w="6563"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 xml:space="preserve">Один примірник декларації </w:t>
            </w:r>
            <w:r>
              <w:rPr>
                <w:bCs/>
              </w:rPr>
              <w:t>про готовність до експлуатації об’єкта, що за класом наслідків (відповідальності) належить до об’єктів з незначними наслідками (СС1)</w:t>
            </w:r>
            <w:r>
              <w:t>, за формою встановленою Додатком 3 до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 (додаток до інформаційної довідки).</w:t>
            </w:r>
          </w:p>
        </w:tc>
      </w:tr>
      <w:tr w:rsidR="00C153A4" w:rsidTr="0040701C">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7.</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Порядок та спосіб подання документів, необхідних для отримання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t>Подається через Центр на</w:t>
            </w:r>
            <w:r>
              <w:rPr>
                <w:color w:val="000000"/>
              </w:rPr>
              <w:t>дання адміністративних послуг особисто (у тому числі уповноваженим представником суб’єкта звернення) або надсилається рекомендованим листом з описом вкладення</w:t>
            </w:r>
          </w:p>
        </w:tc>
      </w:tr>
      <w:tr w:rsidR="00C153A4" w:rsidTr="0040701C">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8.</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 xml:space="preserve">Платність (безоплатність) надання адміністративної </w:t>
            </w:r>
            <w:r>
              <w:lastRenderedPageBreak/>
              <w:t>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lastRenderedPageBreak/>
              <w:t>Безоплатно</w:t>
            </w:r>
          </w:p>
        </w:tc>
      </w:tr>
      <w:tr w:rsidR="00C153A4" w:rsidTr="0040701C">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lastRenderedPageBreak/>
              <w:t>9.</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Строк надання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b/>
                <w:lang w:eastAsia="ru-RU"/>
              </w:rPr>
            </w:pPr>
            <w:r>
              <w:t>10 робочих днів з дня надходження.</w:t>
            </w:r>
          </w:p>
        </w:tc>
      </w:tr>
      <w:tr w:rsidR="00C153A4" w:rsidTr="0040701C">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10.</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Перелік підстав для відмови в наданні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 xml:space="preserve">Подання чи оформлення декларації </w:t>
            </w:r>
            <w:r>
              <w:rPr>
                <w:bCs/>
              </w:rPr>
              <w:t>про готовність до експлуатації об’єкта, що за класом наслідків (відповідальності) належить до об’єктів з незначними наслідками (СС1)</w:t>
            </w:r>
            <w:r>
              <w:t xml:space="preserve"> з порушенням установлених Додатком 3 до Порядку прийняття в експлуатацію закінчених будівництвом об’єктів, затвердженого Постановою Кабінету Міністрів України від 13.04.2011 р. №461 «Питання прийняття в експлуатацію закінчених будівництвом об’єктів» вимог</w:t>
            </w:r>
          </w:p>
        </w:tc>
      </w:tr>
      <w:tr w:rsidR="00C153A4" w:rsidTr="0040701C">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11.</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Результат надання адміністративної послуги</w:t>
            </w:r>
          </w:p>
        </w:tc>
        <w:tc>
          <w:tcPr>
            <w:tcW w:w="6563" w:type="dxa"/>
            <w:tcBorders>
              <w:top w:val="single" w:sz="4" w:space="0" w:color="000000"/>
              <w:left w:val="single" w:sz="4" w:space="0" w:color="000000"/>
              <w:bottom w:val="single" w:sz="4" w:space="0" w:color="000000"/>
              <w:right w:val="single" w:sz="4" w:space="0" w:color="000000"/>
            </w:tcBorders>
          </w:tcPr>
          <w:p w:rsidR="00C153A4" w:rsidRDefault="00C153A4">
            <w:pPr>
              <w:jc w:val="both"/>
              <w:rPr>
                <w:bCs/>
                <w:lang w:eastAsia="ru-RU"/>
              </w:rPr>
            </w:pPr>
            <w:r>
              <w:rPr>
                <w:color w:val="000000"/>
              </w:rPr>
              <w:t xml:space="preserve">Реєстрація декларації </w:t>
            </w:r>
            <w:r>
              <w:t>про</w:t>
            </w:r>
            <w:r>
              <w:rPr>
                <w:bCs/>
              </w:rPr>
              <w:t xml:space="preserve"> готовність до експлуатації об’єкта, що за класом наслідків (відповідальності) належить до об’єктів з незначними наслідками (СС1).</w:t>
            </w:r>
          </w:p>
          <w:p w:rsidR="00C153A4" w:rsidRDefault="00C153A4">
            <w:pPr>
              <w:jc w:val="both"/>
            </w:pPr>
          </w:p>
          <w:p w:rsidR="00C153A4" w:rsidRDefault="00C153A4">
            <w:pPr>
              <w:jc w:val="both"/>
              <w:rPr>
                <w:color w:val="000000"/>
              </w:rPr>
            </w:pPr>
            <w:r>
              <w:rPr>
                <w:color w:val="000000"/>
              </w:rPr>
              <w:t xml:space="preserve">Повернення декларації  </w:t>
            </w:r>
            <w:r>
              <w:rPr>
                <w:bCs/>
              </w:rPr>
              <w:t>про готовність до експлуатації об’єкта, що за класом наслідків (відповідальності) належить до об’єктів з незначними наслідками (СС1)</w:t>
            </w:r>
            <w:r>
              <w:rPr>
                <w:color w:val="000000"/>
              </w:rPr>
              <w:t xml:space="preserve"> з письмовим обгрунтуванням причин </w:t>
            </w:r>
            <w:r>
              <w:t>повернення у строк, перед</w:t>
            </w:r>
            <w:r>
              <w:rPr>
                <w:color w:val="000000"/>
              </w:rPr>
              <w:t>бачений для її реєстрації.</w:t>
            </w:r>
          </w:p>
          <w:p w:rsidR="00C153A4" w:rsidRDefault="00C153A4">
            <w:pPr>
              <w:jc w:val="both"/>
              <w:rPr>
                <w:color w:val="000000"/>
              </w:rPr>
            </w:pPr>
          </w:p>
          <w:p w:rsidR="00C153A4" w:rsidRDefault="00C153A4">
            <w:pPr>
              <w:jc w:val="both"/>
              <w:rPr>
                <w:color w:val="000000"/>
                <w:lang w:eastAsia="ru-RU"/>
              </w:rPr>
            </w:pPr>
            <w:r>
              <w:rPr>
                <w:color w:val="000000"/>
              </w:rPr>
              <w:t>Внесення вказаних даних до єдиного реєстру 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C153A4" w:rsidTr="0040701C">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12.</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Способи отримання відповіді (результату)</w:t>
            </w:r>
          </w:p>
        </w:tc>
        <w:tc>
          <w:tcPr>
            <w:tcW w:w="6563" w:type="dxa"/>
            <w:tcBorders>
              <w:top w:val="single" w:sz="4" w:space="0" w:color="000000"/>
              <w:left w:val="single" w:sz="4" w:space="0" w:color="000000"/>
              <w:bottom w:val="single" w:sz="4" w:space="0" w:color="000000"/>
              <w:right w:val="single" w:sz="4" w:space="0" w:color="000000"/>
            </w:tcBorders>
            <w:hideMark/>
          </w:tcPr>
          <w:p w:rsidR="00C153A4" w:rsidRDefault="00C153A4">
            <w:pPr>
              <w:jc w:val="both"/>
              <w:rPr>
                <w:lang w:eastAsia="ru-RU"/>
              </w:rPr>
            </w:pPr>
            <w:r>
              <w:t>Через Центр надання адміністративних послуг.</w:t>
            </w:r>
          </w:p>
          <w:p w:rsidR="00C153A4" w:rsidRDefault="00C153A4">
            <w:pPr>
              <w:jc w:val="both"/>
              <w:rPr>
                <w:b/>
                <w:lang w:eastAsia="ru-RU"/>
              </w:rPr>
            </w:pPr>
            <w:r>
              <w:t xml:space="preserve">Інформація розміщується на Порталі Єдиної державної електронної системи у сфері будівництва «Реєстр будівельної діяльності» в єдиному реєстрі </w:t>
            </w:r>
            <w:r>
              <w:rPr>
                <w:color w:val="000000"/>
              </w:rPr>
              <w:t>документів, що дають право на виконання підготовчих та будівельних робіт і засвідчують прийняття в експлуатацію закінчених будівництвом об’єктів, відомостей про повернення на доопрацювання, відмову у видачі, скасування та анулювання зазначених документів.</w:t>
            </w:r>
          </w:p>
        </w:tc>
      </w:tr>
      <w:tr w:rsidR="00C153A4" w:rsidTr="0040701C">
        <w:tc>
          <w:tcPr>
            <w:tcW w:w="606"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rPr>
                <w:b/>
              </w:rPr>
              <w:t>13.</w:t>
            </w:r>
          </w:p>
        </w:tc>
        <w:tc>
          <w:tcPr>
            <w:tcW w:w="3034" w:type="dxa"/>
            <w:tcBorders>
              <w:top w:val="single" w:sz="4" w:space="0" w:color="000000"/>
              <w:left w:val="single" w:sz="4" w:space="0" w:color="000000"/>
              <w:bottom w:val="single" w:sz="4" w:space="0" w:color="000000"/>
              <w:right w:val="nil"/>
            </w:tcBorders>
            <w:hideMark/>
          </w:tcPr>
          <w:p w:rsidR="00C153A4" w:rsidRDefault="00C153A4">
            <w:pPr>
              <w:jc w:val="center"/>
              <w:rPr>
                <w:lang w:eastAsia="ru-RU"/>
              </w:rPr>
            </w:pPr>
            <w:r>
              <w:t>Примітка</w:t>
            </w:r>
          </w:p>
        </w:tc>
        <w:tc>
          <w:tcPr>
            <w:tcW w:w="6563" w:type="dxa"/>
            <w:tcBorders>
              <w:top w:val="single" w:sz="4" w:space="0" w:color="000000"/>
              <w:left w:val="single" w:sz="4" w:space="0" w:color="000000"/>
              <w:bottom w:val="single" w:sz="4" w:space="0" w:color="000000"/>
              <w:right w:val="single" w:sz="4" w:space="0" w:color="000000"/>
            </w:tcBorders>
            <w:hideMark/>
          </w:tcPr>
          <w:p w:rsidR="00C153A4" w:rsidRDefault="00C153A4">
            <w:pPr>
              <w:snapToGrid w:val="0"/>
              <w:jc w:val="both"/>
              <w:rPr>
                <w:lang w:eastAsia="ru-RU"/>
              </w:rPr>
            </w:pPr>
            <w:r>
              <w:t>У разі подання декларації через електронний кабінет перевірка повноти даних, зазначених у декларації, здійснюється автоматично за допомогою програмних засобів ведення реєстру під час її заповнення замовником. Реєстрація декларації шляхом внесення до реєстру даних, зазначених у декларації здійснюється автоматично у день її надходження.</w:t>
            </w:r>
          </w:p>
        </w:tc>
      </w:tr>
    </w:tbl>
    <w:p w:rsidR="00C153A4" w:rsidRDefault="00C153A4" w:rsidP="00C153A4">
      <w:pPr>
        <w:rPr>
          <w:lang w:eastAsia="ru-RU"/>
        </w:rPr>
      </w:pPr>
    </w:p>
    <w:p w:rsidR="00C153A4" w:rsidRDefault="00C153A4" w:rsidP="00C153A4">
      <w:pPr>
        <w:ind w:left="2124" w:firstLine="708"/>
      </w:pPr>
    </w:p>
    <w:p w:rsidR="007133C4" w:rsidRDefault="007133C4" w:rsidP="007133C4">
      <w:pPr>
        <w:ind w:left="4044" w:firstLine="912"/>
        <w:jc w:val="both"/>
        <w:outlineLvl w:val="0"/>
        <w:rPr>
          <w:b/>
        </w:rPr>
      </w:pPr>
      <w:r>
        <w:rPr>
          <w:b/>
        </w:rPr>
        <w:lastRenderedPageBreak/>
        <w:t>ЗАТВЕРДЖЕНО</w:t>
      </w:r>
    </w:p>
    <w:p w:rsidR="007133C4" w:rsidRDefault="007133C4" w:rsidP="007133C4">
      <w:pPr>
        <w:ind w:left="-1620"/>
        <w:jc w:val="both"/>
        <w:outlineLvl w:val="0"/>
      </w:pPr>
      <w:r>
        <w:t xml:space="preserve">                                                                                                                             </w:t>
      </w:r>
      <w:r w:rsidR="00550BE8">
        <w:tab/>
      </w:r>
      <w:r>
        <w:t>Рішенням виконавчого комітету</w:t>
      </w:r>
    </w:p>
    <w:p w:rsidR="007133C4" w:rsidRDefault="007133C4" w:rsidP="007133C4">
      <w:pPr>
        <w:ind w:left="-1620"/>
        <w:jc w:val="both"/>
        <w:outlineLvl w:val="0"/>
      </w:pPr>
      <w:r>
        <w:t xml:space="preserve">                                                                                                                             </w:t>
      </w:r>
      <w:r w:rsidR="00550BE8">
        <w:tab/>
      </w:r>
      <w:r>
        <w:t>Городоцької міської ради №____  від</w:t>
      </w:r>
    </w:p>
    <w:p w:rsidR="007133C4" w:rsidRDefault="007133C4" w:rsidP="007133C4">
      <w:pPr>
        <w:jc w:val="center"/>
        <w:rPr>
          <w:b/>
          <w:bCs/>
        </w:rPr>
      </w:pPr>
      <w:r>
        <w:rPr>
          <w:b/>
          <w:bCs/>
        </w:rPr>
        <w:t>Технологічна картка адміністративної послуги №126</w:t>
      </w:r>
    </w:p>
    <w:p w:rsidR="007133C4" w:rsidRDefault="007133C4" w:rsidP="007133C4">
      <w:pPr>
        <w:jc w:val="center"/>
        <w:rPr>
          <w:b/>
          <w:bCs/>
        </w:rPr>
      </w:pPr>
      <w:r>
        <w:rPr>
          <w:b/>
          <w:bCs/>
        </w:rPr>
        <w:t>реєстрація декларації про готовність до експлуатації об’єкта, що за класом наслідків (відповідальності) належить до об’єктів з незначними наслідками (СС1)</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7"/>
        <w:gridCol w:w="2409"/>
        <w:gridCol w:w="2437"/>
        <w:gridCol w:w="2434"/>
        <w:gridCol w:w="1940"/>
      </w:tblGrid>
      <w:tr w:rsidR="007133C4" w:rsidTr="000420AE">
        <w:tc>
          <w:tcPr>
            <w:tcW w:w="527" w:type="dxa"/>
            <w:tcBorders>
              <w:top w:val="single" w:sz="4" w:space="0" w:color="000000"/>
              <w:left w:val="single" w:sz="4" w:space="0" w:color="000000"/>
              <w:bottom w:val="single" w:sz="4" w:space="0" w:color="000000"/>
              <w:right w:val="single" w:sz="4" w:space="0" w:color="000000"/>
            </w:tcBorders>
          </w:tcPr>
          <w:p w:rsidR="007133C4" w:rsidRDefault="007133C4" w:rsidP="000420AE">
            <w:pPr>
              <w:jc w:val="center"/>
              <w:rPr>
                <w:sz w:val="24"/>
                <w:szCs w:val="24"/>
                <w:lang w:eastAsia="ru-RU"/>
              </w:rPr>
            </w:pP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Етапи опрацювання</w:t>
            </w:r>
            <w:r>
              <w:rPr>
                <w:b/>
                <w:bCs/>
              </w:rPr>
              <w:br/>
              <w:t>звернення про</w:t>
            </w:r>
            <w:r>
              <w:rPr>
                <w:b/>
                <w:bCs/>
              </w:rPr>
              <w:br/>
              <w:t>надання</w:t>
            </w:r>
            <w:r>
              <w:rPr>
                <w:b/>
                <w:bCs/>
              </w:rPr>
              <w:br/>
              <w:t>адміністративної</w:t>
            </w:r>
            <w:r>
              <w:rPr>
                <w:b/>
                <w:bCs/>
              </w:rPr>
              <w:br/>
              <w:t>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Відповідальна</w:t>
            </w:r>
            <w:r>
              <w:rPr>
                <w:b/>
                <w:bCs/>
              </w:rPr>
              <w:br/>
              <w:t>посадова особа</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Структурні підрозділи,</w:t>
            </w:r>
            <w:r>
              <w:rPr>
                <w:b/>
                <w:bCs/>
              </w:rPr>
              <w:br/>
              <w:t>відповідальні за етапи</w:t>
            </w:r>
            <w:r>
              <w:rPr>
                <w:b/>
                <w:bCs/>
              </w:rPr>
              <w:br/>
              <w:t>(дію, рішення)</w:t>
            </w:r>
          </w:p>
        </w:tc>
        <w:tc>
          <w:tcPr>
            <w:tcW w:w="1940"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b/>
                <w:bCs/>
                <w:sz w:val="24"/>
                <w:szCs w:val="24"/>
                <w:lang w:eastAsia="ru-RU"/>
              </w:rPr>
            </w:pPr>
            <w:r>
              <w:rPr>
                <w:b/>
                <w:bCs/>
              </w:rPr>
              <w:t>Строки виконання етапів</w:t>
            </w:r>
            <w:r>
              <w:rPr>
                <w:b/>
                <w:bCs/>
              </w:rPr>
              <w:br/>
              <w:t>(дії, рішення)</w:t>
            </w:r>
          </w:p>
        </w:tc>
      </w:tr>
      <w:tr w:rsidR="007133C4" w:rsidTr="000420AE">
        <w:tc>
          <w:tcPr>
            <w:tcW w:w="52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t>1.</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 xml:space="preserve">Прийняття декларації про готовність до експлуатації об’єкта, що за класом наслідків (відповідальності) належать до об’єктів з незначними наслідками (СС1), реєстрація документа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Спеціалісти Центру надання 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widowControl w:val="0"/>
              <w:autoSpaceDE w:val="0"/>
              <w:ind w:left="-18" w:right="-3"/>
              <w:rPr>
                <w:sz w:val="24"/>
                <w:szCs w:val="24"/>
                <w:lang w:eastAsia="ru-RU"/>
              </w:rPr>
            </w:pPr>
            <w:r>
              <w:t>Центр надання адміністративних послуг</w:t>
            </w:r>
          </w:p>
        </w:tc>
        <w:tc>
          <w:tcPr>
            <w:tcW w:w="1940"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Один робочий день</w:t>
            </w:r>
          </w:p>
        </w:tc>
      </w:tr>
      <w:tr w:rsidR="007133C4" w:rsidTr="000420AE">
        <w:tc>
          <w:tcPr>
            <w:tcW w:w="52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t>2.</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 xml:space="preserve">Розгляд документів, перевірка достовірності даних, внесення даних у реєстр або підготовка проекту відповіді про повернення декларації на доопрацювання, </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Спеціалісти сектор</w:t>
            </w:r>
            <w:r>
              <w:rPr>
                <w:bCs/>
              </w:rPr>
              <w:t>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rPr>
                <w:bCs/>
              </w:rPr>
              <w:t>сектор державної архітектурно-будівельної інспекції Городоцької міської ради</w:t>
            </w:r>
          </w:p>
        </w:tc>
        <w:tc>
          <w:tcPr>
            <w:tcW w:w="1940"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Сім робочих днів</w:t>
            </w:r>
          </w:p>
        </w:tc>
      </w:tr>
      <w:tr w:rsidR="007133C4" w:rsidTr="000420AE">
        <w:tc>
          <w:tcPr>
            <w:tcW w:w="52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t>3.</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Оформлення</w:t>
            </w:r>
            <w:r>
              <w:rPr>
                <w:rStyle w:val="apple-converted-space"/>
              </w:rPr>
              <w:t> </w:t>
            </w:r>
            <w:r>
              <w:br/>
              <w:t>результату розгляду декларації (присвоєння реєстраційного номера або оформлення відповіді про повернення декларації на доопрацювання</w:t>
            </w:r>
            <w:r>
              <w:br/>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 xml:space="preserve">Спеціалісти </w:t>
            </w:r>
            <w:r>
              <w:rPr>
                <w:bCs/>
              </w:rPr>
              <w:t>відділу державної архітектурно-будівельної інспекції Городоцької міської ради</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rPr>
                <w:bCs/>
              </w:rPr>
              <w:t>Сектор державної архітектурно-будівельної інспекції Городоцької міської ради</w:t>
            </w:r>
          </w:p>
        </w:tc>
        <w:tc>
          <w:tcPr>
            <w:tcW w:w="1940"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Один робочий день</w:t>
            </w:r>
          </w:p>
        </w:tc>
      </w:tr>
      <w:tr w:rsidR="007133C4" w:rsidTr="000420AE">
        <w:tc>
          <w:tcPr>
            <w:tcW w:w="52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rFonts w:ascii="Calibri" w:hAnsi="Calibri"/>
                <w:color w:val="333333"/>
                <w:lang w:eastAsia="ru-RU"/>
              </w:rPr>
            </w:pPr>
            <w:r>
              <w:rPr>
                <w:rFonts w:ascii="Calibri" w:hAnsi="Calibri"/>
                <w:color w:val="333333"/>
              </w:rPr>
              <w:t>4.</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Видача результату адміністративної послуги</w:t>
            </w:r>
          </w:p>
        </w:tc>
        <w:tc>
          <w:tcPr>
            <w:tcW w:w="243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 xml:space="preserve">Спеціалісти сектору </w:t>
            </w:r>
            <w:r>
              <w:rPr>
                <w:color w:val="000000"/>
              </w:rPr>
              <w:t xml:space="preserve">державної реєстрації та надання </w:t>
            </w:r>
            <w:r>
              <w:rPr>
                <w:color w:val="000000"/>
              </w:rPr>
              <w:lastRenderedPageBreak/>
              <w:t>адміністративних послуг</w:t>
            </w:r>
          </w:p>
        </w:tc>
        <w:tc>
          <w:tcPr>
            <w:tcW w:w="2434"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widowControl w:val="0"/>
              <w:autoSpaceDE w:val="0"/>
              <w:ind w:left="-18" w:right="-3"/>
              <w:rPr>
                <w:sz w:val="24"/>
                <w:szCs w:val="24"/>
                <w:lang w:eastAsia="ru-RU"/>
              </w:rPr>
            </w:pPr>
            <w:r>
              <w:lastRenderedPageBreak/>
              <w:t>Центр надання адміністративних послуг</w:t>
            </w:r>
          </w:p>
        </w:tc>
        <w:tc>
          <w:tcPr>
            <w:tcW w:w="1940"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Один робочий день</w:t>
            </w:r>
          </w:p>
        </w:tc>
      </w:tr>
      <w:tr w:rsidR="007133C4" w:rsidTr="000420AE">
        <w:tc>
          <w:tcPr>
            <w:tcW w:w="527"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jc w:val="center"/>
              <w:rPr>
                <w:color w:val="333333"/>
                <w:sz w:val="24"/>
                <w:szCs w:val="24"/>
                <w:lang w:eastAsia="ru-RU"/>
              </w:rPr>
            </w:pPr>
            <w:r>
              <w:rPr>
                <w:color w:val="333333"/>
              </w:rPr>
              <w:lastRenderedPageBreak/>
              <w:t>4.</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Оскарження</w:t>
            </w:r>
          </w:p>
        </w:tc>
        <w:tc>
          <w:tcPr>
            <w:tcW w:w="6811" w:type="dxa"/>
            <w:gridSpan w:val="3"/>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До ДІАМ, до суду.</w:t>
            </w:r>
          </w:p>
        </w:tc>
      </w:tr>
      <w:tr w:rsidR="007133C4" w:rsidTr="000420AE">
        <w:tc>
          <w:tcPr>
            <w:tcW w:w="7807" w:type="dxa"/>
            <w:gridSpan w:val="4"/>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Загальна кількість днів надання послуги</w:t>
            </w:r>
          </w:p>
        </w:tc>
        <w:tc>
          <w:tcPr>
            <w:tcW w:w="1940"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10</w:t>
            </w:r>
          </w:p>
        </w:tc>
      </w:tr>
      <w:tr w:rsidR="007133C4" w:rsidTr="000420AE">
        <w:tc>
          <w:tcPr>
            <w:tcW w:w="7807" w:type="dxa"/>
            <w:gridSpan w:val="4"/>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Загальна кількість днів (передбачена законодавством)</w:t>
            </w:r>
          </w:p>
        </w:tc>
        <w:tc>
          <w:tcPr>
            <w:tcW w:w="1940"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10</w:t>
            </w:r>
          </w:p>
        </w:tc>
      </w:tr>
      <w:tr w:rsidR="007133C4" w:rsidTr="000420AE">
        <w:tc>
          <w:tcPr>
            <w:tcW w:w="7807" w:type="dxa"/>
            <w:gridSpan w:val="4"/>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Загальна кількість днів надання адміністративної послуги після надходження документа, що підтверджує внесення плати за її видачу (передбачена законодавством)</w:t>
            </w:r>
          </w:p>
        </w:tc>
        <w:tc>
          <w:tcPr>
            <w:tcW w:w="1940" w:type="dxa"/>
            <w:tcBorders>
              <w:top w:val="single" w:sz="4" w:space="0" w:color="000000"/>
              <w:left w:val="single" w:sz="4" w:space="0" w:color="000000"/>
              <w:bottom w:val="single" w:sz="4" w:space="0" w:color="000000"/>
              <w:right w:val="single" w:sz="4" w:space="0" w:color="000000"/>
            </w:tcBorders>
            <w:vAlign w:val="center"/>
            <w:hideMark/>
          </w:tcPr>
          <w:p w:rsidR="007133C4" w:rsidRDefault="007133C4" w:rsidP="000420AE">
            <w:pPr>
              <w:rPr>
                <w:sz w:val="24"/>
                <w:szCs w:val="24"/>
                <w:lang w:eastAsia="ru-RU"/>
              </w:rPr>
            </w:pPr>
            <w:r>
              <w:t>Послуга безоплатна</w:t>
            </w:r>
          </w:p>
        </w:tc>
      </w:tr>
      <w:tr w:rsidR="007133C4" w:rsidTr="000420AE">
        <w:tc>
          <w:tcPr>
            <w:tcW w:w="7807" w:type="dxa"/>
            <w:gridSpan w:val="4"/>
            <w:tcBorders>
              <w:top w:val="single" w:sz="4" w:space="0" w:color="000000"/>
              <w:left w:val="single" w:sz="4" w:space="0" w:color="000000"/>
              <w:bottom w:val="single" w:sz="4" w:space="0" w:color="000000"/>
              <w:right w:val="single" w:sz="4" w:space="0" w:color="000000"/>
            </w:tcBorders>
            <w:vAlign w:val="center"/>
          </w:tcPr>
          <w:p w:rsidR="007133C4" w:rsidRDefault="007133C4" w:rsidP="000420AE">
            <w:pPr>
              <w:rPr>
                <w:sz w:val="24"/>
                <w:szCs w:val="24"/>
                <w:lang w:eastAsia="ru-RU"/>
              </w:rPr>
            </w:pPr>
          </w:p>
        </w:tc>
        <w:tc>
          <w:tcPr>
            <w:tcW w:w="1940" w:type="dxa"/>
            <w:tcBorders>
              <w:top w:val="single" w:sz="4" w:space="0" w:color="000000"/>
              <w:left w:val="single" w:sz="4" w:space="0" w:color="000000"/>
              <w:bottom w:val="single" w:sz="4" w:space="0" w:color="000000"/>
              <w:right w:val="single" w:sz="4" w:space="0" w:color="000000"/>
            </w:tcBorders>
            <w:vAlign w:val="center"/>
          </w:tcPr>
          <w:p w:rsidR="007133C4" w:rsidRDefault="007133C4" w:rsidP="000420AE">
            <w:pPr>
              <w:rPr>
                <w:sz w:val="24"/>
                <w:szCs w:val="24"/>
                <w:lang w:eastAsia="ru-RU"/>
              </w:rPr>
            </w:pPr>
          </w:p>
        </w:tc>
      </w:tr>
    </w:tbl>
    <w:p w:rsidR="0040701C" w:rsidRDefault="0040701C"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7133C4" w:rsidRDefault="007133C4" w:rsidP="0040701C">
      <w:pPr>
        <w:jc w:val="center"/>
        <w:rPr>
          <w:sz w:val="20"/>
          <w:szCs w:val="20"/>
        </w:rPr>
      </w:pPr>
    </w:p>
    <w:p w:rsidR="00EF1DED" w:rsidRDefault="00EF1DED" w:rsidP="00EF1DED">
      <w:pPr>
        <w:jc w:val="center"/>
        <w:rPr>
          <w:sz w:val="20"/>
          <w:szCs w:val="20"/>
        </w:rPr>
      </w:pPr>
    </w:p>
    <w:p w:rsidR="00550BE8" w:rsidRDefault="00550BE8" w:rsidP="00EF1DED">
      <w:pPr>
        <w:jc w:val="center"/>
        <w:rPr>
          <w:sz w:val="20"/>
          <w:szCs w:val="20"/>
        </w:rPr>
      </w:pPr>
    </w:p>
    <w:p w:rsidR="00550BE8" w:rsidRDefault="00550BE8" w:rsidP="00EF1DED">
      <w:pPr>
        <w:jc w:val="center"/>
        <w:rPr>
          <w:sz w:val="20"/>
          <w:szCs w:val="20"/>
        </w:rPr>
      </w:pPr>
    </w:p>
    <w:p w:rsidR="00550BE8" w:rsidRDefault="00550BE8" w:rsidP="00EF1DED">
      <w:pPr>
        <w:jc w:val="center"/>
        <w:rPr>
          <w:sz w:val="20"/>
          <w:szCs w:val="20"/>
        </w:rPr>
      </w:pPr>
    </w:p>
    <w:p w:rsidR="00550BE8" w:rsidRDefault="00550BE8" w:rsidP="00EF1DED">
      <w:pPr>
        <w:jc w:val="center"/>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EF1DED" w:rsidTr="000420AE">
        <w:tc>
          <w:tcPr>
            <w:tcW w:w="757" w:type="dxa"/>
          </w:tcPr>
          <w:p w:rsidR="00EF1DED" w:rsidRPr="009C7AAB" w:rsidRDefault="00EF1DED" w:rsidP="000420AE">
            <w:pPr>
              <w:rPr>
                <w:rFonts w:ascii="Times New Roman" w:eastAsia="Calibri" w:hAnsi="Times New Roman" w:cs="Times New Roman"/>
                <w:sz w:val="24"/>
                <w:szCs w:val="24"/>
                <w:lang w:val="uk-UA"/>
              </w:rPr>
            </w:pPr>
          </w:p>
        </w:tc>
        <w:tc>
          <w:tcPr>
            <w:tcW w:w="2029" w:type="dxa"/>
            <w:hideMark/>
          </w:tcPr>
          <w:p w:rsidR="00EF1DED" w:rsidRDefault="00EF1DED"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EF1DED" w:rsidRDefault="00EF1DED"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47" name="Рисунок 4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EF1DED" w:rsidRPr="00371F29" w:rsidRDefault="00EF1DED"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EF1DED" w:rsidRPr="00371F29" w:rsidRDefault="00EF1DED"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EF1DED" w:rsidRDefault="00EF1DED"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EF1DED" w:rsidTr="000420AE">
        <w:tc>
          <w:tcPr>
            <w:tcW w:w="7264" w:type="dxa"/>
          </w:tcPr>
          <w:p w:rsidR="00EF1DED" w:rsidRDefault="00EF1DED" w:rsidP="000420AE">
            <w:pPr>
              <w:spacing w:after="0" w:line="240" w:lineRule="auto"/>
              <w:rPr>
                <w:rFonts w:ascii="Times New Roman" w:hAnsi="Times New Roman" w:cs="Times New Roman"/>
                <w:lang w:eastAsia="en-US"/>
              </w:rPr>
            </w:pPr>
          </w:p>
        </w:tc>
        <w:tc>
          <w:tcPr>
            <w:tcW w:w="2925" w:type="dxa"/>
            <w:hideMark/>
          </w:tcPr>
          <w:p w:rsidR="00EF1DED" w:rsidRDefault="00EF1DED"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EF1DED" w:rsidRDefault="00EF1DED"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EF1DED" w:rsidRDefault="00EF1DED" w:rsidP="00EF1DED">
      <w:pPr>
        <w:rPr>
          <w:rFonts w:ascii="Times New Roman" w:hAnsi="Times New Roman"/>
          <w:sz w:val="16"/>
          <w:szCs w:val="16"/>
          <w:lang w:eastAsia="en-US"/>
        </w:rPr>
      </w:pPr>
    </w:p>
    <w:p w:rsidR="000420AE" w:rsidRDefault="00EF1DED" w:rsidP="00EF1DED">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№127</w:t>
      </w:r>
      <w:r w:rsidR="000420AE">
        <w:rPr>
          <w:rFonts w:ascii="Times New Roman" w:hAnsi="Times New Roman"/>
          <w:b/>
          <w:sz w:val="28"/>
          <w:szCs w:val="28"/>
          <w:lang w:eastAsia="en-US"/>
        </w:rPr>
        <w:t>.1</w:t>
      </w:r>
    </w:p>
    <w:p w:rsidR="000420AE" w:rsidRDefault="000420AE" w:rsidP="000420AE">
      <w:pPr>
        <w:spacing w:line="240" w:lineRule="auto"/>
        <w:jc w:val="center"/>
        <w:rPr>
          <w:rFonts w:eastAsia="Calibri"/>
          <w:b/>
          <w:color w:val="000000"/>
          <w:sz w:val="28"/>
          <w:szCs w:val="28"/>
          <w:lang w:eastAsia="en-US"/>
        </w:rPr>
      </w:pPr>
      <w:r>
        <w:rPr>
          <w:rFonts w:eastAsia="Calibri"/>
          <w:b/>
          <w:sz w:val="28"/>
          <w:szCs w:val="28"/>
          <w:lang w:eastAsia="en-US"/>
        </w:rPr>
        <w:t>ВИДАЧА ДОЗВОЛУ ОПІКУНУ НА ВЧИНЕННЯ ПРАВОЧИНІВ ЩОДО ВІДМОВИ ВІД МАЙНОВИХ ПРАВ ПІДОПІЧНОГО</w:t>
      </w:r>
    </w:p>
    <w:p w:rsidR="000420AE" w:rsidRDefault="000420AE" w:rsidP="000420AE">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622"/>
        <w:gridCol w:w="3116"/>
        <w:gridCol w:w="6821"/>
      </w:tblGrid>
      <w:tr w:rsidR="000420AE" w:rsidTr="000420AE">
        <w:trPr>
          <w:jc w:val="center"/>
        </w:trPr>
        <w:tc>
          <w:tcPr>
            <w:tcW w:w="622" w:type="dxa"/>
            <w:vMerge w:val="restart"/>
            <w:tcBorders>
              <w:top w:val="single" w:sz="4" w:space="0" w:color="auto"/>
              <w:left w:val="single" w:sz="4" w:space="0" w:color="auto"/>
              <w:bottom w:val="single" w:sz="4" w:space="0" w:color="auto"/>
              <w:right w:val="single" w:sz="4" w:space="0" w:color="auto"/>
            </w:tcBorders>
            <w:hideMark/>
          </w:tcPr>
          <w:p w:rsidR="000420AE" w:rsidRDefault="000420AE">
            <w:pPr>
              <w:rPr>
                <w:rFonts w:eastAsia="Calibri"/>
              </w:rPr>
            </w:pPr>
            <w:r>
              <w:rPr>
                <w:rFonts w:eastAsia="Calibri"/>
                <w:lang w:val="en-US"/>
              </w:rPr>
              <w:t>1</w:t>
            </w:r>
            <w:r>
              <w:rPr>
                <w:rFonts w:eastAsia="Calibri"/>
              </w:rPr>
              <w:t>.</w:t>
            </w:r>
          </w:p>
        </w:tc>
        <w:tc>
          <w:tcPr>
            <w:tcW w:w="3116" w:type="dxa"/>
            <w:vMerge w:val="restart"/>
            <w:tcBorders>
              <w:top w:val="single" w:sz="4" w:space="0" w:color="auto"/>
              <w:left w:val="single" w:sz="4" w:space="0" w:color="auto"/>
              <w:bottom w:val="single" w:sz="4" w:space="0" w:color="auto"/>
              <w:right w:val="single" w:sz="4" w:space="0" w:color="auto"/>
            </w:tcBorders>
          </w:tcPr>
          <w:p w:rsidR="000420AE" w:rsidRDefault="000420AE">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0420AE" w:rsidRDefault="000420AE">
            <w:pPr>
              <w:jc w:val="center"/>
              <w:rPr>
                <w:rFonts w:eastAsia="Calibri"/>
                <w:b/>
              </w:rPr>
            </w:pPr>
          </w:p>
        </w:tc>
        <w:tc>
          <w:tcPr>
            <w:tcW w:w="6821" w:type="dxa"/>
            <w:tcBorders>
              <w:top w:val="single" w:sz="4" w:space="0" w:color="auto"/>
              <w:left w:val="single" w:sz="4" w:space="0" w:color="auto"/>
              <w:bottom w:val="single" w:sz="4" w:space="0" w:color="auto"/>
              <w:right w:val="single" w:sz="4" w:space="0" w:color="auto"/>
            </w:tcBorders>
          </w:tcPr>
          <w:p w:rsidR="000420AE" w:rsidRDefault="000420AE">
            <w:pPr>
              <w:rPr>
                <w:rFonts w:eastAsia="Calibri"/>
                <w:b/>
              </w:rPr>
            </w:pPr>
            <w:r>
              <w:rPr>
                <w:rFonts w:eastAsia="Calibri"/>
                <w:b/>
              </w:rPr>
              <w:t>ЦНАП:</w:t>
            </w:r>
          </w:p>
          <w:p w:rsidR="000420AE" w:rsidRDefault="000420AE">
            <w:pPr>
              <w:rPr>
                <w:rFonts w:eastAsia="Calibri"/>
              </w:rPr>
            </w:pPr>
            <w:r>
              <w:rPr>
                <w:rFonts w:eastAsia="Calibri"/>
              </w:rPr>
              <w:t>81500, Львівська обл., м. Городок, майдан Гайдамаків 6</w:t>
            </w:r>
          </w:p>
          <w:p w:rsidR="000420AE" w:rsidRDefault="000420AE">
            <w:pPr>
              <w:rPr>
                <w:rFonts w:eastAsia="Calibri"/>
                <w:b/>
                <w:sz w:val="16"/>
                <w:szCs w:val="16"/>
              </w:rPr>
            </w:pPr>
          </w:p>
          <w:p w:rsidR="000420AE" w:rsidRDefault="000420AE">
            <w:pPr>
              <w:rPr>
                <w:rFonts w:eastAsia="Calibri"/>
              </w:rPr>
            </w:pPr>
          </w:p>
        </w:tc>
      </w:tr>
      <w:tr w:rsidR="000420AE" w:rsidTr="000420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b/>
              </w:rPr>
            </w:pPr>
          </w:p>
        </w:tc>
        <w:tc>
          <w:tcPr>
            <w:tcW w:w="6821" w:type="dxa"/>
            <w:tcBorders>
              <w:top w:val="single" w:sz="4" w:space="0" w:color="auto"/>
              <w:left w:val="single" w:sz="4" w:space="0" w:color="auto"/>
              <w:bottom w:val="single" w:sz="4" w:space="0" w:color="auto"/>
              <w:right w:val="single" w:sz="4" w:space="0" w:color="auto"/>
            </w:tcBorders>
          </w:tcPr>
          <w:p w:rsidR="000420AE" w:rsidRDefault="000420AE">
            <w:pPr>
              <w:rPr>
                <w:b/>
              </w:rPr>
            </w:pPr>
            <w:r>
              <w:rPr>
                <w:b/>
              </w:rPr>
              <w:t>ЦНАП:</w:t>
            </w:r>
          </w:p>
          <w:p w:rsidR="000420AE" w:rsidRDefault="000420AE">
            <w:pPr>
              <w:rPr>
                <w:lang w:val="ru-RU"/>
              </w:rPr>
            </w:pPr>
            <w:r>
              <w:t xml:space="preserve">понеділок:          </w:t>
            </w:r>
            <w:r>
              <w:rPr>
                <w:lang w:val="ru-RU"/>
              </w:rPr>
              <w:t>09:00 - 17:00</w:t>
            </w:r>
          </w:p>
          <w:p w:rsidR="000420AE" w:rsidRDefault="000420AE">
            <w:r>
              <w:t xml:space="preserve">вівторок:                                09:00 – 20:00 </w:t>
            </w:r>
          </w:p>
          <w:p w:rsidR="000420AE" w:rsidRDefault="000420AE">
            <w:r>
              <w:t xml:space="preserve"> середа, четвер : 09:00 - 17:00</w:t>
            </w:r>
          </w:p>
          <w:p w:rsidR="000420AE" w:rsidRDefault="000420AE">
            <w:r>
              <w:t>п’ятниця:09:00</w:t>
            </w:r>
            <w:r>
              <w:rPr>
                <w:lang w:val="ru-RU"/>
              </w:rPr>
              <w:t xml:space="preserve"> – </w:t>
            </w:r>
            <w:r>
              <w:t xml:space="preserve">16:00 </w:t>
            </w:r>
          </w:p>
          <w:p w:rsidR="000420AE" w:rsidRDefault="000420AE">
            <w:pPr>
              <w:jc w:val="both"/>
            </w:pPr>
            <w:r>
              <w:t xml:space="preserve">субота: 09:00–13:00 </w:t>
            </w:r>
          </w:p>
          <w:p w:rsidR="000420AE" w:rsidRDefault="000420AE">
            <w:r>
              <w:t>неділя:                  вихідний день</w:t>
            </w:r>
          </w:p>
          <w:p w:rsidR="000420AE" w:rsidRDefault="000420AE">
            <w:pPr>
              <w:rPr>
                <w:rFonts w:eastAsia="Calibri"/>
                <w:b/>
              </w:rPr>
            </w:pPr>
          </w:p>
        </w:tc>
      </w:tr>
      <w:tr w:rsidR="000420AE" w:rsidTr="000420AE">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b/>
              </w:rPr>
            </w:pP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rPr>
                <w:rFonts w:eastAsia="Calibri"/>
                <w:b/>
              </w:rPr>
            </w:pPr>
            <w:r>
              <w:rPr>
                <w:rFonts w:eastAsia="Calibri"/>
                <w:b/>
              </w:rPr>
              <w:t>ЦНАП:</w:t>
            </w:r>
          </w:p>
          <w:p w:rsidR="000420AE" w:rsidRDefault="000420AE">
            <w:pPr>
              <w:rPr>
                <w:rFonts w:eastAsia="Calibri"/>
              </w:rPr>
            </w:pPr>
            <w:r>
              <w:rPr>
                <w:rFonts w:eastAsia="Calibri"/>
                <w:b/>
              </w:rPr>
              <w:t>Тел.:</w:t>
            </w:r>
            <w:r>
              <w:rPr>
                <w:rFonts w:eastAsia="Calibri"/>
              </w:rPr>
              <w:t xml:space="preserve"> (0231) 3-02-25</w:t>
            </w:r>
          </w:p>
          <w:p w:rsidR="000420AE" w:rsidRDefault="000420AE">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0420AE" w:rsidRDefault="000420AE">
            <w:pPr>
              <w:rPr>
                <w:rFonts w:eastAsia="Calibri"/>
              </w:rPr>
            </w:pPr>
            <w:r>
              <w:rPr>
                <w:b/>
                <w:iCs/>
              </w:rPr>
              <w:t>Веб-сайт</w:t>
            </w:r>
            <w:r>
              <w:rPr>
                <w:iCs/>
              </w:rPr>
              <w:t>:</w:t>
            </w:r>
            <w:r>
              <w:t>http://horodok-rada.gov.ua/ЦНАП</w:t>
            </w:r>
            <w:r>
              <w:rPr>
                <w:rFonts w:eastAsia="Calibri"/>
                <w:u w:val="single"/>
              </w:rPr>
              <w:br/>
            </w:r>
          </w:p>
        </w:tc>
      </w:tr>
      <w:tr w:rsidR="000420AE" w:rsidTr="000420AE">
        <w:trPr>
          <w:trHeight w:val="817"/>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b/>
                <w:color w:val="000000"/>
                <w:spacing w:val="5"/>
              </w:rPr>
            </w:pPr>
            <w:r>
              <w:rPr>
                <w:rFonts w:eastAsia="Calibri"/>
                <w:b/>
                <w:color w:val="000000"/>
                <w:spacing w:val="5"/>
              </w:rPr>
              <w:t>2.</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r>
              <w:t xml:space="preserve">Підстава для отримання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r>
              <w:t>Необхідність вчинення правочину в інтересах підопічної недієздатної особи</w:t>
            </w:r>
          </w:p>
        </w:tc>
      </w:tr>
      <w:tr w:rsidR="000420AE" w:rsidTr="000420AE">
        <w:trPr>
          <w:trHeight w:val="630"/>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b/>
                <w:color w:val="000000"/>
                <w:spacing w:val="5"/>
              </w:rPr>
            </w:pPr>
            <w:r>
              <w:rPr>
                <w:rFonts w:eastAsia="Calibri"/>
                <w:b/>
                <w:color w:val="000000"/>
                <w:spacing w:val="5"/>
              </w:rPr>
              <w:t>3.</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r>
              <w:t>Перелік необхідних документів</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rsidP="000420AE">
            <w:pPr>
              <w:pStyle w:val="a4"/>
              <w:numPr>
                <w:ilvl w:val="0"/>
                <w:numId w:val="49"/>
              </w:numPr>
            </w:pPr>
            <w:r>
              <w:t>Заява опікуна недієздатної особи до Городоцької міської  ради (органу опіки та піклування) про отримання дозволу опікуну на вчинення правочинів щодо відмови від майнових прав підопічного (далі – дозвіл);</w:t>
            </w:r>
          </w:p>
          <w:p w:rsidR="000420AE" w:rsidRDefault="000420AE" w:rsidP="000420AE">
            <w:pPr>
              <w:pStyle w:val="a4"/>
              <w:numPr>
                <w:ilvl w:val="0"/>
                <w:numId w:val="49"/>
              </w:numPr>
            </w:pPr>
            <w:r>
              <w:t>копія рішення суду про визнання особи недієздатною / про визнання особи недієздатною та призначення їй опікуна;</w:t>
            </w:r>
          </w:p>
          <w:p w:rsidR="000420AE" w:rsidRDefault="000420AE" w:rsidP="000420AE">
            <w:pPr>
              <w:pStyle w:val="a4"/>
              <w:numPr>
                <w:ilvl w:val="0"/>
                <w:numId w:val="49"/>
              </w:numPr>
            </w:pPr>
            <w:r>
              <w:t xml:space="preserve">копія рішення суду про призначення особи опікуном (опікунами) особи, визнаної судом недієздатною (до 22.03.2005 – рішення органу опіки та піклування); </w:t>
            </w:r>
          </w:p>
          <w:p w:rsidR="000420AE" w:rsidRDefault="000420AE" w:rsidP="000420AE">
            <w:pPr>
              <w:pStyle w:val="a4"/>
              <w:numPr>
                <w:ilvl w:val="0"/>
                <w:numId w:val="49"/>
              </w:numPr>
            </w:pPr>
            <w:r>
              <w:t>згода на вчинення правочину від інших опікунів (у разі наявності у недієздатної особи декількох призначених опікунів);</w:t>
            </w:r>
          </w:p>
          <w:p w:rsidR="000420AE" w:rsidRDefault="000420AE" w:rsidP="000420AE">
            <w:pPr>
              <w:pStyle w:val="a4"/>
              <w:numPr>
                <w:ilvl w:val="0"/>
                <w:numId w:val="49"/>
              </w:numPr>
            </w:pPr>
            <w:r>
              <w:t>копія паспорта недієздатної особи;</w:t>
            </w:r>
          </w:p>
          <w:p w:rsidR="000420AE" w:rsidRDefault="000420AE" w:rsidP="000420AE">
            <w:pPr>
              <w:pStyle w:val="a4"/>
              <w:numPr>
                <w:ilvl w:val="0"/>
                <w:numId w:val="49"/>
              </w:numPr>
            </w:pPr>
            <w:r>
              <w:lastRenderedPageBreak/>
              <w:t>копія паспорта опікуна недієздатної особи;</w:t>
            </w:r>
          </w:p>
          <w:p w:rsidR="000420AE" w:rsidRDefault="000420AE" w:rsidP="000420AE">
            <w:pPr>
              <w:pStyle w:val="a4"/>
              <w:numPr>
                <w:ilvl w:val="0"/>
                <w:numId w:val="49"/>
              </w:numPr>
            </w:pPr>
            <w:r>
              <w:t>копія правовстановлюючого документа, що підтверджує право власності на майно (квартиру, будинок, земельну ділянку тощо), яке відчужується та / або придбавається;</w:t>
            </w:r>
          </w:p>
          <w:p w:rsidR="000420AE" w:rsidRDefault="000420AE" w:rsidP="000420AE">
            <w:pPr>
              <w:pStyle w:val="a4"/>
              <w:numPr>
                <w:ilvl w:val="0"/>
                <w:numId w:val="49"/>
              </w:numPr>
            </w:pPr>
            <w:r>
              <w:t>довідка органу державної реєстрації про підтвердження права власності на майно, яке відчужується та / або придбавається;</w:t>
            </w:r>
          </w:p>
          <w:p w:rsidR="000420AE" w:rsidRDefault="000420AE" w:rsidP="000420AE">
            <w:pPr>
              <w:pStyle w:val="a4"/>
              <w:numPr>
                <w:ilvl w:val="0"/>
                <w:numId w:val="49"/>
              </w:numPr>
            </w:pPr>
            <w:r>
              <w:t>документ про оціночну вартість майна, власником якого є недієздатна особа;</w:t>
            </w:r>
          </w:p>
          <w:p w:rsidR="000420AE" w:rsidRDefault="000420AE" w:rsidP="000420AE">
            <w:pPr>
              <w:pStyle w:val="a4"/>
              <w:numPr>
                <w:ilvl w:val="0"/>
                <w:numId w:val="49"/>
              </w:numPr>
            </w:pPr>
            <w:r>
              <w:t>копія технічного паспорта на майно, яке відчужується та / або придбавається;</w:t>
            </w:r>
          </w:p>
          <w:p w:rsidR="000420AE" w:rsidRDefault="000420AE" w:rsidP="000420AE">
            <w:pPr>
              <w:pStyle w:val="a4"/>
              <w:numPr>
                <w:ilvl w:val="0"/>
                <w:numId w:val="49"/>
              </w:numPr>
            </w:pPr>
            <w:r>
              <w:t>довідка про реєстрацію місця проживання недієздатної особи</w:t>
            </w:r>
          </w:p>
        </w:tc>
      </w:tr>
      <w:tr w:rsidR="000420AE" w:rsidTr="000420AE">
        <w:trPr>
          <w:trHeight w:val="85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lastRenderedPageBreak/>
              <w:t>4.</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rPr>
            </w:pPr>
            <w:r>
              <w:rPr>
                <w:sz w:val="24"/>
                <w:szCs w:val="24"/>
              </w:rPr>
              <w:t xml:space="preserve">Спосіб подання документів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Заява та документи, необхідні для отримання дозволу, подаються заявником особисто або уповноваженою ним особою у паперовій формі до центру надання адміністративних послуг Городоцької міської ради, або можуть бути надіслані суб’єкту надання адміністративної послуги поштою чи в електронній формі через Єдиний державний веб-портал електронних послуг (у разі технічної можливості)</w:t>
            </w:r>
          </w:p>
        </w:tc>
      </w:tr>
      <w:tr w:rsidR="000420AE" w:rsidTr="000420AE">
        <w:trPr>
          <w:trHeight w:val="58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5.</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Платність (безоплатність) надання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rvps14"/>
              <w:spacing w:before="0" w:beforeAutospacing="0" w:after="0" w:afterAutospacing="0"/>
              <w:ind w:right="113"/>
              <w:rPr>
                <w:lang w:val="uk-UA"/>
              </w:rPr>
            </w:pPr>
            <w:r>
              <w:rPr>
                <w:lang w:val="uk-UA"/>
              </w:rPr>
              <w:t>Адміністративна послуга надається б</w:t>
            </w:r>
            <w:r>
              <w:t>езоплатно</w:t>
            </w:r>
          </w:p>
        </w:tc>
      </w:tr>
      <w:tr w:rsidR="000420AE" w:rsidTr="000420AE">
        <w:trPr>
          <w:trHeight w:val="67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6.</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Строк надання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rvps14"/>
              <w:spacing w:before="0" w:beforeAutospacing="0" w:after="0" w:afterAutospacing="0"/>
              <w:ind w:right="113"/>
              <w:jc w:val="both"/>
              <w:rPr>
                <w:lang w:val="ru-RU"/>
              </w:rPr>
            </w:pPr>
            <w:r>
              <w:rPr>
                <w:lang w:val="ru-RU"/>
              </w:rPr>
              <w:t>Розгляд документів та надання дозволу проводиться протягом 30 днів з дня подання повного пакету документів (строк може бути продовжено для розгляду питання на засіданні опікунської ради при органі опіки та піклування)</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7.</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Перелік підстав для відмови у наданні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Подання неповного пакету документів;</w:t>
            </w:r>
          </w:p>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невідповідність поданих документів вимогам чинного законодавства;</w:t>
            </w:r>
          </w:p>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rPr>
                <w:lang w:val="ru-RU"/>
              </w:rPr>
            </w:pPr>
            <w:r>
              <w:t>подання недостовірних даних</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8.</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Результат надання адміністративної послуги</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Default"/>
              <w:tabs>
                <w:tab w:val="left" w:pos="475"/>
              </w:tabs>
              <w:ind w:right="113"/>
              <w:jc w:val="both"/>
              <w:rPr>
                <w:color w:val="auto"/>
                <w:lang w:val="uk-UA"/>
              </w:rPr>
            </w:pPr>
            <w:r>
              <w:rPr>
                <w:color w:val="auto"/>
                <w:lang w:val="uk-UA"/>
              </w:rPr>
              <w:t>Видача опікуну дозволу / в</w:t>
            </w:r>
            <w:r>
              <w:rPr>
                <w:color w:val="auto"/>
                <w:lang w:val="uk-UA" w:eastAsia="uk-UA"/>
              </w:rPr>
              <w:t xml:space="preserve">ідмова </w:t>
            </w:r>
            <w:r>
              <w:rPr>
                <w:color w:val="auto"/>
                <w:lang w:val="uk-UA"/>
              </w:rPr>
              <w:t>у наданні опікуну дозволу</w:t>
            </w:r>
          </w:p>
        </w:tc>
      </w:tr>
      <w:tr w:rsidR="000420AE" w:rsidTr="000420AE">
        <w:trPr>
          <w:trHeight w:val="2686"/>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9.</w:t>
            </w:r>
          </w:p>
        </w:tc>
        <w:tc>
          <w:tcPr>
            <w:tcW w:w="3116" w:type="dxa"/>
            <w:tcBorders>
              <w:top w:val="single" w:sz="4" w:space="0" w:color="auto"/>
              <w:left w:val="single" w:sz="4" w:space="0" w:color="auto"/>
              <w:bottom w:val="single" w:sz="4" w:space="0" w:color="auto"/>
              <w:right w:val="single" w:sz="4" w:space="0" w:color="auto"/>
            </w:tcBorders>
          </w:tcPr>
          <w:p w:rsidR="000420AE" w:rsidRDefault="000420AE">
            <w:pPr>
              <w:jc w:val="both"/>
              <w:rPr>
                <w:sz w:val="24"/>
                <w:szCs w:val="24"/>
                <w:highlight w:val="yellow"/>
              </w:rPr>
            </w:pPr>
            <w:r>
              <w:rPr>
                <w:sz w:val="24"/>
                <w:szCs w:val="24"/>
              </w:rPr>
              <w:t>Способи отримання відповіді (результату)</w:t>
            </w: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jc w:val="center"/>
              <w:rPr>
                <w:sz w:val="24"/>
                <w:szCs w:val="24"/>
                <w:highlight w:val="yellow"/>
              </w:rPr>
            </w:pPr>
          </w:p>
          <w:p w:rsidR="000420AE" w:rsidRDefault="000420AE">
            <w:pPr>
              <w:jc w:val="center"/>
              <w:rPr>
                <w:sz w:val="24"/>
                <w:szCs w:val="24"/>
                <w:highlight w:val="yellow"/>
              </w:rPr>
            </w:pP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Default"/>
              <w:ind w:right="113"/>
              <w:jc w:val="both"/>
              <w:rPr>
                <w:color w:val="auto"/>
              </w:rPr>
            </w:pPr>
            <w:r>
              <w:rPr>
                <w:color w:val="auto"/>
              </w:rPr>
              <w:t xml:space="preserve">Повідомлення про результат надсилається суб’єкту звернення у спосіб, зазначений в описі вхідного пакета документів (телефоном, </w:t>
            </w:r>
            <w:r>
              <w:rPr>
                <w:color w:val="auto"/>
                <w:lang w:val="uk-UA"/>
              </w:rPr>
              <w:t xml:space="preserve">на </w:t>
            </w:r>
            <w:r>
              <w:rPr>
                <w:color w:val="auto"/>
              </w:rPr>
              <w:t>електронн</w:t>
            </w:r>
            <w:r>
              <w:rPr>
                <w:color w:val="auto"/>
                <w:lang w:val="uk-UA"/>
              </w:rPr>
              <w:t>уадресу</w:t>
            </w:r>
            <w:r>
              <w:rPr>
                <w:color w:val="auto"/>
              </w:rPr>
              <w:t xml:space="preserve"> чи іншими засобами телекомунікаційного зв’язку). </w:t>
            </w:r>
          </w:p>
          <w:p w:rsidR="000420AE" w:rsidRDefault="000420AE">
            <w:pPr>
              <w:autoSpaceDE w:val="0"/>
              <w:autoSpaceDN w:val="0"/>
              <w:adjustRightInd w:val="0"/>
              <w:ind w:right="113"/>
              <w:jc w:val="both"/>
              <w:rPr>
                <w:sz w:val="24"/>
                <w:szCs w:val="24"/>
                <w:lang w:val="ru-RU"/>
              </w:rPr>
            </w:pPr>
            <w:r>
              <w:rPr>
                <w:sz w:val="24"/>
                <w:szCs w:val="24"/>
              </w:rPr>
              <w:t>Відмова у наданні адміністративної послуги надається суб’єкту звернення письмово з посиланням на чинне законодавство, з мотивацією відмови та роз’ясненням порядку оскарження.</w:t>
            </w:r>
          </w:p>
          <w:p w:rsidR="000420AE" w:rsidRDefault="000420AE">
            <w:pPr>
              <w:pStyle w:val="Default"/>
              <w:ind w:right="113"/>
              <w:jc w:val="both"/>
              <w:rPr>
                <w:color w:val="auto"/>
              </w:rPr>
            </w:pPr>
            <w:r>
              <w:rPr>
                <w:color w:val="auto"/>
              </w:rPr>
              <w:t>Отримання результату – заявником особисто або уповноваженою ним особою</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color w:val="000000"/>
                <w:spacing w:val="5"/>
              </w:rPr>
            </w:pPr>
            <w:bookmarkStart w:id="72" w:name="_Hlk71642662"/>
            <w:r>
              <w:rPr>
                <w:rFonts w:eastAsia="Calibri"/>
                <w:color w:val="000000"/>
                <w:spacing w:val="5"/>
              </w:rPr>
              <w:lastRenderedPageBreak/>
              <w:t>10.</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snapToGrid w:val="0"/>
              <w:rPr>
                <w:rFonts w:eastAsia="Calibri"/>
              </w:rPr>
            </w:pPr>
            <w:r>
              <w:rPr>
                <w:rFonts w:eastAsia="Calibri"/>
                <w:lang w:val="ru-RU"/>
              </w:rPr>
              <w:t>Нормативні акти, якими регламентується порядок та умови надання адміністративної послуги</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jc w:val="both"/>
              <w:rPr>
                <w:rFonts w:eastAsia="Calibri"/>
              </w:rPr>
            </w:pPr>
            <w:r>
              <w:rPr>
                <w:rFonts w:eastAsia="Calibri"/>
              </w:rPr>
              <w:t>Цивільний кодекс України</w:t>
            </w:r>
          </w:p>
          <w:p w:rsidR="000420AE" w:rsidRDefault="000420AE">
            <w:pPr>
              <w:jc w:val="both"/>
              <w:rPr>
                <w:rFonts w:eastAsia="Calibri"/>
              </w:rPr>
            </w:pPr>
            <w:r>
              <w:rPr>
                <w:rFonts w:eastAsia="Calibri"/>
              </w:rPr>
              <w:t>Спільний наказ Державного комітету у справах сім’ї та молоді, Міністерства освіти України, Міністерства охорони здоров’я України та Міністерства праці та соціальної політики України від 26.05.1999 № 34/166/131/88 „Про затвердження Правил опіки та піклування”, зареєстрований в Міністерстві юстиції України 17.06.1999 за № 387/3680</w:t>
            </w:r>
          </w:p>
        </w:tc>
      </w:tr>
      <w:bookmarkEnd w:id="72"/>
    </w:tbl>
    <w:p w:rsidR="000420AE" w:rsidRDefault="000420AE" w:rsidP="000420AE">
      <w:pPr>
        <w:tabs>
          <w:tab w:val="left" w:pos="2730"/>
        </w:tabs>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550BE8" w:rsidRDefault="00550BE8" w:rsidP="00550BE8">
      <w:pPr>
        <w:spacing w:after="0" w:line="240" w:lineRule="auto"/>
        <w:ind w:left="6372"/>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550BE8" w:rsidRDefault="00550BE8" w:rsidP="00550BE8">
      <w:pPr>
        <w:tabs>
          <w:tab w:val="left" w:pos="2730"/>
        </w:tabs>
        <w:jc w:val="center"/>
        <w:rPr>
          <w:b/>
        </w:rPr>
      </w:pP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t xml:space="preserve">      від ___ _________ №</w:t>
      </w:r>
    </w:p>
    <w:p w:rsidR="000420AE" w:rsidRDefault="000420AE" w:rsidP="000420AE">
      <w:pPr>
        <w:tabs>
          <w:tab w:val="left" w:pos="2730"/>
        </w:tabs>
        <w:jc w:val="center"/>
        <w:rPr>
          <w:b/>
        </w:rPr>
      </w:pPr>
      <w:r>
        <w:rPr>
          <w:b/>
        </w:rPr>
        <w:t>ТЕХНОЛОГІЧНА КАРТКА №127.1</w:t>
      </w:r>
    </w:p>
    <w:p w:rsidR="000420AE" w:rsidRDefault="000420AE" w:rsidP="000420AE">
      <w:pPr>
        <w:tabs>
          <w:tab w:val="left" w:pos="2730"/>
        </w:tabs>
        <w:jc w:val="center"/>
        <w:rPr>
          <w:b/>
        </w:rPr>
      </w:pPr>
      <w:r>
        <w:rPr>
          <w:b/>
        </w:rPr>
        <w:t xml:space="preserve"> ВИДАЧА ДОЗВОЛУ ОПІКУНУ НА ВЧИНЕННЯ ПРАВОЧИНІВ ЩОДО ВІДМОВИ ВІД МАЙНОВИХ ПРАВ ПІДОПІЧНОГО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118"/>
        <w:gridCol w:w="2874"/>
        <w:gridCol w:w="714"/>
        <w:gridCol w:w="1618"/>
      </w:tblGrid>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центру надання адміністративних послуг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29</w:t>
            </w:r>
            <w:r>
              <w:rPr>
                <w:rFonts w:ascii="Times New Roman" w:eastAsia="Times New Roman" w:hAnsi="Times New Roman" w:cs="Times New Roman"/>
                <w:lang w:val="ru-RU" w:eastAsia="en-US"/>
              </w:rPr>
              <w:t xml:space="preserve"> днів</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0420AE" w:rsidRDefault="000420AE">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0420AE" w:rsidRDefault="000420AE">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29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дня</w:t>
            </w:r>
          </w:p>
        </w:tc>
      </w:tr>
      <w:tr w:rsidR="000420AE" w:rsidTr="000420AE">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0420AE" w:rsidTr="000420AE">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30 днів</w:t>
            </w:r>
          </w:p>
        </w:tc>
      </w:tr>
      <w:tr w:rsidR="000420AE" w:rsidTr="000420AE">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днів</w:t>
            </w:r>
          </w:p>
        </w:tc>
      </w:tr>
    </w:tbl>
    <w:p w:rsidR="000420AE" w:rsidRDefault="000420AE" w:rsidP="000420AE">
      <w:pPr>
        <w:tabs>
          <w:tab w:val="left" w:pos="2730"/>
        </w:tabs>
        <w:jc w:val="center"/>
        <w:rPr>
          <w:b/>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0420AE" w:rsidTr="00550BE8">
        <w:tc>
          <w:tcPr>
            <w:tcW w:w="757" w:type="dxa"/>
          </w:tcPr>
          <w:p w:rsidR="000420AE" w:rsidRPr="009C7AAB" w:rsidRDefault="000420AE" w:rsidP="000420AE">
            <w:pPr>
              <w:rPr>
                <w:rFonts w:ascii="Times New Roman" w:eastAsia="Calibri" w:hAnsi="Times New Roman" w:cs="Times New Roman"/>
                <w:sz w:val="24"/>
                <w:szCs w:val="24"/>
                <w:lang w:val="uk-UA"/>
              </w:rPr>
            </w:pPr>
          </w:p>
        </w:tc>
        <w:tc>
          <w:tcPr>
            <w:tcW w:w="2049" w:type="dxa"/>
            <w:hideMark/>
          </w:tcPr>
          <w:p w:rsidR="000420AE" w:rsidRDefault="000420AE"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0420AE" w:rsidRDefault="000420AE"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48" name="Рисунок 4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0420AE" w:rsidRPr="00371F29" w:rsidRDefault="000420AE"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0420AE" w:rsidRPr="00371F29" w:rsidRDefault="000420AE"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0420AE" w:rsidRDefault="000420AE"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0420AE" w:rsidTr="000420AE">
        <w:tc>
          <w:tcPr>
            <w:tcW w:w="7264" w:type="dxa"/>
          </w:tcPr>
          <w:p w:rsidR="000420AE" w:rsidRDefault="000420AE" w:rsidP="000420AE">
            <w:pPr>
              <w:spacing w:after="0" w:line="240" w:lineRule="auto"/>
              <w:rPr>
                <w:rFonts w:ascii="Times New Roman" w:hAnsi="Times New Roman" w:cs="Times New Roman"/>
                <w:lang w:eastAsia="en-US"/>
              </w:rPr>
            </w:pPr>
          </w:p>
        </w:tc>
        <w:tc>
          <w:tcPr>
            <w:tcW w:w="2925" w:type="dxa"/>
            <w:hideMark/>
          </w:tcPr>
          <w:p w:rsidR="000420AE" w:rsidRDefault="000420AE"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0420AE" w:rsidRDefault="000420AE"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0420AE" w:rsidRDefault="000420AE" w:rsidP="000420AE">
      <w:pPr>
        <w:rPr>
          <w:rFonts w:ascii="Times New Roman" w:hAnsi="Times New Roman"/>
          <w:sz w:val="16"/>
          <w:szCs w:val="16"/>
          <w:lang w:eastAsia="en-US"/>
        </w:rPr>
      </w:pPr>
    </w:p>
    <w:p w:rsidR="000420AE" w:rsidRDefault="000420AE" w:rsidP="000420AE">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№127.2</w:t>
      </w:r>
    </w:p>
    <w:p w:rsidR="000420AE" w:rsidRDefault="000420AE" w:rsidP="000420AE">
      <w:pPr>
        <w:spacing w:line="240" w:lineRule="auto"/>
        <w:jc w:val="center"/>
        <w:rPr>
          <w:rFonts w:eastAsia="Calibri"/>
          <w:b/>
          <w:sz w:val="28"/>
          <w:szCs w:val="28"/>
          <w:lang w:eastAsia="en-US"/>
        </w:rPr>
      </w:pPr>
      <w:bookmarkStart w:id="73" w:name="_Hlk71643446"/>
      <w:bookmarkStart w:id="74" w:name="_Hlk71709994"/>
      <w:bookmarkEnd w:id="73"/>
      <w:r>
        <w:rPr>
          <w:rFonts w:eastAsia="Calibri"/>
          <w:b/>
          <w:sz w:val="28"/>
          <w:szCs w:val="28"/>
          <w:lang w:eastAsia="en-US"/>
        </w:rPr>
        <w:t xml:space="preserve">ВИДАЧА ДОЗВОЛУ ОПІКУНУ НА ВЧИНЕННЯ ПРАВОЧИНІВ ЩОДО ВИДАННЯ ПИСЬМОВИХ ЗОБОВ’ЯЗАНЬ ВІД ІМЕНІ ПІДОПІЧНОГО </w:t>
      </w:r>
    </w:p>
    <w:bookmarkEnd w:id="74"/>
    <w:p w:rsidR="000420AE" w:rsidRDefault="000420AE" w:rsidP="000420AE">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622"/>
        <w:gridCol w:w="3116"/>
        <w:gridCol w:w="6821"/>
      </w:tblGrid>
      <w:tr w:rsidR="000420AE" w:rsidTr="000420AE">
        <w:trPr>
          <w:jc w:val="center"/>
        </w:trPr>
        <w:tc>
          <w:tcPr>
            <w:tcW w:w="622" w:type="dxa"/>
            <w:vMerge w:val="restart"/>
            <w:tcBorders>
              <w:top w:val="single" w:sz="4" w:space="0" w:color="auto"/>
              <w:left w:val="single" w:sz="4" w:space="0" w:color="auto"/>
              <w:bottom w:val="single" w:sz="4" w:space="0" w:color="auto"/>
              <w:right w:val="single" w:sz="4" w:space="0" w:color="auto"/>
            </w:tcBorders>
            <w:hideMark/>
          </w:tcPr>
          <w:p w:rsidR="000420AE" w:rsidRDefault="000420AE">
            <w:pPr>
              <w:rPr>
                <w:rFonts w:eastAsia="Calibri"/>
              </w:rPr>
            </w:pPr>
            <w:r>
              <w:rPr>
                <w:rFonts w:eastAsia="Calibri"/>
                <w:lang w:val="en-US"/>
              </w:rPr>
              <w:t>1</w:t>
            </w:r>
            <w:r>
              <w:rPr>
                <w:rFonts w:eastAsia="Calibri"/>
              </w:rPr>
              <w:t>.</w:t>
            </w:r>
          </w:p>
        </w:tc>
        <w:tc>
          <w:tcPr>
            <w:tcW w:w="3116" w:type="dxa"/>
            <w:vMerge w:val="restart"/>
            <w:tcBorders>
              <w:top w:val="single" w:sz="4" w:space="0" w:color="auto"/>
              <w:left w:val="single" w:sz="4" w:space="0" w:color="auto"/>
              <w:bottom w:val="single" w:sz="4" w:space="0" w:color="auto"/>
              <w:right w:val="single" w:sz="4" w:space="0" w:color="auto"/>
            </w:tcBorders>
          </w:tcPr>
          <w:p w:rsidR="000420AE" w:rsidRDefault="000420AE">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0420AE" w:rsidRDefault="000420AE">
            <w:pPr>
              <w:jc w:val="center"/>
              <w:rPr>
                <w:rFonts w:eastAsia="Calibri"/>
                <w:b/>
              </w:rPr>
            </w:pPr>
          </w:p>
        </w:tc>
        <w:tc>
          <w:tcPr>
            <w:tcW w:w="6821" w:type="dxa"/>
            <w:tcBorders>
              <w:top w:val="single" w:sz="4" w:space="0" w:color="auto"/>
              <w:left w:val="single" w:sz="4" w:space="0" w:color="auto"/>
              <w:bottom w:val="single" w:sz="4" w:space="0" w:color="auto"/>
              <w:right w:val="single" w:sz="4" w:space="0" w:color="auto"/>
            </w:tcBorders>
          </w:tcPr>
          <w:p w:rsidR="000420AE" w:rsidRDefault="000420AE">
            <w:pPr>
              <w:rPr>
                <w:rFonts w:eastAsia="Calibri"/>
                <w:b/>
              </w:rPr>
            </w:pPr>
            <w:r>
              <w:rPr>
                <w:rFonts w:eastAsia="Calibri"/>
                <w:b/>
              </w:rPr>
              <w:t>ЦНАП:</w:t>
            </w:r>
          </w:p>
          <w:p w:rsidR="000420AE" w:rsidRDefault="000420AE">
            <w:pPr>
              <w:rPr>
                <w:rFonts w:eastAsia="Calibri"/>
              </w:rPr>
            </w:pPr>
            <w:r>
              <w:rPr>
                <w:rFonts w:eastAsia="Calibri"/>
              </w:rPr>
              <w:t>81500, Львівська обл., м. Городок, майдан Гайдамаків 6</w:t>
            </w:r>
          </w:p>
          <w:p w:rsidR="000420AE" w:rsidRDefault="000420AE">
            <w:pPr>
              <w:rPr>
                <w:rFonts w:eastAsia="Calibri"/>
                <w:b/>
                <w:sz w:val="16"/>
                <w:szCs w:val="16"/>
              </w:rPr>
            </w:pPr>
          </w:p>
          <w:p w:rsidR="000420AE" w:rsidRDefault="000420AE">
            <w:pPr>
              <w:rPr>
                <w:rFonts w:eastAsia="Calibri"/>
              </w:rPr>
            </w:pPr>
          </w:p>
        </w:tc>
      </w:tr>
      <w:tr w:rsidR="000420AE" w:rsidTr="000420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b/>
              </w:rPr>
            </w:pPr>
          </w:p>
        </w:tc>
        <w:tc>
          <w:tcPr>
            <w:tcW w:w="6821" w:type="dxa"/>
            <w:tcBorders>
              <w:top w:val="single" w:sz="4" w:space="0" w:color="auto"/>
              <w:left w:val="single" w:sz="4" w:space="0" w:color="auto"/>
              <w:bottom w:val="single" w:sz="4" w:space="0" w:color="auto"/>
              <w:right w:val="single" w:sz="4" w:space="0" w:color="auto"/>
            </w:tcBorders>
          </w:tcPr>
          <w:p w:rsidR="000420AE" w:rsidRDefault="000420AE">
            <w:pPr>
              <w:rPr>
                <w:b/>
              </w:rPr>
            </w:pPr>
            <w:r>
              <w:rPr>
                <w:b/>
              </w:rPr>
              <w:t>ЦНАП:</w:t>
            </w:r>
          </w:p>
          <w:p w:rsidR="000420AE" w:rsidRDefault="000420AE">
            <w:pPr>
              <w:rPr>
                <w:lang w:val="ru-RU"/>
              </w:rPr>
            </w:pPr>
            <w:r>
              <w:t xml:space="preserve">понеділок:          </w:t>
            </w:r>
            <w:r>
              <w:rPr>
                <w:lang w:val="ru-RU"/>
              </w:rPr>
              <w:t>09:00 - 17:00</w:t>
            </w:r>
          </w:p>
          <w:p w:rsidR="000420AE" w:rsidRDefault="000420AE">
            <w:r>
              <w:t xml:space="preserve">вівторок:                                09:00 – 20:00 </w:t>
            </w:r>
          </w:p>
          <w:p w:rsidR="000420AE" w:rsidRDefault="000420AE">
            <w:r>
              <w:t xml:space="preserve"> середа, четвер : 09:00 - 17:00</w:t>
            </w:r>
          </w:p>
          <w:p w:rsidR="000420AE" w:rsidRDefault="000420AE">
            <w:r>
              <w:t>п’ятниця:09:00</w:t>
            </w:r>
            <w:r>
              <w:rPr>
                <w:lang w:val="ru-RU"/>
              </w:rPr>
              <w:t xml:space="preserve"> – </w:t>
            </w:r>
            <w:r>
              <w:t xml:space="preserve">16:00 </w:t>
            </w:r>
          </w:p>
          <w:p w:rsidR="000420AE" w:rsidRDefault="000420AE">
            <w:pPr>
              <w:jc w:val="both"/>
            </w:pPr>
            <w:r>
              <w:t xml:space="preserve">субота: 09:00–13:00 </w:t>
            </w:r>
          </w:p>
          <w:p w:rsidR="000420AE" w:rsidRDefault="000420AE">
            <w:r>
              <w:t>неділя:                  вихідний день</w:t>
            </w:r>
          </w:p>
          <w:p w:rsidR="000420AE" w:rsidRDefault="000420AE">
            <w:pPr>
              <w:rPr>
                <w:rFonts w:eastAsia="Calibri"/>
                <w:b/>
              </w:rPr>
            </w:pPr>
          </w:p>
        </w:tc>
      </w:tr>
      <w:tr w:rsidR="000420AE" w:rsidTr="000420AE">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b/>
              </w:rPr>
            </w:pP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rPr>
                <w:rFonts w:eastAsia="Calibri"/>
                <w:b/>
              </w:rPr>
            </w:pPr>
            <w:r>
              <w:rPr>
                <w:rFonts w:eastAsia="Calibri"/>
                <w:b/>
              </w:rPr>
              <w:t>ЦНАП:</w:t>
            </w:r>
          </w:p>
          <w:p w:rsidR="000420AE" w:rsidRDefault="000420AE">
            <w:pPr>
              <w:rPr>
                <w:rFonts w:eastAsia="Calibri"/>
              </w:rPr>
            </w:pPr>
            <w:r>
              <w:rPr>
                <w:rFonts w:eastAsia="Calibri"/>
                <w:b/>
              </w:rPr>
              <w:t>Тел.:</w:t>
            </w:r>
            <w:r>
              <w:rPr>
                <w:rFonts w:eastAsia="Calibri"/>
              </w:rPr>
              <w:t xml:space="preserve"> (0231) 3-02-25</w:t>
            </w:r>
          </w:p>
          <w:p w:rsidR="000420AE" w:rsidRDefault="000420AE">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0420AE" w:rsidRDefault="000420AE">
            <w:pPr>
              <w:rPr>
                <w:rFonts w:eastAsia="Calibri"/>
              </w:rPr>
            </w:pPr>
            <w:r>
              <w:rPr>
                <w:b/>
                <w:iCs/>
              </w:rPr>
              <w:t>Веб-сайт</w:t>
            </w:r>
            <w:r>
              <w:rPr>
                <w:iCs/>
              </w:rPr>
              <w:t>:</w:t>
            </w:r>
            <w:r>
              <w:t>http://horodok-rada.gov.ua/ЦНАП</w:t>
            </w:r>
            <w:r>
              <w:rPr>
                <w:rFonts w:eastAsia="Calibri"/>
                <w:u w:val="single"/>
              </w:rPr>
              <w:br/>
            </w:r>
          </w:p>
        </w:tc>
      </w:tr>
      <w:tr w:rsidR="000420AE" w:rsidTr="000420AE">
        <w:trPr>
          <w:trHeight w:val="817"/>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b/>
                <w:color w:val="000000"/>
                <w:spacing w:val="5"/>
              </w:rPr>
            </w:pPr>
            <w:r>
              <w:rPr>
                <w:rFonts w:eastAsia="Calibri"/>
                <w:b/>
                <w:color w:val="000000"/>
                <w:spacing w:val="5"/>
              </w:rPr>
              <w:t>2.</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r>
              <w:t xml:space="preserve">Підстава для отримання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r>
              <w:t>Необхідність вчинення правочину в інтересах підопічної недієздатної особи</w:t>
            </w:r>
          </w:p>
        </w:tc>
      </w:tr>
      <w:tr w:rsidR="000420AE" w:rsidTr="000420AE">
        <w:trPr>
          <w:trHeight w:val="630"/>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b/>
                <w:color w:val="000000"/>
                <w:spacing w:val="5"/>
              </w:rPr>
            </w:pPr>
            <w:r>
              <w:rPr>
                <w:rFonts w:eastAsia="Calibri"/>
                <w:b/>
                <w:color w:val="000000"/>
                <w:spacing w:val="5"/>
              </w:rPr>
              <w:t>3.</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r>
              <w:t>Перелік необхідних документів</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rsidP="00B558CD">
            <w:pPr>
              <w:pStyle w:val="a4"/>
              <w:numPr>
                <w:ilvl w:val="0"/>
                <w:numId w:val="50"/>
              </w:numPr>
            </w:pPr>
            <w:r>
              <w:t>Заява опікуна недієздатної особи до Городоцької міської  ради (органу опіки та піклування) про отримання дозволу опікуну на вчинення правочинів щодо видання письмових зобов’язань від імені підопічного (далі – дозвіл);</w:t>
            </w:r>
          </w:p>
          <w:p w:rsidR="000420AE" w:rsidRDefault="000420AE" w:rsidP="00B558CD">
            <w:pPr>
              <w:pStyle w:val="a4"/>
              <w:numPr>
                <w:ilvl w:val="0"/>
                <w:numId w:val="50"/>
              </w:numPr>
            </w:pPr>
            <w:r>
              <w:t>копія рішення суду про визнання особи недієздатною / про визнання особи недієздатною та призначення їй опікуна;</w:t>
            </w:r>
          </w:p>
          <w:p w:rsidR="000420AE" w:rsidRDefault="000420AE" w:rsidP="00B558CD">
            <w:pPr>
              <w:pStyle w:val="a4"/>
              <w:numPr>
                <w:ilvl w:val="0"/>
                <w:numId w:val="50"/>
              </w:numPr>
            </w:pPr>
            <w:r>
              <w:t xml:space="preserve">копія рішення суду про призначення особи опікуном (опікунами) особи, визнаної судом недієздатною (до 22.03.2005 – рішення органу опіки та піклування); </w:t>
            </w:r>
          </w:p>
          <w:p w:rsidR="000420AE" w:rsidRDefault="000420AE" w:rsidP="00B558CD">
            <w:pPr>
              <w:pStyle w:val="a4"/>
              <w:numPr>
                <w:ilvl w:val="0"/>
                <w:numId w:val="50"/>
              </w:numPr>
            </w:pPr>
            <w:r>
              <w:t xml:space="preserve">згода на вчинення правочину від інших опікунів (у разі </w:t>
            </w:r>
            <w:r>
              <w:lastRenderedPageBreak/>
              <w:t>наявності у недієздатної особи декількох призначених опікунів);</w:t>
            </w:r>
          </w:p>
          <w:p w:rsidR="000420AE" w:rsidRDefault="000420AE" w:rsidP="00B558CD">
            <w:pPr>
              <w:pStyle w:val="a4"/>
              <w:numPr>
                <w:ilvl w:val="0"/>
                <w:numId w:val="50"/>
              </w:numPr>
            </w:pPr>
            <w:r>
              <w:t>копія паспорта недієздатної особи;</w:t>
            </w:r>
          </w:p>
          <w:p w:rsidR="000420AE" w:rsidRDefault="000420AE" w:rsidP="00B558CD">
            <w:pPr>
              <w:pStyle w:val="a4"/>
              <w:numPr>
                <w:ilvl w:val="0"/>
                <w:numId w:val="50"/>
              </w:numPr>
            </w:pPr>
            <w:r>
              <w:t>копія паспорта опікуна недієздатної особи;</w:t>
            </w:r>
          </w:p>
          <w:p w:rsidR="000420AE" w:rsidRDefault="000420AE" w:rsidP="00B558CD">
            <w:pPr>
              <w:pStyle w:val="a4"/>
              <w:numPr>
                <w:ilvl w:val="0"/>
                <w:numId w:val="50"/>
              </w:numPr>
            </w:pPr>
            <w:r>
              <w:t>копія правовстановлюючого документа, що підтверджує право власності на майно (квартиру, будинок, земельну ділянку тощо), яке відчужується та / або придбавається;</w:t>
            </w:r>
          </w:p>
          <w:p w:rsidR="000420AE" w:rsidRDefault="000420AE" w:rsidP="00B558CD">
            <w:pPr>
              <w:pStyle w:val="a4"/>
              <w:numPr>
                <w:ilvl w:val="0"/>
                <w:numId w:val="50"/>
              </w:numPr>
            </w:pPr>
            <w:r>
              <w:t>довідка органу державної реєстрації про підтвердження права власності на майно, яке відчужується та / або придбавається;</w:t>
            </w:r>
          </w:p>
          <w:p w:rsidR="000420AE" w:rsidRDefault="000420AE" w:rsidP="00B558CD">
            <w:pPr>
              <w:pStyle w:val="a4"/>
              <w:numPr>
                <w:ilvl w:val="0"/>
                <w:numId w:val="50"/>
              </w:numPr>
            </w:pPr>
            <w:r>
              <w:t>документ про оціночну вартість майна, власником якого є недієздатна особа;</w:t>
            </w:r>
          </w:p>
          <w:p w:rsidR="000420AE" w:rsidRDefault="000420AE" w:rsidP="00B558CD">
            <w:pPr>
              <w:pStyle w:val="a4"/>
              <w:numPr>
                <w:ilvl w:val="0"/>
                <w:numId w:val="50"/>
              </w:numPr>
            </w:pPr>
            <w:r>
              <w:t>копія технічного паспорта на майно, яке відчужується та / або придбавається;</w:t>
            </w:r>
          </w:p>
          <w:p w:rsidR="000420AE" w:rsidRDefault="000420AE" w:rsidP="00B558CD">
            <w:pPr>
              <w:pStyle w:val="a4"/>
              <w:numPr>
                <w:ilvl w:val="0"/>
                <w:numId w:val="50"/>
              </w:numPr>
            </w:pPr>
            <w:r>
              <w:t>довідка про реєстрацію місця проживання недієздатної особи;</w:t>
            </w:r>
          </w:p>
          <w:p w:rsidR="000420AE" w:rsidRDefault="000420AE" w:rsidP="00B558CD">
            <w:pPr>
              <w:pStyle w:val="a4"/>
              <w:numPr>
                <w:ilvl w:val="0"/>
                <w:numId w:val="50"/>
              </w:numPr>
            </w:pPr>
            <w:r>
              <w:t>довідка про склад сім’ї недієздатної особи або зареєстрованих у житловому приміщенні / будинку осіб</w:t>
            </w:r>
          </w:p>
        </w:tc>
      </w:tr>
      <w:tr w:rsidR="000420AE" w:rsidTr="000420AE">
        <w:trPr>
          <w:trHeight w:val="85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lastRenderedPageBreak/>
              <w:t>4.</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rPr>
            </w:pPr>
            <w:r>
              <w:rPr>
                <w:sz w:val="24"/>
                <w:szCs w:val="24"/>
              </w:rPr>
              <w:t xml:space="preserve">Спосіб подання документів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Заява та документи, необхідні для отримання дозволу, подаються заявником особисто або уповноваженою ним особою у паперовій формі до центру надання адміністративних послуг Городоцької міської ради, або можуть бути надіслані суб’єкту надання адміністративної послуги поштою чи в електронній формі через Єдиний державний веб-портал електронних послуг (у разі технічної можливості)</w:t>
            </w:r>
          </w:p>
        </w:tc>
      </w:tr>
      <w:tr w:rsidR="000420AE" w:rsidTr="000420AE">
        <w:trPr>
          <w:trHeight w:val="58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5.</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Платність (безоплатність) надання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rvps14"/>
              <w:spacing w:before="0" w:beforeAutospacing="0" w:after="0" w:afterAutospacing="0"/>
              <w:ind w:right="113"/>
              <w:rPr>
                <w:lang w:val="uk-UA"/>
              </w:rPr>
            </w:pPr>
            <w:r>
              <w:rPr>
                <w:lang w:val="uk-UA"/>
              </w:rPr>
              <w:t>Адміністративна послуга надається б</w:t>
            </w:r>
            <w:r>
              <w:t>езоплатно</w:t>
            </w:r>
          </w:p>
        </w:tc>
      </w:tr>
      <w:tr w:rsidR="000420AE" w:rsidTr="000420AE">
        <w:trPr>
          <w:trHeight w:val="67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6.</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Строк надання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rvps14"/>
              <w:spacing w:before="0" w:beforeAutospacing="0" w:after="0" w:afterAutospacing="0"/>
              <w:ind w:right="113"/>
              <w:jc w:val="both"/>
              <w:rPr>
                <w:lang w:val="ru-RU"/>
              </w:rPr>
            </w:pPr>
            <w:r>
              <w:rPr>
                <w:lang w:val="ru-RU"/>
              </w:rPr>
              <w:t>Розгляд документів та надання дозволу проводиться протягом 30 днів з дня подання повного пакету документів (строк може бути продовжено для розгляду питання на засіданні опікунської ради при органі опіки та піклування)</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7.</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Перелік підстав для відмови у наданні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Подання неповного пакету документів;</w:t>
            </w:r>
          </w:p>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невідповідність поданих документів вимогам чинного законодавства;</w:t>
            </w:r>
          </w:p>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rPr>
                <w:lang w:val="ru-RU"/>
              </w:rPr>
            </w:pPr>
            <w:r>
              <w:t>подання недостовірних даних</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8.</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Результат надання адміністративної послуги</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Default"/>
              <w:tabs>
                <w:tab w:val="left" w:pos="475"/>
              </w:tabs>
              <w:ind w:right="113"/>
              <w:jc w:val="both"/>
              <w:rPr>
                <w:color w:val="auto"/>
                <w:lang w:val="uk-UA"/>
              </w:rPr>
            </w:pPr>
            <w:r>
              <w:rPr>
                <w:color w:val="auto"/>
                <w:lang w:val="uk-UA"/>
              </w:rPr>
              <w:t>Видача опікуну дозволу / в</w:t>
            </w:r>
            <w:r>
              <w:rPr>
                <w:color w:val="auto"/>
                <w:lang w:val="uk-UA" w:eastAsia="uk-UA"/>
              </w:rPr>
              <w:t xml:space="preserve">ідмова </w:t>
            </w:r>
            <w:r>
              <w:rPr>
                <w:color w:val="auto"/>
                <w:lang w:val="uk-UA"/>
              </w:rPr>
              <w:t>у наданні опікуну дозволу</w:t>
            </w:r>
          </w:p>
        </w:tc>
      </w:tr>
      <w:tr w:rsidR="000420AE" w:rsidTr="000420AE">
        <w:trPr>
          <w:trHeight w:val="2686"/>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9.</w:t>
            </w:r>
          </w:p>
        </w:tc>
        <w:tc>
          <w:tcPr>
            <w:tcW w:w="3116" w:type="dxa"/>
            <w:tcBorders>
              <w:top w:val="single" w:sz="4" w:space="0" w:color="auto"/>
              <w:left w:val="single" w:sz="4" w:space="0" w:color="auto"/>
              <w:bottom w:val="single" w:sz="4" w:space="0" w:color="auto"/>
              <w:right w:val="single" w:sz="4" w:space="0" w:color="auto"/>
            </w:tcBorders>
          </w:tcPr>
          <w:p w:rsidR="000420AE" w:rsidRDefault="000420AE">
            <w:pPr>
              <w:jc w:val="both"/>
              <w:rPr>
                <w:sz w:val="24"/>
                <w:szCs w:val="24"/>
                <w:highlight w:val="yellow"/>
              </w:rPr>
            </w:pPr>
            <w:r>
              <w:rPr>
                <w:sz w:val="24"/>
                <w:szCs w:val="24"/>
              </w:rPr>
              <w:t>Способи отримання відповіді (результату)</w:t>
            </w: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jc w:val="center"/>
              <w:rPr>
                <w:sz w:val="24"/>
                <w:szCs w:val="24"/>
                <w:highlight w:val="yellow"/>
              </w:rPr>
            </w:pPr>
          </w:p>
          <w:p w:rsidR="000420AE" w:rsidRDefault="000420AE">
            <w:pPr>
              <w:jc w:val="center"/>
              <w:rPr>
                <w:sz w:val="24"/>
                <w:szCs w:val="24"/>
                <w:highlight w:val="yellow"/>
              </w:rPr>
            </w:pP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Default"/>
              <w:ind w:right="113"/>
              <w:jc w:val="both"/>
              <w:rPr>
                <w:color w:val="auto"/>
              </w:rPr>
            </w:pPr>
            <w:r>
              <w:rPr>
                <w:color w:val="auto"/>
              </w:rPr>
              <w:lastRenderedPageBreak/>
              <w:t xml:space="preserve">Повідомлення про результат надсилається суб’єкту звернення у спосіб, зазначений в описі вхідного пакета документів (телефоном, </w:t>
            </w:r>
            <w:r>
              <w:rPr>
                <w:color w:val="auto"/>
                <w:lang w:val="uk-UA"/>
              </w:rPr>
              <w:t xml:space="preserve">на </w:t>
            </w:r>
            <w:r>
              <w:rPr>
                <w:color w:val="auto"/>
              </w:rPr>
              <w:t>електронн</w:t>
            </w:r>
            <w:r>
              <w:rPr>
                <w:color w:val="auto"/>
                <w:lang w:val="uk-UA"/>
              </w:rPr>
              <w:t>уадресу</w:t>
            </w:r>
            <w:r>
              <w:rPr>
                <w:color w:val="auto"/>
              </w:rPr>
              <w:t xml:space="preserve"> чи іншими засобами телекомунікаційного зв’язку). </w:t>
            </w:r>
          </w:p>
          <w:p w:rsidR="000420AE" w:rsidRDefault="000420AE">
            <w:pPr>
              <w:autoSpaceDE w:val="0"/>
              <w:autoSpaceDN w:val="0"/>
              <w:adjustRightInd w:val="0"/>
              <w:ind w:right="113"/>
              <w:jc w:val="both"/>
              <w:rPr>
                <w:sz w:val="24"/>
                <w:szCs w:val="24"/>
                <w:lang w:val="ru-RU"/>
              </w:rPr>
            </w:pPr>
            <w:r>
              <w:rPr>
                <w:sz w:val="24"/>
                <w:szCs w:val="24"/>
              </w:rPr>
              <w:t>Відмова у наданні адміністративної послуги надається суб’єкту звернення письмово з посиланням на чинне законодавство, з мотивацією відмови та роз’ясненням порядку оскарження.</w:t>
            </w:r>
          </w:p>
          <w:p w:rsidR="000420AE" w:rsidRDefault="000420AE">
            <w:pPr>
              <w:pStyle w:val="Default"/>
              <w:ind w:right="113"/>
              <w:jc w:val="both"/>
              <w:rPr>
                <w:color w:val="auto"/>
              </w:rPr>
            </w:pPr>
            <w:r>
              <w:rPr>
                <w:color w:val="auto"/>
              </w:rPr>
              <w:t>Отримання результату – заявником особисто або уповноваженою ним особою</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color w:val="000000"/>
                <w:spacing w:val="5"/>
              </w:rPr>
            </w:pPr>
            <w:r>
              <w:rPr>
                <w:rFonts w:eastAsia="Calibri"/>
                <w:color w:val="000000"/>
                <w:spacing w:val="5"/>
              </w:rPr>
              <w:lastRenderedPageBreak/>
              <w:t>10.</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snapToGrid w:val="0"/>
              <w:rPr>
                <w:rFonts w:eastAsia="Calibri"/>
              </w:rPr>
            </w:pPr>
            <w:r>
              <w:rPr>
                <w:rFonts w:eastAsia="Calibri"/>
                <w:lang w:val="ru-RU"/>
              </w:rPr>
              <w:t>Нормативні акти, якими регламентується порядок та умови надання адміністративної послуги</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jc w:val="both"/>
              <w:rPr>
                <w:rFonts w:eastAsia="Calibri"/>
              </w:rPr>
            </w:pPr>
            <w:r>
              <w:rPr>
                <w:rFonts w:eastAsia="Calibri"/>
              </w:rPr>
              <w:t>Цивільний кодекс України</w:t>
            </w:r>
          </w:p>
          <w:p w:rsidR="000420AE" w:rsidRDefault="000420AE">
            <w:pPr>
              <w:jc w:val="both"/>
              <w:rPr>
                <w:rFonts w:eastAsia="Calibri"/>
              </w:rPr>
            </w:pPr>
            <w:r>
              <w:rPr>
                <w:rFonts w:eastAsia="Calibri"/>
              </w:rPr>
              <w:t>Спільний наказ Державного комітету у справах сім’ї та молоді, Міністерства освіти України, Міністерства охорони здоров’я України та Міністерства праці та соціальної політики України від 26.05.1999 № 34/166/131/88 „Про затвердження Правил опіки та піклування”, зареєстрований в Міністерстві юстиції України 17.06.1999 за № 387/3680</w:t>
            </w:r>
          </w:p>
        </w:tc>
      </w:tr>
    </w:tbl>
    <w:p w:rsidR="000420AE" w:rsidRDefault="000420AE" w:rsidP="000420AE">
      <w:pPr>
        <w:tabs>
          <w:tab w:val="left" w:pos="2730"/>
        </w:tabs>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550BE8" w:rsidRDefault="00550BE8" w:rsidP="00550BE8">
      <w:pPr>
        <w:spacing w:after="0" w:line="240" w:lineRule="auto"/>
        <w:ind w:left="6372"/>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550BE8" w:rsidRDefault="00550BE8" w:rsidP="00550BE8">
      <w:pPr>
        <w:tabs>
          <w:tab w:val="left" w:pos="2730"/>
        </w:tabs>
        <w:jc w:val="center"/>
        <w:rPr>
          <w:b/>
        </w:rPr>
      </w:pP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t xml:space="preserve">      від ___ _________ №</w:t>
      </w:r>
    </w:p>
    <w:p w:rsidR="000420AE" w:rsidRDefault="000420AE" w:rsidP="000420AE">
      <w:pPr>
        <w:tabs>
          <w:tab w:val="left" w:pos="2730"/>
        </w:tabs>
        <w:jc w:val="center"/>
        <w:rPr>
          <w:b/>
        </w:rPr>
      </w:pPr>
      <w:r>
        <w:rPr>
          <w:b/>
        </w:rPr>
        <w:t>ТЕХНОЛОГІЧНА КАРТКА №127.2</w:t>
      </w:r>
    </w:p>
    <w:p w:rsidR="000420AE" w:rsidRDefault="000420AE" w:rsidP="000420AE">
      <w:pPr>
        <w:tabs>
          <w:tab w:val="left" w:pos="2730"/>
        </w:tabs>
        <w:jc w:val="center"/>
        <w:rPr>
          <w:b/>
        </w:rPr>
      </w:pPr>
      <w:r>
        <w:rPr>
          <w:b/>
        </w:rPr>
        <w:t xml:space="preserve"> ВИДАЧА ДОЗВОЛУ ОПІКУНУ НА ВЧИНЕННЯ ПРАВОЧИНІВ ЩОДО ВИДАННЯ ПИСЬМОВИХ ЗОБОВ’ЯЗАНЬ ВІД ІМЕНІ ПІДОПІЧНОГО»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118"/>
        <w:gridCol w:w="2874"/>
        <w:gridCol w:w="714"/>
        <w:gridCol w:w="1618"/>
      </w:tblGrid>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центру надання адміністративних послуг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29</w:t>
            </w:r>
            <w:r>
              <w:rPr>
                <w:rFonts w:ascii="Times New Roman" w:eastAsia="Times New Roman" w:hAnsi="Times New Roman" w:cs="Times New Roman"/>
                <w:lang w:val="ru-RU" w:eastAsia="en-US"/>
              </w:rPr>
              <w:t xml:space="preserve"> днів</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0420AE" w:rsidRDefault="000420AE">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0420AE" w:rsidRDefault="000420AE">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29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дня</w:t>
            </w:r>
          </w:p>
        </w:tc>
      </w:tr>
      <w:tr w:rsidR="000420AE" w:rsidTr="000420AE">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0420AE" w:rsidTr="000420AE">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30 днів</w:t>
            </w:r>
          </w:p>
        </w:tc>
      </w:tr>
      <w:tr w:rsidR="000420AE" w:rsidTr="000420AE">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днів</w:t>
            </w:r>
          </w:p>
        </w:tc>
      </w:tr>
    </w:tbl>
    <w:p w:rsidR="000420AE" w:rsidRDefault="000420AE" w:rsidP="000420AE">
      <w:pPr>
        <w:tabs>
          <w:tab w:val="left" w:pos="2730"/>
        </w:tabs>
        <w:jc w:val="center"/>
        <w:rPr>
          <w:b/>
        </w:rPr>
      </w:pPr>
    </w:p>
    <w:p w:rsidR="000420AE" w:rsidRDefault="000420AE" w:rsidP="000420AE">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0420AE" w:rsidTr="00550BE8">
        <w:tc>
          <w:tcPr>
            <w:tcW w:w="757" w:type="dxa"/>
          </w:tcPr>
          <w:p w:rsidR="000420AE" w:rsidRPr="009C7AAB" w:rsidRDefault="000420AE" w:rsidP="000420AE">
            <w:pPr>
              <w:rPr>
                <w:rFonts w:ascii="Times New Roman" w:eastAsia="Calibri" w:hAnsi="Times New Roman" w:cs="Times New Roman"/>
                <w:sz w:val="24"/>
                <w:szCs w:val="24"/>
                <w:lang w:val="uk-UA"/>
              </w:rPr>
            </w:pPr>
          </w:p>
        </w:tc>
        <w:tc>
          <w:tcPr>
            <w:tcW w:w="2049" w:type="dxa"/>
            <w:hideMark/>
          </w:tcPr>
          <w:p w:rsidR="000420AE" w:rsidRDefault="000420AE"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0420AE" w:rsidRDefault="000420AE"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49" name="Рисунок 4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0420AE" w:rsidRPr="00371F29" w:rsidRDefault="000420AE"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0420AE" w:rsidRPr="00371F29" w:rsidRDefault="000420AE"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0420AE" w:rsidRDefault="000420AE"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0420AE" w:rsidTr="000420AE">
        <w:tc>
          <w:tcPr>
            <w:tcW w:w="7264" w:type="dxa"/>
          </w:tcPr>
          <w:p w:rsidR="000420AE" w:rsidRDefault="000420AE" w:rsidP="000420AE">
            <w:pPr>
              <w:spacing w:after="0" w:line="240" w:lineRule="auto"/>
              <w:rPr>
                <w:rFonts w:ascii="Times New Roman" w:hAnsi="Times New Roman" w:cs="Times New Roman"/>
                <w:lang w:eastAsia="en-US"/>
              </w:rPr>
            </w:pPr>
          </w:p>
        </w:tc>
        <w:tc>
          <w:tcPr>
            <w:tcW w:w="2925" w:type="dxa"/>
            <w:hideMark/>
          </w:tcPr>
          <w:p w:rsidR="000420AE" w:rsidRDefault="000420AE"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0420AE" w:rsidRDefault="000420AE"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0420AE" w:rsidRDefault="000420AE" w:rsidP="000420AE">
      <w:pPr>
        <w:rPr>
          <w:rFonts w:ascii="Times New Roman" w:hAnsi="Times New Roman"/>
          <w:sz w:val="16"/>
          <w:szCs w:val="16"/>
          <w:lang w:eastAsia="en-US"/>
        </w:rPr>
      </w:pPr>
    </w:p>
    <w:p w:rsidR="000420AE" w:rsidRDefault="000420AE" w:rsidP="000420AE">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№127.3</w:t>
      </w:r>
    </w:p>
    <w:p w:rsidR="000420AE" w:rsidRDefault="000420AE" w:rsidP="000420AE">
      <w:pPr>
        <w:spacing w:line="240" w:lineRule="auto"/>
        <w:jc w:val="center"/>
        <w:rPr>
          <w:rFonts w:eastAsia="Calibri"/>
          <w:b/>
          <w:color w:val="000000"/>
          <w:sz w:val="28"/>
          <w:szCs w:val="28"/>
          <w:lang w:eastAsia="en-US"/>
        </w:rPr>
      </w:pPr>
      <w:bookmarkStart w:id="75" w:name="_Hlk71644510"/>
      <w:r>
        <w:rPr>
          <w:rFonts w:eastAsia="Calibri"/>
          <w:b/>
          <w:sz w:val="28"/>
          <w:szCs w:val="28"/>
          <w:lang w:eastAsia="en-US"/>
        </w:rPr>
        <w:t>ВИДАЧА ДОЗВОЛУ ОПІКУНУ НА ВЧИНЕННЯ ПРАВОЧИНІВ ЩОДО УКЛАДЕННЯ ДОГОВОРІВ, ЯКІ ПІДЛЯГАЮТЬ НОТАРІАЛЬНОМУ ПОСВІДЧЕННЮ ТА (АБО) ДЕРЖАВНІЙ РЕЄСТРАЦІЇ, В ТОМУ ЧИСЛІ ДОГОВОРІВ ЩОДО ПОДІЛУ АБО ОБМІНУ ЖИТЛОВОГО БУДИНКУ, КВАРТИРИ</w:t>
      </w:r>
    </w:p>
    <w:bookmarkEnd w:id="75"/>
    <w:p w:rsidR="000420AE" w:rsidRDefault="000420AE" w:rsidP="000420AE">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559" w:type="dxa"/>
        <w:jc w:val="center"/>
        <w:tblLook w:val="04A0"/>
      </w:tblPr>
      <w:tblGrid>
        <w:gridCol w:w="622"/>
        <w:gridCol w:w="3116"/>
        <w:gridCol w:w="6821"/>
      </w:tblGrid>
      <w:tr w:rsidR="000420AE" w:rsidTr="000420AE">
        <w:trPr>
          <w:jc w:val="center"/>
        </w:trPr>
        <w:tc>
          <w:tcPr>
            <w:tcW w:w="622" w:type="dxa"/>
            <w:vMerge w:val="restart"/>
            <w:tcBorders>
              <w:top w:val="single" w:sz="4" w:space="0" w:color="auto"/>
              <w:left w:val="single" w:sz="4" w:space="0" w:color="auto"/>
              <w:bottom w:val="single" w:sz="4" w:space="0" w:color="auto"/>
              <w:right w:val="single" w:sz="4" w:space="0" w:color="auto"/>
            </w:tcBorders>
            <w:hideMark/>
          </w:tcPr>
          <w:p w:rsidR="000420AE" w:rsidRDefault="000420AE">
            <w:pPr>
              <w:rPr>
                <w:rFonts w:eastAsia="Calibri"/>
              </w:rPr>
            </w:pPr>
            <w:r>
              <w:rPr>
                <w:rFonts w:eastAsia="Calibri"/>
                <w:lang w:val="en-US"/>
              </w:rPr>
              <w:t>1</w:t>
            </w:r>
            <w:r>
              <w:rPr>
                <w:rFonts w:eastAsia="Calibri"/>
              </w:rPr>
              <w:t>.</w:t>
            </w:r>
          </w:p>
        </w:tc>
        <w:tc>
          <w:tcPr>
            <w:tcW w:w="3116" w:type="dxa"/>
            <w:vMerge w:val="restart"/>
            <w:tcBorders>
              <w:top w:val="single" w:sz="4" w:space="0" w:color="auto"/>
              <w:left w:val="single" w:sz="4" w:space="0" w:color="auto"/>
              <w:bottom w:val="single" w:sz="4" w:space="0" w:color="auto"/>
              <w:right w:val="single" w:sz="4" w:space="0" w:color="auto"/>
            </w:tcBorders>
          </w:tcPr>
          <w:p w:rsidR="000420AE" w:rsidRDefault="000420AE">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0420AE" w:rsidRDefault="000420AE">
            <w:pPr>
              <w:jc w:val="center"/>
              <w:rPr>
                <w:rFonts w:eastAsia="Calibri"/>
                <w:b/>
              </w:rPr>
            </w:pPr>
          </w:p>
        </w:tc>
        <w:tc>
          <w:tcPr>
            <w:tcW w:w="6821" w:type="dxa"/>
            <w:tcBorders>
              <w:top w:val="single" w:sz="4" w:space="0" w:color="auto"/>
              <w:left w:val="single" w:sz="4" w:space="0" w:color="auto"/>
              <w:bottom w:val="single" w:sz="4" w:space="0" w:color="auto"/>
              <w:right w:val="single" w:sz="4" w:space="0" w:color="auto"/>
            </w:tcBorders>
          </w:tcPr>
          <w:p w:rsidR="000420AE" w:rsidRDefault="000420AE">
            <w:pPr>
              <w:rPr>
                <w:rFonts w:eastAsia="Calibri"/>
                <w:b/>
              </w:rPr>
            </w:pPr>
            <w:r>
              <w:rPr>
                <w:rFonts w:eastAsia="Calibri"/>
                <w:b/>
              </w:rPr>
              <w:t>ЦНАП:</w:t>
            </w:r>
          </w:p>
          <w:p w:rsidR="000420AE" w:rsidRDefault="000420AE">
            <w:pPr>
              <w:rPr>
                <w:rFonts w:eastAsia="Calibri"/>
              </w:rPr>
            </w:pPr>
            <w:r>
              <w:rPr>
                <w:rFonts w:eastAsia="Calibri"/>
              </w:rPr>
              <w:t>81500, Львівська обл., м. Городок, майдан Гайдамаків 6</w:t>
            </w:r>
          </w:p>
          <w:p w:rsidR="000420AE" w:rsidRDefault="000420AE">
            <w:pPr>
              <w:rPr>
                <w:rFonts w:eastAsia="Calibri"/>
                <w:b/>
                <w:sz w:val="16"/>
                <w:szCs w:val="16"/>
              </w:rPr>
            </w:pPr>
          </w:p>
          <w:p w:rsidR="000420AE" w:rsidRDefault="000420AE">
            <w:pPr>
              <w:rPr>
                <w:rFonts w:eastAsia="Calibri"/>
              </w:rPr>
            </w:pPr>
          </w:p>
        </w:tc>
      </w:tr>
      <w:tr w:rsidR="000420AE" w:rsidTr="000420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b/>
              </w:rPr>
            </w:pPr>
          </w:p>
        </w:tc>
        <w:tc>
          <w:tcPr>
            <w:tcW w:w="6821" w:type="dxa"/>
            <w:tcBorders>
              <w:top w:val="single" w:sz="4" w:space="0" w:color="auto"/>
              <w:left w:val="single" w:sz="4" w:space="0" w:color="auto"/>
              <w:bottom w:val="single" w:sz="4" w:space="0" w:color="auto"/>
              <w:right w:val="single" w:sz="4" w:space="0" w:color="auto"/>
            </w:tcBorders>
          </w:tcPr>
          <w:p w:rsidR="000420AE" w:rsidRDefault="000420AE">
            <w:pPr>
              <w:rPr>
                <w:b/>
              </w:rPr>
            </w:pPr>
            <w:r>
              <w:rPr>
                <w:b/>
              </w:rPr>
              <w:t>ЦНАП:</w:t>
            </w:r>
          </w:p>
          <w:p w:rsidR="000420AE" w:rsidRDefault="000420AE">
            <w:pPr>
              <w:rPr>
                <w:lang w:val="ru-RU"/>
              </w:rPr>
            </w:pPr>
            <w:r>
              <w:t xml:space="preserve">понеділок:          </w:t>
            </w:r>
            <w:r>
              <w:rPr>
                <w:lang w:val="ru-RU"/>
              </w:rPr>
              <w:t>09:00 - 17:00</w:t>
            </w:r>
          </w:p>
          <w:p w:rsidR="000420AE" w:rsidRDefault="000420AE">
            <w:r>
              <w:t xml:space="preserve">вівторок:                                09:00 – 20:00 </w:t>
            </w:r>
          </w:p>
          <w:p w:rsidR="000420AE" w:rsidRDefault="000420AE">
            <w:r>
              <w:t xml:space="preserve"> середа, четвер : 09:00 - 17:00</w:t>
            </w:r>
          </w:p>
          <w:p w:rsidR="000420AE" w:rsidRDefault="000420AE">
            <w:r>
              <w:t>п’ятниця:09:00</w:t>
            </w:r>
            <w:r>
              <w:rPr>
                <w:lang w:val="ru-RU"/>
              </w:rPr>
              <w:t xml:space="preserve"> – </w:t>
            </w:r>
            <w:r>
              <w:t xml:space="preserve">16:00 </w:t>
            </w:r>
          </w:p>
          <w:p w:rsidR="000420AE" w:rsidRDefault="000420AE">
            <w:pPr>
              <w:jc w:val="both"/>
            </w:pPr>
            <w:r>
              <w:t xml:space="preserve">субота: 09:00–13:00 </w:t>
            </w:r>
          </w:p>
          <w:p w:rsidR="000420AE" w:rsidRDefault="000420AE">
            <w:r>
              <w:t>неділя:                  вихідний день</w:t>
            </w:r>
          </w:p>
          <w:p w:rsidR="000420AE" w:rsidRDefault="000420AE">
            <w:pPr>
              <w:rPr>
                <w:rFonts w:eastAsia="Calibri"/>
                <w:b/>
              </w:rPr>
            </w:pPr>
          </w:p>
        </w:tc>
      </w:tr>
      <w:tr w:rsidR="000420AE" w:rsidTr="000420AE">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b/>
              </w:rPr>
            </w:pP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rPr>
                <w:rFonts w:eastAsia="Calibri"/>
                <w:b/>
              </w:rPr>
            </w:pPr>
            <w:r>
              <w:rPr>
                <w:rFonts w:eastAsia="Calibri"/>
                <w:b/>
              </w:rPr>
              <w:t>ЦНАП:</w:t>
            </w:r>
          </w:p>
          <w:p w:rsidR="000420AE" w:rsidRDefault="000420AE">
            <w:pPr>
              <w:rPr>
                <w:rFonts w:eastAsia="Calibri"/>
              </w:rPr>
            </w:pPr>
            <w:r>
              <w:rPr>
                <w:rFonts w:eastAsia="Calibri"/>
                <w:b/>
              </w:rPr>
              <w:t>Тел.:</w:t>
            </w:r>
            <w:r>
              <w:rPr>
                <w:rFonts w:eastAsia="Calibri"/>
              </w:rPr>
              <w:t xml:space="preserve"> (0231) 3-02-25</w:t>
            </w:r>
          </w:p>
          <w:p w:rsidR="000420AE" w:rsidRDefault="000420AE">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0420AE" w:rsidRDefault="000420AE">
            <w:pPr>
              <w:rPr>
                <w:rFonts w:eastAsia="Calibri"/>
              </w:rPr>
            </w:pPr>
            <w:r>
              <w:rPr>
                <w:b/>
                <w:iCs/>
              </w:rPr>
              <w:t>Веб-сайт</w:t>
            </w:r>
            <w:r>
              <w:rPr>
                <w:iCs/>
              </w:rPr>
              <w:t>:</w:t>
            </w:r>
            <w:r>
              <w:t>http://horodok-rada.gov.ua/ЦНАП</w:t>
            </w:r>
            <w:r>
              <w:rPr>
                <w:rFonts w:eastAsia="Calibri"/>
                <w:u w:val="single"/>
              </w:rPr>
              <w:br/>
            </w:r>
          </w:p>
        </w:tc>
      </w:tr>
      <w:tr w:rsidR="000420AE" w:rsidTr="000420AE">
        <w:trPr>
          <w:trHeight w:val="817"/>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b/>
                <w:color w:val="000000"/>
                <w:spacing w:val="5"/>
              </w:rPr>
            </w:pPr>
            <w:r>
              <w:rPr>
                <w:rFonts w:eastAsia="Calibri"/>
                <w:b/>
                <w:color w:val="000000"/>
                <w:spacing w:val="5"/>
              </w:rPr>
              <w:t>2.</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r>
              <w:t xml:space="preserve">Підстава для отримання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r>
              <w:t>Необхідність вчинення правочину в інтересах підопічної недієздатної особи</w:t>
            </w:r>
          </w:p>
        </w:tc>
      </w:tr>
      <w:tr w:rsidR="000420AE" w:rsidTr="000420AE">
        <w:trPr>
          <w:trHeight w:val="630"/>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b/>
                <w:color w:val="000000"/>
                <w:spacing w:val="5"/>
              </w:rPr>
            </w:pPr>
            <w:r>
              <w:rPr>
                <w:rFonts w:eastAsia="Calibri"/>
                <w:b/>
                <w:color w:val="000000"/>
                <w:spacing w:val="5"/>
              </w:rPr>
              <w:t>3.</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r>
              <w:t>Перелік необхідних документів</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rsidP="00B558CD">
            <w:pPr>
              <w:pStyle w:val="a4"/>
              <w:numPr>
                <w:ilvl w:val="0"/>
                <w:numId w:val="51"/>
              </w:numPr>
            </w:pPr>
            <w:r>
              <w:t>Заява опікуна недієздатної особи до Городоцької міської  ради (органу опіки та піклування) про отримання дозволу опікуну на вчинення правочинів щодо укладення договорів, які підлягають нотаріальному посвідченню та (або) державній реєстрації, в тому числі договорів щодо поділу або обміну житлового будинку, квартири (далі – дозвіл);</w:t>
            </w:r>
          </w:p>
          <w:p w:rsidR="000420AE" w:rsidRDefault="000420AE" w:rsidP="00B558CD">
            <w:pPr>
              <w:pStyle w:val="a4"/>
              <w:numPr>
                <w:ilvl w:val="0"/>
                <w:numId w:val="51"/>
              </w:numPr>
            </w:pPr>
            <w:r>
              <w:t>копія рішення суду про визнання особи недієздатною / про визнання особи недієздатною та призначення їй опікуна;</w:t>
            </w:r>
          </w:p>
          <w:p w:rsidR="000420AE" w:rsidRDefault="000420AE" w:rsidP="00B558CD">
            <w:pPr>
              <w:pStyle w:val="a4"/>
              <w:numPr>
                <w:ilvl w:val="0"/>
                <w:numId w:val="51"/>
              </w:numPr>
            </w:pPr>
            <w:r>
              <w:t xml:space="preserve">копія рішення суду про призначення особи опікуном </w:t>
            </w:r>
            <w:r>
              <w:lastRenderedPageBreak/>
              <w:t xml:space="preserve">(опікунами) особи, визнаної судом недієздатною (до 22.03.2005 – рішення органу опіки та піклування); </w:t>
            </w:r>
          </w:p>
          <w:p w:rsidR="000420AE" w:rsidRDefault="000420AE" w:rsidP="00B558CD">
            <w:pPr>
              <w:pStyle w:val="a4"/>
              <w:numPr>
                <w:ilvl w:val="0"/>
                <w:numId w:val="51"/>
              </w:numPr>
            </w:pPr>
            <w:r>
              <w:t>згода на вчинення правочину від інших опікунів (у разі наявності у недієздатної особи декількох призначених опікунів);</w:t>
            </w:r>
          </w:p>
          <w:p w:rsidR="000420AE" w:rsidRDefault="000420AE" w:rsidP="00B558CD">
            <w:pPr>
              <w:pStyle w:val="a4"/>
              <w:numPr>
                <w:ilvl w:val="0"/>
                <w:numId w:val="51"/>
              </w:numPr>
            </w:pPr>
            <w:r>
              <w:t>копія паспорта недієздатної особи;</w:t>
            </w:r>
          </w:p>
          <w:p w:rsidR="000420AE" w:rsidRDefault="000420AE" w:rsidP="00B558CD">
            <w:pPr>
              <w:pStyle w:val="a4"/>
              <w:numPr>
                <w:ilvl w:val="0"/>
                <w:numId w:val="51"/>
              </w:numPr>
            </w:pPr>
            <w:r>
              <w:t>копія паспорта опікуна недієздатної особи;</w:t>
            </w:r>
          </w:p>
          <w:p w:rsidR="000420AE" w:rsidRDefault="000420AE" w:rsidP="00B558CD">
            <w:pPr>
              <w:pStyle w:val="a4"/>
              <w:numPr>
                <w:ilvl w:val="0"/>
                <w:numId w:val="51"/>
              </w:numPr>
            </w:pPr>
            <w:r>
              <w:t>копія правовстановлюючого документа, що підтверджує право власності на майно (квартиру, будинок, земельну ділянку тощо), яке відчужується та / або придбавається;</w:t>
            </w:r>
          </w:p>
          <w:p w:rsidR="000420AE" w:rsidRDefault="000420AE" w:rsidP="00B558CD">
            <w:pPr>
              <w:pStyle w:val="a4"/>
              <w:numPr>
                <w:ilvl w:val="0"/>
                <w:numId w:val="51"/>
              </w:numPr>
            </w:pPr>
            <w:r>
              <w:t>довідка органу державної реєстрації про підтвердження права власності на майно, яке відчужується та / або придбавається;</w:t>
            </w:r>
          </w:p>
          <w:p w:rsidR="000420AE" w:rsidRDefault="000420AE" w:rsidP="00B558CD">
            <w:pPr>
              <w:pStyle w:val="a4"/>
              <w:numPr>
                <w:ilvl w:val="0"/>
                <w:numId w:val="51"/>
              </w:numPr>
            </w:pPr>
            <w:r>
              <w:t>документ про оціночну вартість майна, власником якого є недієздатна особа;</w:t>
            </w:r>
          </w:p>
          <w:p w:rsidR="000420AE" w:rsidRDefault="000420AE" w:rsidP="00B558CD">
            <w:pPr>
              <w:pStyle w:val="a4"/>
              <w:numPr>
                <w:ilvl w:val="0"/>
                <w:numId w:val="51"/>
              </w:numPr>
            </w:pPr>
            <w:r>
              <w:t>копія технічного паспорта на майно, яке відчужується та / або придбавається;</w:t>
            </w:r>
          </w:p>
          <w:p w:rsidR="000420AE" w:rsidRDefault="000420AE" w:rsidP="00B558CD">
            <w:pPr>
              <w:pStyle w:val="a4"/>
              <w:numPr>
                <w:ilvl w:val="0"/>
                <w:numId w:val="51"/>
              </w:numPr>
            </w:pPr>
            <w:r>
              <w:t>довідка про реєстрацію місця проживання недієздатної особи</w:t>
            </w:r>
          </w:p>
        </w:tc>
      </w:tr>
      <w:tr w:rsidR="000420AE" w:rsidTr="000420AE">
        <w:trPr>
          <w:trHeight w:val="85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lastRenderedPageBreak/>
              <w:t>4.</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rPr>
            </w:pPr>
            <w:r>
              <w:rPr>
                <w:sz w:val="24"/>
                <w:szCs w:val="24"/>
              </w:rPr>
              <w:t xml:space="preserve">Спосіб подання документів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Заява та документи, необхідні для отримання дозволу, подаються заявником особисто або уповноваженою ним особою у паперовій формі до центру надання адміністративних послуг Городоцької міської ради, або можуть бути надіслані суб’єкту надання адміністративної послуги поштою чи в електронній формі через Єдиний державний веб-портал електронних послуг (у разі технічної можливості)</w:t>
            </w:r>
          </w:p>
        </w:tc>
      </w:tr>
      <w:tr w:rsidR="000420AE" w:rsidTr="000420AE">
        <w:trPr>
          <w:trHeight w:val="58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5.</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Платність (безоплатність) надання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rvps14"/>
              <w:spacing w:before="0" w:beforeAutospacing="0" w:after="0" w:afterAutospacing="0"/>
              <w:ind w:right="113"/>
              <w:rPr>
                <w:lang w:val="uk-UA"/>
              </w:rPr>
            </w:pPr>
            <w:r>
              <w:rPr>
                <w:lang w:val="uk-UA"/>
              </w:rPr>
              <w:t>Адміністративна послуга надається б</w:t>
            </w:r>
            <w:r>
              <w:t>езоплатно</w:t>
            </w:r>
          </w:p>
        </w:tc>
      </w:tr>
      <w:tr w:rsidR="000420AE" w:rsidTr="000420AE">
        <w:trPr>
          <w:trHeight w:val="67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6.</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Строк надання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rvps14"/>
              <w:spacing w:before="0" w:beforeAutospacing="0" w:after="0" w:afterAutospacing="0"/>
              <w:ind w:right="113"/>
              <w:jc w:val="both"/>
              <w:rPr>
                <w:lang w:val="ru-RU"/>
              </w:rPr>
            </w:pPr>
            <w:r>
              <w:rPr>
                <w:lang w:val="ru-RU"/>
              </w:rPr>
              <w:t>Розгляд документів та надання дозволу проводиться протягом 30 днів з дня подання повного пакету документів (строк може бути продовжено для розгляду питання на засіданні опікунської ради при органі опіки та піклування)</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7.</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Перелік підстав для відмови у наданні </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Подання неповного пакету документів;</w:t>
            </w:r>
          </w:p>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невідповідність поданих документів вимогам чинного законодавства;</w:t>
            </w:r>
          </w:p>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rPr>
                <w:lang w:val="ru-RU"/>
              </w:rPr>
            </w:pPr>
            <w:r>
              <w:t>подання недостовірних даних</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8.</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Результат надання адміністративної послуги</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Default"/>
              <w:tabs>
                <w:tab w:val="left" w:pos="475"/>
              </w:tabs>
              <w:ind w:right="113"/>
              <w:jc w:val="both"/>
              <w:rPr>
                <w:color w:val="auto"/>
                <w:lang w:val="uk-UA"/>
              </w:rPr>
            </w:pPr>
            <w:r>
              <w:rPr>
                <w:color w:val="auto"/>
                <w:lang w:val="uk-UA"/>
              </w:rPr>
              <w:t>Видача опікуну дозволу / в</w:t>
            </w:r>
            <w:r>
              <w:rPr>
                <w:color w:val="auto"/>
                <w:lang w:val="uk-UA" w:eastAsia="uk-UA"/>
              </w:rPr>
              <w:t xml:space="preserve">ідмова </w:t>
            </w:r>
            <w:r>
              <w:rPr>
                <w:color w:val="auto"/>
                <w:lang w:val="uk-UA"/>
              </w:rPr>
              <w:t>у наданні опікуну дозволу</w:t>
            </w:r>
          </w:p>
        </w:tc>
      </w:tr>
      <w:tr w:rsidR="000420AE" w:rsidTr="000420AE">
        <w:trPr>
          <w:trHeight w:val="2686"/>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9.</w:t>
            </w:r>
          </w:p>
        </w:tc>
        <w:tc>
          <w:tcPr>
            <w:tcW w:w="3116" w:type="dxa"/>
            <w:tcBorders>
              <w:top w:val="single" w:sz="4" w:space="0" w:color="auto"/>
              <w:left w:val="single" w:sz="4" w:space="0" w:color="auto"/>
              <w:bottom w:val="single" w:sz="4" w:space="0" w:color="auto"/>
              <w:right w:val="single" w:sz="4" w:space="0" w:color="auto"/>
            </w:tcBorders>
          </w:tcPr>
          <w:p w:rsidR="000420AE" w:rsidRDefault="000420AE">
            <w:pPr>
              <w:jc w:val="both"/>
              <w:rPr>
                <w:sz w:val="24"/>
                <w:szCs w:val="24"/>
                <w:highlight w:val="yellow"/>
              </w:rPr>
            </w:pPr>
            <w:r>
              <w:rPr>
                <w:sz w:val="24"/>
                <w:szCs w:val="24"/>
              </w:rPr>
              <w:t>Способи отримання відповіді (результату)</w:t>
            </w: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jc w:val="center"/>
              <w:rPr>
                <w:sz w:val="24"/>
                <w:szCs w:val="24"/>
                <w:highlight w:val="yellow"/>
              </w:rPr>
            </w:pPr>
          </w:p>
          <w:p w:rsidR="000420AE" w:rsidRDefault="000420AE">
            <w:pPr>
              <w:jc w:val="center"/>
              <w:rPr>
                <w:sz w:val="24"/>
                <w:szCs w:val="24"/>
                <w:highlight w:val="yellow"/>
              </w:rPr>
            </w:pP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pStyle w:val="Default"/>
              <w:ind w:right="113"/>
              <w:jc w:val="both"/>
              <w:rPr>
                <w:color w:val="auto"/>
              </w:rPr>
            </w:pPr>
            <w:r>
              <w:rPr>
                <w:color w:val="auto"/>
              </w:rPr>
              <w:lastRenderedPageBreak/>
              <w:t xml:space="preserve">Повідомлення про результат надсилається суб’єкту звернення у спосіб, зазначений в описі вхідного пакета документів (телефоном, </w:t>
            </w:r>
            <w:r>
              <w:rPr>
                <w:color w:val="auto"/>
                <w:lang w:val="uk-UA"/>
              </w:rPr>
              <w:t xml:space="preserve">на </w:t>
            </w:r>
            <w:r>
              <w:rPr>
                <w:color w:val="auto"/>
              </w:rPr>
              <w:t>електронн</w:t>
            </w:r>
            <w:r>
              <w:rPr>
                <w:color w:val="auto"/>
                <w:lang w:val="uk-UA"/>
              </w:rPr>
              <w:t>уадресу</w:t>
            </w:r>
            <w:r>
              <w:rPr>
                <w:color w:val="auto"/>
              </w:rPr>
              <w:t xml:space="preserve"> чи іншими засобами телекомунікаційного зв’язку). </w:t>
            </w:r>
          </w:p>
          <w:p w:rsidR="000420AE" w:rsidRDefault="000420AE">
            <w:pPr>
              <w:autoSpaceDE w:val="0"/>
              <w:autoSpaceDN w:val="0"/>
              <w:adjustRightInd w:val="0"/>
              <w:ind w:right="113"/>
              <w:jc w:val="both"/>
              <w:rPr>
                <w:sz w:val="24"/>
                <w:szCs w:val="24"/>
                <w:lang w:val="ru-RU"/>
              </w:rPr>
            </w:pPr>
            <w:r>
              <w:rPr>
                <w:sz w:val="24"/>
                <w:szCs w:val="24"/>
              </w:rPr>
              <w:t>Відмова у наданні адміністративної послуги надається суб’єкту звернення письмово з посиланням на чинне законодавство, з мотивацією відмови та роз’ясненням порядку оскарження.</w:t>
            </w:r>
          </w:p>
          <w:p w:rsidR="000420AE" w:rsidRDefault="000420AE">
            <w:pPr>
              <w:pStyle w:val="Default"/>
              <w:ind w:right="113"/>
              <w:jc w:val="both"/>
              <w:rPr>
                <w:color w:val="auto"/>
              </w:rPr>
            </w:pPr>
            <w:r>
              <w:rPr>
                <w:color w:val="auto"/>
              </w:rPr>
              <w:t>Отримання результату – заявником особисто або уповноваженою ним особою</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color w:val="000000"/>
                <w:spacing w:val="5"/>
              </w:rPr>
            </w:pPr>
            <w:r>
              <w:rPr>
                <w:rFonts w:eastAsia="Calibri"/>
                <w:color w:val="000000"/>
                <w:spacing w:val="5"/>
              </w:rPr>
              <w:lastRenderedPageBreak/>
              <w:t>10.</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snapToGrid w:val="0"/>
              <w:rPr>
                <w:rFonts w:eastAsia="Calibri"/>
              </w:rPr>
            </w:pPr>
            <w:r>
              <w:rPr>
                <w:rFonts w:eastAsia="Calibri"/>
                <w:lang w:val="ru-RU"/>
              </w:rPr>
              <w:t>Нормативні акти, якими регламентується порядок та умови надання адміністративної послуги</w:t>
            </w:r>
          </w:p>
        </w:tc>
        <w:tc>
          <w:tcPr>
            <w:tcW w:w="6821" w:type="dxa"/>
            <w:tcBorders>
              <w:top w:val="single" w:sz="4" w:space="0" w:color="auto"/>
              <w:left w:val="single" w:sz="4" w:space="0" w:color="auto"/>
              <w:bottom w:val="single" w:sz="4" w:space="0" w:color="auto"/>
              <w:right w:val="single" w:sz="4" w:space="0" w:color="auto"/>
            </w:tcBorders>
            <w:hideMark/>
          </w:tcPr>
          <w:p w:rsidR="000420AE" w:rsidRDefault="000420AE">
            <w:pPr>
              <w:jc w:val="both"/>
              <w:rPr>
                <w:rFonts w:eastAsia="Calibri"/>
              </w:rPr>
            </w:pPr>
            <w:r>
              <w:rPr>
                <w:rFonts w:eastAsia="Calibri"/>
              </w:rPr>
              <w:t>Цивільний кодекс України</w:t>
            </w:r>
          </w:p>
          <w:p w:rsidR="000420AE" w:rsidRDefault="000420AE">
            <w:pPr>
              <w:jc w:val="both"/>
              <w:rPr>
                <w:rFonts w:eastAsia="Calibri"/>
              </w:rPr>
            </w:pPr>
            <w:r>
              <w:rPr>
                <w:rFonts w:eastAsia="Calibri"/>
              </w:rPr>
              <w:t>Спільний наказ Державного комітету у справах сім’ї та молоді, Міністерства освіти України, Міністерства охорони здоров’я України та Міністерства праці та соціальної політики України від 26.05.1999 № 34/166/131/88 „Про затвердження Правил опіки та піклування”, зареєстрований в Міністерстві юстиції України 17.06.1999 за № 387/3680</w:t>
            </w:r>
          </w:p>
        </w:tc>
      </w:tr>
    </w:tbl>
    <w:p w:rsidR="000420AE" w:rsidRDefault="000420AE" w:rsidP="000420AE">
      <w:pPr>
        <w:tabs>
          <w:tab w:val="left" w:pos="2730"/>
        </w:tabs>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550BE8" w:rsidRDefault="00550BE8" w:rsidP="000420AE">
      <w:pPr>
        <w:tabs>
          <w:tab w:val="left" w:pos="2730"/>
        </w:tabs>
        <w:jc w:val="center"/>
        <w:rPr>
          <w:b/>
        </w:rPr>
      </w:pPr>
    </w:p>
    <w:p w:rsidR="00550BE8" w:rsidRDefault="00550BE8" w:rsidP="000420AE">
      <w:pPr>
        <w:tabs>
          <w:tab w:val="left" w:pos="2730"/>
        </w:tabs>
        <w:jc w:val="center"/>
        <w:rPr>
          <w:b/>
        </w:rPr>
      </w:pPr>
    </w:p>
    <w:p w:rsidR="00550BE8" w:rsidRDefault="00550BE8" w:rsidP="000420AE">
      <w:pPr>
        <w:tabs>
          <w:tab w:val="left" w:pos="2730"/>
        </w:tabs>
        <w:jc w:val="center"/>
        <w:rPr>
          <w:b/>
        </w:rPr>
      </w:pPr>
    </w:p>
    <w:p w:rsidR="00550BE8" w:rsidRDefault="00550BE8" w:rsidP="00550BE8">
      <w:pPr>
        <w:spacing w:after="0" w:line="240" w:lineRule="auto"/>
        <w:ind w:left="6372"/>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0420AE" w:rsidRDefault="00550BE8" w:rsidP="00550BE8">
      <w:pPr>
        <w:tabs>
          <w:tab w:val="left" w:pos="2730"/>
        </w:tabs>
        <w:jc w:val="center"/>
        <w:rPr>
          <w:b/>
        </w:rPr>
      </w:pP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t xml:space="preserve">     від ___ _________ №</w:t>
      </w:r>
    </w:p>
    <w:p w:rsidR="000420AE" w:rsidRDefault="000420AE" w:rsidP="000420AE">
      <w:pPr>
        <w:tabs>
          <w:tab w:val="left" w:pos="2730"/>
        </w:tabs>
        <w:jc w:val="center"/>
        <w:rPr>
          <w:b/>
        </w:rPr>
      </w:pPr>
      <w:r>
        <w:rPr>
          <w:b/>
        </w:rPr>
        <w:t>ТЕХНОЛОГІЧНА КАРТКА №127.3</w:t>
      </w:r>
    </w:p>
    <w:p w:rsidR="000420AE" w:rsidRDefault="000420AE" w:rsidP="000420AE">
      <w:pPr>
        <w:tabs>
          <w:tab w:val="left" w:pos="2730"/>
        </w:tabs>
        <w:jc w:val="center"/>
        <w:rPr>
          <w:b/>
        </w:rPr>
      </w:pPr>
      <w:r>
        <w:rPr>
          <w:b/>
        </w:rPr>
        <w:t xml:space="preserve">«ВИДАЧА ДОЗВОЛУ ОПІКУНУ НА ВЧИНЕННЯ ПРАВОЧИНІВ ЩОДО УКЛАДЕННЯ ДОГОВОРІВ, ЯКІ ПІДЛЯГАЮТЬ НОТАРІАЛЬНОМУ ПОСВІДЧЕННЮ ТА (АБО) ДЕРЖАВНІЙ РЕЄСТРАЦІЇ, В ТОМУ ЧИСЛІ ДОГОВОРІВ ЩОДО ПОДІЛУ АБО ОБМІНУ ЖИТЛОВОГО БУДИНКУ, КВАРТИРИ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118"/>
        <w:gridCol w:w="2874"/>
        <w:gridCol w:w="714"/>
        <w:gridCol w:w="1618"/>
      </w:tblGrid>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центру надання адміністративних послуг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29</w:t>
            </w:r>
            <w:r>
              <w:rPr>
                <w:rFonts w:ascii="Times New Roman" w:eastAsia="Times New Roman" w:hAnsi="Times New Roman" w:cs="Times New Roman"/>
                <w:lang w:val="ru-RU" w:eastAsia="en-US"/>
              </w:rPr>
              <w:t xml:space="preserve"> днів</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0420AE" w:rsidRDefault="000420AE">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0420AE" w:rsidRDefault="000420AE">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29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дня</w:t>
            </w:r>
          </w:p>
        </w:tc>
      </w:tr>
      <w:tr w:rsidR="000420AE" w:rsidTr="000420AE">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0420AE" w:rsidTr="000420AE">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30 днів</w:t>
            </w:r>
          </w:p>
        </w:tc>
      </w:tr>
      <w:tr w:rsidR="000420AE" w:rsidTr="000420AE">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днів</w:t>
            </w:r>
          </w:p>
        </w:tc>
      </w:tr>
    </w:tbl>
    <w:p w:rsidR="000420AE" w:rsidRDefault="000420AE" w:rsidP="000420AE">
      <w:pPr>
        <w:tabs>
          <w:tab w:val="left" w:pos="2730"/>
        </w:tabs>
        <w:jc w:val="center"/>
        <w:rPr>
          <w:b/>
        </w:rPr>
      </w:pPr>
    </w:p>
    <w:p w:rsidR="000420AE" w:rsidRDefault="000420AE" w:rsidP="000420AE">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0420AE" w:rsidTr="00550BE8">
        <w:tc>
          <w:tcPr>
            <w:tcW w:w="757" w:type="dxa"/>
          </w:tcPr>
          <w:p w:rsidR="000420AE" w:rsidRPr="009C7AAB" w:rsidRDefault="000420AE" w:rsidP="000420AE">
            <w:pPr>
              <w:rPr>
                <w:rFonts w:ascii="Times New Roman" w:eastAsia="Calibri" w:hAnsi="Times New Roman" w:cs="Times New Roman"/>
                <w:sz w:val="24"/>
                <w:szCs w:val="24"/>
                <w:lang w:val="uk-UA"/>
              </w:rPr>
            </w:pPr>
          </w:p>
        </w:tc>
        <w:tc>
          <w:tcPr>
            <w:tcW w:w="2049" w:type="dxa"/>
            <w:hideMark/>
          </w:tcPr>
          <w:p w:rsidR="000420AE" w:rsidRDefault="000420AE"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0420AE" w:rsidRDefault="000420AE"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50" name="Рисунок 5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0420AE" w:rsidRPr="00371F29" w:rsidRDefault="000420AE"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0420AE" w:rsidRPr="00371F29" w:rsidRDefault="000420AE"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0420AE" w:rsidRDefault="000420AE"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0420AE" w:rsidTr="000420AE">
        <w:tc>
          <w:tcPr>
            <w:tcW w:w="7264" w:type="dxa"/>
          </w:tcPr>
          <w:p w:rsidR="000420AE" w:rsidRDefault="000420AE" w:rsidP="000420AE">
            <w:pPr>
              <w:spacing w:after="0" w:line="240" w:lineRule="auto"/>
              <w:rPr>
                <w:rFonts w:ascii="Times New Roman" w:hAnsi="Times New Roman" w:cs="Times New Roman"/>
                <w:lang w:eastAsia="en-US"/>
              </w:rPr>
            </w:pPr>
          </w:p>
        </w:tc>
        <w:tc>
          <w:tcPr>
            <w:tcW w:w="2925" w:type="dxa"/>
            <w:hideMark/>
          </w:tcPr>
          <w:p w:rsidR="000420AE" w:rsidRDefault="000420AE"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0420AE" w:rsidRDefault="000420AE"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0420AE" w:rsidRDefault="000420AE" w:rsidP="000420AE">
      <w:pPr>
        <w:rPr>
          <w:rFonts w:ascii="Times New Roman" w:hAnsi="Times New Roman"/>
          <w:sz w:val="16"/>
          <w:szCs w:val="16"/>
          <w:lang w:eastAsia="en-US"/>
        </w:rPr>
      </w:pPr>
    </w:p>
    <w:p w:rsidR="000420AE" w:rsidRDefault="000420AE" w:rsidP="000420AE">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№127.4</w:t>
      </w:r>
    </w:p>
    <w:p w:rsidR="000420AE" w:rsidRDefault="000420AE" w:rsidP="000420AE">
      <w:pPr>
        <w:spacing w:line="240" w:lineRule="auto"/>
        <w:jc w:val="center"/>
        <w:rPr>
          <w:rFonts w:eastAsia="Calibri"/>
          <w:b/>
          <w:sz w:val="28"/>
          <w:szCs w:val="28"/>
          <w:lang w:eastAsia="en-US"/>
        </w:rPr>
      </w:pPr>
      <w:bookmarkStart w:id="76" w:name="_Hlk71645983"/>
      <w:r>
        <w:rPr>
          <w:rFonts w:eastAsia="Calibri"/>
          <w:b/>
          <w:sz w:val="28"/>
          <w:szCs w:val="28"/>
          <w:lang w:eastAsia="en-US"/>
        </w:rPr>
        <w:t xml:space="preserve">ВИДАЧА ДОЗВОЛУ ОПІКУНУ НА ВЧИНЕННЯ ПРАВОЧИНІВ ЩОДО УКЛАДЕННЯ ДОГОВОРІВ ЩОДО ІНШОГО ЦІННОГО МАЙНА </w:t>
      </w:r>
    </w:p>
    <w:bookmarkEnd w:id="76"/>
    <w:p w:rsidR="000420AE" w:rsidRDefault="000420AE" w:rsidP="000420AE">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343" w:type="dxa"/>
        <w:jc w:val="center"/>
        <w:tblLook w:val="04A0"/>
      </w:tblPr>
      <w:tblGrid>
        <w:gridCol w:w="1092"/>
        <w:gridCol w:w="2995"/>
        <w:gridCol w:w="6256"/>
      </w:tblGrid>
      <w:tr w:rsidR="000420AE" w:rsidTr="000420AE">
        <w:trPr>
          <w:jc w:val="center"/>
        </w:trPr>
        <w:tc>
          <w:tcPr>
            <w:tcW w:w="622" w:type="dxa"/>
            <w:vMerge w:val="restart"/>
            <w:tcBorders>
              <w:top w:val="single" w:sz="4" w:space="0" w:color="auto"/>
              <w:left w:val="single" w:sz="4" w:space="0" w:color="auto"/>
              <w:bottom w:val="single" w:sz="4" w:space="0" w:color="auto"/>
              <w:right w:val="single" w:sz="4" w:space="0" w:color="auto"/>
            </w:tcBorders>
            <w:hideMark/>
          </w:tcPr>
          <w:p w:rsidR="000420AE" w:rsidRDefault="000420AE">
            <w:pPr>
              <w:rPr>
                <w:rFonts w:eastAsia="Calibri"/>
              </w:rPr>
            </w:pPr>
            <w:r>
              <w:rPr>
                <w:rFonts w:eastAsia="Calibri"/>
                <w:sz w:val="16"/>
                <w:szCs w:val="16"/>
              </w:rPr>
              <w:tab/>
            </w:r>
            <w:r>
              <w:rPr>
                <w:rFonts w:eastAsia="Calibri"/>
                <w:lang w:val="en-US"/>
              </w:rPr>
              <w:t>1</w:t>
            </w:r>
            <w:r>
              <w:rPr>
                <w:rFonts w:eastAsia="Calibri"/>
              </w:rPr>
              <w:t>.</w:t>
            </w:r>
          </w:p>
        </w:tc>
        <w:tc>
          <w:tcPr>
            <w:tcW w:w="3116" w:type="dxa"/>
            <w:vMerge w:val="restart"/>
            <w:tcBorders>
              <w:top w:val="single" w:sz="4" w:space="0" w:color="auto"/>
              <w:left w:val="single" w:sz="4" w:space="0" w:color="auto"/>
              <w:bottom w:val="single" w:sz="4" w:space="0" w:color="auto"/>
              <w:right w:val="single" w:sz="4" w:space="0" w:color="auto"/>
            </w:tcBorders>
          </w:tcPr>
          <w:p w:rsidR="000420AE" w:rsidRDefault="000420AE">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0420AE" w:rsidRDefault="000420AE">
            <w:pPr>
              <w:jc w:val="center"/>
              <w:rPr>
                <w:rFonts w:eastAsia="Calibri"/>
                <w:b/>
              </w:rPr>
            </w:pPr>
          </w:p>
        </w:tc>
        <w:tc>
          <w:tcPr>
            <w:tcW w:w="6605" w:type="dxa"/>
            <w:tcBorders>
              <w:top w:val="single" w:sz="4" w:space="0" w:color="auto"/>
              <w:left w:val="single" w:sz="4" w:space="0" w:color="auto"/>
              <w:bottom w:val="single" w:sz="4" w:space="0" w:color="auto"/>
              <w:right w:val="single" w:sz="4" w:space="0" w:color="auto"/>
            </w:tcBorders>
          </w:tcPr>
          <w:p w:rsidR="000420AE" w:rsidRDefault="000420AE">
            <w:pPr>
              <w:rPr>
                <w:rFonts w:eastAsia="Calibri"/>
                <w:b/>
              </w:rPr>
            </w:pPr>
            <w:r>
              <w:rPr>
                <w:rFonts w:eastAsia="Calibri"/>
                <w:b/>
              </w:rPr>
              <w:t>ЦНАП:</w:t>
            </w:r>
          </w:p>
          <w:p w:rsidR="000420AE" w:rsidRDefault="000420AE">
            <w:pPr>
              <w:rPr>
                <w:rFonts w:eastAsia="Calibri"/>
              </w:rPr>
            </w:pPr>
            <w:r>
              <w:rPr>
                <w:rFonts w:eastAsia="Calibri"/>
              </w:rPr>
              <w:t>81500, Львівська обл., м. Городок, майдан Гайдамаків 6</w:t>
            </w:r>
          </w:p>
          <w:p w:rsidR="000420AE" w:rsidRDefault="000420AE">
            <w:pPr>
              <w:rPr>
                <w:rFonts w:eastAsia="Calibri"/>
                <w:b/>
                <w:sz w:val="16"/>
                <w:szCs w:val="16"/>
              </w:rPr>
            </w:pPr>
          </w:p>
          <w:p w:rsidR="000420AE" w:rsidRDefault="000420AE">
            <w:pPr>
              <w:rPr>
                <w:rFonts w:eastAsia="Calibri"/>
              </w:rPr>
            </w:pPr>
          </w:p>
        </w:tc>
      </w:tr>
      <w:tr w:rsidR="000420AE" w:rsidTr="000420A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b/>
              </w:rPr>
            </w:pPr>
          </w:p>
        </w:tc>
        <w:tc>
          <w:tcPr>
            <w:tcW w:w="6605" w:type="dxa"/>
            <w:tcBorders>
              <w:top w:val="single" w:sz="4" w:space="0" w:color="auto"/>
              <w:left w:val="single" w:sz="4" w:space="0" w:color="auto"/>
              <w:bottom w:val="single" w:sz="4" w:space="0" w:color="auto"/>
              <w:right w:val="single" w:sz="4" w:space="0" w:color="auto"/>
            </w:tcBorders>
          </w:tcPr>
          <w:p w:rsidR="000420AE" w:rsidRDefault="000420AE">
            <w:pPr>
              <w:rPr>
                <w:b/>
              </w:rPr>
            </w:pPr>
            <w:r>
              <w:rPr>
                <w:b/>
              </w:rPr>
              <w:t>ЦНАП:</w:t>
            </w:r>
          </w:p>
          <w:p w:rsidR="000420AE" w:rsidRDefault="000420AE">
            <w:pPr>
              <w:rPr>
                <w:lang w:val="ru-RU"/>
              </w:rPr>
            </w:pPr>
            <w:r>
              <w:t xml:space="preserve">понеділок:          </w:t>
            </w:r>
            <w:r>
              <w:rPr>
                <w:lang w:val="ru-RU"/>
              </w:rPr>
              <w:t>09:00 - 17:00</w:t>
            </w:r>
          </w:p>
          <w:p w:rsidR="000420AE" w:rsidRDefault="000420AE">
            <w:r>
              <w:t xml:space="preserve">вівторок:                                09:00 – 20:00 </w:t>
            </w:r>
          </w:p>
          <w:p w:rsidR="000420AE" w:rsidRDefault="000420AE">
            <w:r>
              <w:t xml:space="preserve"> середа, четвер : 09:00 - 17:00</w:t>
            </w:r>
          </w:p>
          <w:p w:rsidR="000420AE" w:rsidRDefault="000420AE">
            <w:r>
              <w:t>п’ятниця:09:00</w:t>
            </w:r>
            <w:r>
              <w:rPr>
                <w:lang w:val="ru-RU"/>
              </w:rPr>
              <w:t xml:space="preserve"> – </w:t>
            </w:r>
            <w:r>
              <w:t xml:space="preserve">16:00 </w:t>
            </w:r>
          </w:p>
          <w:p w:rsidR="000420AE" w:rsidRDefault="000420AE">
            <w:pPr>
              <w:jc w:val="both"/>
            </w:pPr>
            <w:r>
              <w:t xml:space="preserve">субота: 09:00–13:00 </w:t>
            </w:r>
          </w:p>
          <w:p w:rsidR="000420AE" w:rsidRDefault="000420AE">
            <w:r>
              <w:t>неділя:                  вихідний день</w:t>
            </w:r>
          </w:p>
          <w:p w:rsidR="000420AE" w:rsidRDefault="000420AE">
            <w:pPr>
              <w:rPr>
                <w:rFonts w:eastAsia="Calibri"/>
                <w:b/>
              </w:rPr>
            </w:pPr>
          </w:p>
        </w:tc>
      </w:tr>
      <w:tr w:rsidR="000420AE" w:rsidTr="000420AE">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420AE" w:rsidRDefault="000420AE">
            <w:pPr>
              <w:rPr>
                <w:rFonts w:eastAsia="Calibri"/>
                <w:b/>
              </w:rPr>
            </w:pPr>
          </w:p>
        </w:tc>
        <w:tc>
          <w:tcPr>
            <w:tcW w:w="6605" w:type="dxa"/>
            <w:tcBorders>
              <w:top w:val="single" w:sz="4" w:space="0" w:color="auto"/>
              <w:left w:val="single" w:sz="4" w:space="0" w:color="auto"/>
              <w:bottom w:val="single" w:sz="4" w:space="0" w:color="auto"/>
              <w:right w:val="single" w:sz="4" w:space="0" w:color="auto"/>
            </w:tcBorders>
            <w:hideMark/>
          </w:tcPr>
          <w:p w:rsidR="000420AE" w:rsidRDefault="000420AE">
            <w:pPr>
              <w:rPr>
                <w:rFonts w:eastAsia="Calibri"/>
                <w:b/>
              </w:rPr>
            </w:pPr>
            <w:r>
              <w:rPr>
                <w:rFonts w:eastAsia="Calibri"/>
                <w:b/>
              </w:rPr>
              <w:t>ЦНАП:</w:t>
            </w:r>
          </w:p>
          <w:p w:rsidR="000420AE" w:rsidRDefault="000420AE">
            <w:pPr>
              <w:rPr>
                <w:rFonts w:eastAsia="Calibri"/>
              </w:rPr>
            </w:pPr>
            <w:r>
              <w:rPr>
                <w:rFonts w:eastAsia="Calibri"/>
                <w:b/>
              </w:rPr>
              <w:t>Тел.:</w:t>
            </w:r>
            <w:r>
              <w:rPr>
                <w:rFonts w:eastAsia="Calibri"/>
              </w:rPr>
              <w:t xml:space="preserve"> (0231) 3-02-25</w:t>
            </w:r>
          </w:p>
          <w:p w:rsidR="000420AE" w:rsidRDefault="000420AE">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0420AE" w:rsidRDefault="000420AE">
            <w:pPr>
              <w:rPr>
                <w:rFonts w:eastAsia="Calibri"/>
              </w:rPr>
            </w:pPr>
            <w:r>
              <w:rPr>
                <w:b/>
                <w:iCs/>
              </w:rPr>
              <w:t>Веб-сайт</w:t>
            </w:r>
            <w:r>
              <w:rPr>
                <w:iCs/>
              </w:rPr>
              <w:t>:</w:t>
            </w:r>
            <w:r>
              <w:t>http://horodok-rada.gov.ua/ЦНАП</w:t>
            </w:r>
            <w:r>
              <w:rPr>
                <w:rFonts w:eastAsia="Calibri"/>
                <w:u w:val="single"/>
              </w:rPr>
              <w:br/>
            </w:r>
          </w:p>
        </w:tc>
      </w:tr>
      <w:tr w:rsidR="000420AE" w:rsidTr="000420AE">
        <w:trPr>
          <w:trHeight w:val="817"/>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b/>
                <w:color w:val="000000"/>
                <w:spacing w:val="5"/>
              </w:rPr>
            </w:pPr>
            <w:r>
              <w:rPr>
                <w:rFonts w:eastAsia="Calibri"/>
                <w:b/>
                <w:color w:val="000000"/>
                <w:spacing w:val="5"/>
              </w:rPr>
              <w:t>2.</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r>
              <w:t xml:space="preserve">Підстава для отримання </w:t>
            </w:r>
          </w:p>
        </w:tc>
        <w:tc>
          <w:tcPr>
            <w:tcW w:w="6605" w:type="dxa"/>
            <w:tcBorders>
              <w:top w:val="single" w:sz="4" w:space="0" w:color="auto"/>
              <w:left w:val="single" w:sz="4" w:space="0" w:color="auto"/>
              <w:bottom w:val="single" w:sz="4" w:space="0" w:color="auto"/>
              <w:right w:val="single" w:sz="4" w:space="0" w:color="auto"/>
            </w:tcBorders>
            <w:hideMark/>
          </w:tcPr>
          <w:p w:rsidR="000420AE" w:rsidRDefault="000420AE">
            <w:r>
              <w:t>Необхідність вчинення правочину в інтересах підопічної недієздатної особи</w:t>
            </w:r>
          </w:p>
        </w:tc>
      </w:tr>
      <w:tr w:rsidR="000420AE" w:rsidTr="000420AE">
        <w:trPr>
          <w:trHeight w:val="630"/>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b/>
                <w:color w:val="000000"/>
                <w:spacing w:val="5"/>
              </w:rPr>
            </w:pPr>
            <w:r>
              <w:rPr>
                <w:rFonts w:eastAsia="Calibri"/>
                <w:b/>
                <w:color w:val="000000"/>
                <w:spacing w:val="5"/>
              </w:rPr>
              <w:t>3.</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r>
              <w:t>Перелік необхідних документів</w:t>
            </w:r>
          </w:p>
        </w:tc>
        <w:tc>
          <w:tcPr>
            <w:tcW w:w="6605" w:type="dxa"/>
            <w:tcBorders>
              <w:top w:val="single" w:sz="4" w:space="0" w:color="auto"/>
              <w:left w:val="single" w:sz="4" w:space="0" w:color="auto"/>
              <w:bottom w:val="single" w:sz="4" w:space="0" w:color="auto"/>
              <w:right w:val="single" w:sz="4" w:space="0" w:color="auto"/>
            </w:tcBorders>
            <w:hideMark/>
          </w:tcPr>
          <w:p w:rsidR="000420AE" w:rsidRDefault="000420AE" w:rsidP="00B558CD">
            <w:pPr>
              <w:pStyle w:val="a4"/>
              <w:numPr>
                <w:ilvl w:val="0"/>
                <w:numId w:val="52"/>
              </w:numPr>
            </w:pPr>
            <w:r>
              <w:t>Заява опікуна недієздатної особи до Городоцької міської  ради (органу опіки та піклування) про отримання піклувальнику дозволу на надання згоди особі, дієздатність якої обмежена, на вчинення правочинів щодо укладення договорів щодо іншого цінного майна (далі – дозвіл);</w:t>
            </w:r>
          </w:p>
          <w:p w:rsidR="000420AE" w:rsidRDefault="000420AE" w:rsidP="00B558CD">
            <w:pPr>
              <w:pStyle w:val="a4"/>
              <w:numPr>
                <w:ilvl w:val="0"/>
                <w:numId w:val="52"/>
              </w:numPr>
            </w:pPr>
            <w:r>
              <w:t>копія рішення суду про обмеження цивільної дієздатності особи;</w:t>
            </w:r>
          </w:p>
          <w:p w:rsidR="000420AE" w:rsidRDefault="000420AE" w:rsidP="00B558CD">
            <w:pPr>
              <w:pStyle w:val="a4"/>
              <w:numPr>
                <w:ilvl w:val="0"/>
                <w:numId w:val="52"/>
              </w:numPr>
            </w:pPr>
            <w:r>
              <w:t xml:space="preserve">копія рішення суду про призначення особи піклувальником (піклувальниками) (до 22.03.2005 – рішення органу опіки та піклування); </w:t>
            </w:r>
          </w:p>
          <w:p w:rsidR="000420AE" w:rsidRDefault="000420AE" w:rsidP="00B558CD">
            <w:pPr>
              <w:pStyle w:val="a4"/>
              <w:numPr>
                <w:ilvl w:val="0"/>
                <w:numId w:val="52"/>
              </w:numPr>
            </w:pPr>
            <w:r>
              <w:t xml:space="preserve">згода на отримання дозволу на надання підопічній особі, цивільна дієздатність якої обмежена, згоди на вчинення правочину від інших піклувальників </w:t>
            </w:r>
            <w:r>
              <w:lastRenderedPageBreak/>
              <w:t>(у разі наявності у особи, цивільна дієздатність якої обмежена, декількох призначених піклувальників);</w:t>
            </w:r>
          </w:p>
          <w:p w:rsidR="000420AE" w:rsidRDefault="000420AE" w:rsidP="00B558CD">
            <w:pPr>
              <w:pStyle w:val="a4"/>
              <w:numPr>
                <w:ilvl w:val="0"/>
                <w:numId w:val="52"/>
              </w:numPr>
            </w:pPr>
            <w:r>
              <w:t>копії паспорта особи, цивільна дієздатність якої обмежена;</w:t>
            </w:r>
          </w:p>
          <w:p w:rsidR="000420AE" w:rsidRDefault="000420AE" w:rsidP="00B558CD">
            <w:pPr>
              <w:pStyle w:val="a4"/>
              <w:numPr>
                <w:ilvl w:val="0"/>
                <w:numId w:val="52"/>
              </w:numPr>
            </w:pPr>
            <w:r>
              <w:t>копія паспорта піклувальника;</w:t>
            </w:r>
          </w:p>
          <w:p w:rsidR="000420AE" w:rsidRDefault="000420AE" w:rsidP="00B558CD">
            <w:pPr>
              <w:pStyle w:val="a4"/>
              <w:numPr>
                <w:ilvl w:val="0"/>
                <w:numId w:val="52"/>
              </w:numPr>
            </w:pPr>
            <w:r>
              <w:t>копія правовстановлюючого документа, що підтверджує право власності на майно, яке відчужується та / або придбавається;</w:t>
            </w:r>
          </w:p>
          <w:p w:rsidR="000420AE" w:rsidRDefault="000420AE" w:rsidP="00B558CD">
            <w:pPr>
              <w:pStyle w:val="a4"/>
              <w:numPr>
                <w:ilvl w:val="0"/>
                <w:numId w:val="52"/>
              </w:numPr>
            </w:pPr>
            <w:r>
              <w:t>довідка органу державної реєстрації про підтвердження права власності на майно, яке відчужується та / або придбавається;</w:t>
            </w:r>
          </w:p>
          <w:p w:rsidR="000420AE" w:rsidRDefault="000420AE" w:rsidP="00B558CD">
            <w:pPr>
              <w:pStyle w:val="a4"/>
              <w:numPr>
                <w:ilvl w:val="0"/>
                <w:numId w:val="52"/>
              </w:numPr>
            </w:pPr>
            <w:r>
              <w:t>копія технічного паспорта на майно, яке відчужується та / або придбавається;</w:t>
            </w:r>
          </w:p>
          <w:p w:rsidR="000420AE" w:rsidRDefault="000420AE" w:rsidP="00B558CD">
            <w:pPr>
              <w:pStyle w:val="a4"/>
              <w:numPr>
                <w:ilvl w:val="0"/>
                <w:numId w:val="52"/>
              </w:numPr>
            </w:pPr>
            <w:r>
              <w:t>довідка про реєстрацію місця проживання особи, цивільна дієздатність якої обмежена;</w:t>
            </w:r>
          </w:p>
          <w:p w:rsidR="000420AE" w:rsidRDefault="000420AE" w:rsidP="00B558CD">
            <w:pPr>
              <w:pStyle w:val="a4"/>
              <w:numPr>
                <w:ilvl w:val="0"/>
                <w:numId w:val="52"/>
              </w:numPr>
            </w:pPr>
            <w:r>
              <w:t>документ про оціночну вартість майна, власником якого є особа, цивільна дієздатність якої обмежена</w:t>
            </w:r>
          </w:p>
        </w:tc>
      </w:tr>
      <w:tr w:rsidR="000420AE" w:rsidTr="000420AE">
        <w:trPr>
          <w:trHeight w:val="85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lastRenderedPageBreak/>
              <w:t>4.</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rPr>
            </w:pPr>
            <w:r>
              <w:rPr>
                <w:sz w:val="24"/>
                <w:szCs w:val="24"/>
              </w:rPr>
              <w:t xml:space="preserve">Спосіб подання документів </w:t>
            </w:r>
          </w:p>
        </w:tc>
        <w:tc>
          <w:tcPr>
            <w:tcW w:w="6605" w:type="dxa"/>
            <w:tcBorders>
              <w:top w:val="single" w:sz="4" w:space="0" w:color="auto"/>
              <w:left w:val="single" w:sz="4" w:space="0" w:color="auto"/>
              <w:bottom w:val="single" w:sz="4" w:space="0" w:color="auto"/>
              <w:right w:val="single" w:sz="4" w:space="0" w:color="auto"/>
            </w:tcBorders>
            <w:hideMark/>
          </w:tcPr>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Заява та документи, необхідні для отримання дозволу, подаються заявником особисто або уповноваженою ним особою у паперовій формі до центру надання адміністративних послуг Городоцької міської ради, або можуть бути надіслані суб’єкту надання адміністративної послуги поштою чи в електронній формі через Єдиний державний веб-портал електронних послуг (у разі технічної можливості)</w:t>
            </w:r>
          </w:p>
        </w:tc>
      </w:tr>
      <w:tr w:rsidR="000420AE" w:rsidTr="000420AE">
        <w:trPr>
          <w:trHeight w:val="58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5.</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Платність (безоплатність) надання </w:t>
            </w:r>
          </w:p>
        </w:tc>
        <w:tc>
          <w:tcPr>
            <w:tcW w:w="6605" w:type="dxa"/>
            <w:tcBorders>
              <w:top w:val="single" w:sz="4" w:space="0" w:color="auto"/>
              <w:left w:val="single" w:sz="4" w:space="0" w:color="auto"/>
              <w:bottom w:val="single" w:sz="4" w:space="0" w:color="auto"/>
              <w:right w:val="single" w:sz="4" w:space="0" w:color="auto"/>
            </w:tcBorders>
            <w:hideMark/>
          </w:tcPr>
          <w:p w:rsidR="000420AE" w:rsidRDefault="000420AE">
            <w:pPr>
              <w:pStyle w:val="rvps14"/>
              <w:spacing w:before="0" w:beforeAutospacing="0" w:after="0" w:afterAutospacing="0"/>
              <w:ind w:right="113"/>
              <w:rPr>
                <w:lang w:val="uk-UA"/>
              </w:rPr>
            </w:pPr>
            <w:r>
              <w:rPr>
                <w:lang w:val="uk-UA"/>
              </w:rPr>
              <w:t>Адміністративна послуга надається б</w:t>
            </w:r>
            <w:r>
              <w:t>езоплатно</w:t>
            </w:r>
          </w:p>
        </w:tc>
      </w:tr>
      <w:tr w:rsidR="000420AE" w:rsidTr="000420AE">
        <w:trPr>
          <w:trHeight w:val="675"/>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6.</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Строк надання </w:t>
            </w:r>
          </w:p>
        </w:tc>
        <w:tc>
          <w:tcPr>
            <w:tcW w:w="6605" w:type="dxa"/>
            <w:tcBorders>
              <w:top w:val="single" w:sz="4" w:space="0" w:color="auto"/>
              <w:left w:val="single" w:sz="4" w:space="0" w:color="auto"/>
              <w:bottom w:val="single" w:sz="4" w:space="0" w:color="auto"/>
              <w:right w:val="single" w:sz="4" w:space="0" w:color="auto"/>
            </w:tcBorders>
            <w:hideMark/>
          </w:tcPr>
          <w:p w:rsidR="000420AE" w:rsidRDefault="000420AE">
            <w:pPr>
              <w:pStyle w:val="rvps14"/>
              <w:spacing w:before="0" w:beforeAutospacing="0" w:after="0" w:afterAutospacing="0"/>
              <w:ind w:right="113"/>
              <w:jc w:val="both"/>
              <w:rPr>
                <w:lang w:val="ru-RU"/>
              </w:rPr>
            </w:pPr>
            <w:r>
              <w:rPr>
                <w:lang w:val="ru-RU"/>
              </w:rPr>
              <w:t>Розгляд документів та надання дозволу проводиться протягом 30 днів з дня подання повного пакету документів (строк може бути продовжено для розгляду питання на засіданні опікунської ради при органі опіки та піклування)</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7.</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 xml:space="preserve">Перелік підстав для відмови у наданні </w:t>
            </w:r>
          </w:p>
        </w:tc>
        <w:tc>
          <w:tcPr>
            <w:tcW w:w="6605" w:type="dxa"/>
            <w:tcBorders>
              <w:top w:val="single" w:sz="4" w:space="0" w:color="auto"/>
              <w:left w:val="single" w:sz="4" w:space="0" w:color="auto"/>
              <w:bottom w:val="single" w:sz="4" w:space="0" w:color="auto"/>
              <w:right w:val="single" w:sz="4" w:space="0" w:color="auto"/>
            </w:tcBorders>
            <w:hideMark/>
          </w:tcPr>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Подання неповного пакету документів;</w:t>
            </w:r>
          </w:p>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pPr>
            <w:r>
              <w:t>невідповідність поданих документів вимогам чинного законодавства;</w:t>
            </w:r>
          </w:p>
          <w:p w:rsidR="000420AE" w:rsidRDefault="000420AE">
            <w:pPr>
              <w:pStyle w:val="ac"/>
              <w:shd w:val="clear" w:color="auto" w:fill="FFFFFF"/>
              <w:tabs>
                <w:tab w:val="center" w:pos="4677"/>
                <w:tab w:val="right" w:pos="9355"/>
              </w:tabs>
              <w:spacing w:before="0" w:beforeAutospacing="0" w:after="0" w:afterAutospacing="0"/>
              <w:ind w:right="113"/>
              <w:jc w:val="both"/>
              <w:textAlignment w:val="baseline"/>
              <w:rPr>
                <w:lang w:val="ru-RU"/>
              </w:rPr>
            </w:pPr>
            <w:r>
              <w:t>подання недостовірних даних</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8.</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jc w:val="both"/>
              <w:rPr>
                <w:sz w:val="24"/>
                <w:szCs w:val="24"/>
                <w:highlight w:val="yellow"/>
              </w:rPr>
            </w:pPr>
            <w:r>
              <w:rPr>
                <w:sz w:val="24"/>
                <w:szCs w:val="24"/>
              </w:rPr>
              <w:t>Результат надання адміністративної послуги</w:t>
            </w:r>
          </w:p>
        </w:tc>
        <w:tc>
          <w:tcPr>
            <w:tcW w:w="6605" w:type="dxa"/>
            <w:tcBorders>
              <w:top w:val="single" w:sz="4" w:space="0" w:color="auto"/>
              <w:left w:val="single" w:sz="4" w:space="0" w:color="auto"/>
              <w:bottom w:val="single" w:sz="4" w:space="0" w:color="auto"/>
              <w:right w:val="single" w:sz="4" w:space="0" w:color="auto"/>
            </w:tcBorders>
            <w:hideMark/>
          </w:tcPr>
          <w:p w:rsidR="000420AE" w:rsidRDefault="000420AE">
            <w:pPr>
              <w:pStyle w:val="Default"/>
              <w:tabs>
                <w:tab w:val="left" w:pos="475"/>
              </w:tabs>
              <w:ind w:right="113"/>
              <w:jc w:val="both"/>
              <w:rPr>
                <w:color w:val="auto"/>
                <w:lang w:val="uk-UA"/>
              </w:rPr>
            </w:pPr>
            <w:r>
              <w:rPr>
                <w:color w:val="auto"/>
                <w:lang w:val="uk-UA"/>
              </w:rPr>
              <w:t>Видача опікуну дозволу / в</w:t>
            </w:r>
            <w:r>
              <w:rPr>
                <w:color w:val="auto"/>
                <w:lang w:val="uk-UA" w:eastAsia="uk-UA"/>
              </w:rPr>
              <w:t xml:space="preserve">ідмова </w:t>
            </w:r>
            <w:r>
              <w:rPr>
                <w:color w:val="auto"/>
                <w:lang w:val="uk-UA"/>
              </w:rPr>
              <w:t>у наданні опікуну дозволу</w:t>
            </w:r>
          </w:p>
        </w:tc>
      </w:tr>
      <w:tr w:rsidR="000420AE" w:rsidTr="000420AE">
        <w:trPr>
          <w:trHeight w:val="2686"/>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pStyle w:val="rvps12"/>
              <w:spacing w:before="0" w:beforeAutospacing="0" w:after="0" w:afterAutospacing="0"/>
              <w:ind w:left="113" w:right="113"/>
              <w:jc w:val="center"/>
              <w:rPr>
                <w:lang w:val="uk-UA"/>
              </w:rPr>
            </w:pPr>
            <w:r>
              <w:rPr>
                <w:lang w:val="uk-UA"/>
              </w:rPr>
              <w:t>9.</w:t>
            </w:r>
          </w:p>
        </w:tc>
        <w:tc>
          <w:tcPr>
            <w:tcW w:w="3116" w:type="dxa"/>
            <w:tcBorders>
              <w:top w:val="single" w:sz="4" w:space="0" w:color="auto"/>
              <w:left w:val="single" w:sz="4" w:space="0" w:color="auto"/>
              <w:bottom w:val="single" w:sz="4" w:space="0" w:color="auto"/>
              <w:right w:val="single" w:sz="4" w:space="0" w:color="auto"/>
            </w:tcBorders>
          </w:tcPr>
          <w:p w:rsidR="000420AE" w:rsidRDefault="000420AE">
            <w:pPr>
              <w:jc w:val="both"/>
              <w:rPr>
                <w:sz w:val="24"/>
                <w:szCs w:val="24"/>
                <w:highlight w:val="yellow"/>
              </w:rPr>
            </w:pPr>
            <w:r>
              <w:rPr>
                <w:sz w:val="24"/>
                <w:szCs w:val="24"/>
              </w:rPr>
              <w:t>Способи отримання відповіді (результату)</w:t>
            </w: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rPr>
                <w:sz w:val="24"/>
                <w:szCs w:val="24"/>
                <w:highlight w:val="yellow"/>
              </w:rPr>
            </w:pPr>
          </w:p>
          <w:p w:rsidR="000420AE" w:rsidRDefault="000420AE">
            <w:pPr>
              <w:jc w:val="center"/>
              <w:rPr>
                <w:sz w:val="24"/>
                <w:szCs w:val="24"/>
                <w:highlight w:val="yellow"/>
              </w:rPr>
            </w:pPr>
          </w:p>
          <w:p w:rsidR="000420AE" w:rsidRDefault="000420AE">
            <w:pPr>
              <w:jc w:val="center"/>
              <w:rPr>
                <w:sz w:val="24"/>
                <w:szCs w:val="24"/>
                <w:highlight w:val="yellow"/>
              </w:rPr>
            </w:pPr>
          </w:p>
        </w:tc>
        <w:tc>
          <w:tcPr>
            <w:tcW w:w="6605" w:type="dxa"/>
            <w:tcBorders>
              <w:top w:val="single" w:sz="4" w:space="0" w:color="auto"/>
              <w:left w:val="single" w:sz="4" w:space="0" w:color="auto"/>
              <w:bottom w:val="single" w:sz="4" w:space="0" w:color="auto"/>
              <w:right w:val="single" w:sz="4" w:space="0" w:color="auto"/>
            </w:tcBorders>
            <w:hideMark/>
          </w:tcPr>
          <w:p w:rsidR="000420AE" w:rsidRDefault="000420AE">
            <w:pPr>
              <w:pStyle w:val="Default"/>
              <w:ind w:right="113"/>
              <w:jc w:val="both"/>
              <w:rPr>
                <w:color w:val="auto"/>
              </w:rPr>
            </w:pPr>
            <w:r>
              <w:rPr>
                <w:color w:val="auto"/>
              </w:rPr>
              <w:lastRenderedPageBreak/>
              <w:t xml:space="preserve">Повідомлення про результат надсилається суб’єкту звернення у спосіб, зазначений в описі вхідного пакета документів (телефоном, </w:t>
            </w:r>
            <w:r>
              <w:rPr>
                <w:color w:val="auto"/>
                <w:lang w:val="uk-UA"/>
              </w:rPr>
              <w:t xml:space="preserve">на </w:t>
            </w:r>
            <w:r>
              <w:rPr>
                <w:color w:val="auto"/>
              </w:rPr>
              <w:t>електронн</w:t>
            </w:r>
            <w:r>
              <w:rPr>
                <w:color w:val="auto"/>
                <w:lang w:val="uk-UA"/>
              </w:rPr>
              <w:t>уадресу</w:t>
            </w:r>
            <w:r>
              <w:rPr>
                <w:color w:val="auto"/>
              </w:rPr>
              <w:t xml:space="preserve"> чи іншими засобами телекомунікаційного зв’язку). </w:t>
            </w:r>
          </w:p>
          <w:p w:rsidR="000420AE" w:rsidRDefault="000420AE">
            <w:pPr>
              <w:autoSpaceDE w:val="0"/>
              <w:autoSpaceDN w:val="0"/>
              <w:adjustRightInd w:val="0"/>
              <w:ind w:right="113"/>
              <w:jc w:val="both"/>
              <w:rPr>
                <w:sz w:val="24"/>
                <w:szCs w:val="24"/>
                <w:lang w:val="ru-RU"/>
              </w:rPr>
            </w:pPr>
            <w:r>
              <w:rPr>
                <w:sz w:val="24"/>
                <w:szCs w:val="24"/>
              </w:rPr>
              <w:t>Відмова у наданні адміністративної послуги надається суб’єкту звернення письмово з посиланням на чинне законодавство, з мотивацією відмови та роз’ясненням порядку оскарження.</w:t>
            </w:r>
          </w:p>
          <w:p w:rsidR="000420AE" w:rsidRDefault="000420AE">
            <w:pPr>
              <w:pStyle w:val="Default"/>
              <w:ind w:right="113"/>
              <w:jc w:val="both"/>
              <w:rPr>
                <w:color w:val="auto"/>
              </w:rPr>
            </w:pPr>
            <w:r>
              <w:rPr>
                <w:color w:val="auto"/>
              </w:rPr>
              <w:t>Отримання результату – заявником особисто або уповноваженою ним особою</w:t>
            </w:r>
          </w:p>
        </w:tc>
      </w:tr>
      <w:tr w:rsidR="000420AE" w:rsidTr="000420AE">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0420AE" w:rsidRDefault="000420AE">
            <w:pPr>
              <w:snapToGrid w:val="0"/>
              <w:jc w:val="center"/>
              <w:rPr>
                <w:rFonts w:eastAsia="Calibri"/>
                <w:color w:val="000000"/>
                <w:spacing w:val="5"/>
              </w:rPr>
            </w:pPr>
            <w:r>
              <w:rPr>
                <w:rFonts w:eastAsia="Calibri"/>
                <w:color w:val="000000"/>
                <w:spacing w:val="5"/>
              </w:rPr>
              <w:lastRenderedPageBreak/>
              <w:t>10.</w:t>
            </w:r>
          </w:p>
        </w:tc>
        <w:tc>
          <w:tcPr>
            <w:tcW w:w="3116" w:type="dxa"/>
            <w:tcBorders>
              <w:top w:val="single" w:sz="4" w:space="0" w:color="auto"/>
              <w:left w:val="single" w:sz="4" w:space="0" w:color="auto"/>
              <w:bottom w:val="single" w:sz="4" w:space="0" w:color="auto"/>
              <w:right w:val="single" w:sz="4" w:space="0" w:color="auto"/>
            </w:tcBorders>
            <w:hideMark/>
          </w:tcPr>
          <w:p w:rsidR="000420AE" w:rsidRDefault="000420AE">
            <w:pPr>
              <w:snapToGrid w:val="0"/>
              <w:rPr>
                <w:rFonts w:eastAsia="Calibri"/>
              </w:rPr>
            </w:pPr>
            <w:r>
              <w:rPr>
                <w:rFonts w:eastAsia="Calibri"/>
                <w:lang w:val="ru-RU"/>
              </w:rPr>
              <w:t>Нормативні акти, якими регламентується порядок та умови надання адміністративної послуги</w:t>
            </w:r>
          </w:p>
        </w:tc>
        <w:tc>
          <w:tcPr>
            <w:tcW w:w="6605" w:type="dxa"/>
            <w:tcBorders>
              <w:top w:val="single" w:sz="4" w:space="0" w:color="auto"/>
              <w:left w:val="single" w:sz="4" w:space="0" w:color="auto"/>
              <w:bottom w:val="single" w:sz="4" w:space="0" w:color="auto"/>
              <w:right w:val="single" w:sz="4" w:space="0" w:color="auto"/>
            </w:tcBorders>
            <w:hideMark/>
          </w:tcPr>
          <w:p w:rsidR="000420AE" w:rsidRDefault="000420AE">
            <w:pPr>
              <w:jc w:val="both"/>
              <w:rPr>
                <w:rFonts w:eastAsia="Calibri"/>
              </w:rPr>
            </w:pPr>
            <w:r>
              <w:rPr>
                <w:rFonts w:eastAsia="Calibri"/>
              </w:rPr>
              <w:t>Цивільний кодекс України</w:t>
            </w:r>
          </w:p>
          <w:p w:rsidR="000420AE" w:rsidRDefault="000420AE">
            <w:pPr>
              <w:jc w:val="both"/>
              <w:rPr>
                <w:rFonts w:eastAsia="Calibri"/>
              </w:rPr>
            </w:pPr>
            <w:r>
              <w:rPr>
                <w:rFonts w:eastAsia="Calibri"/>
              </w:rPr>
              <w:t>Спільний наказ Державного комітету у справах сім’ї та молоді, Міністерства освіти України, Міністерства охорони здоров’я України та Міністерства праці та соціальної політики України від 26.05.1999 № 34/166/131/88 „Про затвердження Правил опіки та піклування”, зареєстрований в Міністерстві юстиції України 17.06.1999 за № 387/3680</w:t>
            </w:r>
          </w:p>
        </w:tc>
      </w:tr>
    </w:tbl>
    <w:p w:rsidR="000420AE" w:rsidRDefault="000420AE" w:rsidP="000420AE">
      <w:pPr>
        <w:tabs>
          <w:tab w:val="left" w:pos="2730"/>
        </w:tabs>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0420AE" w:rsidRDefault="000420AE" w:rsidP="000420AE">
      <w:pPr>
        <w:tabs>
          <w:tab w:val="left" w:pos="2730"/>
        </w:tabs>
        <w:jc w:val="center"/>
        <w:rPr>
          <w:b/>
        </w:rPr>
      </w:pPr>
    </w:p>
    <w:p w:rsidR="00550BE8" w:rsidRDefault="00550BE8" w:rsidP="000420AE">
      <w:pPr>
        <w:tabs>
          <w:tab w:val="left" w:pos="2730"/>
        </w:tabs>
        <w:jc w:val="center"/>
        <w:rPr>
          <w:b/>
        </w:rPr>
      </w:pPr>
    </w:p>
    <w:p w:rsidR="00550BE8" w:rsidRPr="00A342C6" w:rsidRDefault="00550BE8" w:rsidP="00550BE8">
      <w:pPr>
        <w:spacing w:after="0" w:line="240" w:lineRule="auto"/>
        <w:rPr>
          <w:rFonts w:ascii="Times New Roman" w:hAnsi="Times New Roman"/>
          <w:b/>
          <w:lang w:eastAsia="en-US"/>
        </w:rPr>
      </w:pPr>
    </w:p>
    <w:p w:rsidR="00550BE8" w:rsidRDefault="00550BE8" w:rsidP="00550BE8">
      <w:pPr>
        <w:spacing w:after="0" w:line="240" w:lineRule="auto"/>
        <w:ind w:left="7080"/>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550BE8" w:rsidRDefault="00550BE8" w:rsidP="00550BE8">
      <w:pPr>
        <w:tabs>
          <w:tab w:val="left" w:pos="2730"/>
        </w:tabs>
        <w:jc w:val="center"/>
        <w:rPr>
          <w:b/>
        </w:rPr>
      </w:pP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t xml:space="preserve">    від ___ _________ №</w:t>
      </w:r>
    </w:p>
    <w:p w:rsidR="000420AE" w:rsidRDefault="000420AE" w:rsidP="000420AE">
      <w:pPr>
        <w:tabs>
          <w:tab w:val="left" w:pos="2730"/>
        </w:tabs>
        <w:jc w:val="center"/>
        <w:rPr>
          <w:b/>
        </w:rPr>
      </w:pPr>
      <w:r>
        <w:rPr>
          <w:b/>
        </w:rPr>
        <w:t>ТЕХНОЛОГІЧНА КАРТКА №127.4</w:t>
      </w:r>
    </w:p>
    <w:p w:rsidR="000420AE" w:rsidRDefault="000420AE" w:rsidP="000420AE">
      <w:pPr>
        <w:tabs>
          <w:tab w:val="left" w:pos="2730"/>
        </w:tabs>
        <w:jc w:val="center"/>
        <w:rPr>
          <w:b/>
        </w:rPr>
      </w:pPr>
      <w:r>
        <w:rPr>
          <w:b/>
        </w:rPr>
        <w:t xml:space="preserve"> ВИДАЧА ДОЗВОЛУ ОПІКУНУ НА ВЧИНЕННЯ ПРАВОЧИНІВ ЩОДО УКЛАДЕННЯ ДОГОВОРІВ ЩОДО ІНШОГО ЦІННОГО МАЙНА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118"/>
        <w:gridCol w:w="2874"/>
        <w:gridCol w:w="714"/>
        <w:gridCol w:w="1618"/>
      </w:tblGrid>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0420AE" w:rsidRDefault="000420AE">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центру надання адміністративних послуг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29</w:t>
            </w:r>
            <w:r>
              <w:rPr>
                <w:rFonts w:ascii="Times New Roman" w:eastAsia="Times New Roman" w:hAnsi="Times New Roman" w:cs="Times New Roman"/>
                <w:lang w:val="ru-RU" w:eastAsia="en-US"/>
              </w:rPr>
              <w:t xml:space="preserve"> днів</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0420AE" w:rsidRDefault="000420AE">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0420AE" w:rsidRDefault="000420AE">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29  дня</w:t>
            </w:r>
          </w:p>
        </w:tc>
      </w:tr>
      <w:tr w:rsidR="000420AE" w:rsidTr="000420AE">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0420AE" w:rsidRDefault="000420AE">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дня</w:t>
            </w:r>
          </w:p>
        </w:tc>
      </w:tr>
      <w:tr w:rsidR="000420AE" w:rsidTr="000420AE">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0420AE" w:rsidTr="000420AE">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30 днів</w:t>
            </w:r>
          </w:p>
        </w:tc>
      </w:tr>
      <w:tr w:rsidR="000420AE" w:rsidTr="000420AE">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0420AE" w:rsidRDefault="000420AE">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днів</w:t>
            </w:r>
          </w:p>
        </w:tc>
      </w:tr>
    </w:tbl>
    <w:p w:rsidR="000420AE" w:rsidRDefault="000420AE" w:rsidP="000420AE">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0420AE" w:rsidTr="00550BE8">
        <w:tc>
          <w:tcPr>
            <w:tcW w:w="757" w:type="dxa"/>
          </w:tcPr>
          <w:p w:rsidR="000420AE" w:rsidRPr="009C7AAB" w:rsidRDefault="000420AE" w:rsidP="000420AE">
            <w:pPr>
              <w:rPr>
                <w:rFonts w:ascii="Times New Roman" w:eastAsia="Calibri" w:hAnsi="Times New Roman" w:cs="Times New Roman"/>
                <w:sz w:val="24"/>
                <w:szCs w:val="24"/>
                <w:lang w:val="uk-UA"/>
              </w:rPr>
            </w:pPr>
          </w:p>
        </w:tc>
        <w:tc>
          <w:tcPr>
            <w:tcW w:w="2049" w:type="dxa"/>
            <w:hideMark/>
          </w:tcPr>
          <w:p w:rsidR="000420AE" w:rsidRDefault="000420AE" w:rsidP="000420AE">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0420AE" w:rsidRDefault="000420AE" w:rsidP="000420AE">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51" name="Рисунок 5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0420AE" w:rsidRPr="00371F29" w:rsidRDefault="000420AE" w:rsidP="000420AE">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0420AE" w:rsidRPr="00371F29" w:rsidRDefault="000420AE" w:rsidP="000420AE">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0420AE" w:rsidRDefault="000420AE" w:rsidP="000420AE">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0420AE" w:rsidTr="000420AE">
        <w:tc>
          <w:tcPr>
            <w:tcW w:w="7264" w:type="dxa"/>
          </w:tcPr>
          <w:p w:rsidR="000420AE" w:rsidRDefault="000420AE" w:rsidP="000420AE">
            <w:pPr>
              <w:spacing w:after="0" w:line="240" w:lineRule="auto"/>
              <w:rPr>
                <w:rFonts w:ascii="Times New Roman" w:hAnsi="Times New Roman" w:cs="Times New Roman"/>
                <w:lang w:eastAsia="en-US"/>
              </w:rPr>
            </w:pPr>
          </w:p>
        </w:tc>
        <w:tc>
          <w:tcPr>
            <w:tcW w:w="2925" w:type="dxa"/>
            <w:hideMark/>
          </w:tcPr>
          <w:p w:rsidR="000420AE" w:rsidRDefault="000420AE" w:rsidP="000420AE">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0420AE" w:rsidRDefault="000420AE" w:rsidP="000420AE">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0420AE" w:rsidRDefault="000420AE" w:rsidP="000420AE">
      <w:pPr>
        <w:rPr>
          <w:rFonts w:ascii="Times New Roman" w:hAnsi="Times New Roman"/>
          <w:sz w:val="16"/>
          <w:szCs w:val="16"/>
          <w:lang w:eastAsia="en-US"/>
        </w:rPr>
      </w:pPr>
    </w:p>
    <w:p w:rsidR="000420AE" w:rsidRDefault="000420AE" w:rsidP="000420AE">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№127.5</w:t>
      </w:r>
    </w:p>
    <w:p w:rsidR="00E05F4F" w:rsidRDefault="00E05F4F" w:rsidP="00E05F4F">
      <w:pPr>
        <w:spacing w:line="240" w:lineRule="auto"/>
        <w:jc w:val="center"/>
        <w:rPr>
          <w:rFonts w:eastAsia="Calibri"/>
          <w:b/>
          <w:sz w:val="28"/>
          <w:szCs w:val="28"/>
          <w:lang w:eastAsia="en-US"/>
        </w:rPr>
      </w:pPr>
      <w:bookmarkStart w:id="77" w:name="_Hlk71706871"/>
      <w:r>
        <w:rPr>
          <w:rFonts w:eastAsia="Calibri"/>
          <w:b/>
          <w:sz w:val="28"/>
          <w:szCs w:val="28"/>
          <w:lang w:eastAsia="en-US"/>
        </w:rPr>
        <w:t xml:space="preserve">ВИДАЧА ДОЗВОЛУ ОПІКУНУ НА ВЧИНЕННЯ ПРАВОЧИНІВ ЩОДО УПРАВЛІННЯ НЕРУХОМИМ МАЙНОМ АБО МАЙНОМ, ЯКЕ ПОТРЕБУЄ ПОСТІЙНОГО УПРАВЛІННЯ, ВЛАСНИКОМ ЯКОГО Є ПІДОПІЧНА НЕДІЄЗДАТНА ОСОБА </w:t>
      </w:r>
    </w:p>
    <w:bookmarkEnd w:id="77"/>
    <w:p w:rsidR="00E05F4F" w:rsidRDefault="00E05F4F" w:rsidP="00E05F4F">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343" w:type="dxa"/>
        <w:jc w:val="center"/>
        <w:tblLook w:val="04A0"/>
      </w:tblPr>
      <w:tblGrid>
        <w:gridCol w:w="622"/>
        <w:gridCol w:w="3116"/>
        <w:gridCol w:w="6605"/>
      </w:tblGrid>
      <w:tr w:rsidR="00E05F4F" w:rsidTr="00E05F4F">
        <w:trPr>
          <w:jc w:val="center"/>
        </w:trPr>
        <w:tc>
          <w:tcPr>
            <w:tcW w:w="622" w:type="dxa"/>
            <w:vMerge w:val="restart"/>
            <w:tcBorders>
              <w:top w:val="single" w:sz="4" w:space="0" w:color="auto"/>
              <w:left w:val="single" w:sz="4" w:space="0" w:color="auto"/>
              <w:bottom w:val="single" w:sz="4" w:space="0" w:color="auto"/>
              <w:right w:val="single" w:sz="4" w:space="0" w:color="auto"/>
            </w:tcBorders>
            <w:hideMark/>
          </w:tcPr>
          <w:p w:rsidR="00E05F4F" w:rsidRDefault="00E05F4F">
            <w:pPr>
              <w:rPr>
                <w:rFonts w:eastAsia="Calibri"/>
              </w:rPr>
            </w:pPr>
            <w:r>
              <w:rPr>
                <w:rFonts w:eastAsia="Calibri"/>
                <w:lang w:val="en-US"/>
              </w:rPr>
              <w:t>1</w:t>
            </w:r>
            <w:r>
              <w:rPr>
                <w:rFonts w:eastAsia="Calibri"/>
              </w:rPr>
              <w:t>.</w:t>
            </w:r>
          </w:p>
        </w:tc>
        <w:tc>
          <w:tcPr>
            <w:tcW w:w="3116" w:type="dxa"/>
            <w:vMerge w:val="restart"/>
            <w:tcBorders>
              <w:top w:val="single" w:sz="4" w:space="0" w:color="auto"/>
              <w:left w:val="single" w:sz="4" w:space="0" w:color="auto"/>
              <w:bottom w:val="single" w:sz="4" w:space="0" w:color="auto"/>
              <w:right w:val="single" w:sz="4" w:space="0" w:color="auto"/>
            </w:tcBorders>
          </w:tcPr>
          <w:p w:rsidR="00E05F4F" w:rsidRDefault="00E05F4F">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E05F4F" w:rsidRDefault="00E05F4F">
            <w:pPr>
              <w:jc w:val="center"/>
              <w:rPr>
                <w:rFonts w:eastAsia="Calibri"/>
                <w:b/>
              </w:rPr>
            </w:pPr>
          </w:p>
        </w:tc>
        <w:tc>
          <w:tcPr>
            <w:tcW w:w="6605" w:type="dxa"/>
            <w:tcBorders>
              <w:top w:val="single" w:sz="4" w:space="0" w:color="auto"/>
              <w:left w:val="single" w:sz="4" w:space="0" w:color="auto"/>
              <w:bottom w:val="single" w:sz="4" w:space="0" w:color="auto"/>
              <w:right w:val="single" w:sz="4" w:space="0" w:color="auto"/>
            </w:tcBorders>
          </w:tcPr>
          <w:p w:rsidR="00E05F4F" w:rsidRDefault="00E05F4F">
            <w:pPr>
              <w:rPr>
                <w:rFonts w:eastAsia="Calibri"/>
                <w:b/>
              </w:rPr>
            </w:pPr>
            <w:r>
              <w:rPr>
                <w:rFonts w:eastAsia="Calibri"/>
                <w:b/>
              </w:rPr>
              <w:t>ЦНАП:</w:t>
            </w:r>
          </w:p>
          <w:p w:rsidR="00E05F4F" w:rsidRDefault="00E05F4F">
            <w:pPr>
              <w:rPr>
                <w:rFonts w:eastAsia="Calibri"/>
              </w:rPr>
            </w:pPr>
            <w:r>
              <w:rPr>
                <w:rFonts w:eastAsia="Calibri"/>
              </w:rPr>
              <w:t>81500, Львівська обл., м. Городок, майдан Гайдамаків 6</w:t>
            </w:r>
          </w:p>
          <w:p w:rsidR="00E05F4F" w:rsidRDefault="00E05F4F">
            <w:pPr>
              <w:rPr>
                <w:rFonts w:eastAsia="Calibri"/>
                <w:b/>
                <w:sz w:val="16"/>
                <w:szCs w:val="16"/>
              </w:rPr>
            </w:pPr>
          </w:p>
          <w:p w:rsidR="00E05F4F" w:rsidRDefault="00E05F4F">
            <w:pPr>
              <w:rPr>
                <w:rFonts w:eastAsia="Calibri"/>
              </w:rPr>
            </w:pPr>
          </w:p>
        </w:tc>
      </w:tr>
      <w:tr w:rsidR="00E05F4F" w:rsidTr="00E05F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b/>
              </w:rPr>
            </w:pPr>
          </w:p>
        </w:tc>
        <w:tc>
          <w:tcPr>
            <w:tcW w:w="6605" w:type="dxa"/>
            <w:tcBorders>
              <w:top w:val="single" w:sz="4" w:space="0" w:color="auto"/>
              <w:left w:val="single" w:sz="4" w:space="0" w:color="auto"/>
              <w:bottom w:val="single" w:sz="4" w:space="0" w:color="auto"/>
              <w:right w:val="single" w:sz="4" w:space="0" w:color="auto"/>
            </w:tcBorders>
          </w:tcPr>
          <w:p w:rsidR="00E05F4F" w:rsidRDefault="00E05F4F">
            <w:pPr>
              <w:rPr>
                <w:b/>
              </w:rPr>
            </w:pPr>
            <w:r>
              <w:rPr>
                <w:b/>
              </w:rPr>
              <w:t>ЦНАП:</w:t>
            </w:r>
          </w:p>
          <w:p w:rsidR="00E05F4F" w:rsidRDefault="00E05F4F">
            <w:pPr>
              <w:rPr>
                <w:lang w:val="ru-RU"/>
              </w:rPr>
            </w:pPr>
            <w:r>
              <w:t xml:space="preserve">понеділок:          </w:t>
            </w:r>
            <w:r>
              <w:rPr>
                <w:lang w:val="ru-RU"/>
              </w:rPr>
              <w:t>09:00 - 17:00</w:t>
            </w:r>
          </w:p>
          <w:p w:rsidR="00E05F4F" w:rsidRDefault="00E05F4F">
            <w:r>
              <w:t xml:space="preserve">вівторок:                                09:00 – 20:00 </w:t>
            </w:r>
          </w:p>
          <w:p w:rsidR="00E05F4F" w:rsidRDefault="00E05F4F">
            <w:r>
              <w:t xml:space="preserve"> середа, четвер : 09:00 - 17:00</w:t>
            </w:r>
          </w:p>
          <w:p w:rsidR="00E05F4F" w:rsidRDefault="00E05F4F">
            <w:r>
              <w:t>п’ятниця:09:00</w:t>
            </w:r>
            <w:r>
              <w:rPr>
                <w:lang w:val="ru-RU"/>
              </w:rPr>
              <w:t xml:space="preserve"> – </w:t>
            </w:r>
            <w:r>
              <w:t xml:space="preserve">16:00 </w:t>
            </w:r>
          </w:p>
          <w:p w:rsidR="00E05F4F" w:rsidRDefault="00E05F4F">
            <w:pPr>
              <w:jc w:val="both"/>
            </w:pPr>
            <w:r>
              <w:t xml:space="preserve">субота: 09:00–13:00 </w:t>
            </w:r>
          </w:p>
          <w:p w:rsidR="00E05F4F" w:rsidRDefault="00E05F4F">
            <w:r>
              <w:t>неділя:                  вихідний день</w:t>
            </w:r>
          </w:p>
          <w:p w:rsidR="00E05F4F" w:rsidRDefault="00E05F4F">
            <w:pPr>
              <w:rPr>
                <w:rFonts w:eastAsia="Calibri"/>
                <w:b/>
              </w:rPr>
            </w:pPr>
          </w:p>
        </w:tc>
      </w:tr>
      <w:tr w:rsidR="00E05F4F" w:rsidTr="00E05F4F">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b/>
              </w:rPr>
            </w:pP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rPr>
                <w:rFonts w:eastAsia="Calibri"/>
                <w:b/>
              </w:rPr>
            </w:pPr>
            <w:r>
              <w:rPr>
                <w:rFonts w:eastAsia="Calibri"/>
                <w:b/>
              </w:rPr>
              <w:t>ЦНАП:</w:t>
            </w:r>
          </w:p>
          <w:p w:rsidR="00E05F4F" w:rsidRDefault="00E05F4F">
            <w:pPr>
              <w:rPr>
                <w:rFonts w:eastAsia="Calibri"/>
              </w:rPr>
            </w:pPr>
            <w:r>
              <w:rPr>
                <w:rFonts w:eastAsia="Calibri"/>
                <w:b/>
              </w:rPr>
              <w:t>Тел.:</w:t>
            </w:r>
            <w:r>
              <w:rPr>
                <w:rFonts w:eastAsia="Calibri"/>
              </w:rPr>
              <w:t xml:space="preserve"> (0231) 3-02-25</w:t>
            </w:r>
          </w:p>
          <w:p w:rsidR="00E05F4F" w:rsidRDefault="00E05F4F">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E05F4F" w:rsidRDefault="00E05F4F">
            <w:pPr>
              <w:rPr>
                <w:rFonts w:eastAsia="Calibri"/>
              </w:rPr>
            </w:pPr>
            <w:r>
              <w:rPr>
                <w:b/>
                <w:iCs/>
              </w:rPr>
              <w:t>Веб-сайт</w:t>
            </w:r>
            <w:r>
              <w:rPr>
                <w:iCs/>
              </w:rPr>
              <w:t>:</w:t>
            </w:r>
            <w:r>
              <w:t>http://horodok-rada.gov.ua/ЦНАП</w:t>
            </w:r>
            <w:r>
              <w:rPr>
                <w:rFonts w:eastAsia="Calibri"/>
                <w:u w:val="single"/>
              </w:rPr>
              <w:br/>
            </w:r>
          </w:p>
        </w:tc>
      </w:tr>
      <w:tr w:rsidR="00E05F4F" w:rsidTr="00E05F4F">
        <w:trPr>
          <w:trHeight w:val="817"/>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b/>
                <w:color w:val="000000"/>
                <w:spacing w:val="5"/>
              </w:rPr>
            </w:pPr>
            <w:r>
              <w:rPr>
                <w:rFonts w:eastAsia="Calibri"/>
                <w:b/>
                <w:color w:val="000000"/>
                <w:spacing w:val="5"/>
              </w:rPr>
              <w:t>2.</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r>
              <w:t xml:space="preserve">Підстава для отримання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r>
              <w:t>Необхідність вчинення правочину в інтересах підопічної недієздатної особи</w:t>
            </w:r>
          </w:p>
        </w:tc>
      </w:tr>
      <w:tr w:rsidR="00E05F4F" w:rsidTr="00E05F4F">
        <w:trPr>
          <w:trHeight w:val="630"/>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b/>
                <w:color w:val="000000"/>
                <w:spacing w:val="5"/>
              </w:rPr>
            </w:pPr>
            <w:r>
              <w:rPr>
                <w:rFonts w:eastAsia="Calibri"/>
                <w:b/>
                <w:color w:val="000000"/>
                <w:spacing w:val="5"/>
              </w:rPr>
              <w:t>3.</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r>
              <w:t>Перелік необхідних документів</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rsidP="00B558CD">
            <w:pPr>
              <w:pStyle w:val="a4"/>
              <w:numPr>
                <w:ilvl w:val="0"/>
                <w:numId w:val="53"/>
              </w:numPr>
            </w:pPr>
            <w:r>
              <w:t>Заява опікуна недієздатної особи до Городоцької міської  ради (органу опіки та піклування) про отримання дозволу опікуну на вчинення правочинів щодо управління нерухомим майном або майном, яке потребує постійного управління, власником якого є підопічна недієздатна особа (далі – дозвіл);</w:t>
            </w:r>
          </w:p>
          <w:p w:rsidR="00E05F4F" w:rsidRDefault="00E05F4F" w:rsidP="00B558CD">
            <w:pPr>
              <w:pStyle w:val="a4"/>
              <w:numPr>
                <w:ilvl w:val="0"/>
                <w:numId w:val="53"/>
              </w:numPr>
            </w:pPr>
            <w:r>
              <w:t xml:space="preserve">копія рішення суду про визнання особи недієздатною / про визнання особи недієздатною та призначення їй опікуна; копія рішення суду про призначення особи опікуном (опікунами) особи, визнаної судом недієздатною (до 22.03.2005 – рішення органу опіки та піклування); </w:t>
            </w:r>
          </w:p>
          <w:p w:rsidR="00E05F4F" w:rsidRDefault="00E05F4F" w:rsidP="00B558CD">
            <w:pPr>
              <w:pStyle w:val="a4"/>
              <w:numPr>
                <w:ilvl w:val="0"/>
                <w:numId w:val="53"/>
              </w:numPr>
            </w:pPr>
            <w:r>
              <w:lastRenderedPageBreak/>
              <w:t xml:space="preserve">копія паспорта недієздатної особи; </w:t>
            </w:r>
          </w:p>
          <w:p w:rsidR="00E05F4F" w:rsidRDefault="00E05F4F" w:rsidP="00B558CD">
            <w:pPr>
              <w:pStyle w:val="a4"/>
              <w:numPr>
                <w:ilvl w:val="0"/>
                <w:numId w:val="53"/>
              </w:numPr>
            </w:pPr>
            <w:r>
              <w:t>копія паспорта опікуна;</w:t>
            </w:r>
          </w:p>
          <w:p w:rsidR="00E05F4F" w:rsidRDefault="00E05F4F" w:rsidP="00B558CD">
            <w:pPr>
              <w:pStyle w:val="a4"/>
              <w:numPr>
                <w:ilvl w:val="0"/>
                <w:numId w:val="53"/>
              </w:numPr>
            </w:pPr>
            <w:r>
              <w:t>згода інших опікунів недієздатної особи (за наявності інших опікунів);</w:t>
            </w:r>
          </w:p>
          <w:p w:rsidR="00E05F4F" w:rsidRDefault="00E05F4F" w:rsidP="00B558CD">
            <w:pPr>
              <w:pStyle w:val="a4"/>
              <w:numPr>
                <w:ilvl w:val="0"/>
                <w:numId w:val="53"/>
              </w:numPr>
            </w:pPr>
            <w:r>
              <w:t>копія правовстановлюючого документа, що підтверджує право власності недієздатної особи на майно (свідоцтво про право на спадщину за законом, договір купівлі-продажу, свідоцтво про право власності тощо);</w:t>
            </w:r>
          </w:p>
          <w:p w:rsidR="00E05F4F" w:rsidRDefault="00E05F4F" w:rsidP="00B558CD">
            <w:pPr>
              <w:pStyle w:val="a4"/>
              <w:numPr>
                <w:ilvl w:val="0"/>
                <w:numId w:val="53"/>
              </w:numPr>
            </w:pPr>
            <w:r>
              <w:t>установчі документи підприємства, власником / співвласником якого є недієздатна особа (у разі наявності);</w:t>
            </w:r>
          </w:p>
          <w:p w:rsidR="00E05F4F" w:rsidRDefault="00E05F4F" w:rsidP="00B558CD">
            <w:pPr>
              <w:pStyle w:val="a4"/>
              <w:numPr>
                <w:ilvl w:val="0"/>
                <w:numId w:val="53"/>
              </w:numPr>
            </w:pPr>
            <w:r>
              <w:t>згода співвласників нерухомого майна або майна, яке потребує постійного управління;</w:t>
            </w:r>
          </w:p>
          <w:p w:rsidR="00E05F4F" w:rsidRDefault="00E05F4F" w:rsidP="00B558CD">
            <w:pPr>
              <w:pStyle w:val="a4"/>
              <w:numPr>
                <w:ilvl w:val="0"/>
                <w:numId w:val="53"/>
              </w:numPr>
            </w:pPr>
            <w:r>
              <w:t>документ, що підтверджує включення до Єдиного державного реєстру юридичних осіб, фізичних осіб-підприємців та громадських формувань (за наявності у недієздатної особи власного майна, яке потребує постійного управління);</w:t>
            </w:r>
          </w:p>
          <w:p w:rsidR="00E05F4F" w:rsidRDefault="00E05F4F" w:rsidP="00B558CD">
            <w:pPr>
              <w:pStyle w:val="a4"/>
              <w:numPr>
                <w:ilvl w:val="0"/>
                <w:numId w:val="53"/>
              </w:numPr>
            </w:pPr>
            <w:r>
              <w:t>документ про оціночну вартість майна, власником якого є недієздатна особа;</w:t>
            </w:r>
          </w:p>
          <w:p w:rsidR="00E05F4F" w:rsidRDefault="00E05F4F" w:rsidP="00B558CD">
            <w:pPr>
              <w:pStyle w:val="a4"/>
              <w:numPr>
                <w:ilvl w:val="0"/>
                <w:numId w:val="53"/>
              </w:numPr>
            </w:pPr>
            <w:r>
              <w:t>довідка про реєстрацію місця проживання недієздатної особи</w:t>
            </w:r>
          </w:p>
        </w:tc>
      </w:tr>
      <w:tr w:rsidR="00E05F4F" w:rsidTr="00E05F4F">
        <w:trPr>
          <w:trHeight w:val="855"/>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lastRenderedPageBreak/>
              <w:t>4.</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sz w:val="24"/>
                <w:szCs w:val="24"/>
              </w:rPr>
            </w:pPr>
            <w:r>
              <w:rPr>
                <w:sz w:val="24"/>
                <w:szCs w:val="24"/>
              </w:rPr>
              <w:t xml:space="preserve">Спосіб подання документів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pPr>
            <w:r>
              <w:t>Заява та документи, необхідні для отримання дозволу, подаються заявником особисто або уповноваженою ним особою у паперовій формі до центру надання адміністративних послуг Городоцької міської ради, або можуть бути надіслані суб’єкту надання адміністративної послуги поштою чи в електронній формі через Єдиний державний веб-портал електронних послуг (у разі технічної можливості)</w:t>
            </w:r>
          </w:p>
        </w:tc>
      </w:tr>
      <w:tr w:rsidR="00E05F4F" w:rsidTr="00E05F4F">
        <w:trPr>
          <w:trHeight w:val="585"/>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t>5.</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sz w:val="24"/>
                <w:szCs w:val="24"/>
                <w:highlight w:val="yellow"/>
              </w:rPr>
            </w:pPr>
            <w:r>
              <w:rPr>
                <w:sz w:val="24"/>
                <w:szCs w:val="24"/>
              </w:rPr>
              <w:t xml:space="preserve">Платність (безоплатність) надання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rvps14"/>
              <w:spacing w:before="0" w:beforeAutospacing="0" w:after="0" w:afterAutospacing="0"/>
              <w:ind w:right="113"/>
              <w:rPr>
                <w:lang w:val="uk-UA"/>
              </w:rPr>
            </w:pPr>
            <w:r>
              <w:rPr>
                <w:lang w:val="uk-UA"/>
              </w:rPr>
              <w:t>Адміністративна послуга надається б</w:t>
            </w:r>
            <w:r>
              <w:t>езоплатно</w:t>
            </w:r>
          </w:p>
        </w:tc>
      </w:tr>
      <w:tr w:rsidR="00E05F4F" w:rsidTr="00E05F4F">
        <w:trPr>
          <w:trHeight w:val="675"/>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t>6.</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sz w:val="24"/>
                <w:szCs w:val="24"/>
                <w:highlight w:val="yellow"/>
              </w:rPr>
            </w:pPr>
            <w:r>
              <w:rPr>
                <w:sz w:val="24"/>
                <w:szCs w:val="24"/>
              </w:rPr>
              <w:t xml:space="preserve">Строк надання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rvps14"/>
              <w:spacing w:before="0" w:beforeAutospacing="0" w:after="0" w:afterAutospacing="0"/>
              <w:ind w:right="113"/>
              <w:jc w:val="both"/>
              <w:rPr>
                <w:lang w:val="ru-RU"/>
              </w:rPr>
            </w:pPr>
            <w:r>
              <w:rPr>
                <w:lang w:val="ru-RU"/>
              </w:rPr>
              <w:t>Розгляд документів та надання дозволу проводиться протягом 30 днів з дня подання повного пакету документів (строк може бути продовжено для розгляду питання на засіданні опікунської ради при органі опіки та піклування)</w:t>
            </w:r>
          </w:p>
        </w:tc>
      </w:tr>
      <w:tr w:rsidR="00E05F4F" w:rsidTr="00E05F4F">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t>7.</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sz w:val="24"/>
                <w:szCs w:val="24"/>
                <w:highlight w:val="yellow"/>
              </w:rPr>
            </w:pPr>
            <w:r>
              <w:rPr>
                <w:sz w:val="24"/>
                <w:szCs w:val="24"/>
              </w:rPr>
              <w:t xml:space="preserve">Перелік підстав для відмови у наданні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pPr>
            <w:r>
              <w:t>Подання неповного пакету документів;</w:t>
            </w:r>
          </w:p>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pPr>
            <w:r>
              <w:t>невідповідність поданих документів вимогам чинного законодавства;</w:t>
            </w:r>
          </w:p>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lang w:val="ru-RU"/>
              </w:rPr>
            </w:pPr>
            <w:r>
              <w:t>подання недостовірних даних</w:t>
            </w:r>
          </w:p>
        </w:tc>
      </w:tr>
      <w:tr w:rsidR="00E05F4F" w:rsidTr="00E05F4F">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t>8.</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sz w:val="24"/>
                <w:szCs w:val="24"/>
                <w:highlight w:val="yellow"/>
              </w:rPr>
            </w:pPr>
            <w:r>
              <w:rPr>
                <w:sz w:val="24"/>
                <w:szCs w:val="24"/>
              </w:rPr>
              <w:t>Результат надання адміністративної послуги</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Default"/>
              <w:tabs>
                <w:tab w:val="left" w:pos="475"/>
              </w:tabs>
              <w:ind w:right="113"/>
              <w:jc w:val="both"/>
              <w:rPr>
                <w:color w:val="auto"/>
                <w:lang w:val="uk-UA"/>
              </w:rPr>
            </w:pPr>
            <w:r>
              <w:rPr>
                <w:color w:val="auto"/>
                <w:lang w:val="uk-UA"/>
              </w:rPr>
              <w:t>Видача опікуну дозволу / в</w:t>
            </w:r>
            <w:r>
              <w:rPr>
                <w:color w:val="auto"/>
                <w:lang w:val="uk-UA" w:eastAsia="uk-UA"/>
              </w:rPr>
              <w:t xml:space="preserve">ідмова </w:t>
            </w:r>
            <w:r>
              <w:rPr>
                <w:color w:val="auto"/>
                <w:lang w:val="uk-UA"/>
              </w:rPr>
              <w:t>у наданні опікуну дозволу</w:t>
            </w:r>
          </w:p>
        </w:tc>
      </w:tr>
      <w:tr w:rsidR="00E05F4F" w:rsidTr="00E05F4F">
        <w:trPr>
          <w:trHeight w:val="2686"/>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lastRenderedPageBreak/>
              <w:t>9.</w:t>
            </w:r>
          </w:p>
        </w:tc>
        <w:tc>
          <w:tcPr>
            <w:tcW w:w="3116" w:type="dxa"/>
            <w:tcBorders>
              <w:top w:val="single" w:sz="4" w:space="0" w:color="auto"/>
              <w:left w:val="single" w:sz="4" w:space="0" w:color="auto"/>
              <w:bottom w:val="single" w:sz="4" w:space="0" w:color="auto"/>
              <w:right w:val="single" w:sz="4" w:space="0" w:color="auto"/>
            </w:tcBorders>
          </w:tcPr>
          <w:p w:rsidR="00E05F4F" w:rsidRDefault="00E05F4F">
            <w:pPr>
              <w:jc w:val="both"/>
              <w:rPr>
                <w:sz w:val="24"/>
                <w:szCs w:val="24"/>
                <w:highlight w:val="yellow"/>
              </w:rPr>
            </w:pPr>
            <w:r>
              <w:rPr>
                <w:sz w:val="24"/>
                <w:szCs w:val="24"/>
              </w:rPr>
              <w:t>Способи отримання відповіді (результату)</w:t>
            </w: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jc w:val="center"/>
              <w:rPr>
                <w:sz w:val="24"/>
                <w:szCs w:val="24"/>
                <w:highlight w:val="yellow"/>
              </w:rPr>
            </w:pPr>
          </w:p>
          <w:p w:rsidR="00E05F4F" w:rsidRDefault="00E05F4F">
            <w:pPr>
              <w:jc w:val="center"/>
              <w:rPr>
                <w:sz w:val="24"/>
                <w:szCs w:val="24"/>
                <w:highlight w:val="yellow"/>
              </w:rPr>
            </w:pP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Default"/>
              <w:ind w:right="113"/>
              <w:jc w:val="both"/>
              <w:rPr>
                <w:color w:val="auto"/>
              </w:rPr>
            </w:pPr>
            <w:r>
              <w:rPr>
                <w:color w:val="auto"/>
              </w:rPr>
              <w:t xml:space="preserve">Повідомлення про результат надсилається суб’єкту звернення у спосіб, зазначений в описі вхідного пакета документів (телефоном, </w:t>
            </w:r>
            <w:r>
              <w:rPr>
                <w:color w:val="auto"/>
                <w:lang w:val="uk-UA"/>
              </w:rPr>
              <w:t xml:space="preserve">на </w:t>
            </w:r>
            <w:r>
              <w:rPr>
                <w:color w:val="auto"/>
              </w:rPr>
              <w:t>електронн</w:t>
            </w:r>
            <w:r>
              <w:rPr>
                <w:color w:val="auto"/>
                <w:lang w:val="uk-UA"/>
              </w:rPr>
              <w:t>уадресу</w:t>
            </w:r>
            <w:r>
              <w:rPr>
                <w:color w:val="auto"/>
              </w:rPr>
              <w:t xml:space="preserve"> чи іншими засобами телекомунікаційного зв’язку). </w:t>
            </w:r>
          </w:p>
          <w:p w:rsidR="00E05F4F" w:rsidRDefault="00E05F4F">
            <w:pPr>
              <w:autoSpaceDE w:val="0"/>
              <w:autoSpaceDN w:val="0"/>
              <w:adjustRightInd w:val="0"/>
              <w:ind w:right="113"/>
              <w:jc w:val="both"/>
              <w:rPr>
                <w:sz w:val="24"/>
                <w:szCs w:val="24"/>
                <w:lang w:val="ru-RU"/>
              </w:rPr>
            </w:pPr>
            <w:r>
              <w:rPr>
                <w:sz w:val="24"/>
                <w:szCs w:val="24"/>
              </w:rPr>
              <w:t>Відмова у наданні адміністративної послуги надається суб’єкту звернення письмово з посиланням на чинне законодавство, з мотивацією відмови та роз’ясненням порядку оскарження.</w:t>
            </w:r>
          </w:p>
          <w:p w:rsidR="00E05F4F" w:rsidRDefault="00E05F4F">
            <w:pPr>
              <w:pStyle w:val="Default"/>
              <w:ind w:right="113"/>
              <w:jc w:val="both"/>
              <w:rPr>
                <w:color w:val="auto"/>
              </w:rPr>
            </w:pPr>
            <w:r>
              <w:rPr>
                <w:color w:val="auto"/>
              </w:rPr>
              <w:t>Отримання результату – заявником особисто або уповноваженою ним особою</w:t>
            </w:r>
          </w:p>
        </w:tc>
      </w:tr>
      <w:tr w:rsidR="00E05F4F" w:rsidTr="00E05F4F">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color w:val="000000"/>
                <w:spacing w:val="5"/>
              </w:rPr>
            </w:pPr>
            <w:r>
              <w:rPr>
                <w:rFonts w:eastAsia="Calibri"/>
                <w:color w:val="000000"/>
                <w:spacing w:val="5"/>
              </w:rPr>
              <w:t>10.</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snapToGrid w:val="0"/>
              <w:rPr>
                <w:rFonts w:eastAsia="Calibri"/>
              </w:rPr>
            </w:pPr>
            <w:r>
              <w:rPr>
                <w:rFonts w:eastAsia="Calibri"/>
                <w:lang w:val="ru-RU"/>
              </w:rPr>
              <w:t>Нормативні акти, якими регламентується порядок та умови надання адміністративної послуги</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eastAsia="Calibri"/>
              </w:rPr>
            </w:pPr>
            <w:r>
              <w:rPr>
                <w:rFonts w:eastAsia="Calibri"/>
              </w:rPr>
              <w:t>Цивільний кодекс України</w:t>
            </w:r>
          </w:p>
          <w:p w:rsidR="00E05F4F" w:rsidRDefault="00E05F4F">
            <w:pPr>
              <w:jc w:val="both"/>
              <w:rPr>
                <w:rFonts w:eastAsia="Calibri"/>
              </w:rPr>
            </w:pPr>
            <w:r>
              <w:rPr>
                <w:rFonts w:eastAsia="Calibri"/>
              </w:rPr>
              <w:t>Спільний наказ Державного комітету у справах сім’ї та молоді, Міністерства освіти України, Міністерства охорони здоров’я України та Міністерства праці та соціальної політики України від 26.05.1999 № 34/166/131/88 „Про затвердження Правил опіки та піклування”, зареєстрований в Міністерстві юстиції України 17.06.1999 за № 387/3680</w:t>
            </w:r>
          </w:p>
        </w:tc>
      </w:tr>
    </w:tbl>
    <w:p w:rsidR="00E05F4F" w:rsidRDefault="00E05F4F" w:rsidP="00E05F4F">
      <w:pPr>
        <w:tabs>
          <w:tab w:val="left" w:pos="2730"/>
        </w:tabs>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550BE8" w:rsidRDefault="00550BE8" w:rsidP="00550BE8">
      <w:pPr>
        <w:spacing w:after="0" w:line="240" w:lineRule="auto"/>
        <w:ind w:left="7788"/>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550BE8" w:rsidRDefault="00550BE8" w:rsidP="00550BE8">
      <w:pPr>
        <w:tabs>
          <w:tab w:val="left" w:pos="2730"/>
        </w:tabs>
        <w:jc w:val="center"/>
        <w:rPr>
          <w:b/>
        </w:rPr>
      </w:pP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t xml:space="preserve">від ___ _________ </w:t>
      </w:r>
    </w:p>
    <w:p w:rsidR="00E05F4F" w:rsidRDefault="00E05F4F" w:rsidP="00E05F4F">
      <w:pPr>
        <w:tabs>
          <w:tab w:val="left" w:pos="2730"/>
        </w:tabs>
        <w:jc w:val="center"/>
        <w:rPr>
          <w:b/>
        </w:rPr>
      </w:pPr>
      <w:r>
        <w:rPr>
          <w:b/>
        </w:rPr>
        <w:t>ТЕХНОЛОГІЧНА КАРТКА №127.5</w:t>
      </w:r>
    </w:p>
    <w:p w:rsidR="00E05F4F" w:rsidRDefault="00E05F4F" w:rsidP="00E05F4F">
      <w:pPr>
        <w:tabs>
          <w:tab w:val="left" w:pos="2730"/>
        </w:tabs>
        <w:jc w:val="center"/>
        <w:rPr>
          <w:b/>
        </w:rPr>
      </w:pPr>
      <w:r>
        <w:rPr>
          <w:b/>
        </w:rPr>
        <w:t xml:space="preserve">ВИДАЧА ДОЗВОЛУ ОПІКУНУ НА ВЧИНЕННЯ ПРАВОЧИНІВ ЩОДО УПРАВЛІННЯ НЕРУХОМИМ МАЙНОМ АБО МАЙНОМ, ЯКЕ ПОТРЕБУЄ ПОСТІЙНОГО УПРАВЛІННЯ, ВЛАСНИКОМ ЯКОГО Є ПІДОПІЧНА НЕДІЄЗДАТНА ОСОБА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118"/>
        <w:gridCol w:w="2874"/>
        <w:gridCol w:w="714"/>
        <w:gridCol w:w="1618"/>
      </w:tblGrid>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центру надання адміністративних послуг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29</w:t>
            </w:r>
            <w:r>
              <w:rPr>
                <w:rFonts w:ascii="Times New Roman" w:eastAsia="Times New Roman" w:hAnsi="Times New Roman" w:cs="Times New Roman"/>
                <w:lang w:val="ru-RU" w:eastAsia="en-US"/>
              </w:rPr>
              <w:t xml:space="preserve"> днів</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E05F4F" w:rsidRDefault="00E05F4F">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E05F4F" w:rsidRDefault="00E05F4F">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29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дня</w:t>
            </w:r>
          </w:p>
        </w:tc>
      </w:tr>
      <w:tr w:rsidR="00E05F4F" w:rsidTr="00E05F4F">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E05F4F" w:rsidTr="00E05F4F">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30 днів</w:t>
            </w:r>
          </w:p>
        </w:tc>
      </w:tr>
      <w:tr w:rsidR="00E05F4F" w:rsidTr="00E05F4F">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днів</w:t>
            </w:r>
          </w:p>
        </w:tc>
      </w:tr>
    </w:tbl>
    <w:p w:rsidR="00E05F4F" w:rsidRDefault="00E05F4F" w:rsidP="00E05F4F">
      <w:pPr>
        <w:tabs>
          <w:tab w:val="left" w:pos="2730"/>
        </w:tabs>
        <w:jc w:val="center"/>
        <w:rPr>
          <w:b/>
        </w:rPr>
      </w:pPr>
    </w:p>
    <w:p w:rsidR="00E05F4F" w:rsidRDefault="00E05F4F" w:rsidP="000420AE">
      <w:pPr>
        <w:spacing w:line="240" w:lineRule="auto"/>
        <w:jc w:val="center"/>
        <w:rPr>
          <w:rFonts w:ascii="Times New Roman" w:hAnsi="Times New Roman"/>
          <w:b/>
          <w:sz w:val="28"/>
          <w:szCs w:val="28"/>
          <w:lang w:eastAsia="en-US"/>
        </w:rPr>
      </w:pPr>
    </w:p>
    <w:p w:rsidR="000420AE" w:rsidRDefault="000420AE"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05F4F">
      <w:pPr>
        <w:jc w:val="center"/>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E05F4F" w:rsidTr="00E05F4F">
        <w:tc>
          <w:tcPr>
            <w:tcW w:w="757" w:type="dxa"/>
          </w:tcPr>
          <w:p w:rsidR="00E05F4F" w:rsidRPr="009C7AAB" w:rsidRDefault="00E05F4F" w:rsidP="00E05F4F">
            <w:pPr>
              <w:rPr>
                <w:rFonts w:ascii="Times New Roman" w:eastAsia="Calibri" w:hAnsi="Times New Roman" w:cs="Times New Roman"/>
                <w:sz w:val="24"/>
                <w:szCs w:val="24"/>
                <w:lang w:val="uk-UA"/>
              </w:rPr>
            </w:pPr>
          </w:p>
        </w:tc>
        <w:tc>
          <w:tcPr>
            <w:tcW w:w="2029" w:type="dxa"/>
            <w:hideMark/>
          </w:tcPr>
          <w:p w:rsidR="00E05F4F" w:rsidRDefault="00E05F4F" w:rsidP="00E05F4F">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E05F4F" w:rsidRDefault="00E05F4F" w:rsidP="00E05F4F">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52" name="Рисунок 5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E05F4F" w:rsidRPr="00371F29" w:rsidRDefault="00E05F4F" w:rsidP="00E05F4F">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E05F4F" w:rsidRPr="00371F29" w:rsidRDefault="00E05F4F" w:rsidP="00E05F4F">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E05F4F" w:rsidRDefault="00E05F4F" w:rsidP="00E05F4F">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E05F4F" w:rsidTr="00E05F4F">
        <w:tc>
          <w:tcPr>
            <w:tcW w:w="7264" w:type="dxa"/>
          </w:tcPr>
          <w:p w:rsidR="00E05F4F" w:rsidRDefault="00E05F4F" w:rsidP="00E05F4F">
            <w:pPr>
              <w:spacing w:after="0" w:line="240" w:lineRule="auto"/>
              <w:rPr>
                <w:rFonts w:ascii="Times New Roman" w:hAnsi="Times New Roman" w:cs="Times New Roman"/>
                <w:lang w:eastAsia="en-US"/>
              </w:rPr>
            </w:pPr>
          </w:p>
        </w:tc>
        <w:tc>
          <w:tcPr>
            <w:tcW w:w="2925" w:type="dxa"/>
            <w:hideMark/>
          </w:tcPr>
          <w:p w:rsidR="00E05F4F" w:rsidRDefault="00E05F4F" w:rsidP="00E05F4F">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E05F4F" w:rsidRDefault="00E05F4F" w:rsidP="00E05F4F">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E05F4F" w:rsidRDefault="00E05F4F" w:rsidP="00E05F4F">
      <w:pPr>
        <w:rPr>
          <w:rFonts w:ascii="Times New Roman" w:hAnsi="Times New Roman"/>
          <w:sz w:val="16"/>
          <w:szCs w:val="16"/>
          <w:lang w:eastAsia="en-US"/>
        </w:rPr>
      </w:pPr>
    </w:p>
    <w:p w:rsidR="00E05F4F" w:rsidRDefault="00E05F4F" w:rsidP="00E05F4F">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№127.6</w:t>
      </w:r>
    </w:p>
    <w:p w:rsidR="00E05F4F" w:rsidRDefault="00E05F4F" w:rsidP="00E05F4F">
      <w:pPr>
        <w:spacing w:line="240" w:lineRule="auto"/>
        <w:jc w:val="center"/>
        <w:rPr>
          <w:b/>
          <w:sz w:val="24"/>
          <w:szCs w:val="24"/>
          <w:lang w:eastAsia="en-US"/>
        </w:rPr>
      </w:pPr>
      <w:bookmarkStart w:id="78" w:name="_Hlk71646778"/>
      <w:r>
        <w:rPr>
          <w:b/>
          <w:sz w:val="24"/>
          <w:szCs w:val="24"/>
          <w:lang w:eastAsia="en-US"/>
        </w:rPr>
        <w:t>ВИДАЧА ДОЗВОЛУ ОПІКУНУ НА ВЧИНЕННЯ ПРАВОЧИНІВ ЩОДО ПЕРЕДАННЯ НЕРУХОМОГО МАЙНА АБО МАЙНА, ЯКЕ ПОТРЕБУЄ ПОСТІЙНОГО УПРАВЛІННЯ, ВЛАСНИКОМ ЯКОГО Є ПІДОПІЧНА НЕДІЄЗДАТНА ОСОБА, В УПРАВЛІННЯ ІНШІЙ ОСОБІ ЗА ДОГОВОРОМ</w:t>
      </w:r>
    </w:p>
    <w:bookmarkEnd w:id="78"/>
    <w:p w:rsidR="00E05F4F" w:rsidRDefault="00E05F4F" w:rsidP="00E05F4F">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w:t>
      </w:r>
    </w:p>
    <w:tbl>
      <w:tblPr>
        <w:tblStyle w:val="14"/>
        <w:tblW w:w="10343" w:type="dxa"/>
        <w:jc w:val="center"/>
        <w:tblLook w:val="04A0"/>
      </w:tblPr>
      <w:tblGrid>
        <w:gridCol w:w="622"/>
        <w:gridCol w:w="3116"/>
        <w:gridCol w:w="6605"/>
      </w:tblGrid>
      <w:tr w:rsidR="00E05F4F" w:rsidTr="00E05F4F">
        <w:trPr>
          <w:jc w:val="center"/>
        </w:trPr>
        <w:tc>
          <w:tcPr>
            <w:tcW w:w="622" w:type="dxa"/>
            <w:vMerge w:val="restart"/>
            <w:tcBorders>
              <w:top w:val="single" w:sz="4" w:space="0" w:color="auto"/>
              <w:left w:val="single" w:sz="4" w:space="0" w:color="auto"/>
              <w:bottom w:val="single" w:sz="4" w:space="0" w:color="auto"/>
              <w:right w:val="single" w:sz="4" w:space="0" w:color="auto"/>
            </w:tcBorders>
            <w:hideMark/>
          </w:tcPr>
          <w:p w:rsidR="00E05F4F" w:rsidRDefault="00E05F4F">
            <w:pPr>
              <w:rPr>
                <w:rFonts w:eastAsia="Calibri"/>
              </w:rPr>
            </w:pPr>
            <w:r>
              <w:rPr>
                <w:rFonts w:eastAsia="Calibri"/>
                <w:lang w:val="en-US"/>
              </w:rPr>
              <w:t>1</w:t>
            </w:r>
            <w:r>
              <w:rPr>
                <w:rFonts w:eastAsia="Calibri"/>
              </w:rPr>
              <w:t>.</w:t>
            </w:r>
          </w:p>
        </w:tc>
        <w:tc>
          <w:tcPr>
            <w:tcW w:w="3116" w:type="dxa"/>
            <w:vMerge w:val="restart"/>
            <w:tcBorders>
              <w:top w:val="single" w:sz="4" w:space="0" w:color="auto"/>
              <w:left w:val="single" w:sz="4" w:space="0" w:color="auto"/>
              <w:bottom w:val="single" w:sz="4" w:space="0" w:color="auto"/>
              <w:right w:val="single" w:sz="4" w:space="0" w:color="auto"/>
            </w:tcBorders>
          </w:tcPr>
          <w:p w:rsidR="00E05F4F" w:rsidRDefault="00E05F4F">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E05F4F" w:rsidRDefault="00E05F4F">
            <w:pPr>
              <w:jc w:val="center"/>
              <w:rPr>
                <w:rFonts w:eastAsia="Calibri"/>
                <w:b/>
              </w:rPr>
            </w:pPr>
          </w:p>
        </w:tc>
        <w:tc>
          <w:tcPr>
            <w:tcW w:w="6605" w:type="dxa"/>
            <w:tcBorders>
              <w:top w:val="single" w:sz="4" w:space="0" w:color="auto"/>
              <w:left w:val="single" w:sz="4" w:space="0" w:color="auto"/>
              <w:bottom w:val="single" w:sz="4" w:space="0" w:color="auto"/>
              <w:right w:val="single" w:sz="4" w:space="0" w:color="auto"/>
            </w:tcBorders>
          </w:tcPr>
          <w:p w:rsidR="00E05F4F" w:rsidRDefault="00E05F4F">
            <w:pPr>
              <w:rPr>
                <w:rFonts w:eastAsia="Calibri"/>
                <w:b/>
              </w:rPr>
            </w:pPr>
            <w:r>
              <w:rPr>
                <w:rFonts w:eastAsia="Calibri"/>
                <w:b/>
              </w:rPr>
              <w:t>ЦНАП:</w:t>
            </w:r>
          </w:p>
          <w:p w:rsidR="00E05F4F" w:rsidRDefault="00E05F4F">
            <w:pPr>
              <w:rPr>
                <w:rFonts w:eastAsia="Calibri"/>
              </w:rPr>
            </w:pPr>
            <w:r>
              <w:rPr>
                <w:rFonts w:eastAsia="Calibri"/>
              </w:rPr>
              <w:t>81500, Львівська обл., м. Городок, майдан Гайдамаків 6</w:t>
            </w:r>
          </w:p>
          <w:p w:rsidR="00E05F4F" w:rsidRDefault="00E05F4F">
            <w:pPr>
              <w:rPr>
                <w:rFonts w:eastAsia="Calibri"/>
                <w:b/>
                <w:sz w:val="16"/>
                <w:szCs w:val="16"/>
              </w:rPr>
            </w:pPr>
          </w:p>
          <w:p w:rsidR="00E05F4F" w:rsidRDefault="00E05F4F">
            <w:pPr>
              <w:rPr>
                <w:rFonts w:eastAsia="Calibri"/>
              </w:rPr>
            </w:pPr>
          </w:p>
        </w:tc>
      </w:tr>
      <w:tr w:rsidR="00E05F4F" w:rsidTr="00E05F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b/>
              </w:rPr>
            </w:pPr>
          </w:p>
        </w:tc>
        <w:tc>
          <w:tcPr>
            <w:tcW w:w="6605" w:type="dxa"/>
            <w:tcBorders>
              <w:top w:val="single" w:sz="4" w:space="0" w:color="auto"/>
              <w:left w:val="single" w:sz="4" w:space="0" w:color="auto"/>
              <w:bottom w:val="single" w:sz="4" w:space="0" w:color="auto"/>
              <w:right w:val="single" w:sz="4" w:space="0" w:color="auto"/>
            </w:tcBorders>
          </w:tcPr>
          <w:p w:rsidR="00E05F4F" w:rsidRDefault="00E05F4F">
            <w:pPr>
              <w:rPr>
                <w:b/>
              </w:rPr>
            </w:pPr>
            <w:r>
              <w:rPr>
                <w:b/>
              </w:rPr>
              <w:t>ЦНАП:</w:t>
            </w:r>
          </w:p>
          <w:p w:rsidR="00E05F4F" w:rsidRDefault="00E05F4F">
            <w:pPr>
              <w:rPr>
                <w:lang w:val="ru-RU"/>
              </w:rPr>
            </w:pPr>
            <w:r>
              <w:t xml:space="preserve">понеділок:          </w:t>
            </w:r>
            <w:r>
              <w:rPr>
                <w:lang w:val="ru-RU"/>
              </w:rPr>
              <w:t>09:00 - 17:00</w:t>
            </w:r>
          </w:p>
          <w:p w:rsidR="00E05F4F" w:rsidRDefault="00E05F4F">
            <w:r>
              <w:t xml:space="preserve">вівторок:                                09:00 – 20:00 </w:t>
            </w:r>
          </w:p>
          <w:p w:rsidR="00E05F4F" w:rsidRDefault="00E05F4F">
            <w:r>
              <w:t xml:space="preserve"> середа, четвер : 09:00 - 17:00</w:t>
            </w:r>
          </w:p>
          <w:p w:rsidR="00E05F4F" w:rsidRDefault="00E05F4F">
            <w:r>
              <w:t>п’ятниця:09:00</w:t>
            </w:r>
            <w:r>
              <w:rPr>
                <w:lang w:val="ru-RU"/>
              </w:rPr>
              <w:t xml:space="preserve"> – </w:t>
            </w:r>
            <w:r>
              <w:t xml:space="preserve">16:00 </w:t>
            </w:r>
          </w:p>
          <w:p w:rsidR="00E05F4F" w:rsidRDefault="00E05F4F">
            <w:pPr>
              <w:jc w:val="both"/>
            </w:pPr>
            <w:r>
              <w:t xml:space="preserve">субота: 09:00–13:00 </w:t>
            </w:r>
          </w:p>
          <w:p w:rsidR="00E05F4F" w:rsidRDefault="00E05F4F">
            <w:r>
              <w:t>неділя:                  вихідний день</w:t>
            </w:r>
          </w:p>
          <w:p w:rsidR="00E05F4F" w:rsidRDefault="00E05F4F">
            <w:pPr>
              <w:rPr>
                <w:rFonts w:eastAsia="Calibri"/>
                <w:b/>
              </w:rPr>
            </w:pPr>
          </w:p>
        </w:tc>
      </w:tr>
      <w:tr w:rsidR="00E05F4F" w:rsidTr="00E05F4F">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b/>
              </w:rPr>
            </w:pP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rPr>
                <w:rFonts w:eastAsia="Calibri"/>
                <w:b/>
              </w:rPr>
            </w:pPr>
            <w:r>
              <w:rPr>
                <w:rFonts w:eastAsia="Calibri"/>
                <w:b/>
              </w:rPr>
              <w:t>ЦНАП:</w:t>
            </w:r>
          </w:p>
          <w:p w:rsidR="00E05F4F" w:rsidRDefault="00E05F4F">
            <w:pPr>
              <w:rPr>
                <w:rFonts w:eastAsia="Calibri"/>
              </w:rPr>
            </w:pPr>
            <w:r>
              <w:rPr>
                <w:rFonts w:eastAsia="Calibri"/>
                <w:b/>
              </w:rPr>
              <w:t>Тел.:</w:t>
            </w:r>
            <w:r>
              <w:rPr>
                <w:rFonts w:eastAsia="Calibri"/>
              </w:rPr>
              <w:t xml:space="preserve"> (0231) 3-02-25</w:t>
            </w:r>
          </w:p>
          <w:p w:rsidR="00E05F4F" w:rsidRDefault="00E05F4F">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E05F4F" w:rsidRDefault="00E05F4F">
            <w:pPr>
              <w:rPr>
                <w:rFonts w:eastAsia="Calibri"/>
              </w:rPr>
            </w:pPr>
            <w:r>
              <w:rPr>
                <w:b/>
                <w:iCs/>
              </w:rPr>
              <w:t>Веб-сайт</w:t>
            </w:r>
            <w:r>
              <w:rPr>
                <w:iCs/>
              </w:rPr>
              <w:t>:</w:t>
            </w:r>
            <w:r>
              <w:t>http://horodok-rada.gov.ua/ЦНАП</w:t>
            </w:r>
            <w:r>
              <w:rPr>
                <w:rFonts w:eastAsia="Calibri"/>
                <w:u w:val="single"/>
              </w:rPr>
              <w:br/>
            </w:r>
          </w:p>
        </w:tc>
      </w:tr>
      <w:tr w:rsidR="00E05F4F" w:rsidTr="00E05F4F">
        <w:trPr>
          <w:trHeight w:val="817"/>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b/>
                <w:color w:val="000000"/>
                <w:spacing w:val="5"/>
              </w:rPr>
            </w:pPr>
            <w:r>
              <w:rPr>
                <w:rFonts w:eastAsia="Calibri"/>
                <w:b/>
                <w:color w:val="000000"/>
                <w:spacing w:val="5"/>
              </w:rPr>
              <w:t>2.</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r>
              <w:t xml:space="preserve">Підстава для отримання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r>
              <w:t>Необхідність вчинення правочину в інтересах підопічної недієздатної особи</w:t>
            </w:r>
          </w:p>
        </w:tc>
      </w:tr>
      <w:tr w:rsidR="00E05F4F" w:rsidTr="00E05F4F">
        <w:trPr>
          <w:trHeight w:val="630"/>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b/>
                <w:color w:val="000000"/>
                <w:spacing w:val="5"/>
              </w:rPr>
            </w:pPr>
            <w:r>
              <w:rPr>
                <w:rFonts w:eastAsia="Calibri"/>
                <w:b/>
                <w:color w:val="000000"/>
                <w:spacing w:val="5"/>
              </w:rPr>
              <w:t>3.</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r>
              <w:t>Перелік необхідних документів</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rsidP="00B558CD">
            <w:pPr>
              <w:pStyle w:val="a4"/>
              <w:numPr>
                <w:ilvl w:val="0"/>
                <w:numId w:val="54"/>
              </w:numPr>
            </w:pPr>
            <w:r>
              <w:t>Заява опікуна недієздатної особи до Городоцької міської  ради (органу опіки та піклування) про отримання дозволу опікуну на вчинення правочинів щодо передання нерухомого майна або майна, яке потребує постійного управління, власником якого є підопічна недієздатна особа, в управління іншій особі за договором (далі – дозвіл);</w:t>
            </w:r>
          </w:p>
          <w:p w:rsidR="00E05F4F" w:rsidRDefault="00E05F4F" w:rsidP="00B558CD">
            <w:pPr>
              <w:pStyle w:val="a4"/>
              <w:numPr>
                <w:ilvl w:val="0"/>
                <w:numId w:val="54"/>
              </w:numPr>
            </w:pPr>
            <w:r>
              <w:t>заява про згоду особи прийняти в управління нерухоме майно або майно, яке потребує постійного управління, власником якого є недієздатна особа;</w:t>
            </w:r>
          </w:p>
          <w:p w:rsidR="00E05F4F" w:rsidRDefault="00E05F4F" w:rsidP="00B558CD">
            <w:pPr>
              <w:pStyle w:val="a4"/>
              <w:numPr>
                <w:ilvl w:val="0"/>
                <w:numId w:val="54"/>
              </w:numPr>
            </w:pPr>
            <w:r>
              <w:t>копія рішення суду про визнання особи недієздатною / про визнання особи недієздатною та призначення їй опікуна;</w:t>
            </w:r>
          </w:p>
          <w:p w:rsidR="00E05F4F" w:rsidRDefault="00E05F4F" w:rsidP="00B558CD">
            <w:pPr>
              <w:pStyle w:val="a4"/>
              <w:numPr>
                <w:ilvl w:val="0"/>
                <w:numId w:val="54"/>
              </w:numPr>
            </w:pPr>
            <w:r>
              <w:lastRenderedPageBreak/>
              <w:t xml:space="preserve">копія рішення суду про призначення особи опікуном (опікунами) особи, визнаної судом недієздатною (до 22.03.2005 – рішення органу опіки та піклування); </w:t>
            </w:r>
          </w:p>
          <w:p w:rsidR="00E05F4F" w:rsidRDefault="00E05F4F" w:rsidP="00B558CD">
            <w:pPr>
              <w:pStyle w:val="a4"/>
              <w:numPr>
                <w:ilvl w:val="0"/>
                <w:numId w:val="54"/>
              </w:numPr>
            </w:pPr>
            <w:r>
              <w:t xml:space="preserve">копії паспортів опікуна, недієздатної особи та особи, на укладення договору з якою надається дозвіл; </w:t>
            </w:r>
          </w:p>
          <w:p w:rsidR="00E05F4F" w:rsidRDefault="00E05F4F" w:rsidP="00B558CD">
            <w:pPr>
              <w:pStyle w:val="a4"/>
              <w:numPr>
                <w:ilvl w:val="0"/>
                <w:numId w:val="54"/>
              </w:numPr>
            </w:pPr>
            <w:r>
              <w:t>згода інших опікунів недієздатної особи (за наявності інших опікунів);</w:t>
            </w:r>
          </w:p>
          <w:p w:rsidR="00E05F4F" w:rsidRDefault="00E05F4F" w:rsidP="00B558CD">
            <w:pPr>
              <w:pStyle w:val="a4"/>
              <w:numPr>
                <w:ilvl w:val="0"/>
                <w:numId w:val="54"/>
              </w:numPr>
            </w:pPr>
            <w:r>
              <w:t>копія правовстановлюючого документа, що підтверджує право власності недієздатної особи на нерухоме майно;</w:t>
            </w:r>
          </w:p>
          <w:p w:rsidR="00E05F4F" w:rsidRDefault="00E05F4F" w:rsidP="00B558CD">
            <w:pPr>
              <w:pStyle w:val="a4"/>
              <w:numPr>
                <w:ilvl w:val="0"/>
                <w:numId w:val="54"/>
              </w:numPr>
            </w:pPr>
            <w:r>
              <w:t>установчі документи підприємства, власником / співвласником якого є недієздатна особа (у разі наявності);</w:t>
            </w:r>
          </w:p>
          <w:p w:rsidR="00E05F4F" w:rsidRDefault="00E05F4F" w:rsidP="00B558CD">
            <w:pPr>
              <w:pStyle w:val="a4"/>
              <w:numPr>
                <w:ilvl w:val="0"/>
                <w:numId w:val="54"/>
              </w:numPr>
            </w:pPr>
            <w:r>
              <w:t>згода співвласників нерухомого майна або майна, яке потребує постійного управління, на отримання дозволу;</w:t>
            </w:r>
          </w:p>
          <w:p w:rsidR="00E05F4F" w:rsidRDefault="00E05F4F" w:rsidP="00B558CD">
            <w:pPr>
              <w:pStyle w:val="a4"/>
              <w:numPr>
                <w:ilvl w:val="0"/>
                <w:numId w:val="54"/>
              </w:numPr>
            </w:pPr>
            <w:r>
              <w:t>документ, що підтверджує включення до Єдиного державного реєстру юридичних осіб, фізичних осіб-підприємців та громадських формувань (за наявності у недієздатної особи власного майна, яке потребує постійного управління);</w:t>
            </w:r>
          </w:p>
          <w:p w:rsidR="00E05F4F" w:rsidRDefault="00E05F4F" w:rsidP="00B558CD">
            <w:pPr>
              <w:pStyle w:val="a4"/>
              <w:numPr>
                <w:ilvl w:val="0"/>
                <w:numId w:val="54"/>
              </w:numPr>
            </w:pPr>
            <w:r>
              <w:t>документ про оціночну вартість майна, власником якого є недієздатна особа;</w:t>
            </w:r>
          </w:p>
          <w:p w:rsidR="00E05F4F" w:rsidRDefault="00E05F4F" w:rsidP="00B558CD">
            <w:pPr>
              <w:pStyle w:val="a4"/>
              <w:numPr>
                <w:ilvl w:val="0"/>
                <w:numId w:val="54"/>
              </w:numPr>
            </w:pPr>
            <w:r>
              <w:t>довідка про реєстрацію місця проживання недієздатної особи</w:t>
            </w:r>
          </w:p>
        </w:tc>
      </w:tr>
      <w:tr w:rsidR="00E05F4F" w:rsidTr="00E05F4F">
        <w:trPr>
          <w:trHeight w:val="855"/>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lastRenderedPageBreak/>
              <w:t>4.</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sz w:val="24"/>
                <w:szCs w:val="24"/>
              </w:rPr>
            </w:pPr>
            <w:r>
              <w:rPr>
                <w:sz w:val="24"/>
                <w:szCs w:val="24"/>
              </w:rPr>
              <w:t xml:space="preserve">Спосіб подання документів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pPr>
            <w:r>
              <w:t>Заява та документи, необхідні для отримання дозволу, подаються заявником особисто або уповноваженою ним особою у паперовій формі до центру надання адміністративних послуг Городоцької міської ради, або можуть бути надіслані суб’єкту надання адміністративної послуги поштою чи в електронній формі через Єдиний державний веб-портал електронних послуг (у разі технічної можливості)</w:t>
            </w:r>
          </w:p>
        </w:tc>
      </w:tr>
      <w:tr w:rsidR="00E05F4F" w:rsidTr="00E05F4F">
        <w:trPr>
          <w:trHeight w:val="585"/>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t>5.</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sz w:val="24"/>
                <w:szCs w:val="24"/>
                <w:highlight w:val="yellow"/>
              </w:rPr>
            </w:pPr>
            <w:r>
              <w:rPr>
                <w:sz w:val="24"/>
                <w:szCs w:val="24"/>
              </w:rPr>
              <w:t xml:space="preserve">Платність (безоплатність) надання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rvps14"/>
              <w:spacing w:before="0" w:beforeAutospacing="0" w:after="0" w:afterAutospacing="0"/>
              <w:ind w:right="113"/>
              <w:rPr>
                <w:lang w:val="uk-UA"/>
              </w:rPr>
            </w:pPr>
            <w:r>
              <w:rPr>
                <w:lang w:val="uk-UA"/>
              </w:rPr>
              <w:t>Адміністративна послуга надається б</w:t>
            </w:r>
            <w:r>
              <w:t>езоплатно</w:t>
            </w:r>
          </w:p>
        </w:tc>
      </w:tr>
      <w:tr w:rsidR="00E05F4F" w:rsidTr="00E05F4F">
        <w:trPr>
          <w:trHeight w:val="675"/>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t>6.</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sz w:val="24"/>
                <w:szCs w:val="24"/>
                <w:highlight w:val="yellow"/>
              </w:rPr>
            </w:pPr>
            <w:r>
              <w:rPr>
                <w:sz w:val="24"/>
                <w:szCs w:val="24"/>
              </w:rPr>
              <w:t xml:space="preserve">Строк надання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rvps14"/>
              <w:spacing w:before="0" w:beforeAutospacing="0" w:after="0" w:afterAutospacing="0"/>
              <w:ind w:right="113"/>
              <w:jc w:val="both"/>
              <w:rPr>
                <w:lang w:val="ru-RU"/>
              </w:rPr>
            </w:pPr>
            <w:r>
              <w:rPr>
                <w:lang w:val="ru-RU"/>
              </w:rPr>
              <w:t>Розгляд документів та надання дозволу проводиться протягом 30 днів з дня подання повного пакету документів (строк може бути продовжено для розгляду питання на засіданні опікунської ради при органі опіки та піклування)</w:t>
            </w:r>
          </w:p>
        </w:tc>
      </w:tr>
      <w:tr w:rsidR="00E05F4F" w:rsidTr="00E05F4F">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t>7.</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sz w:val="24"/>
                <w:szCs w:val="24"/>
                <w:highlight w:val="yellow"/>
              </w:rPr>
            </w:pPr>
            <w:r>
              <w:rPr>
                <w:sz w:val="24"/>
                <w:szCs w:val="24"/>
              </w:rPr>
              <w:t xml:space="preserve">Перелік підстав для відмови у наданні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pPr>
            <w:r>
              <w:t>Подання неповного пакету документів;</w:t>
            </w:r>
          </w:p>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pPr>
            <w:r>
              <w:t>невідповідність поданих документів вимогам чинного законодавства;</w:t>
            </w:r>
          </w:p>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lang w:val="ru-RU"/>
              </w:rPr>
            </w:pPr>
            <w:r>
              <w:t>подання недостовірних даних</w:t>
            </w:r>
          </w:p>
        </w:tc>
      </w:tr>
      <w:tr w:rsidR="00E05F4F" w:rsidTr="00E05F4F">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t>8.</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sz w:val="24"/>
                <w:szCs w:val="24"/>
                <w:highlight w:val="yellow"/>
              </w:rPr>
            </w:pPr>
            <w:r>
              <w:rPr>
                <w:sz w:val="24"/>
                <w:szCs w:val="24"/>
              </w:rPr>
              <w:t>Результат надання адміністративної послуги</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Default"/>
              <w:tabs>
                <w:tab w:val="left" w:pos="475"/>
              </w:tabs>
              <w:ind w:right="113"/>
              <w:jc w:val="both"/>
              <w:rPr>
                <w:color w:val="auto"/>
                <w:lang w:val="uk-UA"/>
              </w:rPr>
            </w:pPr>
            <w:r>
              <w:rPr>
                <w:color w:val="auto"/>
                <w:lang w:val="uk-UA"/>
              </w:rPr>
              <w:t>Видача опікуну дозволу / в</w:t>
            </w:r>
            <w:r>
              <w:rPr>
                <w:color w:val="auto"/>
                <w:lang w:val="uk-UA" w:eastAsia="uk-UA"/>
              </w:rPr>
              <w:t xml:space="preserve">ідмова </w:t>
            </w:r>
            <w:r>
              <w:rPr>
                <w:color w:val="auto"/>
                <w:lang w:val="uk-UA"/>
              </w:rPr>
              <w:t>у наданні опікуну дозволу</w:t>
            </w:r>
          </w:p>
        </w:tc>
      </w:tr>
      <w:tr w:rsidR="00E05F4F" w:rsidTr="00E05F4F">
        <w:trPr>
          <w:trHeight w:val="2686"/>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lang w:val="uk-UA"/>
              </w:rPr>
            </w:pPr>
            <w:r>
              <w:rPr>
                <w:lang w:val="uk-UA"/>
              </w:rPr>
              <w:lastRenderedPageBreak/>
              <w:t>9.</w:t>
            </w:r>
          </w:p>
        </w:tc>
        <w:tc>
          <w:tcPr>
            <w:tcW w:w="3116" w:type="dxa"/>
            <w:tcBorders>
              <w:top w:val="single" w:sz="4" w:space="0" w:color="auto"/>
              <w:left w:val="single" w:sz="4" w:space="0" w:color="auto"/>
              <w:bottom w:val="single" w:sz="4" w:space="0" w:color="auto"/>
              <w:right w:val="single" w:sz="4" w:space="0" w:color="auto"/>
            </w:tcBorders>
          </w:tcPr>
          <w:p w:rsidR="00E05F4F" w:rsidRDefault="00E05F4F">
            <w:pPr>
              <w:jc w:val="both"/>
              <w:rPr>
                <w:sz w:val="24"/>
                <w:szCs w:val="24"/>
                <w:highlight w:val="yellow"/>
              </w:rPr>
            </w:pPr>
            <w:r>
              <w:rPr>
                <w:sz w:val="24"/>
                <w:szCs w:val="24"/>
              </w:rPr>
              <w:t>Способи отримання відповіді (результату)</w:t>
            </w: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rPr>
                <w:sz w:val="24"/>
                <w:szCs w:val="24"/>
                <w:highlight w:val="yellow"/>
              </w:rPr>
            </w:pPr>
          </w:p>
          <w:p w:rsidR="00E05F4F" w:rsidRDefault="00E05F4F">
            <w:pPr>
              <w:jc w:val="center"/>
              <w:rPr>
                <w:sz w:val="24"/>
                <w:szCs w:val="24"/>
                <w:highlight w:val="yellow"/>
              </w:rPr>
            </w:pPr>
          </w:p>
          <w:p w:rsidR="00E05F4F" w:rsidRDefault="00E05F4F">
            <w:pPr>
              <w:jc w:val="center"/>
              <w:rPr>
                <w:sz w:val="24"/>
                <w:szCs w:val="24"/>
                <w:highlight w:val="yellow"/>
              </w:rPr>
            </w:pP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Default"/>
              <w:ind w:right="113"/>
              <w:jc w:val="both"/>
              <w:rPr>
                <w:color w:val="auto"/>
              </w:rPr>
            </w:pPr>
            <w:r>
              <w:rPr>
                <w:color w:val="auto"/>
              </w:rPr>
              <w:t xml:space="preserve">Повідомлення про результат надсилається суб’єкту звернення у спосіб, зазначений в описі вхідного пакета документів (телефоном, </w:t>
            </w:r>
            <w:r>
              <w:rPr>
                <w:color w:val="auto"/>
                <w:lang w:val="uk-UA"/>
              </w:rPr>
              <w:t xml:space="preserve">на </w:t>
            </w:r>
            <w:r>
              <w:rPr>
                <w:color w:val="auto"/>
              </w:rPr>
              <w:t>електронн</w:t>
            </w:r>
            <w:r>
              <w:rPr>
                <w:color w:val="auto"/>
                <w:lang w:val="uk-UA"/>
              </w:rPr>
              <w:t>уадресу</w:t>
            </w:r>
            <w:r>
              <w:rPr>
                <w:color w:val="auto"/>
              </w:rPr>
              <w:t xml:space="preserve"> чи іншими засобами телекомунікаційного зв’язку). </w:t>
            </w:r>
          </w:p>
          <w:p w:rsidR="00E05F4F" w:rsidRDefault="00E05F4F">
            <w:pPr>
              <w:autoSpaceDE w:val="0"/>
              <w:autoSpaceDN w:val="0"/>
              <w:adjustRightInd w:val="0"/>
              <w:ind w:right="113"/>
              <w:jc w:val="both"/>
              <w:rPr>
                <w:sz w:val="24"/>
                <w:szCs w:val="24"/>
                <w:lang w:val="ru-RU"/>
              </w:rPr>
            </w:pPr>
            <w:r>
              <w:rPr>
                <w:sz w:val="24"/>
                <w:szCs w:val="24"/>
              </w:rPr>
              <w:t>Відмова у наданні адміністративної послуги надається суб’єкту звернення письмово з посиланням на чинне законодавство, з мотивацією відмови та роз’ясненням порядку оскарження.</w:t>
            </w:r>
          </w:p>
          <w:p w:rsidR="00E05F4F" w:rsidRDefault="00E05F4F">
            <w:pPr>
              <w:pStyle w:val="Default"/>
              <w:ind w:right="113"/>
              <w:jc w:val="both"/>
              <w:rPr>
                <w:color w:val="auto"/>
              </w:rPr>
            </w:pPr>
            <w:r>
              <w:rPr>
                <w:color w:val="auto"/>
              </w:rPr>
              <w:t>Отримання результату – заявником особисто або уповноваженою ним особою</w:t>
            </w:r>
          </w:p>
        </w:tc>
      </w:tr>
      <w:tr w:rsidR="00E05F4F" w:rsidTr="00E05F4F">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color w:val="000000"/>
                <w:spacing w:val="5"/>
              </w:rPr>
            </w:pPr>
            <w:r>
              <w:rPr>
                <w:rFonts w:eastAsia="Calibri"/>
                <w:color w:val="000000"/>
                <w:spacing w:val="5"/>
              </w:rPr>
              <w:t>10.</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snapToGrid w:val="0"/>
              <w:rPr>
                <w:rFonts w:eastAsia="Calibri"/>
              </w:rPr>
            </w:pPr>
            <w:r>
              <w:rPr>
                <w:rFonts w:eastAsia="Calibri"/>
                <w:lang w:val="ru-RU"/>
              </w:rPr>
              <w:t>Нормативні акти, якими регламентується порядок та умови надання адміністративної послуги</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eastAsia="Calibri"/>
              </w:rPr>
            </w:pPr>
            <w:r>
              <w:rPr>
                <w:rFonts w:eastAsia="Calibri"/>
              </w:rPr>
              <w:t>Цивільний кодекс України</w:t>
            </w:r>
          </w:p>
          <w:p w:rsidR="00E05F4F" w:rsidRDefault="00E05F4F">
            <w:pPr>
              <w:jc w:val="both"/>
              <w:rPr>
                <w:rFonts w:eastAsia="Calibri"/>
              </w:rPr>
            </w:pPr>
            <w:r>
              <w:rPr>
                <w:rFonts w:eastAsia="Calibri"/>
              </w:rPr>
              <w:t>Спільний наказ Державного комітету у справах сім’ї та молоді, Міністерства освіти України, Міністерства охорони здоров’я України та Міністерства праці та соціальної політики України від 26.05.1999 № 34/166/131/88 „Про затвердження Правил опіки та піклування”, зареєстрований в Міністерстві юстиції України 17.06.1999 за № 387/3680</w:t>
            </w:r>
          </w:p>
        </w:tc>
      </w:tr>
    </w:tbl>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550BE8" w:rsidRDefault="00550BE8" w:rsidP="00550BE8">
      <w:pPr>
        <w:spacing w:after="0" w:line="240" w:lineRule="auto"/>
        <w:ind w:left="7080"/>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550BE8" w:rsidRDefault="00550BE8" w:rsidP="00550BE8">
      <w:pPr>
        <w:tabs>
          <w:tab w:val="left" w:pos="2730"/>
        </w:tabs>
        <w:jc w:val="center"/>
        <w:rPr>
          <w:b/>
        </w:rPr>
      </w:pP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t xml:space="preserve">    від ___ _________ №</w:t>
      </w:r>
    </w:p>
    <w:p w:rsidR="00E05F4F" w:rsidRDefault="00E05F4F" w:rsidP="00E05F4F">
      <w:pPr>
        <w:tabs>
          <w:tab w:val="left" w:pos="2730"/>
        </w:tabs>
        <w:jc w:val="center"/>
        <w:rPr>
          <w:b/>
        </w:rPr>
      </w:pPr>
      <w:r>
        <w:rPr>
          <w:b/>
        </w:rPr>
        <w:t>ТЕХНОЛОГІЧНА КАРТКА №127.6</w:t>
      </w:r>
    </w:p>
    <w:p w:rsidR="00E05F4F" w:rsidRDefault="00E05F4F" w:rsidP="00E05F4F">
      <w:pPr>
        <w:tabs>
          <w:tab w:val="left" w:pos="2730"/>
        </w:tabs>
        <w:jc w:val="center"/>
        <w:rPr>
          <w:b/>
        </w:rPr>
      </w:pPr>
      <w:r>
        <w:rPr>
          <w:b/>
        </w:rPr>
        <w:t>ВИДАЧА ДОЗВОЛУ ОПІКУНУ НА ВЧИНЕННЯ ПРАВОЧИНІВ ЩОДО ПЕРЕДАННЯ НЕРУХОМОГО МАЙНА АБО МАЙНА, ЯКЕ ПОТРЕБУЄ ПОСТІЙНОГО УПРАВЛІННЯ, ВЛАСНИКОМ ЯКОГО Є ПІДОПІЧНА НЕДІЄЗДАТНА ОСОБА, В УПРАВЛІННЯ ІНШІЙ ОСОБІ ЗА ДОГОВОРОМ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118"/>
        <w:gridCol w:w="2874"/>
        <w:gridCol w:w="714"/>
        <w:gridCol w:w="1618"/>
      </w:tblGrid>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центру надання адміністративних послуг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29</w:t>
            </w:r>
            <w:r>
              <w:rPr>
                <w:rFonts w:ascii="Times New Roman" w:eastAsia="Times New Roman" w:hAnsi="Times New Roman" w:cs="Times New Roman"/>
                <w:lang w:val="ru-RU" w:eastAsia="en-US"/>
              </w:rPr>
              <w:t xml:space="preserve"> днів</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E05F4F" w:rsidRDefault="00E05F4F">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E05F4F" w:rsidRDefault="00E05F4F">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29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дня</w:t>
            </w:r>
          </w:p>
        </w:tc>
      </w:tr>
      <w:tr w:rsidR="00E05F4F" w:rsidTr="00E05F4F">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E05F4F" w:rsidTr="00E05F4F">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30 днів</w:t>
            </w:r>
          </w:p>
        </w:tc>
      </w:tr>
      <w:tr w:rsidR="00E05F4F" w:rsidTr="00E05F4F">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днів</w:t>
            </w:r>
          </w:p>
        </w:tc>
      </w:tr>
    </w:tbl>
    <w:p w:rsidR="00E05F4F" w:rsidRDefault="00E05F4F" w:rsidP="00E05F4F">
      <w:pPr>
        <w:tabs>
          <w:tab w:val="left" w:pos="2730"/>
        </w:tabs>
        <w:jc w:val="center"/>
        <w:rPr>
          <w:b/>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E05F4F" w:rsidTr="00550BE8">
        <w:tc>
          <w:tcPr>
            <w:tcW w:w="757" w:type="dxa"/>
          </w:tcPr>
          <w:p w:rsidR="00E05F4F" w:rsidRPr="009C7AAB" w:rsidRDefault="00E05F4F" w:rsidP="00E05F4F">
            <w:pPr>
              <w:rPr>
                <w:rFonts w:ascii="Times New Roman" w:eastAsia="Calibri" w:hAnsi="Times New Roman" w:cs="Times New Roman"/>
                <w:sz w:val="24"/>
                <w:szCs w:val="24"/>
                <w:lang w:val="uk-UA"/>
              </w:rPr>
            </w:pPr>
          </w:p>
        </w:tc>
        <w:tc>
          <w:tcPr>
            <w:tcW w:w="2049" w:type="dxa"/>
            <w:hideMark/>
          </w:tcPr>
          <w:p w:rsidR="00E05F4F" w:rsidRDefault="00E05F4F" w:rsidP="00E05F4F">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E05F4F" w:rsidRDefault="00E05F4F" w:rsidP="00E05F4F">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53" name="Рисунок 5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E05F4F" w:rsidRPr="00371F29" w:rsidRDefault="00E05F4F" w:rsidP="00E05F4F">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E05F4F" w:rsidRPr="00371F29" w:rsidRDefault="00E05F4F" w:rsidP="00E05F4F">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E05F4F" w:rsidRDefault="00E05F4F" w:rsidP="00E05F4F">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E05F4F" w:rsidTr="00E05F4F">
        <w:tc>
          <w:tcPr>
            <w:tcW w:w="7264" w:type="dxa"/>
          </w:tcPr>
          <w:p w:rsidR="00E05F4F" w:rsidRDefault="00E05F4F" w:rsidP="00E05F4F">
            <w:pPr>
              <w:spacing w:after="0" w:line="240" w:lineRule="auto"/>
              <w:rPr>
                <w:rFonts w:ascii="Times New Roman" w:hAnsi="Times New Roman" w:cs="Times New Roman"/>
                <w:lang w:eastAsia="en-US"/>
              </w:rPr>
            </w:pPr>
          </w:p>
        </w:tc>
        <w:tc>
          <w:tcPr>
            <w:tcW w:w="2925" w:type="dxa"/>
            <w:hideMark/>
          </w:tcPr>
          <w:p w:rsidR="00E05F4F" w:rsidRDefault="00E05F4F" w:rsidP="00E05F4F">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E05F4F" w:rsidRDefault="00E05F4F" w:rsidP="00E05F4F">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E05F4F" w:rsidRDefault="00E05F4F" w:rsidP="00E05F4F">
      <w:pPr>
        <w:rPr>
          <w:rFonts w:ascii="Times New Roman" w:hAnsi="Times New Roman"/>
          <w:sz w:val="16"/>
          <w:szCs w:val="16"/>
          <w:lang w:eastAsia="en-US"/>
        </w:rPr>
      </w:pPr>
    </w:p>
    <w:p w:rsidR="00E05F4F" w:rsidRDefault="00E05F4F" w:rsidP="00E05F4F">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№128</w:t>
      </w:r>
    </w:p>
    <w:p w:rsidR="00E05F4F" w:rsidRDefault="00E05F4F" w:rsidP="00E05F4F">
      <w:pPr>
        <w:spacing w:line="240" w:lineRule="auto"/>
        <w:jc w:val="center"/>
        <w:rPr>
          <w:rFonts w:eastAsia="Calibri"/>
          <w:b/>
          <w:sz w:val="28"/>
          <w:szCs w:val="28"/>
          <w:lang w:eastAsia="en-US"/>
        </w:rPr>
      </w:pPr>
      <w:bookmarkStart w:id="79" w:name="_Hlk71640275"/>
      <w:r>
        <w:rPr>
          <w:b/>
          <w:sz w:val="24"/>
          <w:szCs w:val="24"/>
          <w:lang w:eastAsia="en-US"/>
        </w:rPr>
        <w:t>ВИДАЧА ОСОБІ ПОДАННЯ ПРО МОЖЛИВІСТЬ ПРИЗНАЧЕННЯ ЇЇ ОПІКУНОМ АБО ПІКЛУВАЛЬНИКОМ ПОВНОЛІТНЬОЇ НЕДІЄЗДАТНОЇ ОСОБИ АБО ОСОБИ, ЦИВІЛЬНА ДІЄЗДАТНІСТЬ ЯКОЇ ОБМЕЖЕНА</w:t>
      </w:r>
    </w:p>
    <w:bookmarkEnd w:id="79"/>
    <w:p w:rsidR="00E05F4F" w:rsidRDefault="00E05F4F" w:rsidP="00E05F4F">
      <w:pPr>
        <w:spacing w:line="240" w:lineRule="auto"/>
        <w:jc w:val="center"/>
        <w:rPr>
          <w:rFonts w:eastAsia="Calibri"/>
          <w:b/>
          <w:color w:val="000000"/>
          <w:sz w:val="28"/>
          <w:szCs w:val="28"/>
          <w:lang w:eastAsia="en-US"/>
        </w:rPr>
      </w:pPr>
      <w:r>
        <w:rPr>
          <w:rFonts w:eastAsia="Calibri"/>
          <w:b/>
          <w:color w:val="000000"/>
          <w:sz w:val="28"/>
          <w:szCs w:val="28"/>
          <w:lang w:eastAsia="en-US"/>
        </w:rPr>
        <w:t xml:space="preserve"> Центр надання адміністративних послуг Городоцької міської ради</w:t>
      </w:r>
    </w:p>
    <w:tbl>
      <w:tblPr>
        <w:tblStyle w:val="14"/>
        <w:tblW w:w="10559" w:type="dxa"/>
        <w:jc w:val="center"/>
        <w:tblLook w:val="04A0"/>
      </w:tblPr>
      <w:tblGrid>
        <w:gridCol w:w="622"/>
        <w:gridCol w:w="60"/>
        <w:gridCol w:w="3057"/>
        <w:gridCol w:w="6820"/>
      </w:tblGrid>
      <w:tr w:rsidR="00E05F4F" w:rsidTr="00E05F4F">
        <w:trPr>
          <w:jc w:val="center"/>
        </w:trPr>
        <w:tc>
          <w:tcPr>
            <w:tcW w:w="682" w:type="dxa"/>
            <w:gridSpan w:val="2"/>
            <w:vMerge w:val="restart"/>
            <w:tcBorders>
              <w:top w:val="single" w:sz="4" w:space="0" w:color="auto"/>
              <w:left w:val="single" w:sz="4" w:space="0" w:color="auto"/>
              <w:bottom w:val="single" w:sz="4" w:space="0" w:color="auto"/>
              <w:right w:val="single" w:sz="4" w:space="0" w:color="auto"/>
            </w:tcBorders>
            <w:hideMark/>
          </w:tcPr>
          <w:p w:rsidR="00E05F4F" w:rsidRDefault="00E05F4F">
            <w:pPr>
              <w:rPr>
                <w:rFonts w:eastAsia="Calibri" w:cstheme="minorHAnsi"/>
              </w:rPr>
            </w:pPr>
            <w:r>
              <w:rPr>
                <w:rFonts w:eastAsia="Calibri" w:cstheme="minorHAnsi"/>
                <w:lang w:val="en-US"/>
              </w:rPr>
              <w:t>1</w:t>
            </w:r>
            <w:r>
              <w:rPr>
                <w:rFonts w:eastAsia="Calibri" w:cstheme="minorHAnsi"/>
              </w:rPr>
              <w:t>.</w:t>
            </w:r>
          </w:p>
        </w:tc>
        <w:tc>
          <w:tcPr>
            <w:tcW w:w="3057" w:type="dxa"/>
            <w:vMerge w:val="restart"/>
            <w:tcBorders>
              <w:top w:val="single" w:sz="4" w:space="0" w:color="auto"/>
              <w:left w:val="single" w:sz="4" w:space="0" w:color="auto"/>
              <w:bottom w:val="single" w:sz="4" w:space="0" w:color="auto"/>
              <w:right w:val="single" w:sz="4" w:space="0" w:color="auto"/>
            </w:tcBorders>
          </w:tcPr>
          <w:p w:rsidR="00E05F4F" w:rsidRDefault="00E05F4F">
            <w:pPr>
              <w:snapToGrid w:val="0"/>
              <w:rPr>
                <w:rFonts w:eastAsia="Calibri" w:cstheme="minorHAnsi"/>
                <w:b/>
                <w:color w:val="000000"/>
                <w:spacing w:val="-3"/>
              </w:rPr>
            </w:pPr>
            <w:r>
              <w:rPr>
                <w:rFonts w:eastAsia="Calibri" w:cstheme="minorHAnsi"/>
                <w:b/>
                <w:color w:val="000000"/>
                <w:spacing w:val="-3"/>
              </w:rPr>
              <w:t>Інформація про ЦНАП   (місце подання документів та отримання результату послуги)</w:t>
            </w:r>
          </w:p>
          <w:p w:rsidR="00E05F4F" w:rsidRDefault="00E05F4F">
            <w:pPr>
              <w:jc w:val="center"/>
              <w:rPr>
                <w:rFonts w:eastAsia="Calibri" w:cstheme="minorHAnsi"/>
                <w:b/>
              </w:rPr>
            </w:pPr>
          </w:p>
        </w:tc>
        <w:tc>
          <w:tcPr>
            <w:tcW w:w="6820" w:type="dxa"/>
            <w:tcBorders>
              <w:top w:val="single" w:sz="4" w:space="0" w:color="auto"/>
              <w:left w:val="single" w:sz="4" w:space="0" w:color="auto"/>
              <w:bottom w:val="single" w:sz="4" w:space="0" w:color="auto"/>
              <w:right w:val="single" w:sz="4" w:space="0" w:color="auto"/>
            </w:tcBorders>
          </w:tcPr>
          <w:p w:rsidR="00E05F4F" w:rsidRDefault="00E05F4F">
            <w:pPr>
              <w:rPr>
                <w:rFonts w:eastAsia="Calibri" w:cstheme="minorHAnsi"/>
                <w:b/>
              </w:rPr>
            </w:pPr>
            <w:r>
              <w:rPr>
                <w:rFonts w:eastAsia="Calibri" w:cstheme="minorHAnsi"/>
                <w:b/>
              </w:rPr>
              <w:t>ЦНАП:</w:t>
            </w:r>
          </w:p>
          <w:p w:rsidR="00E05F4F" w:rsidRDefault="00E05F4F">
            <w:pPr>
              <w:rPr>
                <w:rFonts w:eastAsia="Calibri" w:cstheme="minorHAnsi"/>
              </w:rPr>
            </w:pPr>
            <w:r>
              <w:rPr>
                <w:rFonts w:eastAsia="Calibri" w:cstheme="minorHAnsi"/>
              </w:rPr>
              <w:t>81500, Львівська обл., м. Городок, майдан Гайдамаків 6</w:t>
            </w:r>
          </w:p>
          <w:p w:rsidR="00E05F4F" w:rsidRDefault="00E05F4F">
            <w:pPr>
              <w:rPr>
                <w:rFonts w:eastAsia="Calibri" w:cstheme="minorHAnsi"/>
                <w:b/>
                <w:sz w:val="16"/>
                <w:szCs w:val="16"/>
              </w:rPr>
            </w:pPr>
          </w:p>
          <w:p w:rsidR="00E05F4F" w:rsidRDefault="00E05F4F">
            <w:pPr>
              <w:rPr>
                <w:rFonts w:eastAsia="Calibri" w:cstheme="minorHAnsi"/>
              </w:rPr>
            </w:pPr>
          </w:p>
        </w:tc>
      </w:tr>
      <w:tr w:rsidR="00E05F4F" w:rsidTr="00E05F4F">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cs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cstheme="minorHAnsi"/>
                <w:b/>
              </w:rPr>
            </w:pPr>
          </w:p>
        </w:tc>
        <w:tc>
          <w:tcPr>
            <w:tcW w:w="6820" w:type="dxa"/>
            <w:tcBorders>
              <w:top w:val="single" w:sz="4" w:space="0" w:color="auto"/>
              <w:left w:val="single" w:sz="4" w:space="0" w:color="auto"/>
              <w:bottom w:val="single" w:sz="4" w:space="0" w:color="auto"/>
              <w:right w:val="single" w:sz="4" w:space="0" w:color="auto"/>
            </w:tcBorders>
          </w:tcPr>
          <w:p w:rsidR="00E05F4F" w:rsidRDefault="00E05F4F">
            <w:pPr>
              <w:rPr>
                <w:rFonts w:cstheme="minorHAnsi"/>
                <w:b/>
              </w:rPr>
            </w:pPr>
            <w:r>
              <w:rPr>
                <w:rFonts w:cstheme="minorHAnsi"/>
                <w:b/>
              </w:rPr>
              <w:t>ЦНАП:</w:t>
            </w:r>
          </w:p>
          <w:p w:rsidR="00E05F4F" w:rsidRDefault="00E05F4F">
            <w:pPr>
              <w:rPr>
                <w:rFonts w:cstheme="minorHAnsi"/>
                <w:lang w:val="ru-RU"/>
              </w:rPr>
            </w:pPr>
            <w:r>
              <w:rPr>
                <w:rFonts w:cstheme="minorHAnsi"/>
              </w:rPr>
              <w:t xml:space="preserve">понеділок:          </w:t>
            </w:r>
            <w:r>
              <w:rPr>
                <w:rFonts w:cstheme="minorHAnsi"/>
                <w:lang w:val="ru-RU"/>
              </w:rPr>
              <w:t>09:00 - 17:00</w:t>
            </w:r>
          </w:p>
          <w:p w:rsidR="00E05F4F" w:rsidRDefault="00E05F4F">
            <w:pPr>
              <w:rPr>
                <w:rFonts w:cstheme="minorHAnsi"/>
              </w:rPr>
            </w:pPr>
            <w:r>
              <w:rPr>
                <w:rFonts w:cstheme="minorHAnsi"/>
              </w:rPr>
              <w:t xml:space="preserve">вівторок:                                09:00 – 20:00 </w:t>
            </w:r>
          </w:p>
          <w:p w:rsidR="00E05F4F" w:rsidRDefault="00E05F4F">
            <w:pPr>
              <w:rPr>
                <w:rFonts w:cstheme="minorHAnsi"/>
              </w:rPr>
            </w:pPr>
            <w:r>
              <w:rPr>
                <w:rFonts w:cstheme="minorHAnsi"/>
              </w:rPr>
              <w:t xml:space="preserve"> середа, четвер : 09:00 - 17:00</w:t>
            </w:r>
          </w:p>
          <w:p w:rsidR="00E05F4F" w:rsidRDefault="00E05F4F">
            <w:pPr>
              <w:rPr>
                <w:rFonts w:cstheme="minorHAnsi"/>
              </w:rPr>
            </w:pPr>
            <w:r>
              <w:rPr>
                <w:rFonts w:cstheme="minorHAnsi"/>
              </w:rPr>
              <w:t>п’ятниця:09:00</w:t>
            </w:r>
            <w:r>
              <w:rPr>
                <w:rFonts w:cstheme="minorHAnsi"/>
                <w:lang w:val="ru-RU"/>
              </w:rPr>
              <w:t xml:space="preserve"> – </w:t>
            </w:r>
            <w:r>
              <w:rPr>
                <w:rFonts w:cstheme="minorHAnsi"/>
              </w:rPr>
              <w:t xml:space="preserve">16:00 </w:t>
            </w:r>
          </w:p>
          <w:p w:rsidR="00E05F4F" w:rsidRDefault="00E05F4F">
            <w:pPr>
              <w:jc w:val="both"/>
              <w:rPr>
                <w:rFonts w:cstheme="minorHAnsi"/>
              </w:rPr>
            </w:pPr>
            <w:r>
              <w:rPr>
                <w:rFonts w:cstheme="minorHAnsi"/>
              </w:rPr>
              <w:t xml:space="preserve">субота: 09:00–13:00 </w:t>
            </w:r>
          </w:p>
          <w:p w:rsidR="00E05F4F" w:rsidRDefault="00E05F4F">
            <w:pPr>
              <w:rPr>
                <w:rFonts w:cstheme="minorHAnsi"/>
              </w:rPr>
            </w:pPr>
            <w:r>
              <w:rPr>
                <w:rFonts w:cstheme="minorHAnsi"/>
              </w:rPr>
              <w:t>неділя:                  вихідний день</w:t>
            </w:r>
          </w:p>
          <w:p w:rsidR="00E05F4F" w:rsidRDefault="00E05F4F">
            <w:pPr>
              <w:rPr>
                <w:rFonts w:eastAsia="Calibri" w:cstheme="minorHAnsi"/>
                <w:b/>
              </w:rPr>
            </w:pPr>
          </w:p>
        </w:tc>
      </w:tr>
      <w:tr w:rsidR="00E05F4F" w:rsidTr="00E05F4F">
        <w:trPr>
          <w:trHeight w:val="97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cs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cstheme="minorHAnsi"/>
                <w:b/>
              </w:rPr>
            </w:pPr>
          </w:p>
        </w:tc>
        <w:tc>
          <w:tcPr>
            <w:tcW w:w="6820" w:type="dxa"/>
            <w:tcBorders>
              <w:top w:val="single" w:sz="4" w:space="0" w:color="auto"/>
              <w:left w:val="single" w:sz="4" w:space="0" w:color="auto"/>
              <w:bottom w:val="single" w:sz="4" w:space="0" w:color="auto"/>
              <w:right w:val="single" w:sz="4" w:space="0" w:color="auto"/>
            </w:tcBorders>
            <w:hideMark/>
          </w:tcPr>
          <w:p w:rsidR="00E05F4F" w:rsidRDefault="00E05F4F">
            <w:pPr>
              <w:rPr>
                <w:rFonts w:eastAsia="Calibri" w:cstheme="minorHAnsi"/>
                <w:b/>
              </w:rPr>
            </w:pPr>
            <w:r>
              <w:rPr>
                <w:rFonts w:eastAsia="Calibri" w:cstheme="minorHAnsi"/>
                <w:b/>
              </w:rPr>
              <w:t>ЦНАП:</w:t>
            </w:r>
          </w:p>
          <w:p w:rsidR="00E05F4F" w:rsidRDefault="00E05F4F">
            <w:pPr>
              <w:rPr>
                <w:rFonts w:eastAsia="Calibri" w:cstheme="minorHAnsi"/>
              </w:rPr>
            </w:pPr>
            <w:r>
              <w:rPr>
                <w:rFonts w:eastAsia="Calibri" w:cstheme="minorHAnsi"/>
                <w:b/>
              </w:rPr>
              <w:t>Тел.:</w:t>
            </w:r>
            <w:r>
              <w:rPr>
                <w:rFonts w:eastAsia="Calibri" w:cstheme="minorHAnsi"/>
              </w:rPr>
              <w:t xml:space="preserve"> (0231) 3-02-25</w:t>
            </w:r>
          </w:p>
          <w:p w:rsidR="00E05F4F" w:rsidRDefault="00E05F4F">
            <w:pPr>
              <w:rPr>
                <w:rFonts w:eastAsia="Calibri" w:cstheme="minorHAnsi"/>
              </w:rPr>
            </w:pPr>
            <w:r>
              <w:rPr>
                <w:rFonts w:cstheme="minorHAnsi"/>
                <w:b/>
                <w:iCs/>
              </w:rPr>
              <w:t>Електронна пошта:</w:t>
            </w:r>
            <w:r>
              <w:rPr>
                <w:rFonts w:eastAsia="Calibri" w:cstheme="minorHAnsi"/>
                <w:lang w:val="en-US"/>
              </w:rPr>
              <w:t>gorodok</w:t>
            </w:r>
            <w:r>
              <w:rPr>
                <w:rFonts w:eastAsia="Calibri" w:cstheme="minorHAnsi"/>
                <w:lang w:val="ru-RU"/>
              </w:rPr>
              <w:t>.</w:t>
            </w:r>
            <w:r>
              <w:rPr>
                <w:rFonts w:eastAsia="Calibri" w:cstheme="minorHAnsi"/>
                <w:lang w:val="en-US"/>
              </w:rPr>
              <w:t>cnap</w:t>
            </w:r>
            <w:r>
              <w:rPr>
                <w:rFonts w:eastAsia="Calibri" w:cstheme="minorHAnsi"/>
                <w:lang w:val="ru-RU"/>
              </w:rPr>
              <w:t>@</w:t>
            </w:r>
            <w:r>
              <w:rPr>
                <w:rFonts w:eastAsia="Calibri" w:cstheme="minorHAnsi"/>
                <w:lang w:val="en-US"/>
              </w:rPr>
              <w:t>gmail</w:t>
            </w:r>
            <w:r>
              <w:rPr>
                <w:rFonts w:eastAsia="Calibri" w:cstheme="minorHAnsi"/>
                <w:lang w:val="ru-RU"/>
              </w:rPr>
              <w:t>.</w:t>
            </w:r>
            <w:r>
              <w:rPr>
                <w:rFonts w:eastAsia="Calibri" w:cstheme="minorHAnsi"/>
                <w:lang w:val="en-US"/>
              </w:rPr>
              <w:t>com</w:t>
            </w:r>
          </w:p>
          <w:p w:rsidR="00E05F4F" w:rsidRDefault="00E05F4F">
            <w:pPr>
              <w:rPr>
                <w:rFonts w:eastAsia="Calibri" w:cstheme="minorHAnsi"/>
              </w:rPr>
            </w:pPr>
            <w:r>
              <w:rPr>
                <w:rFonts w:cstheme="minorHAnsi"/>
                <w:b/>
                <w:iCs/>
              </w:rPr>
              <w:t>Веб-сайт</w:t>
            </w:r>
            <w:r>
              <w:rPr>
                <w:rFonts w:cstheme="minorHAnsi"/>
                <w:iCs/>
              </w:rPr>
              <w:t>:</w:t>
            </w:r>
            <w:r>
              <w:rPr>
                <w:rFonts w:cstheme="minorHAnsi"/>
              </w:rPr>
              <w:t>http://horodok-rada.gov.ua/ЦНАП</w:t>
            </w:r>
            <w:r>
              <w:rPr>
                <w:rFonts w:eastAsia="Calibri" w:cstheme="minorHAnsi"/>
                <w:u w:val="single"/>
              </w:rPr>
              <w:br/>
            </w:r>
          </w:p>
        </w:tc>
      </w:tr>
      <w:tr w:rsidR="00E05F4F" w:rsidTr="00E05F4F">
        <w:trPr>
          <w:trHeight w:val="3780"/>
          <w:jc w:val="center"/>
        </w:trPr>
        <w:tc>
          <w:tcPr>
            <w:tcW w:w="682" w:type="dxa"/>
            <w:gridSpan w:val="2"/>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cstheme="minorHAnsi"/>
                <w:b/>
                <w:color w:val="000000"/>
                <w:spacing w:val="5"/>
              </w:rPr>
            </w:pPr>
            <w:r>
              <w:rPr>
                <w:rFonts w:eastAsia="Calibri" w:cstheme="minorHAnsi"/>
                <w:b/>
                <w:color w:val="000000"/>
                <w:spacing w:val="5"/>
              </w:rPr>
              <w:t>2.</w:t>
            </w:r>
          </w:p>
        </w:tc>
        <w:tc>
          <w:tcPr>
            <w:tcW w:w="3057" w:type="dxa"/>
            <w:tcBorders>
              <w:top w:val="single" w:sz="4" w:space="0" w:color="auto"/>
              <w:left w:val="single" w:sz="4" w:space="0" w:color="auto"/>
              <w:bottom w:val="single" w:sz="4" w:space="0" w:color="auto"/>
              <w:right w:val="single" w:sz="4" w:space="0" w:color="auto"/>
            </w:tcBorders>
            <w:hideMark/>
          </w:tcPr>
          <w:p w:rsidR="00E05F4F" w:rsidRDefault="00E05F4F">
            <w:pPr>
              <w:snapToGrid w:val="0"/>
              <w:rPr>
                <w:rFonts w:eastAsia="Calibri" w:cstheme="minorHAnsi"/>
                <w:b/>
                <w:color w:val="000000"/>
                <w:spacing w:val="5"/>
              </w:rPr>
            </w:pPr>
            <w:r>
              <w:rPr>
                <w:rFonts w:eastAsia="Calibri" w:cstheme="minorHAnsi"/>
                <w:b/>
                <w:color w:val="000000"/>
                <w:spacing w:val="5"/>
              </w:rPr>
              <w:t>Перелік документів, необхідних для надання послуги та вимоги до них.</w:t>
            </w:r>
          </w:p>
          <w:p w:rsidR="00E05F4F" w:rsidRDefault="00E05F4F">
            <w:pPr>
              <w:snapToGrid w:val="0"/>
              <w:rPr>
                <w:rFonts w:eastAsia="Calibri" w:cstheme="minorHAnsi"/>
                <w:b/>
                <w:color w:val="000000"/>
                <w:spacing w:val="5"/>
              </w:rPr>
            </w:pPr>
            <w:r>
              <w:rPr>
                <w:rFonts w:eastAsia="Calibri" w:cstheme="minorHAnsi"/>
                <w:b/>
                <w:color w:val="000000"/>
                <w:spacing w:val="5"/>
              </w:rPr>
              <w:t xml:space="preserve">Умови отримання послуги. </w:t>
            </w:r>
          </w:p>
        </w:tc>
        <w:tc>
          <w:tcPr>
            <w:tcW w:w="6820" w:type="dxa"/>
            <w:tcBorders>
              <w:top w:val="single" w:sz="4" w:space="0" w:color="auto"/>
              <w:left w:val="single" w:sz="4" w:space="0" w:color="auto"/>
              <w:bottom w:val="single" w:sz="4" w:space="0" w:color="auto"/>
              <w:right w:val="single" w:sz="4" w:space="0" w:color="auto"/>
            </w:tcBorders>
          </w:tcPr>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Заява до  міської ради (органу опіки та піклування) про отримання подання про можливість призначення опікуном або піклувальником повнолітньої недієздатної особи або особи, цивільна дієздатність якої обмежена (далі – подання);</w:t>
            </w:r>
          </w:p>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 xml:space="preserve">копія рішення / ухвали суду: рішення про визнання потенційного підопічного недієздатною особою або про обмеження його цивільної дієздатності (за наявності у потенційного підопічного такого правового статусу);ухвала суду про відкриття провадження у справі, якщо судом розглядається справа про визнання фізичної особи недієздатною, встановлення над нею опіки та призначення їй опікуна / призначення опікуна особі, визнаній недієздатною, чи про обмеження цивільної дієздатності фізичної особи, встановлення над нею піклування та призначення їй піклувальника / </w:t>
            </w:r>
            <w:r>
              <w:rPr>
                <w:rFonts w:eastAsia="Calibri" w:cstheme="minorHAnsi"/>
                <w:color w:val="000000"/>
                <w:spacing w:val="5"/>
              </w:rPr>
              <w:lastRenderedPageBreak/>
              <w:t>призначення піклувальника особі, обмеженій у цивільній дієздатності.</w:t>
            </w:r>
          </w:p>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 xml:space="preserve">Копії паспортів потенційного опікуна / піклувальника і підопічного (з пред’явленням оригіналу); </w:t>
            </w:r>
          </w:p>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довідка про склад сім’ї або зареєстрованих у житловому приміщенні / будинку осіб (потенційного опікуна / піклувальника та підопічного);</w:t>
            </w:r>
          </w:p>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акти обстеження житлових умов потенційного опікуна / піклувальника та підопічного (якщо місце їх проживання знаходиться за однією адресою складається один акт обстеження) (акти можуть бути складені представником органу опіки та піклування після подання особою заяви);</w:t>
            </w:r>
          </w:p>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висновок про стан здоров’я потенційного опікуна / піклувальника;</w:t>
            </w:r>
          </w:p>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 xml:space="preserve">довідка про відсутність судимості потенційного </w:t>
            </w:r>
          </w:p>
          <w:p w:rsidR="00E05F4F" w:rsidRDefault="00E05F4F">
            <w:pPr>
              <w:pStyle w:val="a4"/>
              <w:ind w:left="360"/>
              <w:rPr>
                <w:rFonts w:eastAsia="Calibri" w:cstheme="minorHAnsi"/>
                <w:color w:val="000000"/>
                <w:spacing w:val="5"/>
              </w:rPr>
            </w:pPr>
            <w:r>
              <w:rPr>
                <w:rFonts w:eastAsia="Calibri" w:cstheme="minorHAnsi"/>
                <w:color w:val="000000"/>
                <w:spacing w:val="5"/>
              </w:rPr>
              <w:t xml:space="preserve">опікуна / піклувальника; </w:t>
            </w:r>
          </w:p>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довідка про дохід з місця роботи потенційного опікуна / піклувальника за останні 6 місяців або декларація про доходи за останній рік, для пенсіонерів – копія пенсійного посвідчення, для непрацюючих – довідка з центру зайнятості;</w:t>
            </w:r>
          </w:p>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копії документів, які підтверджують родинні відносини потенційного опікуна / піклувальника та підопічного (за наявності родинних відносин);</w:t>
            </w:r>
          </w:p>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заяви повнолітніх членів сім’ї, які проживають разом із потенційним опікуном / піклувальником про надання згоди на призначення його опікуном / піклувальником;</w:t>
            </w:r>
          </w:p>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копія правовстановлюючого документа, що підтверджує право власності підопічного на майно (у разі наявності майна);</w:t>
            </w:r>
          </w:p>
          <w:p w:rsidR="00E05F4F" w:rsidRDefault="00E05F4F" w:rsidP="00E05F4F">
            <w:pPr>
              <w:pStyle w:val="a4"/>
              <w:numPr>
                <w:ilvl w:val="0"/>
                <w:numId w:val="43"/>
              </w:numPr>
              <w:rPr>
                <w:rFonts w:eastAsia="Calibri" w:cstheme="minorHAnsi"/>
                <w:color w:val="000000"/>
                <w:spacing w:val="5"/>
              </w:rPr>
            </w:pPr>
            <w:r>
              <w:rPr>
                <w:rFonts w:eastAsia="Calibri" w:cstheme="minorHAnsi"/>
                <w:color w:val="000000"/>
                <w:spacing w:val="5"/>
              </w:rPr>
              <w:t>довідка із закладу охорони здоров’я (якщо підопічний перебуває на лікуванні).</w:t>
            </w:r>
          </w:p>
          <w:p w:rsidR="00E05F4F" w:rsidRDefault="00E05F4F">
            <w:pPr>
              <w:pStyle w:val="a4"/>
              <w:ind w:left="360"/>
              <w:rPr>
                <w:rFonts w:eastAsia="Calibri" w:cstheme="minorHAnsi"/>
                <w:color w:val="000000"/>
                <w:spacing w:val="5"/>
              </w:rPr>
            </w:pPr>
          </w:p>
        </w:tc>
      </w:tr>
      <w:tr w:rsidR="00E05F4F" w:rsidTr="00E05F4F">
        <w:trPr>
          <w:trHeight w:val="630"/>
          <w:jc w:val="center"/>
        </w:trPr>
        <w:tc>
          <w:tcPr>
            <w:tcW w:w="682" w:type="dxa"/>
            <w:gridSpan w:val="2"/>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lastRenderedPageBreak/>
              <w:t>3</w:t>
            </w:r>
          </w:p>
        </w:tc>
        <w:tc>
          <w:tcPr>
            <w:tcW w:w="3057"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rPr>
            </w:pPr>
            <w:r>
              <w:rPr>
                <w:rFonts w:cstheme="minorHAnsi"/>
                <w:sz w:val="24"/>
                <w:szCs w:val="24"/>
              </w:rPr>
              <w:t xml:space="preserve">Підстава для отримання </w:t>
            </w:r>
          </w:p>
        </w:tc>
        <w:tc>
          <w:tcPr>
            <w:tcW w:w="6820" w:type="dxa"/>
            <w:tcBorders>
              <w:top w:val="single" w:sz="4" w:space="0" w:color="auto"/>
              <w:left w:val="single" w:sz="4" w:space="0" w:color="auto"/>
              <w:bottom w:val="single" w:sz="4" w:space="0" w:color="auto"/>
              <w:right w:val="single" w:sz="4" w:space="0" w:color="auto"/>
            </w:tcBorders>
            <w:hideMark/>
          </w:tcPr>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lang w:val="ru-RU"/>
              </w:rPr>
              <w:t>П</w:t>
            </w:r>
            <w:r>
              <w:rPr>
                <w:rFonts w:asciiTheme="minorHAnsi" w:hAnsiTheme="minorHAnsi" w:cstheme="minorHAnsi"/>
              </w:rPr>
              <w:t>ідготовка заяви до суду (розгляд у суді справи) про визнання особи недієздатною, встановлення над нею опіки та призначення їй опікуна / про обмеження цивільної дієздатності особи, встановлення над нею піклування та призначення їй піклувальника.</w:t>
            </w:r>
          </w:p>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Підготовка заяви до суду (розгляд у суді справи) про призначення опікуна / піклувальника особі, визнаній судом недієздатною / обмеженій судом у цивільній дієздатності</w:t>
            </w:r>
          </w:p>
        </w:tc>
      </w:tr>
      <w:tr w:rsidR="00E05F4F" w:rsidTr="00E05F4F">
        <w:trPr>
          <w:trHeight w:val="585"/>
          <w:jc w:val="center"/>
        </w:trPr>
        <w:tc>
          <w:tcPr>
            <w:tcW w:w="682" w:type="dxa"/>
            <w:gridSpan w:val="2"/>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4</w:t>
            </w:r>
          </w:p>
        </w:tc>
        <w:tc>
          <w:tcPr>
            <w:tcW w:w="3057"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rPr>
            </w:pPr>
            <w:r>
              <w:rPr>
                <w:rFonts w:cstheme="minorHAnsi"/>
                <w:sz w:val="24"/>
                <w:szCs w:val="24"/>
              </w:rPr>
              <w:t xml:space="preserve">Спосіб подання документів </w:t>
            </w:r>
          </w:p>
        </w:tc>
        <w:tc>
          <w:tcPr>
            <w:tcW w:w="6820" w:type="dxa"/>
            <w:tcBorders>
              <w:top w:val="single" w:sz="4" w:space="0" w:color="auto"/>
              <w:left w:val="single" w:sz="4" w:space="0" w:color="auto"/>
              <w:bottom w:val="single" w:sz="4" w:space="0" w:color="auto"/>
              <w:right w:val="single" w:sz="4" w:space="0" w:color="auto"/>
            </w:tcBorders>
            <w:hideMark/>
          </w:tcPr>
          <w:p w:rsidR="00E05F4F" w:rsidRDefault="00E05F4F">
            <w:pPr>
              <w:pStyle w:val="ac"/>
              <w:shd w:val="clear" w:color="auto" w:fill="FFFFFF"/>
              <w:tabs>
                <w:tab w:val="center" w:pos="4677"/>
                <w:tab w:val="right" w:pos="9355"/>
              </w:tabs>
              <w:ind w:right="113"/>
              <w:jc w:val="both"/>
              <w:textAlignment w:val="baseline"/>
              <w:rPr>
                <w:rFonts w:asciiTheme="minorHAnsi" w:hAnsiTheme="minorHAnsi" w:cstheme="minorHAnsi"/>
                <w:strike/>
                <w:highlight w:val="cyan"/>
              </w:rPr>
            </w:pPr>
            <w:r>
              <w:rPr>
                <w:rFonts w:asciiTheme="minorHAnsi" w:hAnsiTheme="minorHAnsi" w:cstheme="minorHAnsi"/>
              </w:rPr>
              <w:t>Заява та документи, необхідні для отримання подання, подаються заявником особисто або уповноваженою ним особою у паперовій формі до центру надання адміністративних послуг Городоцької міської ради, або можуть бути надіслані суб’єкту надання адміністративної послуги поштою чи в електронній формі через Єдиний державний веб-портал електронних послуг (у разі технічної можливості)</w:t>
            </w:r>
          </w:p>
        </w:tc>
      </w:tr>
      <w:tr w:rsidR="00E05F4F" w:rsidTr="00E05F4F">
        <w:trPr>
          <w:trHeight w:val="675"/>
          <w:jc w:val="center"/>
        </w:trPr>
        <w:tc>
          <w:tcPr>
            <w:tcW w:w="682" w:type="dxa"/>
            <w:gridSpan w:val="2"/>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5</w:t>
            </w:r>
          </w:p>
        </w:tc>
        <w:tc>
          <w:tcPr>
            <w:tcW w:w="3057"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highlight w:val="yellow"/>
              </w:rPr>
            </w:pPr>
            <w:r>
              <w:rPr>
                <w:rFonts w:cstheme="minorHAnsi"/>
                <w:sz w:val="24"/>
                <w:szCs w:val="24"/>
              </w:rPr>
              <w:t xml:space="preserve">Платність (безоплатність) надання </w:t>
            </w:r>
          </w:p>
        </w:tc>
        <w:tc>
          <w:tcPr>
            <w:tcW w:w="6820" w:type="dxa"/>
            <w:tcBorders>
              <w:top w:val="single" w:sz="4" w:space="0" w:color="auto"/>
              <w:left w:val="single" w:sz="4" w:space="0" w:color="auto"/>
              <w:bottom w:val="single" w:sz="4" w:space="0" w:color="auto"/>
              <w:right w:val="single" w:sz="4" w:space="0" w:color="auto"/>
            </w:tcBorders>
            <w:hideMark/>
          </w:tcPr>
          <w:p w:rsidR="00E05F4F" w:rsidRDefault="00E05F4F">
            <w:pPr>
              <w:pStyle w:val="rvps14"/>
              <w:spacing w:before="0" w:beforeAutospacing="0" w:after="0" w:afterAutospacing="0"/>
              <w:ind w:right="113"/>
              <w:jc w:val="both"/>
              <w:rPr>
                <w:rFonts w:asciiTheme="minorHAnsi" w:hAnsiTheme="minorHAnsi" w:cstheme="minorHAnsi"/>
                <w:lang w:val="uk-UA"/>
              </w:rPr>
            </w:pPr>
            <w:r>
              <w:rPr>
                <w:rFonts w:asciiTheme="minorHAnsi" w:hAnsiTheme="minorHAnsi" w:cstheme="minorHAnsi"/>
                <w:lang w:val="uk-UA"/>
              </w:rPr>
              <w:t>Адміністративна послуга надається б</w:t>
            </w:r>
            <w:r>
              <w:rPr>
                <w:rFonts w:asciiTheme="minorHAnsi" w:hAnsiTheme="minorHAnsi" w:cstheme="minorHAnsi"/>
              </w:rPr>
              <w:t>езоплатно</w:t>
            </w:r>
          </w:p>
        </w:tc>
      </w:tr>
      <w:tr w:rsidR="00E05F4F" w:rsidTr="00E05F4F">
        <w:trPr>
          <w:trHeight w:val="1244"/>
          <w:jc w:val="center"/>
        </w:trPr>
        <w:tc>
          <w:tcPr>
            <w:tcW w:w="682" w:type="dxa"/>
            <w:gridSpan w:val="2"/>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lastRenderedPageBreak/>
              <w:t>6</w:t>
            </w:r>
          </w:p>
        </w:tc>
        <w:tc>
          <w:tcPr>
            <w:tcW w:w="3057" w:type="dxa"/>
            <w:tcBorders>
              <w:top w:val="single" w:sz="4" w:space="0" w:color="auto"/>
              <w:left w:val="single" w:sz="4" w:space="0" w:color="auto"/>
              <w:bottom w:val="single" w:sz="4" w:space="0" w:color="auto"/>
              <w:right w:val="single" w:sz="4" w:space="0" w:color="auto"/>
            </w:tcBorders>
          </w:tcPr>
          <w:p w:rsidR="00E05F4F" w:rsidRDefault="00E05F4F">
            <w:pPr>
              <w:jc w:val="both"/>
              <w:rPr>
                <w:rFonts w:cstheme="minorHAnsi"/>
                <w:sz w:val="24"/>
                <w:szCs w:val="24"/>
                <w:highlight w:val="yellow"/>
              </w:rPr>
            </w:pPr>
            <w:r>
              <w:rPr>
                <w:rFonts w:cstheme="minorHAnsi"/>
                <w:sz w:val="24"/>
                <w:szCs w:val="24"/>
              </w:rPr>
              <w:t xml:space="preserve">Строк надання </w:t>
            </w: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tc>
        <w:tc>
          <w:tcPr>
            <w:tcW w:w="6820" w:type="dxa"/>
            <w:tcBorders>
              <w:top w:val="single" w:sz="6" w:space="0" w:color="000000"/>
              <w:left w:val="single" w:sz="6" w:space="0" w:color="000000"/>
              <w:bottom w:val="single" w:sz="4" w:space="0" w:color="auto"/>
              <w:right w:val="single" w:sz="6" w:space="0" w:color="000000"/>
            </w:tcBorders>
            <w:hideMark/>
          </w:tcPr>
          <w:p w:rsidR="00E05F4F" w:rsidRDefault="00E05F4F">
            <w:pPr>
              <w:pStyle w:val="rvps14"/>
              <w:spacing w:before="0" w:beforeAutospacing="0" w:after="0" w:afterAutospacing="0"/>
              <w:ind w:right="113"/>
              <w:jc w:val="both"/>
              <w:rPr>
                <w:rFonts w:asciiTheme="minorHAnsi" w:hAnsiTheme="minorHAnsi" w:cstheme="minorHAnsi"/>
                <w:lang w:val="ru-RU"/>
              </w:rPr>
            </w:pPr>
            <w:r>
              <w:rPr>
                <w:rFonts w:asciiTheme="minorHAnsi" w:hAnsiTheme="minorHAnsi" w:cstheme="minorHAnsi"/>
                <w:lang w:val="ru-RU"/>
              </w:rPr>
              <w:t>Розгляд документів та видача подання проводиться протягом 30 днів з дня подання повного пакету документів (строк може бути продовжено для розгляду питання на засіданні опікунської ради при органі опіки та піклування)</w:t>
            </w:r>
          </w:p>
        </w:tc>
      </w:tr>
      <w:tr w:rsidR="00E05F4F" w:rsidTr="00E05F4F">
        <w:trPr>
          <w:trHeight w:val="460"/>
          <w:jc w:val="center"/>
        </w:trPr>
        <w:tc>
          <w:tcPr>
            <w:tcW w:w="682" w:type="dxa"/>
            <w:gridSpan w:val="2"/>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7</w:t>
            </w:r>
          </w:p>
        </w:tc>
        <w:tc>
          <w:tcPr>
            <w:tcW w:w="3057" w:type="dxa"/>
            <w:tcBorders>
              <w:top w:val="outset" w:sz="6" w:space="0" w:color="000000"/>
              <w:left w:val="outset" w:sz="6" w:space="0" w:color="000000"/>
              <w:bottom w:val="outset" w:sz="6" w:space="0" w:color="000000"/>
              <w:right w:val="outset" w:sz="6" w:space="0" w:color="000000"/>
            </w:tcBorders>
            <w:hideMark/>
          </w:tcPr>
          <w:p w:rsidR="00E05F4F" w:rsidRDefault="00E05F4F">
            <w:pPr>
              <w:jc w:val="both"/>
              <w:rPr>
                <w:rFonts w:cstheme="minorHAnsi"/>
                <w:sz w:val="24"/>
                <w:szCs w:val="24"/>
                <w:highlight w:val="yellow"/>
              </w:rPr>
            </w:pPr>
            <w:r>
              <w:rPr>
                <w:rFonts w:cstheme="minorHAnsi"/>
                <w:sz w:val="24"/>
                <w:szCs w:val="24"/>
              </w:rPr>
              <w:t xml:space="preserve">Перелік підстав для відмови у наданні </w:t>
            </w:r>
          </w:p>
        </w:tc>
        <w:tc>
          <w:tcPr>
            <w:tcW w:w="6820" w:type="dxa"/>
            <w:tcBorders>
              <w:top w:val="single" w:sz="6" w:space="0" w:color="000000"/>
              <w:left w:val="single" w:sz="6" w:space="0" w:color="000000"/>
              <w:bottom w:val="single" w:sz="6" w:space="0" w:color="000000"/>
              <w:right w:val="single" w:sz="6" w:space="0" w:color="000000"/>
            </w:tcBorders>
            <w:hideMark/>
          </w:tcPr>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Подання неповного пакету документів;</w:t>
            </w:r>
          </w:p>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невідповідність поданих документів вимогам чинного законодавства;</w:t>
            </w:r>
          </w:p>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lang w:val="ru-RU"/>
              </w:rPr>
            </w:pPr>
            <w:r>
              <w:rPr>
                <w:rFonts w:asciiTheme="minorHAnsi" w:hAnsiTheme="minorHAnsi" w:cstheme="minorHAnsi"/>
              </w:rPr>
              <w:t>подання недостовірних даних</w:t>
            </w:r>
          </w:p>
        </w:tc>
      </w:tr>
      <w:tr w:rsidR="00E05F4F" w:rsidTr="00E05F4F">
        <w:trPr>
          <w:trHeight w:val="705"/>
          <w:jc w:val="center"/>
        </w:trPr>
        <w:tc>
          <w:tcPr>
            <w:tcW w:w="682" w:type="dxa"/>
            <w:gridSpan w:val="2"/>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rPr>
                <w:rFonts w:asciiTheme="minorHAnsi" w:hAnsiTheme="minorHAnsi" w:cstheme="minorHAnsi"/>
                <w:lang w:val="uk-UA"/>
              </w:rPr>
            </w:pPr>
            <w:r>
              <w:rPr>
                <w:rFonts w:asciiTheme="minorHAnsi" w:hAnsiTheme="minorHAnsi" w:cstheme="minorHAnsi"/>
                <w:lang w:val="uk-UA"/>
              </w:rPr>
              <w:t>8</w:t>
            </w:r>
          </w:p>
        </w:tc>
        <w:tc>
          <w:tcPr>
            <w:tcW w:w="3057"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highlight w:val="yellow"/>
              </w:rPr>
            </w:pPr>
            <w:r>
              <w:rPr>
                <w:rFonts w:cstheme="minorHAnsi"/>
                <w:sz w:val="24"/>
                <w:szCs w:val="24"/>
              </w:rPr>
              <w:t>Результат надання адміністративної послуги</w:t>
            </w:r>
          </w:p>
        </w:tc>
        <w:tc>
          <w:tcPr>
            <w:tcW w:w="6820" w:type="dxa"/>
            <w:tcBorders>
              <w:top w:val="single" w:sz="4" w:space="0" w:color="auto"/>
              <w:left w:val="single" w:sz="6" w:space="0" w:color="000000"/>
              <w:bottom w:val="single" w:sz="6" w:space="0" w:color="000000"/>
              <w:right w:val="single" w:sz="6" w:space="0" w:color="000000"/>
            </w:tcBorders>
            <w:hideMark/>
          </w:tcPr>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Видача особі подання / відмова у видачіособі подання</w:t>
            </w:r>
          </w:p>
        </w:tc>
      </w:tr>
      <w:tr w:rsidR="00E05F4F" w:rsidTr="00E05F4F">
        <w:trPr>
          <w:trHeight w:val="705"/>
          <w:jc w:val="center"/>
        </w:trPr>
        <w:tc>
          <w:tcPr>
            <w:tcW w:w="682" w:type="dxa"/>
            <w:gridSpan w:val="2"/>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9</w:t>
            </w:r>
          </w:p>
        </w:tc>
        <w:tc>
          <w:tcPr>
            <w:tcW w:w="3057"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highlight w:val="yellow"/>
              </w:rPr>
            </w:pPr>
            <w:r>
              <w:rPr>
                <w:rFonts w:cstheme="minorHAnsi"/>
                <w:sz w:val="24"/>
                <w:szCs w:val="24"/>
              </w:rPr>
              <w:t>Способи отримання відповіді (результату)</w:t>
            </w:r>
          </w:p>
        </w:tc>
        <w:tc>
          <w:tcPr>
            <w:tcW w:w="6820" w:type="dxa"/>
            <w:tcBorders>
              <w:top w:val="single" w:sz="4" w:space="0" w:color="auto"/>
              <w:left w:val="single" w:sz="6" w:space="0" w:color="000000"/>
              <w:bottom w:val="single" w:sz="6" w:space="0" w:color="000000"/>
              <w:right w:val="single" w:sz="6" w:space="0" w:color="000000"/>
            </w:tcBorders>
            <w:hideMark/>
          </w:tcPr>
          <w:p w:rsidR="00E05F4F" w:rsidRDefault="00E05F4F">
            <w:pPr>
              <w:pStyle w:val="Default"/>
              <w:ind w:right="113"/>
              <w:jc w:val="both"/>
              <w:rPr>
                <w:rFonts w:asciiTheme="minorHAnsi" w:hAnsiTheme="minorHAnsi" w:cstheme="minorHAnsi"/>
                <w:color w:val="auto"/>
              </w:rPr>
            </w:pPr>
            <w:r>
              <w:rPr>
                <w:rFonts w:asciiTheme="minorHAnsi" w:hAnsiTheme="minorHAnsi" w:cstheme="minorHAnsi"/>
                <w:color w:val="auto"/>
              </w:rPr>
              <w:t xml:space="preserve">Повідомлення про результат надсилається суб’єкту звернення у спосіб, зазначений в описі вхідного пакета документів (телефоном, </w:t>
            </w:r>
            <w:r>
              <w:rPr>
                <w:rFonts w:asciiTheme="minorHAnsi" w:hAnsiTheme="minorHAnsi" w:cstheme="minorHAnsi"/>
                <w:color w:val="auto"/>
                <w:lang w:val="uk-UA"/>
              </w:rPr>
              <w:t xml:space="preserve">на </w:t>
            </w:r>
            <w:r>
              <w:rPr>
                <w:rFonts w:asciiTheme="minorHAnsi" w:hAnsiTheme="minorHAnsi" w:cstheme="minorHAnsi"/>
                <w:color w:val="auto"/>
              </w:rPr>
              <w:t>електронн</w:t>
            </w:r>
            <w:r>
              <w:rPr>
                <w:rFonts w:asciiTheme="minorHAnsi" w:hAnsiTheme="minorHAnsi" w:cstheme="minorHAnsi"/>
                <w:color w:val="auto"/>
                <w:lang w:val="uk-UA"/>
              </w:rPr>
              <w:t>у адресу</w:t>
            </w:r>
            <w:r>
              <w:rPr>
                <w:rFonts w:asciiTheme="minorHAnsi" w:hAnsiTheme="minorHAnsi" w:cstheme="minorHAnsi"/>
                <w:color w:val="auto"/>
              </w:rPr>
              <w:t xml:space="preserve"> чи іншими засобами телекомунікаційного зв’язку). </w:t>
            </w:r>
          </w:p>
          <w:p w:rsidR="00E05F4F" w:rsidRDefault="00E05F4F">
            <w:pPr>
              <w:pStyle w:val="Default"/>
              <w:ind w:right="113"/>
              <w:jc w:val="both"/>
              <w:rPr>
                <w:rFonts w:asciiTheme="minorHAnsi" w:hAnsiTheme="minorHAnsi" w:cstheme="minorHAnsi"/>
                <w:color w:val="auto"/>
              </w:rPr>
            </w:pPr>
            <w:r>
              <w:rPr>
                <w:rFonts w:asciiTheme="minorHAnsi" w:hAnsiTheme="minorHAnsi" w:cstheme="minorHAnsi"/>
                <w:color w:val="auto"/>
                <w:lang w:val="uk-UA" w:eastAsia="uk-UA"/>
              </w:rPr>
              <w:t>Відмова у наданні адміністративної послуги надається суб’єкту звернення письмово з посиланням на чинне законодавство, з мотивацією відмови та роз’ясненням порядку оскарження.</w:t>
            </w:r>
          </w:p>
          <w:p w:rsidR="00E05F4F" w:rsidRDefault="00E05F4F">
            <w:pPr>
              <w:pStyle w:val="Default"/>
              <w:ind w:right="113"/>
              <w:jc w:val="both"/>
              <w:rPr>
                <w:rFonts w:asciiTheme="minorHAnsi" w:hAnsiTheme="minorHAnsi" w:cstheme="minorHAnsi"/>
                <w:color w:val="auto"/>
              </w:rPr>
            </w:pPr>
            <w:r>
              <w:rPr>
                <w:rFonts w:asciiTheme="minorHAnsi" w:hAnsiTheme="minorHAnsi" w:cstheme="minorHAnsi"/>
                <w:color w:val="auto"/>
              </w:rPr>
              <w:t>Отримання результату – заявником особисто або уповноваженою ним особою</w:t>
            </w:r>
            <w:r>
              <w:rPr>
                <w:rFonts w:asciiTheme="minorHAnsi" w:hAnsiTheme="minorHAnsi" w:cstheme="minorHAnsi"/>
                <w:color w:val="auto"/>
                <w:lang w:val="uk-UA"/>
              </w:rPr>
              <w:t xml:space="preserve"> / п</w:t>
            </w:r>
            <w:r>
              <w:rPr>
                <w:rFonts w:asciiTheme="minorHAnsi" w:hAnsiTheme="minorHAnsi" w:cstheme="minorHAnsi"/>
                <w:color w:val="auto"/>
              </w:rPr>
              <w:t>одання скеровується до суду для прийняття судом остаточного рішення</w:t>
            </w:r>
          </w:p>
        </w:tc>
      </w:tr>
      <w:tr w:rsidR="00E05F4F" w:rsidTr="00E05F4F">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cstheme="minorHAnsi"/>
                <w:color w:val="000000"/>
                <w:spacing w:val="5"/>
              </w:rPr>
            </w:pPr>
            <w:r>
              <w:rPr>
                <w:rFonts w:eastAsia="Calibri" w:cstheme="minorHAnsi"/>
                <w:color w:val="000000"/>
                <w:spacing w:val="5"/>
              </w:rPr>
              <w:t>10.</w:t>
            </w:r>
          </w:p>
        </w:tc>
        <w:tc>
          <w:tcPr>
            <w:tcW w:w="3117" w:type="dxa"/>
            <w:gridSpan w:val="2"/>
            <w:tcBorders>
              <w:top w:val="single" w:sz="4" w:space="0" w:color="auto"/>
              <w:left w:val="single" w:sz="4" w:space="0" w:color="auto"/>
              <w:bottom w:val="single" w:sz="4" w:space="0" w:color="auto"/>
              <w:right w:val="single" w:sz="4" w:space="0" w:color="auto"/>
            </w:tcBorders>
            <w:hideMark/>
          </w:tcPr>
          <w:p w:rsidR="00E05F4F" w:rsidRDefault="00E05F4F">
            <w:pPr>
              <w:snapToGrid w:val="0"/>
              <w:rPr>
                <w:rFonts w:eastAsia="Calibri" w:cstheme="minorHAnsi"/>
              </w:rPr>
            </w:pPr>
            <w:r>
              <w:rPr>
                <w:rFonts w:eastAsia="Calibri" w:cstheme="minorHAnsi"/>
                <w:lang w:val="ru-RU"/>
              </w:rPr>
              <w:t>Нормативні акти, якими регламентується порядок та умови надання адміністративної послуги</w:t>
            </w:r>
          </w:p>
        </w:tc>
        <w:tc>
          <w:tcPr>
            <w:tcW w:w="6820"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eastAsia="Calibri" w:cstheme="minorHAnsi"/>
              </w:rPr>
            </w:pPr>
            <w:r>
              <w:rPr>
                <w:rFonts w:eastAsia="Calibri" w:cstheme="minorHAnsi"/>
              </w:rPr>
              <w:t>Цивільний кодекс України</w:t>
            </w:r>
          </w:p>
          <w:p w:rsidR="00E05F4F" w:rsidRDefault="00E05F4F">
            <w:pPr>
              <w:jc w:val="both"/>
              <w:rPr>
                <w:rFonts w:eastAsia="Calibri" w:cstheme="minorHAnsi"/>
              </w:rPr>
            </w:pPr>
            <w:r>
              <w:rPr>
                <w:rFonts w:eastAsia="Calibri" w:cstheme="minorHAnsi"/>
              </w:rPr>
              <w:t>Спільний наказ Державного комітету у справах сім’ї та молоді, Міністерства освіти України, Міністерства охорони здоров’я України та Міністерства праці та соціальної політики України від 26.05.1999 № 34/166/131/88 „Про затвердження Правил опіки та піклування”, зареєстрований в Міністерстві юстиції України 17.06.1999 за № 387/3680</w:t>
            </w:r>
          </w:p>
        </w:tc>
      </w:tr>
    </w:tbl>
    <w:p w:rsidR="00E05F4F" w:rsidRDefault="00E05F4F" w:rsidP="00E05F4F"/>
    <w:p w:rsidR="00E05F4F" w:rsidRDefault="00E05F4F" w:rsidP="00E05F4F"/>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E05F4F" w:rsidRDefault="00E05F4F" w:rsidP="00E05F4F">
      <w:pPr>
        <w:tabs>
          <w:tab w:val="left" w:pos="2730"/>
        </w:tabs>
        <w:jc w:val="center"/>
        <w:rPr>
          <w:b/>
        </w:rPr>
      </w:pPr>
    </w:p>
    <w:p w:rsidR="000C5A9D" w:rsidRDefault="000C5A9D" w:rsidP="000C5A9D">
      <w:pPr>
        <w:spacing w:after="0" w:line="240" w:lineRule="auto"/>
        <w:ind w:left="6372"/>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0C5A9D" w:rsidRDefault="000C5A9D" w:rsidP="000C5A9D">
      <w:pPr>
        <w:tabs>
          <w:tab w:val="left" w:pos="2730"/>
        </w:tabs>
        <w:jc w:val="center"/>
        <w:rPr>
          <w:b/>
        </w:rPr>
      </w:pP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t xml:space="preserve">   від ___ _________ №</w:t>
      </w:r>
    </w:p>
    <w:p w:rsidR="00E05F4F" w:rsidRDefault="000C5A9D" w:rsidP="00E05F4F">
      <w:pPr>
        <w:tabs>
          <w:tab w:val="left" w:pos="2730"/>
        </w:tabs>
        <w:jc w:val="center"/>
        <w:rPr>
          <w:b/>
        </w:rPr>
      </w:pPr>
      <w:r>
        <w:rPr>
          <w:b/>
        </w:rPr>
        <w:t>Т</w:t>
      </w:r>
      <w:r w:rsidR="00E05F4F">
        <w:rPr>
          <w:b/>
        </w:rPr>
        <w:t>ЕХНОЛОГІЧНА КАРТКА №128</w:t>
      </w:r>
    </w:p>
    <w:p w:rsidR="00E05F4F" w:rsidRDefault="00E05F4F" w:rsidP="00E05F4F">
      <w:pPr>
        <w:tabs>
          <w:tab w:val="left" w:pos="2730"/>
        </w:tabs>
        <w:jc w:val="center"/>
        <w:rPr>
          <w:b/>
        </w:rPr>
      </w:pPr>
      <w:r>
        <w:rPr>
          <w:b/>
        </w:rPr>
        <w:t>ВИДАЧА ОСОБІ ПОДАННЯ ПРО МОЖЛИВІСТЬ ПРИЗНАЧЕННЯ ЇЇ ОПІКУНОМ АБО ПІКЛУВАЛЬНИКОМ ПОВНОЛІТНЬОЇ НЕДІЄЗДАТНОЇ ОСОБИ АБО ОСОБИ, ЦИВІЛЬНА ДІЄЗДАТНІСТЬ ЯКОЇ ОБМЕЖЕНА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118"/>
        <w:gridCol w:w="2874"/>
        <w:gridCol w:w="714"/>
        <w:gridCol w:w="1618"/>
      </w:tblGrid>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центру надання адміністративних послуг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29</w:t>
            </w:r>
            <w:r>
              <w:rPr>
                <w:rFonts w:ascii="Times New Roman" w:eastAsia="Times New Roman" w:hAnsi="Times New Roman" w:cs="Times New Roman"/>
                <w:lang w:val="ru-RU" w:eastAsia="en-US"/>
              </w:rPr>
              <w:t xml:space="preserve"> днів</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E05F4F" w:rsidRDefault="00E05F4F">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E05F4F" w:rsidRDefault="00E05F4F">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29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дня</w:t>
            </w:r>
          </w:p>
        </w:tc>
      </w:tr>
      <w:tr w:rsidR="00E05F4F" w:rsidTr="00E05F4F">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E05F4F" w:rsidTr="00E05F4F">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30 днів</w:t>
            </w:r>
          </w:p>
        </w:tc>
      </w:tr>
      <w:tr w:rsidR="00E05F4F" w:rsidTr="00E05F4F">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днів</w:t>
            </w:r>
          </w:p>
        </w:tc>
      </w:tr>
    </w:tbl>
    <w:p w:rsidR="00E05F4F" w:rsidRDefault="00E05F4F" w:rsidP="00E05F4F">
      <w:pPr>
        <w:tabs>
          <w:tab w:val="left" w:pos="2730"/>
        </w:tabs>
        <w:jc w:val="center"/>
        <w:rPr>
          <w:b/>
          <w:lang w:val="ru-RU"/>
        </w:rPr>
      </w:pPr>
    </w:p>
    <w:p w:rsidR="00E05F4F" w:rsidRPr="00E05F4F" w:rsidRDefault="00E05F4F" w:rsidP="00E05F4F">
      <w:pPr>
        <w:spacing w:line="240" w:lineRule="auto"/>
        <w:jc w:val="center"/>
        <w:rPr>
          <w:rFonts w:ascii="Times New Roman" w:hAnsi="Times New Roman"/>
          <w:b/>
          <w:sz w:val="28"/>
          <w:szCs w:val="28"/>
          <w:lang w:val="ru-RU"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E05F4F" w:rsidTr="000C5A9D">
        <w:tc>
          <w:tcPr>
            <w:tcW w:w="757" w:type="dxa"/>
          </w:tcPr>
          <w:p w:rsidR="00E05F4F" w:rsidRPr="009C7AAB" w:rsidRDefault="00E05F4F" w:rsidP="00E05F4F">
            <w:pPr>
              <w:rPr>
                <w:rFonts w:ascii="Times New Roman" w:eastAsia="Calibri" w:hAnsi="Times New Roman" w:cs="Times New Roman"/>
                <w:sz w:val="24"/>
                <w:szCs w:val="24"/>
                <w:lang w:val="uk-UA"/>
              </w:rPr>
            </w:pPr>
          </w:p>
        </w:tc>
        <w:tc>
          <w:tcPr>
            <w:tcW w:w="2049" w:type="dxa"/>
            <w:hideMark/>
          </w:tcPr>
          <w:p w:rsidR="00E05F4F" w:rsidRDefault="00E05F4F" w:rsidP="00E05F4F">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E05F4F" w:rsidRDefault="00E05F4F" w:rsidP="00E05F4F">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54" name="Рисунок 5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E05F4F" w:rsidRPr="00371F29" w:rsidRDefault="00E05F4F" w:rsidP="00E05F4F">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E05F4F" w:rsidRPr="00371F29" w:rsidRDefault="00E05F4F" w:rsidP="00E05F4F">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E05F4F" w:rsidRDefault="00E05F4F" w:rsidP="00E05F4F">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E05F4F" w:rsidTr="00E05F4F">
        <w:tc>
          <w:tcPr>
            <w:tcW w:w="7264" w:type="dxa"/>
          </w:tcPr>
          <w:p w:rsidR="00E05F4F" w:rsidRDefault="00E05F4F" w:rsidP="00E05F4F">
            <w:pPr>
              <w:spacing w:after="0" w:line="240" w:lineRule="auto"/>
              <w:rPr>
                <w:rFonts w:ascii="Times New Roman" w:hAnsi="Times New Roman" w:cs="Times New Roman"/>
                <w:lang w:eastAsia="en-US"/>
              </w:rPr>
            </w:pPr>
          </w:p>
        </w:tc>
        <w:tc>
          <w:tcPr>
            <w:tcW w:w="2925" w:type="dxa"/>
            <w:hideMark/>
          </w:tcPr>
          <w:p w:rsidR="00E05F4F" w:rsidRDefault="00E05F4F" w:rsidP="00E05F4F">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E05F4F" w:rsidRDefault="00E05F4F" w:rsidP="00E05F4F">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E05F4F" w:rsidRDefault="00E05F4F" w:rsidP="00E05F4F">
      <w:pPr>
        <w:rPr>
          <w:rFonts w:ascii="Times New Roman" w:hAnsi="Times New Roman"/>
          <w:sz w:val="16"/>
          <w:szCs w:val="16"/>
          <w:lang w:eastAsia="en-US"/>
        </w:rPr>
      </w:pPr>
    </w:p>
    <w:p w:rsidR="00E05F4F" w:rsidRDefault="00E05F4F" w:rsidP="00E05F4F">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№129.1</w:t>
      </w:r>
    </w:p>
    <w:p w:rsidR="00E05F4F" w:rsidRDefault="00E05F4F" w:rsidP="00E05F4F">
      <w:pPr>
        <w:spacing w:line="240" w:lineRule="auto"/>
        <w:jc w:val="center"/>
        <w:rPr>
          <w:b/>
          <w:sz w:val="24"/>
          <w:szCs w:val="24"/>
          <w:lang w:eastAsia="en-US"/>
        </w:rPr>
      </w:pPr>
      <w:bookmarkStart w:id="80" w:name="_Hlk71647671"/>
      <w:r>
        <w:rPr>
          <w:b/>
          <w:sz w:val="24"/>
          <w:szCs w:val="24"/>
          <w:lang w:eastAsia="en-US"/>
        </w:rPr>
        <w:t xml:space="preserve">ВИДАЧА ПІКЛУВАЛЬНИКУ ДОЗВОЛУ ДЛЯ НАДАННЯ ЗГОДИ ОСОБІ, ДІЄЗДАТНІСТЬ ЯКОЇ ОБМЕЖЕНА, НА ВЧИНЕННЯ ПРАВОЧИНІВ ЩОДО ВІДМОВИ ВІД МАЙНОВИХ ПРАВ ПІДОПІЧНОГО </w:t>
      </w:r>
    </w:p>
    <w:bookmarkEnd w:id="80"/>
    <w:p w:rsidR="00E05F4F" w:rsidRDefault="00E05F4F" w:rsidP="00E05F4F">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E05F4F" w:rsidTr="00E05F4F">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E05F4F" w:rsidRDefault="00E05F4F">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E05F4F" w:rsidRDefault="00E05F4F">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E05F4F" w:rsidRDefault="00E05F4F">
            <w:pPr>
              <w:jc w:val="center"/>
              <w:rPr>
                <w:rFonts w:eastAsia="Calibri"/>
                <w:b/>
              </w:rPr>
            </w:pPr>
          </w:p>
        </w:tc>
        <w:tc>
          <w:tcPr>
            <w:tcW w:w="6603" w:type="dxa"/>
            <w:tcBorders>
              <w:top w:val="single" w:sz="4" w:space="0" w:color="auto"/>
              <w:left w:val="single" w:sz="4" w:space="0" w:color="auto"/>
              <w:bottom w:val="single" w:sz="4" w:space="0" w:color="auto"/>
              <w:right w:val="single" w:sz="4" w:space="0" w:color="auto"/>
            </w:tcBorders>
          </w:tcPr>
          <w:p w:rsidR="00E05F4F" w:rsidRDefault="00E05F4F">
            <w:pPr>
              <w:rPr>
                <w:rFonts w:eastAsia="Calibri"/>
                <w:b/>
              </w:rPr>
            </w:pPr>
            <w:r>
              <w:rPr>
                <w:rFonts w:eastAsia="Calibri"/>
                <w:b/>
              </w:rPr>
              <w:t>ЦНАП:</w:t>
            </w:r>
          </w:p>
          <w:p w:rsidR="00E05F4F" w:rsidRDefault="00E05F4F">
            <w:pPr>
              <w:rPr>
                <w:rFonts w:eastAsia="Calibri"/>
              </w:rPr>
            </w:pPr>
            <w:r>
              <w:rPr>
                <w:rFonts w:eastAsia="Calibri"/>
              </w:rPr>
              <w:t>81500, Львівська обл., м. Городок, майдан Гайдамаків 6</w:t>
            </w:r>
          </w:p>
          <w:p w:rsidR="00E05F4F" w:rsidRDefault="00E05F4F">
            <w:pPr>
              <w:rPr>
                <w:rFonts w:eastAsia="Calibri"/>
                <w:b/>
                <w:sz w:val="16"/>
                <w:szCs w:val="16"/>
              </w:rPr>
            </w:pPr>
          </w:p>
          <w:p w:rsidR="00E05F4F" w:rsidRDefault="00E05F4F">
            <w:pPr>
              <w:rPr>
                <w:rFonts w:eastAsia="Calibri"/>
              </w:rPr>
            </w:pPr>
          </w:p>
        </w:tc>
      </w:tr>
      <w:tr w:rsidR="00E05F4F" w:rsidTr="00E05F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b/>
              </w:rPr>
            </w:pPr>
          </w:p>
        </w:tc>
        <w:tc>
          <w:tcPr>
            <w:tcW w:w="6603" w:type="dxa"/>
            <w:tcBorders>
              <w:top w:val="single" w:sz="4" w:space="0" w:color="auto"/>
              <w:left w:val="single" w:sz="4" w:space="0" w:color="auto"/>
              <w:bottom w:val="single" w:sz="4" w:space="0" w:color="auto"/>
              <w:right w:val="single" w:sz="4" w:space="0" w:color="auto"/>
            </w:tcBorders>
          </w:tcPr>
          <w:p w:rsidR="00E05F4F" w:rsidRDefault="00E05F4F">
            <w:pPr>
              <w:rPr>
                <w:b/>
              </w:rPr>
            </w:pPr>
            <w:r>
              <w:rPr>
                <w:b/>
              </w:rPr>
              <w:t>ЦНАП:</w:t>
            </w:r>
          </w:p>
          <w:p w:rsidR="00E05F4F" w:rsidRDefault="00E05F4F">
            <w:pPr>
              <w:rPr>
                <w:lang w:val="ru-RU"/>
              </w:rPr>
            </w:pPr>
            <w:r>
              <w:t xml:space="preserve">понеділок:          </w:t>
            </w:r>
            <w:r>
              <w:rPr>
                <w:lang w:val="ru-RU"/>
              </w:rPr>
              <w:t>09:00 - 17:00</w:t>
            </w:r>
          </w:p>
          <w:p w:rsidR="00E05F4F" w:rsidRDefault="00E05F4F">
            <w:r>
              <w:t xml:space="preserve">вівторок:                                09:00 – 20:00 </w:t>
            </w:r>
          </w:p>
          <w:p w:rsidR="00E05F4F" w:rsidRDefault="00E05F4F">
            <w:r>
              <w:t xml:space="preserve"> середа, четвер : 09:00 - 17:00</w:t>
            </w:r>
          </w:p>
          <w:p w:rsidR="00E05F4F" w:rsidRDefault="00E05F4F">
            <w:r>
              <w:t>п’ятниця:09:00</w:t>
            </w:r>
            <w:r>
              <w:rPr>
                <w:lang w:val="ru-RU"/>
              </w:rPr>
              <w:t xml:space="preserve"> – </w:t>
            </w:r>
            <w:r>
              <w:t xml:space="preserve">16:00 </w:t>
            </w:r>
          </w:p>
          <w:p w:rsidR="00E05F4F" w:rsidRDefault="00E05F4F">
            <w:pPr>
              <w:jc w:val="both"/>
            </w:pPr>
            <w:r>
              <w:t xml:space="preserve">субота: 09:00–13:00 </w:t>
            </w:r>
          </w:p>
          <w:p w:rsidR="00E05F4F" w:rsidRDefault="00E05F4F">
            <w:r>
              <w:t>неділя:                  вихідний день</w:t>
            </w:r>
          </w:p>
          <w:p w:rsidR="00E05F4F" w:rsidRDefault="00E05F4F">
            <w:pPr>
              <w:rPr>
                <w:rFonts w:eastAsia="Calibri"/>
                <w:b/>
              </w:rPr>
            </w:pPr>
          </w:p>
        </w:tc>
      </w:tr>
      <w:tr w:rsidR="00E05F4F" w:rsidTr="00E05F4F">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b/>
              </w:rPr>
            </w:pPr>
          </w:p>
        </w:tc>
        <w:tc>
          <w:tcPr>
            <w:tcW w:w="6603" w:type="dxa"/>
            <w:tcBorders>
              <w:top w:val="single" w:sz="4" w:space="0" w:color="auto"/>
              <w:left w:val="single" w:sz="4" w:space="0" w:color="auto"/>
              <w:bottom w:val="single" w:sz="4" w:space="0" w:color="auto"/>
              <w:right w:val="single" w:sz="4" w:space="0" w:color="auto"/>
            </w:tcBorders>
            <w:hideMark/>
          </w:tcPr>
          <w:p w:rsidR="00E05F4F" w:rsidRDefault="00E05F4F">
            <w:pPr>
              <w:rPr>
                <w:rFonts w:eastAsia="Calibri"/>
                <w:b/>
              </w:rPr>
            </w:pPr>
            <w:r>
              <w:rPr>
                <w:rFonts w:eastAsia="Calibri"/>
                <w:b/>
              </w:rPr>
              <w:t>ЦНАП:</w:t>
            </w:r>
          </w:p>
          <w:p w:rsidR="00E05F4F" w:rsidRDefault="00E05F4F">
            <w:pPr>
              <w:rPr>
                <w:rFonts w:eastAsia="Calibri"/>
              </w:rPr>
            </w:pPr>
            <w:r>
              <w:rPr>
                <w:rFonts w:eastAsia="Calibri"/>
                <w:b/>
              </w:rPr>
              <w:t>Тел.:</w:t>
            </w:r>
            <w:r>
              <w:rPr>
                <w:rFonts w:eastAsia="Calibri"/>
              </w:rPr>
              <w:t xml:space="preserve"> (0231) 3-02-25</w:t>
            </w:r>
          </w:p>
          <w:p w:rsidR="00E05F4F" w:rsidRDefault="00E05F4F">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E05F4F" w:rsidRDefault="00E05F4F">
            <w:pPr>
              <w:rPr>
                <w:rFonts w:eastAsia="Calibri"/>
              </w:rPr>
            </w:pPr>
            <w:r>
              <w:rPr>
                <w:b/>
                <w:iCs/>
              </w:rPr>
              <w:t>Веб-сайт</w:t>
            </w:r>
            <w:r>
              <w:rPr>
                <w:iCs/>
              </w:rPr>
              <w:t>:</w:t>
            </w:r>
            <w:r>
              <w:t>http://horodok-rada.gov.ua/ЦНАП</w:t>
            </w:r>
            <w:r>
              <w:rPr>
                <w:rFonts w:eastAsia="Calibri"/>
                <w:u w:val="single"/>
              </w:rPr>
              <w:br/>
            </w:r>
          </w:p>
        </w:tc>
      </w:tr>
      <w:tr w:rsidR="00E05F4F" w:rsidTr="00E05F4F">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E05F4F" w:rsidRDefault="00E05F4F">
            <w:pPr>
              <w:rPr>
                <w:rFonts w:cstheme="minorHAnsi"/>
              </w:rPr>
            </w:pPr>
            <w:r>
              <w:rPr>
                <w:rFonts w:cstheme="minorHAnsi"/>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E05F4F" w:rsidRDefault="00E05F4F">
            <w:pPr>
              <w:rPr>
                <w:rFonts w:cstheme="minorHAnsi"/>
              </w:rPr>
            </w:pPr>
            <w:r>
              <w:rPr>
                <w:lang w:val="ru-RU"/>
              </w:rPr>
              <w:t>Н</w:t>
            </w:r>
            <w:r>
              <w:t>еобхідність надання згоди повнолітній особі, дієздатність якої обмежена, на вчинення правочину</w:t>
            </w:r>
          </w:p>
        </w:tc>
      </w:tr>
      <w:tr w:rsidR="00E05F4F" w:rsidTr="00E05F4F">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E05F4F" w:rsidRDefault="00E05F4F">
            <w:pPr>
              <w:rPr>
                <w:rFonts w:cstheme="minorHAnsi"/>
              </w:rPr>
            </w:pPr>
            <w:r>
              <w:rPr>
                <w:rFonts w:cstheme="minorHAnsi"/>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E05F4F" w:rsidRDefault="00E05F4F" w:rsidP="00B558CD">
            <w:pPr>
              <w:pStyle w:val="a4"/>
              <w:numPr>
                <w:ilvl w:val="0"/>
                <w:numId w:val="55"/>
              </w:numPr>
              <w:rPr>
                <w:rFonts w:cstheme="minorHAnsi"/>
              </w:rPr>
            </w:pPr>
            <w:r>
              <w:rPr>
                <w:rFonts w:cstheme="minorHAnsi"/>
              </w:rPr>
              <w:t>Заява опікуна недієздатної особи до Городоцької міської  ради (органу опіки та піклування) про отримання піклувальнику дозволу для надання згоди особі, дієздатність якої обмежена, на вчинення правочинів щодо відмови від майнових прав підопічного (далі – дозвіл);</w:t>
            </w:r>
          </w:p>
          <w:p w:rsidR="00E05F4F" w:rsidRDefault="00E05F4F" w:rsidP="00B558CD">
            <w:pPr>
              <w:pStyle w:val="a4"/>
              <w:numPr>
                <w:ilvl w:val="0"/>
                <w:numId w:val="55"/>
              </w:numPr>
              <w:rPr>
                <w:rFonts w:cstheme="minorHAnsi"/>
              </w:rPr>
            </w:pPr>
            <w:r>
              <w:rPr>
                <w:rFonts w:cstheme="minorHAnsi"/>
              </w:rPr>
              <w:t>копія рішення суду про обмеження цивільної дієздатності особи;</w:t>
            </w:r>
          </w:p>
          <w:p w:rsidR="00E05F4F" w:rsidRDefault="00E05F4F" w:rsidP="00B558CD">
            <w:pPr>
              <w:pStyle w:val="a4"/>
              <w:numPr>
                <w:ilvl w:val="0"/>
                <w:numId w:val="55"/>
              </w:numPr>
              <w:rPr>
                <w:rFonts w:cstheme="minorHAnsi"/>
              </w:rPr>
            </w:pPr>
            <w:r>
              <w:rPr>
                <w:rFonts w:cstheme="minorHAnsi"/>
              </w:rPr>
              <w:t xml:space="preserve">копія рішення суду про призначення особи піклувальником (піклувальниками) (до 22.03.2005 – рішення органу опіки та піклування); </w:t>
            </w:r>
          </w:p>
          <w:p w:rsidR="00E05F4F" w:rsidRDefault="00E05F4F" w:rsidP="00B558CD">
            <w:pPr>
              <w:pStyle w:val="a4"/>
              <w:numPr>
                <w:ilvl w:val="0"/>
                <w:numId w:val="55"/>
              </w:numPr>
              <w:rPr>
                <w:rFonts w:cstheme="minorHAnsi"/>
              </w:rPr>
            </w:pPr>
            <w:r>
              <w:rPr>
                <w:rFonts w:cstheme="minorHAnsi"/>
              </w:rPr>
              <w:t xml:space="preserve">згода на отримання дозволу на надання підопічній особі, цивільна дієздатність якої обмежена, згоди на </w:t>
            </w:r>
            <w:r>
              <w:rPr>
                <w:rFonts w:cstheme="minorHAnsi"/>
              </w:rPr>
              <w:lastRenderedPageBreak/>
              <w:t>вчинення правочину від інших піклувальників (у разі наявності у особи, цивільна дієздатність якої обмежена, декількох призначених піклувальників);</w:t>
            </w:r>
          </w:p>
          <w:p w:rsidR="00E05F4F" w:rsidRDefault="00E05F4F" w:rsidP="00B558CD">
            <w:pPr>
              <w:pStyle w:val="a4"/>
              <w:numPr>
                <w:ilvl w:val="0"/>
                <w:numId w:val="55"/>
              </w:numPr>
              <w:rPr>
                <w:rFonts w:cstheme="minorHAnsi"/>
              </w:rPr>
            </w:pPr>
            <w:r>
              <w:rPr>
                <w:rFonts w:cstheme="minorHAnsi"/>
              </w:rPr>
              <w:t>копії паспорта особи, цивільна дієздатність якої обмежена;</w:t>
            </w:r>
          </w:p>
          <w:p w:rsidR="00E05F4F" w:rsidRDefault="00E05F4F" w:rsidP="00B558CD">
            <w:pPr>
              <w:pStyle w:val="a4"/>
              <w:numPr>
                <w:ilvl w:val="0"/>
                <w:numId w:val="55"/>
              </w:numPr>
              <w:rPr>
                <w:rFonts w:cstheme="minorHAnsi"/>
              </w:rPr>
            </w:pPr>
            <w:r>
              <w:rPr>
                <w:rFonts w:cstheme="minorHAnsi"/>
              </w:rPr>
              <w:t>копія паспорта піклувальника;</w:t>
            </w:r>
          </w:p>
          <w:p w:rsidR="00E05F4F" w:rsidRDefault="00E05F4F" w:rsidP="00B558CD">
            <w:pPr>
              <w:pStyle w:val="a4"/>
              <w:numPr>
                <w:ilvl w:val="0"/>
                <w:numId w:val="55"/>
              </w:numPr>
              <w:rPr>
                <w:rFonts w:cstheme="minorHAnsi"/>
              </w:rPr>
            </w:pPr>
            <w:r>
              <w:rPr>
                <w:rFonts w:cstheme="minorHAnsi"/>
              </w:rPr>
              <w:t>копія правовстановлюючого документа, що підтверджує право власності на майно, яке відчужується та / або придбавається;</w:t>
            </w:r>
          </w:p>
          <w:p w:rsidR="00E05F4F" w:rsidRDefault="00E05F4F" w:rsidP="00B558CD">
            <w:pPr>
              <w:pStyle w:val="a4"/>
              <w:numPr>
                <w:ilvl w:val="0"/>
                <w:numId w:val="55"/>
              </w:numPr>
              <w:rPr>
                <w:rFonts w:cstheme="minorHAnsi"/>
              </w:rPr>
            </w:pPr>
            <w:r>
              <w:rPr>
                <w:rFonts w:cstheme="minorHAnsi"/>
              </w:rPr>
              <w:t>довідка органу державної реєстрації про підтвердження права власності на майно, яке відчужується та / або придбавається;</w:t>
            </w:r>
          </w:p>
          <w:p w:rsidR="00E05F4F" w:rsidRDefault="00E05F4F" w:rsidP="00B558CD">
            <w:pPr>
              <w:pStyle w:val="a4"/>
              <w:numPr>
                <w:ilvl w:val="0"/>
                <w:numId w:val="55"/>
              </w:numPr>
              <w:rPr>
                <w:rFonts w:cstheme="minorHAnsi"/>
              </w:rPr>
            </w:pPr>
            <w:r>
              <w:rPr>
                <w:rFonts w:cstheme="minorHAnsi"/>
              </w:rPr>
              <w:t xml:space="preserve">копія технічного паспорта на майно, яке відчужується </w:t>
            </w:r>
            <w:r>
              <w:rPr>
                <w:rFonts w:cstheme="minorHAnsi"/>
              </w:rPr>
              <w:br/>
              <w:t>та / або придбавається;</w:t>
            </w:r>
          </w:p>
          <w:p w:rsidR="00E05F4F" w:rsidRDefault="00E05F4F" w:rsidP="00B558CD">
            <w:pPr>
              <w:pStyle w:val="a4"/>
              <w:numPr>
                <w:ilvl w:val="0"/>
                <w:numId w:val="55"/>
              </w:numPr>
              <w:rPr>
                <w:rFonts w:cstheme="minorHAnsi"/>
              </w:rPr>
            </w:pPr>
            <w:r>
              <w:rPr>
                <w:rFonts w:cstheme="minorHAnsi"/>
              </w:rPr>
              <w:t>довідка про реєстрацію місця проживання особи, цивільна дієздатність якої обмежена;</w:t>
            </w:r>
          </w:p>
          <w:p w:rsidR="00E05F4F" w:rsidRDefault="00E05F4F" w:rsidP="00B558CD">
            <w:pPr>
              <w:pStyle w:val="a4"/>
              <w:numPr>
                <w:ilvl w:val="0"/>
                <w:numId w:val="55"/>
              </w:numPr>
              <w:rPr>
                <w:rFonts w:cstheme="minorHAnsi"/>
              </w:rPr>
            </w:pPr>
            <w:r>
              <w:rPr>
                <w:rFonts w:cstheme="minorHAnsi"/>
              </w:rPr>
              <w:t>документ про оціночну вартість майна, власником якого є особа, цивільна дієздатність якої обмежена</w:t>
            </w:r>
          </w:p>
        </w:tc>
      </w:tr>
      <w:tr w:rsidR="00E05F4F" w:rsidTr="00E05F4F">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Заява та документи, необхідні для отримання дозволу, подаються заявником особисто або уповноваженою ним особою у паперовій формі до центру надання адміністративних послуг Городоцької міської ради, або можуть бути надіслані суб’єкту надання адміністративної послуги поштою чи в електронній формі через Єдиний державний веб-портал електронних послуг (у разі технічної можливості)</w:t>
            </w:r>
          </w:p>
        </w:tc>
      </w:tr>
      <w:tr w:rsidR="00E05F4F" w:rsidTr="00E05F4F">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5.</w:t>
            </w:r>
          </w:p>
        </w:tc>
        <w:tc>
          <w:tcPr>
            <w:tcW w:w="3115"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E05F4F" w:rsidRDefault="00E05F4F">
            <w:pPr>
              <w:pStyle w:val="rvps14"/>
              <w:spacing w:before="0" w:beforeAutospacing="0" w:after="0" w:afterAutospacing="0"/>
              <w:ind w:right="113"/>
              <w:rPr>
                <w:rFonts w:asciiTheme="minorHAnsi" w:hAnsiTheme="minorHAnsi" w:cstheme="minorHAnsi"/>
                <w:lang w:val="uk-UA"/>
              </w:rPr>
            </w:pPr>
            <w:r>
              <w:rPr>
                <w:rFonts w:asciiTheme="minorHAnsi" w:hAnsiTheme="minorHAnsi" w:cstheme="minorHAnsi"/>
                <w:lang w:val="uk-UA"/>
              </w:rPr>
              <w:t>Адміністративна послуга надається б</w:t>
            </w:r>
            <w:r>
              <w:rPr>
                <w:rFonts w:asciiTheme="minorHAnsi" w:hAnsiTheme="minorHAnsi" w:cstheme="minorHAnsi"/>
              </w:rPr>
              <w:t>езоплатно</w:t>
            </w:r>
          </w:p>
        </w:tc>
      </w:tr>
      <w:tr w:rsidR="00E05F4F" w:rsidTr="00E05F4F">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6.</w:t>
            </w:r>
          </w:p>
        </w:tc>
        <w:tc>
          <w:tcPr>
            <w:tcW w:w="3115"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E05F4F" w:rsidRDefault="00E05F4F">
            <w:pPr>
              <w:pStyle w:val="rvps14"/>
              <w:spacing w:before="0" w:beforeAutospacing="0" w:after="0" w:afterAutospacing="0"/>
              <w:ind w:right="113"/>
              <w:jc w:val="both"/>
              <w:rPr>
                <w:rFonts w:asciiTheme="minorHAnsi" w:hAnsiTheme="minorHAnsi" w:cstheme="minorHAnsi"/>
                <w:lang w:val="ru-RU"/>
              </w:rPr>
            </w:pPr>
            <w:r>
              <w:rPr>
                <w:rFonts w:asciiTheme="minorHAnsi" w:hAnsiTheme="minorHAnsi" w:cstheme="minorHAnsi"/>
                <w:lang w:val="ru-RU"/>
              </w:rPr>
              <w:t>Розгляд документів та надання дозволу проводиться протягом 30 днів з дня подання повного пакету документів (строк може бути продовжено для розгляду питання на засіданні опікунської ради при органі опіки та піклування)</w:t>
            </w:r>
          </w:p>
        </w:tc>
      </w:tr>
      <w:tr w:rsidR="00E05F4F" w:rsidTr="00E05F4F">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7.</w:t>
            </w:r>
          </w:p>
        </w:tc>
        <w:tc>
          <w:tcPr>
            <w:tcW w:w="3115"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Подання неповного пакету документів;</w:t>
            </w:r>
          </w:p>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невідповідність поданих документів вимогам чинного законодавства;</w:t>
            </w:r>
          </w:p>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lang w:val="ru-RU"/>
              </w:rPr>
            </w:pPr>
            <w:r>
              <w:rPr>
                <w:rFonts w:asciiTheme="minorHAnsi" w:hAnsiTheme="minorHAnsi" w:cstheme="minorHAnsi"/>
              </w:rPr>
              <w:t>подання недостовірних даних</w:t>
            </w:r>
          </w:p>
        </w:tc>
      </w:tr>
      <w:tr w:rsidR="00E05F4F" w:rsidTr="00E05F4F">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8.</w:t>
            </w:r>
          </w:p>
        </w:tc>
        <w:tc>
          <w:tcPr>
            <w:tcW w:w="3115"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E05F4F" w:rsidRDefault="00E05F4F">
            <w:pPr>
              <w:pStyle w:val="Default"/>
              <w:tabs>
                <w:tab w:val="left" w:pos="475"/>
              </w:tabs>
              <w:ind w:right="113"/>
              <w:jc w:val="both"/>
              <w:rPr>
                <w:rFonts w:asciiTheme="minorHAnsi" w:hAnsiTheme="minorHAnsi" w:cstheme="minorHAnsi"/>
                <w:color w:val="auto"/>
                <w:lang w:val="uk-UA"/>
              </w:rPr>
            </w:pPr>
            <w:r>
              <w:rPr>
                <w:rFonts w:asciiTheme="minorHAnsi" w:hAnsiTheme="minorHAnsi" w:cstheme="minorHAnsi"/>
                <w:color w:val="auto"/>
                <w:lang w:val="uk-UA"/>
              </w:rPr>
              <w:t>Видача піклувальнику дозволу / відмова у видачі піклувальнику дозволу</w:t>
            </w:r>
          </w:p>
        </w:tc>
      </w:tr>
      <w:tr w:rsidR="00E05F4F" w:rsidTr="00E05F4F">
        <w:trPr>
          <w:trHeight w:val="2686"/>
          <w:jc w:val="center"/>
        </w:trPr>
        <w:tc>
          <w:tcPr>
            <w:tcW w:w="625"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9.</w:t>
            </w:r>
          </w:p>
        </w:tc>
        <w:tc>
          <w:tcPr>
            <w:tcW w:w="3115" w:type="dxa"/>
            <w:tcBorders>
              <w:top w:val="single" w:sz="4" w:space="0" w:color="auto"/>
              <w:left w:val="single" w:sz="4" w:space="0" w:color="auto"/>
              <w:bottom w:val="single" w:sz="4" w:space="0" w:color="auto"/>
              <w:right w:val="single" w:sz="4" w:space="0" w:color="auto"/>
            </w:tcBorders>
          </w:tcPr>
          <w:p w:rsidR="00E05F4F" w:rsidRDefault="00E05F4F">
            <w:pPr>
              <w:jc w:val="both"/>
              <w:rPr>
                <w:rFonts w:cstheme="minorHAnsi"/>
                <w:sz w:val="24"/>
                <w:szCs w:val="24"/>
                <w:highlight w:val="yellow"/>
              </w:rPr>
            </w:pPr>
            <w:r>
              <w:rPr>
                <w:rFonts w:cstheme="minorHAnsi"/>
                <w:sz w:val="24"/>
                <w:szCs w:val="24"/>
              </w:rPr>
              <w:t>Способи отримання відповіді (результату)</w:t>
            </w: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jc w:val="center"/>
              <w:rPr>
                <w:rFonts w:cstheme="minorHAnsi"/>
                <w:sz w:val="24"/>
                <w:szCs w:val="24"/>
                <w:highlight w:val="yellow"/>
              </w:rPr>
            </w:pPr>
          </w:p>
          <w:p w:rsidR="00E05F4F" w:rsidRDefault="00E05F4F">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E05F4F" w:rsidRDefault="00E05F4F">
            <w:pPr>
              <w:pStyle w:val="Default"/>
              <w:ind w:right="113"/>
              <w:jc w:val="both"/>
              <w:rPr>
                <w:rFonts w:asciiTheme="minorHAnsi" w:hAnsiTheme="minorHAnsi" w:cstheme="minorHAnsi"/>
                <w:color w:val="auto"/>
              </w:rPr>
            </w:pPr>
            <w:r>
              <w:rPr>
                <w:rFonts w:asciiTheme="minorHAnsi" w:hAnsiTheme="minorHAnsi" w:cstheme="minorHAnsi"/>
                <w:color w:val="auto"/>
              </w:rPr>
              <w:lastRenderedPageBreak/>
              <w:t xml:space="preserve">Повідомлення про результат надсилається суб’єкту звернення у спосіб, зазначений в описі вхідного пакета документів (телефоном, </w:t>
            </w:r>
            <w:r>
              <w:rPr>
                <w:rFonts w:asciiTheme="minorHAnsi" w:hAnsiTheme="minorHAnsi" w:cstheme="minorHAnsi"/>
                <w:color w:val="auto"/>
                <w:lang w:val="uk-UA"/>
              </w:rPr>
              <w:t xml:space="preserve">на </w:t>
            </w:r>
            <w:r>
              <w:rPr>
                <w:rFonts w:asciiTheme="minorHAnsi" w:hAnsiTheme="minorHAnsi" w:cstheme="minorHAnsi"/>
                <w:color w:val="auto"/>
              </w:rPr>
              <w:t>електронн</w:t>
            </w:r>
            <w:r>
              <w:rPr>
                <w:rFonts w:asciiTheme="minorHAnsi" w:hAnsiTheme="minorHAnsi" w:cstheme="minorHAnsi"/>
                <w:color w:val="auto"/>
                <w:lang w:val="uk-UA"/>
              </w:rPr>
              <w:t>уадресу</w:t>
            </w:r>
            <w:r>
              <w:rPr>
                <w:rFonts w:asciiTheme="minorHAnsi" w:hAnsiTheme="minorHAnsi" w:cstheme="minorHAnsi"/>
                <w:color w:val="auto"/>
              </w:rPr>
              <w:t xml:space="preserve"> чи іншими засобами телекомунікаційного зв’язку). </w:t>
            </w:r>
          </w:p>
          <w:p w:rsidR="00E05F4F" w:rsidRDefault="00E05F4F">
            <w:pPr>
              <w:autoSpaceDE w:val="0"/>
              <w:autoSpaceDN w:val="0"/>
              <w:adjustRightInd w:val="0"/>
              <w:ind w:right="113"/>
              <w:jc w:val="both"/>
              <w:rPr>
                <w:rFonts w:cstheme="minorHAnsi"/>
                <w:sz w:val="24"/>
                <w:szCs w:val="24"/>
                <w:lang w:val="ru-RU"/>
              </w:rPr>
            </w:pPr>
            <w:r>
              <w:rPr>
                <w:rFonts w:cstheme="minorHAnsi"/>
                <w:sz w:val="24"/>
                <w:szCs w:val="24"/>
              </w:rPr>
              <w:t>Відмова у наданні адміністративної послуги надається суб’єкту звернення письмово з посиланням на чинне законодавство, з мотивацією відмови та роз’ясненням порядку оскарження.</w:t>
            </w:r>
          </w:p>
          <w:p w:rsidR="00E05F4F" w:rsidRDefault="00E05F4F">
            <w:pPr>
              <w:pStyle w:val="Default"/>
              <w:ind w:right="113"/>
              <w:jc w:val="both"/>
              <w:rPr>
                <w:rFonts w:asciiTheme="minorHAnsi" w:hAnsiTheme="minorHAnsi" w:cstheme="minorHAnsi"/>
                <w:color w:val="auto"/>
              </w:rPr>
            </w:pPr>
            <w:r>
              <w:rPr>
                <w:rFonts w:asciiTheme="minorHAnsi" w:hAnsiTheme="minorHAnsi" w:cstheme="minorHAnsi"/>
                <w:color w:val="auto"/>
              </w:rPr>
              <w:t>Отримання результату – заявником особисто або уповноваженою ним особою</w:t>
            </w:r>
          </w:p>
        </w:tc>
      </w:tr>
      <w:tr w:rsidR="00E05F4F" w:rsidTr="00E05F4F">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cstheme="minorHAnsi"/>
                <w:color w:val="000000"/>
                <w:spacing w:val="5"/>
              </w:rPr>
            </w:pPr>
            <w:r>
              <w:rPr>
                <w:rFonts w:eastAsia="Calibri" w:cstheme="minorHAnsi"/>
                <w:color w:val="000000"/>
                <w:spacing w:val="5"/>
              </w:rPr>
              <w:lastRenderedPageBreak/>
              <w:t>10.</w:t>
            </w:r>
          </w:p>
        </w:tc>
        <w:tc>
          <w:tcPr>
            <w:tcW w:w="3115" w:type="dxa"/>
            <w:tcBorders>
              <w:top w:val="single" w:sz="4" w:space="0" w:color="auto"/>
              <w:left w:val="single" w:sz="4" w:space="0" w:color="auto"/>
              <w:bottom w:val="single" w:sz="4" w:space="0" w:color="auto"/>
              <w:right w:val="single" w:sz="4" w:space="0" w:color="auto"/>
            </w:tcBorders>
            <w:hideMark/>
          </w:tcPr>
          <w:p w:rsidR="00E05F4F" w:rsidRDefault="00E05F4F">
            <w:pPr>
              <w:snapToGrid w:val="0"/>
              <w:rPr>
                <w:rFonts w:eastAsia="Calibri" w:cstheme="minorHAnsi"/>
              </w:rPr>
            </w:pPr>
            <w:r>
              <w:rPr>
                <w:rFonts w:eastAsia="Calibri" w:cstheme="minorHAnsi"/>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eastAsia="Calibri" w:cstheme="minorHAnsi"/>
              </w:rPr>
            </w:pPr>
            <w:r>
              <w:rPr>
                <w:rFonts w:eastAsia="Calibri" w:cstheme="minorHAnsi"/>
              </w:rPr>
              <w:t>Цивільний кодекс України</w:t>
            </w:r>
          </w:p>
          <w:p w:rsidR="00E05F4F" w:rsidRDefault="00E05F4F">
            <w:pPr>
              <w:jc w:val="both"/>
              <w:rPr>
                <w:rFonts w:eastAsia="Calibri" w:cstheme="minorHAnsi"/>
              </w:rPr>
            </w:pPr>
            <w:r>
              <w:rPr>
                <w:rFonts w:eastAsia="Calibri" w:cstheme="minorHAnsi"/>
              </w:rPr>
              <w:t>Спільний наказ Державного комітету у справах сім’ї та молоді, Міністерства освіти України, Міністерства охорони здоров’я України та Міністерства праці та соціальної політики України від 26.05.1999 № 34/166/131/88 „Про затвердження Правил опіки та піклування”, зареєстрований в Міністерстві юстиції України 17.06.1999 за № 387/3680</w:t>
            </w:r>
          </w:p>
        </w:tc>
      </w:tr>
    </w:tbl>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0C5A9D" w:rsidRDefault="000C5A9D" w:rsidP="00E05F4F">
      <w:pPr>
        <w:tabs>
          <w:tab w:val="left" w:pos="2730"/>
        </w:tabs>
        <w:rPr>
          <w:b/>
        </w:rPr>
      </w:pPr>
    </w:p>
    <w:p w:rsidR="000C5A9D" w:rsidRDefault="000C5A9D" w:rsidP="00E05F4F">
      <w:pPr>
        <w:tabs>
          <w:tab w:val="left" w:pos="2730"/>
        </w:tabs>
        <w:rPr>
          <w:b/>
        </w:rPr>
      </w:pPr>
    </w:p>
    <w:p w:rsidR="000C5A9D" w:rsidRDefault="000C5A9D" w:rsidP="00E05F4F">
      <w:pPr>
        <w:tabs>
          <w:tab w:val="left" w:pos="2730"/>
        </w:tabs>
        <w:rPr>
          <w:b/>
        </w:rPr>
      </w:pPr>
    </w:p>
    <w:p w:rsidR="000C5A9D" w:rsidRDefault="000C5A9D" w:rsidP="000C5A9D">
      <w:pPr>
        <w:spacing w:after="0" w:line="240" w:lineRule="auto"/>
        <w:ind w:left="6372"/>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E05F4F" w:rsidRDefault="000C5A9D" w:rsidP="000C5A9D">
      <w:pPr>
        <w:tabs>
          <w:tab w:val="left" w:pos="2730"/>
        </w:tabs>
        <w:rPr>
          <w:b/>
        </w:rPr>
      </w:pP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t>від ___ _________ №</w:t>
      </w:r>
    </w:p>
    <w:p w:rsidR="00E05F4F" w:rsidRDefault="00E05F4F" w:rsidP="00E05F4F">
      <w:pPr>
        <w:tabs>
          <w:tab w:val="left" w:pos="2730"/>
        </w:tabs>
        <w:jc w:val="center"/>
        <w:rPr>
          <w:b/>
        </w:rPr>
      </w:pPr>
      <w:r>
        <w:rPr>
          <w:b/>
        </w:rPr>
        <w:t>ТЕХНОЛОГІЧНА КАРТКА №129.1</w:t>
      </w:r>
    </w:p>
    <w:p w:rsidR="00E05F4F" w:rsidRDefault="00E05F4F" w:rsidP="00E05F4F">
      <w:pPr>
        <w:tabs>
          <w:tab w:val="left" w:pos="2730"/>
        </w:tabs>
        <w:jc w:val="center"/>
        <w:rPr>
          <w:b/>
        </w:rPr>
      </w:pPr>
      <w:r>
        <w:rPr>
          <w:b/>
        </w:rPr>
        <w:t xml:space="preserve"> ВИДАЧА ПІКЛУВАЛЬНИКУ ДОЗВОЛУ ДЛЯ НАДАННЯ ЗГОДИ ОСОБІ, ДІЄЗДАТНІСТЬ ЯКОЇ ОБМЕЖЕНА, НА ВЧИНЕННЯ ПРАВОЧИНІВ ЩОДО ВІДМОВИ ВІД МАЙНОВИХ ПРАВ ПІДОПІЧНОГО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118"/>
        <w:gridCol w:w="2874"/>
        <w:gridCol w:w="714"/>
        <w:gridCol w:w="1618"/>
      </w:tblGrid>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центру надання адміністративних послуг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29</w:t>
            </w:r>
            <w:r>
              <w:rPr>
                <w:rFonts w:ascii="Times New Roman" w:eastAsia="Times New Roman" w:hAnsi="Times New Roman" w:cs="Times New Roman"/>
                <w:lang w:val="ru-RU" w:eastAsia="en-US"/>
              </w:rPr>
              <w:t xml:space="preserve"> днів</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E05F4F" w:rsidRDefault="00E05F4F">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E05F4F" w:rsidRDefault="00E05F4F">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29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дня</w:t>
            </w:r>
          </w:p>
        </w:tc>
      </w:tr>
      <w:tr w:rsidR="00E05F4F" w:rsidTr="00E05F4F">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E05F4F" w:rsidTr="00E05F4F">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30 днів</w:t>
            </w:r>
          </w:p>
        </w:tc>
      </w:tr>
      <w:tr w:rsidR="00E05F4F" w:rsidTr="00E05F4F">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днів</w:t>
            </w:r>
          </w:p>
        </w:tc>
      </w:tr>
    </w:tbl>
    <w:p w:rsidR="00E05F4F" w:rsidRDefault="00E05F4F" w:rsidP="00E05F4F">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E05F4F" w:rsidTr="000C5A9D">
        <w:tc>
          <w:tcPr>
            <w:tcW w:w="757" w:type="dxa"/>
          </w:tcPr>
          <w:p w:rsidR="00E05F4F" w:rsidRPr="009C7AAB" w:rsidRDefault="00E05F4F" w:rsidP="00E05F4F">
            <w:pPr>
              <w:rPr>
                <w:rFonts w:ascii="Times New Roman" w:eastAsia="Calibri" w:hAnsi="Times New Roman" w:cs="Times New Roman"/>
                <w:sz w:val="24"/>
                <w:szCs w:val="24"/>
                <w:lang w:val="uk-UA"/>
              </w:rPr>
            </w:pPr>
          </w:p>
        </w:tc>
        <w:tc>
          <w:tcPr>
            <w:tcW w:w="2049" w:type="dxa"/>
            <w:hideMark/>
          </w:tcPr>
          <w:p w:rsidR="00E05F4F" w:rsidRDefault="00E05F4F" w:rsidP="00E05F4F">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E05F4F" w:rsidRDefault="00E05F4F" w:rsidP="00E05F4F">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55" name="Рисунок 5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E05F4F" w:rsidRPr="00371F29" w:rsidRDefault="00E05F4F" w:rsidP="00E05F4F">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E05F4F" w:rsidRPr="00371F29" w:rsidRDefault="00E05F4F" w:rsidP="00E05F4F">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E05F4F" w:rsidRDefault="00E05F4F" w:rsidP="00E05F4F">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E05F4F" w:rsidTr="00E05F4F">
        <w:tc>
          <w:tcPr>
            <w:tcW w:w="7264" w:type="dxa"/>
          </w:tcPr>
          <w:p w:rsidR="00E05F4F" w:rsidRDefault="00E05F4F" w:rsidP="00E05F4F">
            <w:pPr>
              <w:spacing w:after="0" w:line="240" w:lineRule="auto"/>
              <w:rPr>
                <w:rFonts w:ascii="Times New Roman" w:hAnsi="Times New Roman" w:cs="Times New Roman"/>
                <w:lang w:eastAsia="en-US"/>
              </w:rPr>
            </w:pPr>
          </w:p>
        </w:tc>
        <w:tc>
          <w:tcPr>
            <w:tcW w:w="2925" w:type="dxa"/>
            <w:hideMark/>
          </w:tcPr>
          <w:p w:rsidR="00E05F4F" w:rsidRDefault="00E05F4F" w:rsidP="00E05F4F">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E05F4F" w:rsidRDefault="00E05F4F" w:rsidP="00E05F4F">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E05F4F" w:rsidRDefault="00E05F4F" w:rsidP="00E05F4F">
      <w:pPr>
        <w:rPr>
          <w:rFonts w:ascii="Times New Roman" w:hAnsi="Times New Roman"/>
          <w:sz w:val="16"/>
          <w:szCs w:val="16"/>
          <w:lang w:eastAsia="en-US"/>
        </w:rPr>
      </w:pPr>
    </w:p>
    <w:p w:rsidR="00E05F4F" w:rsidRDefault="00E05F4F" w:rsidP="00E05F4F">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№129.2</w:t>
      </w:r>
    </w:p>
    <w:p w:rsidR="00E05F4F" w:rsidRDefault="00E05F4F" w:rsidP="00E05F4F">
      <w:pPr>
        <w:spacing w:line="240" w:lineRule="auto"/>
        <w:jc w:val="center"/>
        <w:rPr>
          <w:b/>
          <w:sz w:val="24"/>
          <w:szCs w:val="24"/>
          <w:lang w:eastAsia="en-US"/>
        </w:rPr>
      </w:pPr>
      <w:bookmarkStart w:id="81" w:name="_Hlk71648266"/>
      <w:r>
        <w:rPr>
          <w:b/>
          <w:sz w:val="24"/>
          <w:szCs w:val="24"/>
          <w:lang w:eastAsia="en-US"/>
        </w:rPr>
        <w:t xml:space="preserve">ВИДАЧА ПІКЛУВАЛЬНИКУ ДОЗВОЛУ ДЛЯ НАДАННЯ ЗГОДИ ОСОБІ, ДІЄЗДАТНІСТЬ ЯКОЇ ОБМЕЖЕНА, НА ВЧИНЕННЯ ПРАВОЧИНІВ ЩОДО ВИДАННЯ ПИСЬМОВИХ ЗОБОВ’ЯЗАНЬ ВІД ІМЕНІ ПІДОПІЧНОГО </w:t>
      </w:r>
    </w:p>
    <w:bookmarkEnd w:id="81"/>
    <w:p w:rsidR="00E05F4F" w:rsidRDefault="00E05F4F" w:rsidP="00E05F4F">
      <w:pPr>
        <w:spacing w:line="240" w:lineRule="auto"/>
        <w:ind w:firstLine="708"/>
        <w:rPr>
          <w:rFonts w:eastAsia="Calibri"/>
          <w:sz w:val="16"/>
          <w:szCs w:val="16"/>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E05F4F" w:rsidTr="00E05F4F">
        <w:trPr>
          <w:jc w:val="center"/>
        </w:trPr>
        <w:tc>
          <w:tcPr>
            <w:tcW w:w="622" w:type="dxa"/>
            <w:vMerge w:val="restart"/>
            <w:tcBorders>
              <w:top w:val="single" w:sz="4" w:space="0" w:color="auto"/>
              <w:left w:val="single" w:sz="4" w:space="0" w:color="auto"/>
              <w:bottom w:val="single" w:sz="4" w:space="0" w:color="auto"/>
              <w:right w:val="single" w:sz="4" w:space="0" w:color="auto"/>
            </w:tcBorders>
            <w:hideMark/>
          </w:tcPr>
          <w:p w:rsidR="00E05F4F" w:rsidRDefault="00E05F4F">
            <w:pPr>
              <w:rPr>
                <w:rFonts w:eastAsia="Calibri"/>
              </w:rPr>
            </w:pPr>
            <w:r>
              <w:rPr>
                <w:rFonts w:eastAsia="Calibri"/>
                <w:lang w:val="en-US"/>
              </w:rPr>
              <w:t>1</w:t>
            </w:r>
            <w:r>
              <w:rPr>
                <w:rFonts w:eastAsia="Calibri"/>
              </w:rPr>
              <w:t>.</w:t>
            </w:r>
          </w:p>
        </w:tc>
        <w:tc>
          <w:tcPr>
            <w:tcW w:w="3116" w:type="dxa"/>
            <w:vMerge w:val="restart"/>
            <w:tcBorders>
              <w:top w:val="single" w:sz="4" w:space="0" w:color="auto"/>
              <w:left w:val="single" w:sz="4" w:space="0" w:color="auto"/>
              <w:bottom w:val="single" w:sz="4" w:space="0" w:color="auto"/>
              <w:right w:val="single" w:sz="4" w:space="0" w:color="auto"/>
            </w:tcBorders>
          </w:tcPr>
          <w:p w:rsidR="00E05F4F" w:rsidRDefault="00E05F4F">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E05F4F" w:rsidRDefault="00E05F4F">
            <w:pPr>
              <w:jc w:val="center"/>
              <w:rPr>
                <w:rFonts w:eastAsia="Calibri"/>
                <w:b/>
              </w:rPr>
            </w:pPr>
          </w:p>
        </w:tc>
        <w:tc>
          <w:tcPr>
            <w:tcW w:w="6605" w:type="dxa"/>
            <w:tcBorders>
              <w:top w:val="single" w:sz="4" w:space="0" w:color="auto"/>
              <w:left w:val="single" w:sz="4" w:space="0" w:color="auto"/>
              <w:bottom w:val="single" w:sz="4" w:space="0" w:color="auto"/>
              <w:right w:val="single" w:sz="4" w:space="0" w:color="auto"/>
            </w:tcBorders>
          </w:tcPr>
          <w:p w:rsidR="00E05F4F" w:rsidRDefault="00E05F4F">
            <w:pPr>
              <w:rPr>
                <w:rFonts w:eastAsia="Calibri"/>
                <w:b/>
              </w:rPr>
            </w:pPr>
            <w:r>
              <w:rPr>
                <w:rFonts w:eastAsia="Calibri"/>
                <w:b/>
              </w:rPr>
              <w:t>ЦНАП:</w:t>
            </w:r>
          </w:p>
          <w:p w:rsidR="00E05F4F" w:rsidRDefault="00E05F4F">
            <w:pPr>
              <w:rPr>
                <w:rFonts w:eastAsia="Calibri"/>
              </w:rPr>
            </w:pPr>
            <w:r>
              <w:rPr>
                <w:rFonts w:eastAsia="Calibri"/>
              </w:rPr>
              <w:t>81500, Львівська обл., м. Городок, майдан Гайдамаків 6</w:t>
            </w:r>
          </w:p>
          <w:p w:rsidR="00E05F4F" w:rsidRDefault="00E05F4F">
            <w:pPr>
              <w:rPr>
                <w:rFonts w:eastAsia="Calibri"/>
                <w:b/>
                <w:sz w:val="16"/>
                <w:szCs w:val="16"/>
              </w:rPr>
            </w:pPr>
          </w:p>
          <w:p w:rsidR="00E05F4F" w:rsidRDefault="00E05F4F">
            <w:pPr>
              <w:rPr>
                <w:rFonts w:eastAsia="Calibri"/>
              </w:rPr>
            </w:pPr>
          </w:p>
        </w:tc>
      </w:tr>
      <w:tr w:rsidR="00E05F4F" w:rsidTr="00E05F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b/>
              </w:rPr>
            </w:pPr>
          </w:p>
        </w:tc>
        <w:tc>
          <w:tcPr>
            <w:tcW w:w="6605" w:type="dxa"/>
            <w:tcBorders>
              <w:top w:val="single" w:sz="4" w:space="0" w:color="auto"/>
              <w:left w:val="single" w:sz="4" w:space="0" w:color="auto"/>
              <w:bottom w:val="single" w:sz="4" w:space="0" w:color="auto"/>
              <w:right w:val="single" w:sz="4" w:space="0" w:color="auto"/>
            </w:tcBorders>
          </w:tcPr>
          <w:p w:rsidR="00E05F4F" w:rsidRDefault="00E05F4F">
            <w:pPr>
              <w:rPr>
                <w:b/>
              </w:rPr>
            </w:pPr>
            <w:r>
              <w:rPr>
                <w:b/>
              </w:rPr>
              <w:t>ЦНАП:</w:t>
            </w:r>
          </w:p>
          <w:p w:rsidR="00E05F4F" w:rsidRDefault="00E05F4F">
            <w:pPr>
              <w:rPr>
                <w:lang w:val="ru-RU"/>
              </w:rPr>
            </w:pPr>
            <w:r>
              <w:t xml:space="preserve">понеділок:          </w:t>
            </w:r>
            <w:r>
              <w:rPr>
                <w:lang w:val="ru-RU"/>
              </w:rPr>
              <w:t>09:00 - 17:00</w:t>
            </w:r>
          </w:p>
          <w:p w:rsidR="00E05F4F" w:rsidRDefault="00E05F4F">
            <w:r>
              <w:t xml:space="preserve">вівторок:                                09:00 – 20:00 </w:t>
            </w:r>
          </w:p>
          <w:p w:rsidR="00E05F4F" w:rsidRDefault="00E05F4F">
            <w:r>
              <w:t xml:space="preserve"> середа, четвер : 09:00 - 17:00</w:t>
            </w:r>
          </w:p>
          <w:p w:rsidR="00E05F4F" w:rsidRDefault="00E05F4F">
            <w:r>
              <w:t>п’ятниця:09:00</w:t>
            </w:r>
            <w:r>
              <w:rPr>
                <w:lang w:val="ru-RU"/>
              </w:rPr>
              <w:t xml:space="preserve"> – </w:t>
            </w:r>
            <w:r>
              <w:t xml:space="preserve">16:00 </w:t>
            </w:r>
          </w:p>
          <w:p w:rsidR="00E05F4F" w:rsidRDefault="00E05F4F">
            <w:pPr>
              <w:jc w:val="both"/>
            </w:pPr>
            <w:r>
              <w:t xml:space="preserve">субота: 09:00–13:00 </w:t>
            </w:r>
          </w:p>
          <w:p w:rsidR="00E05F4F" w:rsidRDefault="00E05F4F">
            <w:r>
              <w:t>неділя:                  вихідний день</w:t>
            </w:r>
          </w:p>
          <w:p w:rsidR="00E05F4F" w:rsidRDefault="00E05F4F">
            <w:pPr>
              <w:rPr>
                <w:rFonts w:eastAsia="Calibri"/>
                <w:b/>
              </w:rPr>
            </w:pPr>
          </w:p>
        </w:tc>
      </w:tr>
      <w:tr w:rsidR="00E05F4F" w:rsidTr="00E05F4F">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05F4F" w:rsidRDefault="00E05F4F">
            <w:pPr>
              <w:rPr>
                <w:rFonts w:eastAsia="Calibri"/>
                <w:b/>
              </w:rPr>
            </w:pP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rPr>
                <w:rFonts w:eastAsia="Calibri"/>
                <w:b/>
              </w:rPr>
            </w:pPr>
            <w:r>
              <w:rPr>
                <w:rFonts w:eastAsia="Calibri"/>
                <w:b/>
              </w:rPr>
              <w:t>ЦНАП:</w:t>
            </w:r>
          </w:p>
          <w:p w:rsidR="00E05F4F" w:rsidRDefault="00E05F4F">
            <w:pPr>
              <w:rPr>
                <w:rFonts w:eastAsia="Calibri"/>
              </w:rPr>
            </w:pPr>
            <w:r>
              <w:rPr>
                <w:rFonts w:eastAsia="Calibri"/>
                <w:b/>
              </w:rPr>
              <w:t>Тел.:</w:t>
            </w:r>
            <w:r>
              <w:rPr>
                <w:rFonts w:eastAsia="Calibri"/>
              </w:rPr>
              <w:t xml:space="preserve"> (0231) 3-02-25</w:t>
            </w:r>
          </w:p>
          <w:p w:rsidR="00E05F4F" w:rsidRDefault="00E05F4F">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E05F4F" w:rsidRDefault="00E05F4F">
            <w:pPr>
              <w:rPr>
                <w:rFonts w:eastAsia="Calibri"/>
              </w:rPr>
            </w:pPr>
            <w:r>
              <w:rPr>
                <w:b/>
                <w:iCs/>
              </w:rPr>
              <w:t>Веб-сайт</w:t>
            </w:r>
            <w:r>
              <w:rPr>
                <w:iCs/>
              </w:rPr>
              <w:t>:</w:t>
            </w:r>
            <w:r>
              <w:t>http://horodok-rada.gov.ua/ЦНАП</w:t>
            </w:r>
            <w:r>
              <w:rPr>
                <w:rFonts w:eastAsia="Calibri"/>
                <w:u w:val="single"/>
              </w:rPr>
              <w:br/>
            </w:r>
          </w:p>
        </w:tc>
      </w:tr>
      <w:tr w:rsidR="00E05F4F" w:rsidTr="00E05F4F">
        <w:trPr>
          <w:trHeight w:val="817"/>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cstheme="minorHAnsi"/>
                <w:b/>
                <w:color w:val="000000"/>
                <w:spacing w:val="5"/>
              </w:rPr>
            </w:pPr>
            <w:r>
              <w:rPr>
                <w:rFonts w:eastAsia="Calibri" w:cstheme="minorHAnsi"/>
                <w:b/>
                <w:color w:val="000000"/>
                <w:spacing w:val="5"/>
              </w:rPr>
              <w:t>2.</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rPr>
                <w:rFonts w:cstheme="minorHAnsi"/>
              </w:rPr>
            </w:pPr>
            <w:r>
              <w:rPr>
                <w:rFonts w:cstheme="minorHAnsi"/>
              </w:rPr>
              <w:t xml:space="preserve">Підстава для отримання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rPr>
                <w:rFonts w:cstheme="minorHAnsi"/>
              </w:rPr>
            </w:pPr>
            <w:r>
              <w:rPr>
                <w:lang w:val="ru-RU"/>
              </w:rPr>
              <w:t>Н</w:t>
            </w:r>
            <w:r>
              <w:t>еобхідність надання згоди повнолітній особі, дієздатність якої обмежена, на вчинення правочину</w:t>
            </w:r>
          </w:p>
        </w:tc>
      </w:tr>
      <w:tr w:rsidR="00E05F4F" w:rsidTr="00E05F4F">
        <w:trPr>
          <w:trHeight w:val="630"/>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cstheme="minorHAnsi"/>
                <w:b/>
                <w:color w:val="000000"/>
                <w:spacing w:val="5"/>
              </w:rPr>
            </w:pPr>
            <w:r>
              <w:rPr>
                <w:rFonts w:eastAsia="Calibri" w:cstheme="minorHAnsi"/>
                <w:b/>
                <w:color w:val="000000"/>
                <w:spacing w:val="5"/>
              </w:rPr>
              <w:t>3.</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rPr>
                <w:rFonts w:cstheme="minorHAnsi"/>
              </w:rPr>
            </w:pPr>
            <w:r>
              <w:rPr>
                <w:rFonts w:cstheme="minorHAnsi"/>
              </w:rPr>
              <w:t>Перелік необхідних документів</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rsidP="00B558CD">
            <w:pPr>
              <w:pStyle w:val="a4"/>
              <w:numPr>
                <w:ilvl w:val="0"/>
                <w:numId w:val="56"/>
              </w:numPr>
              <w:rPr>
                <w:rFonts w:cstheme="minorHAnsi"/>
              </w:rPr>
            </w:pPr>
            <w:r>
              <w:rPr>
                <w:rFonts w:cstheme="minorHAnsi"/>
              </w:rPr>
              <w:t>Заява опікуна недієздатної особи до Городоцької міської  ради (органу опіки та піклування) про отримання піклувальнику  дозволу для надання згоди особі, дієздатність якої обмежена, на вчинення правочинів щодо видання письмових зобов’язань від імені підопічного (далі – дозвіл);</w:t>
            </w:r>
          </w:p>
          <w:p w:rsidR="00E05F4F" w:rsidRDefault="00E05F4F" w:rsidP="00B558CD">
            <w:pPr>
              <w:pStyle w:val="a4"/>
              <w:numPr>
                <w:ilvl w:val="0"/>
                <w:numId w:val="56"/>
              </w:numPr>
              <w:rPr>
                <w:rFonts w:cstheme="minorHAnsi"/>
              </w:rPr>
            </w:pPr>
            <w:r>
              <w:rPr>
                <w:rFonts w:cstheme="minorHAnsi"/>
              </w:rPr>
              <w:t>копія рішення суду про обмеження цивільної дієздатності особи;</w:t>
            </w:r>
          </w:p>
          <w:p w:rsidR="00E05F4F" w:rsidRDefault="00E05F4F" w:rsidP="00B558CD">
            <w:pPr>
              <w:pStyle w:val="a4"/>
              <w:numPr>
                <w:ilvl w:val="0"/>
                <w:numId w:val="56"/>
              </w:numPr>
              <w:rPr>
                <w:rFonts w:cstheme="minorHAnsi"/>
              </w:rPr>
            </w:pPr>
            <w:r>
              <w:rPr>
                <w:rFonts w:cstheme="minorHAnsi"/>
              </w:rPr>
              <w:t xml:space="preserve">копія рішення суду про призначення особи піклувальником (піклувальниками) (до 22.03.2005 – рішення органу опіки та піклування); </w:t>
            </w:r>
          </w:p>
          <w:p w:rsidR="00E05F4F" w:rsidRDefault="00E05F4F" w:rsidP="00B558CD">
            <w:pPr>
              <w:pStyle w:val="a4"/>
              <w:numPr>
                <w:ilvl w:val="0"/>
                <w:numId w:val="56"/>
              </w:numPr>
              <w:rPr>
                <w:rFonts w:cstheme="minorHAnsi"/>
              </w:rPr>
            </w:pPr>
            <w:r>
              <w:rPr>
                <w:rFonts w:cstheme="minorHAnsi"/>
              </w:rPr>
              <w:t xml:space="preserve">згода на отримання дозволу на надання підопічній особі, цивільна дієздатність якої обмежена, згоди на </w:t>
            </w:r>
            <w:r>
              <w:rPr>
                <w:rFonts w:cstheme="minorHAnsi"/>
              </w:rPr>
              <w:lastRenderedPageBreak/>
              <w:t>вчинення правочину від інших піклувальників (у разі наявності у особи, цивільна дієздатність якої обмежена, декількох призначених піклувальників);</w:t>
            </w:r>
          </w:p>
          <w:p w:rsidR="00E05F4F" w:rsidRDefault="00E05F4F" w:rsidP="00B558CD">
            <w:pPr>
              <w:pStyle w:val="a4"/>
              <w:numPr>
                <w:ilvl w:val="0"/>
                <w:numId w:val="56"/>
              </w:numPr>
              <w:rPr>
                <w:rFonts w:cstheme="minorHAnsi"/>
              </w:rPr>
            </w:pPr>
            <w:r>
              <w:rPr>
                <w:rFonts w:cstheme="minorHAnsi"/>
              </w:rPr>
              <w:t>копії паспорта особи, цивільна дієздатність якої обмежена;</w:t>
            </w:r>
          </w:p>
          <w:p w:rsidR="00E05F4F" w:rsidRDefault="00E05F4F" w:rsidP="00B558CD">
            <w:pPr>
              <w:pStyle w:val="a4"/>
              <w:numPr>
                <w:ilvl w:val="0"/>
                <w:numId w:val="56"/>
              </w:numPr>
              <w:rPr>
                <w:rFonts w:cstheme="minorHAnsi"/>
              </w:rPr>
            </w:pPr>
            <w:r>
              <w:rPr>
                <w:rFonts w:cstheme="minorHAnsi"/>
              </w:rPr>
              <w:t>копія паспорта піклувальника;</w:t>
            </w:r>
          </w:p>
          <w:p w:rsidR="00E05F4F" w:rsidRDefault="00E05F4F" w:rsidP="00B558CD">
            <w:pPr>
              <w:pStyle w:val="a4"/>
              <w:numPr>
                <w:ilvl w:val="0"/>
                <w:numId w:val="56"/>
              </w:numPr>
              <w:rPr>
                <w:rFonts w:cstheme="minorHAnsi"/>
              </w:rPr>
            </w:pPr>
            <w:r>
              <w:rPr>
                <w:rFonts w:cstheme="minorHAnsi"/>
              </w:rPr>
              <w:t>копія правовстановлюючого документа, що підтверджує право власності на майно, яке відчужується та / або придбавається;</w:t>
            </w:r>
          </w:p>
          <w:p w:rsidR="00E05F4F" w:rsidRDefault="00E05F4F" w:rsidP="00B558CD">
            <w:pPr>
              <w:pStyle w:val="a4"/>
              <w:numPr>
                <w:ilvl w:val="0"/>
                <w:numId w:val="56"/>
              </w:numPr>
              <w:rPr>
                <w:rFonts w:cstheme="minorHAnsi"/>
              </w:rPr>
            </w:pPr>
            <w:r>
              <w:rPr>
                <w:rFonts w:cstheme="minorHAnsi"/>
              </w:rPr>
              <w:t>довідка органу державної реєстрації про підтвердження права власності на майно, яке відчужується та / або придбавається;</w:t>
            </w:r>
          </w:p>
          <w:p w:rsidR="00E05F4F" w:rsidRDefault="00E05F4F" w:rsidP="00B558CD">
            <w:pPr>
              <w:pStyle w:val="a4"/>
              <w:numPr>
                <w:ilvl w:val="0"/>
                <w:numId w:val="56"/>
              </w:numPr>
              <w:rPr>
                <w:rFonts w:cstheme="minorHAnsi"/>
              </w:rPr>
            </w:pPr>
            <w:r>
              <w:rPr>
                <w:rFonts w:cstheme="minorHAnsi"/>
              </w:rPr>
              <w:t>копія технічного паспорта на майно, яке відчужується та / або придбавається;</w:t>
            </w:r>
          </w:p>
          <w:p w:rsidR="00E05F4F" w:rsidRDefault="00E05F4F" w:rsidP="00B558CD">
            <w:pPr>
              <w:pStyle w:val="a4"/>
              <w:numPr>
                <w:ilvl w:val="0"/>
                <w:numId w:val="56"/>
              </w:numPr>
              <w:rPr>
                <w:rFonts w:cstheme="minorHAnsi"/>
              </w:rPr>
            </w:pPr>
            <w:r>
              <w:rPr>
                <w:rFonts w:cstheme="minorHAnsi"/>
              </w:rPr>
              <w:t>довідка про реєстрацію місця проживання особи, цивільна дієздатність якої обмежена;</w:t>
            </w:r>
          </w:p>
          <w:p w:rsidR="00E05F4F" w:rsidRDefault="00E05F4F" w:rsidP="00B558CD">
            <w:pPr>
              <w:pStyle w:val="a4"/>
              <w:numPr>
                <w:ilvl w:val="0"/>
                <w:numId w:val="56"/>
              </w:numPr>
              <w:rPr>
                <w:rFonts w:cstheme="minorHAnsi"/>
              </w:rPr>
            </w:pPr>
            <w:r>
              <w:rPr>
                <w:rFonts w:cstheme="minorHAnsi"/>
              </w:rPr>
              <w:t>документ про оціночну вартість майна, власником якого є особа, цивільна дієздатність якої обмежена</w:t>
            </w:r>
          </w:p>
        </w:tc>
      </w:tr>
      <w:tr w:rsidR="00E05F4F" w:rsidTr="00E05F4F">
        <w:trPr>
          <w:trHeight w:val="855"/>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lastRenderedPageBreak/>
              <w:t>4.</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rPr>
            </w:pPr>
            <w:r>
              <w:rPr>
                <w:rFonts w:cstheme="minorHAnsi"/>
                <w:sz w:val="24"/>
                <w:szCs w:val="24"/>
              </w:rPr>
              <w:t xml:space="preserve">Спосіб подання документів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Заява та документи, необхідні для отримання дозволу, подаються заявником особисто або уповноваженою ним особою у паперовій формі до центру надання адміністративних послуг Городоцької міської ради, або можуть бути надіслані суб’єкту надання адміністративної послуги поштою чи в електронній формі через Єдиний державний веб-портал електронних послуг (у разі технічної можливості)</w:t>
            </w:r>
          </w:p>
        </w:tc>
      </w:tr>
      <w:tr w:rsidR="00E05F4F" w:rsidTr="00E05F4F">
        <w:trPr>
          <w:trHeight w:val="585"/>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5.</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highlight w:val="yellow"/>
              </w:rPr>
            </w:pPr>
            <w:r>
              <w:rPr>
                <w:rFonts w:cstheme="minorHAnsi"/>
                <w:sz w:val="24"/>
                <w:szCs w:val="24"/>
              </w:rPr>
              <w:t xml:space="preserve">Платність (безоплатність) надання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rvps14"/>
              <w:spacing w:before="0" w:beforeAutospacing="0" w:after="0" w:afterAutospacing="0"/>
              <w:ind w:right="113"/>
              <w:rPr>
                <w:rFonts w:asciiTheme="minorHAnsi" w:hAnsiTheme="minorHAnsi" w:cstheme="minorHAnsi"/>
                <w:lang w:val="uk-UA"/>
              </w:rPr>
            </w:pPr>
            <w:r>
              <w:rPr>
                <w:rFonts w:asciiTheme="minorHAnsi" w:hAnsiTheme="minorHAnsi" w:cstheme="minorHAnsi"/>
                <w:lang w:val="uk-UA"/>
              </w:rPr>
              <w:t>Адміністративна послуга надається б</w:t>
            </w:r>
            <w:r>
              <w:rPr>
                <w:rFonts w:asciiTheme="minorHAnsi" w:hAnsiTheme="minorHAnsi" w:cstheme="minorHAnsi"/>
              </w:rPr>
              <w:t>езоплатно</w:t>
            </w:r>
          </w:p>
        </w:tc>
      </w:tr>
      <w:tr w:rsidR="00E05F4F" w:rsidTr="00E05F4F">
        <w:trPr>
          <w:trHeight w:val="675"/>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6.</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highlight w:val="yellow"/>
              </w:rPr>
            </w:pPr>
            <w:r>
              <w:rPr>
                <w:rFonts w:cstheme="minorHAnsi"/>
                <w:sz w:val="24"/>
                <w:szCs w:val="24"/>
              </w:rPr>
              <w:t xml:space="preserve">Строк надання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rvps14"/>
              <w:spacing w:before="0" w:beforeAutospacing="0" w:after="0" w:afterAutospacing="0"/>
              <w:ind w:right="113"/>
              <w:jc w:val="both"/>
              <w:rPr>
                <w:rFonts w:asciiTheme="minorHAnsi" w:hAnsiTheme="minorHAnsi" w:cstheme="minorHAnsi"/>
                <w:lang w:val="ru-RU"/>
              </w:rPr>
            </w:pPr>
            <w:r>
              <w:rPr>
                <w:rFonts w:asciiTheme="minorHAnsi" w:hAnsiTheme="minorHAnsi" w:cstheme="minorHAnsi"/>
                <w:lang w:val="ru-RU"/>
              </w:rPr>
              <w:t>Розгляд документів та надання дозволу проводиться протягом 30 днів з дня подання повного пакету документів (строк може бути продовжено для розгляду питання на засіданні опікунської ради при органі опіки та піклування)</w:t>
            </w:r>
          </w:p>
        </w:tc>
      </w:tr>
      <w:tr w:rsidR="00E05F4F" w:rsidTr="00E05F4F">
        <w:trPr>
          <w:trHeight w:val="1221"/>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7.</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highlight w:val="yellow"/>
              </w:rPr>
            </w:pPr>
            <w:r>
              <w:rPr>
                <w:rFonts w:cstheme="minorHAnsi"/>
                <w:sz w:val="24"/>
                <w:szCs w:val="24"/>
              </w:rPr>
              <w:t xml:space="preserve">Перелік підстав для відмови у наданні </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Подання неповного пакету документів;</w:t>
            </w:r>
          </w:p>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невідповідність поданих документів вимогам чинного законодавства;</w:t>
            </w:r>
          </w:p>
          <w:p w:rsidR="00E05F4F" w:rsidRDefault="00E05F4F">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lang w:val="ru-RU"/>
              </w:rPr>
            </w:pPr>
            <w:r>
              <w:rPr>
                <w:rFonts w:asciiTheme="minorHAnsi" w:hAnsiTheme="minorHAnsi" w:cstheme="minorHAnsi"/>
              </w:rPr>
              <w:t>подання недостовірних даних</w:t>
            </w:r>
          </w:p>
        </w:tc>
      </w:tr>
      <w:tr w:rsidR="00E05F4F" w:rsidTr="00E05F4F">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8.</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cstheme="minorHAnsi"/>
                <w:sz w:val="24"/>
                <w:szCs w:val="24"/>
                <w:highlight w:val="yellow"/>
              </w:rPr>
            </w:pPr>
            <w:r>
              <w:rPr>
                <w:rFonts w:cstheme="minorHAnsi"/>
                <w:sz w:val="24"/>
                <w:szCs w:val="24"/>
              </w:rPr>
              <w:t>Результат надання адміністративної послуги</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Default"/>
              <w:tabs>
                <w:tab w:val="left" w:pos="475"/>
              </w:tabs>
              <w:ind w:right="113"/>
              <w:jc w:val="both"/>
              <w:rPr>
                <w:rFonts w:asciiTheme="minorHAnsi" w:hAnsiTheme="minorHAnsi" w:cstheme="minorHAnsi"/>
                <w:color w:val="auto"/>
                <w:lang w:val="uk-UA"/>
              </w:rPr>
            </w:pPr>
            <w:r>
              <w:rPr>
                <w:rFonts w:asciiTheme="minorHAnsi" w:hAnsiTheme="minorHAnsi" w:cstheme="minorHAnsi"/>
                <w:color w:val="auto"/>
                <w:lang w:val="uk-UA"/>
              </w:rPr>
              <w:t>Видача піклувальнику дозволу / відмова у видачі піклувальнику дозволу</w:t>
            </w:r>
          </w:p>
        </w:tc>
      </w:tr>
      <w:tr w:rsidR="00E05F4F" w:rsidTr="00E05F4F">
        <w:trPr>
          <w:trHeight w:val="2686"/>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9.</w:t>
            </w:r>
          </w:p>
        </w:tc>
        <w:tc>
          <w:tcPr>
            <w:tcW w:w="3116" w:type="dxa"/>
            <w:tcBorders>
              <w:top w:val="single" w:sz="4" w:space="0" w:color="auto"/>
              <w:left w:val="single" w:sz="4" w:space="0" w:color="auto"/>
              <w:bottom w:val="single" w:sz="4" w:space="0" w:color="auto"/>
              <w:right w:val="single" w:sz="4" w:space="0" w:color="auto"/>
            </w:tcBorders>
          </w:tcPr>
          <w:p w:rsidR="00E05F4F" w:rsidRDefault="00E05F4F">
            <w:pPr>
              <w:jc w:val="both"/>
              <w:rPr>
                <w:rFonts w:cstheme="minorHAnsi"/>
                <w:sz w:val="24"/>
                <w:szCs w:val="24"/>
                <w:highlight w:val="yellow"/>
              </w:rPr>
            </w:pPr>
            <w:r>
              <w:rPr>
                <w:rFonts w:cstheme="minorHAnsi"/>
                <w:sz w:val="24"/>
                <w:szCs w:val="24"/>
              </w:rPr>
              <w:t>Способи отримання відповіді (результату)</w:t>
            </w: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rPr>
                <w:rFonts w:cstheme="minorHAnsi"/>
                <w:sz w:val="24"/>
                <w:szCs w:val="24"/>
                <w:highlight w:val="yellow"/>
              </w:rPr>
            </w:pPr>
          </w:p>
          <w:p w:rsidR="00E05F4F" w:rsidRDefault="00E05F4F">
            <w:pPr>
              <w:jc w:val="center"/>
              <w:rPr>
                <w:rFonts w:cstheme="minorHAnsi"/>
                <w:sz w:val="24"/>
                <w:szCs w:val="24"/>
                <w:highlight w:val="yellow"/>
              </w:rPr>
            </w:pPr>
          </w:p>
          <w:p w:rsidR="00E05F4F" w:rsidRDefault="00E05F4F">
            <w:pPr>
              <w:jc w:val="center"/>
              <w:rPr>
                <w:rFonts w:cstheme="minorHAnsi"/>
                <w:sz w:val="24"/>
                <w:szCs w:val="24"/>
                <w:highlight w:val="yellow"/>
              </w:rPr>
            </w:pP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pStyle w:val="Default"/>
              <w:ind w:right="113"/>
              <w:jc w:val="both"/>
              <w:rPr>
                <w:rFonts w:asciiTheme="minorHAnsi" w:hAnsiTheme="minorHAnsi" w:cstheme="minorHAnsi"/>
                <w:color w:val="auto"/>
              </w:rPr>
            </w:pPr>
            <w:r>
              <w:rPr>
                <w:rFonts w:asciiTheme="minorHAnsi" w:hAnsiTheme="minorHAnsi" w:cstheme="minorHAnsi"/>
                <w:color w:val="auto"/>
              </w:rPr>
              <w:lastRenderedPageBreak/>
              <w:t xml:space="preserve">Повідомлення про результат надсилається суб’єкту звернення у спосіб, зазначений в описі вхідного пакета документів (телефоном, </w:t>
            </w:r>
            <w:r>
              <w:rPr>
                <w:rFonts w:asciiTheme="minorHAnsi" w:hAnsiTheme="minorHAnsi" w:cstheme="minorHAnsi"/>
                <w:color w:val="auto"/>
                <w:lang w:val="uk-UA"/>
              </w:rPr>
              <w:t xml:space="preserve">на </w:t>
            </w:r>
            <w:r>
              <w:rPr>
                <w:rFonts w:asciiTheme="minorHAnsi" w:hAnsiTheme="minorHAnsi" w:cstheme="minorHAnsi"/>
                <w:color w:val="auto"/>
              </w:rPr>
              <w:t>електронн</w:t>
            </w:r>
            <w:r>
              <w:rPr>
                <w:rFonts w:asciiTheme="minorHAnsi" w:hAnsiTheme="minorHAnsi" w:cstheme="minorHAnsi"/>
                <w:color w:val="auto"/>
                <w:lang w:val="uk-UA"/>
              </w:rPr>
              <w:t>уадресу</w:t>
            </w:r>
            <w:r>
              <w:rPr>
                <w:rFonts w:asciiTheme="minorHAnsi" w:hAnsiTheme="minorHAnsi" w:cstheme="minorHAnsi"/>
                <w:color w:val="auto"/>
              </w:rPr>
              <w:t xml:space="preserve"> чи іншими засобами телекомунікаційного зв’язку). </w:t>
            </w:r>
          </w:p>
          <w:p w:rsidR="00E05F4F" w:rsidRDefault="00E05F4F">
            <w:pPr>
              <w:autoSpaceDE w:val="0"/>
              <w:autoSpaceDN w:val="0"/>
              <w:adjustRightInd w:val="0"/>
              <w:ind w:right="113"/>
              <w:jc w:val="both"/>
              <w:rPr>
                <w:rFonts w:cstheme="minorHAnsi"/>
                <w:sz w:val="24"/>
                <w:szCs w:val="24"/>
                <w:lang w:val="ru-RU"/>
              </w:rPr>
            </w:pPr>
            <w:r>
              <w:rPr>
                <w:rFonts w:cstheme="minorHAnsi"/>
                <w:sz w:val="24"/>
                <w:szCs w:val="24"/>
              </w:rPr>
              <w:t>Відмова у наданні адміністративної послуги надається суб’єкту звернення письмово з посиланням на чинне законодавство, з мотивацією відмови та роз’ясненням порядку оскарження.</w:t>
            </w:r>
          </w:p>
          <w:p w:rsidR="00E05F4F" w:rsidRDefault="00E05F4F">
            <w:pPr>
              <w:pStyle w:val="Default"/>
              <w:ind w:right="113"/>
              <w:jc w:val="both"/>
              <w:rPr>
                <w:rFonts w:asciiTheme="minorHAnsi" w:hAnsiTheme="minorHAnsi" w:cstheme="minorHAnsi"/>
                <w:color w:val="auto"/>
              </w:rPr>
            </w:pPr>
            <w:r>
              <w:rPr>
                <w:rFonts w:asciiTheme="minorHAnsi" w:hAnsiTheme="minorHAnsi" w:cstheme="minorHAnsi"/>
                <w:color w:val="auto"/>
              </w:rPr>
              <w:t>Отримання результату – заявником особисто або уповноваженою ним особою</w:t>
            </w:r>
          </w:p>
        </w:tc>
      </w:tr>
      <w:tr w:rsidR="00E05F4F" w:rsidTr="00E05F4F">
        <w:trPr>
          <w:trHeight w:val="1458"/>
          <w:jc w:val="center"/>
        </w:trPr>
        <w:tc>
          <w:tcPr>
            <w:tcW w:w="622" w:type="dxa"/>
            <w:tcBorders>
              <w:top w:val="single" w:sz="4" w:space="0" w:color="auto"/>
              <w:left w:val="single" w:sz="4" w:space="0" w:color="auto"/>
              <w:bottom w:val="single" w:sz="4" w:space="0" w:color="auto"/>
              <w:right w:val="single" w:sz="4" w:space="0" w:color="auto"/>
            </w:tcBorders>
            <w:hideMark/>
          </w:tcPr>
          <w:p w:rsidR="00E05F4F" w:rsidRDefault="00E05F4F">
            <w:pPr>
              <w:snapToGrid w:val="0"/>
              <w:jc w:val="center"/>
              <w:rPr>
                <w:rFonts w:eastAsia="Calibri" w:cstheme="minorHAnsi"/>
                <w:color w:val="000000"/>
                <w:spacing w:val="5"/>
              </w:rPr>
            </w:pPr>
            <w:r>
              <w:rPr>
                <w:rFonts w:eastAsia="Calibri" w:cstheme="minorHAnsi"/>
                <w:color w:val="000000"/>
                <w:spacing w:val="5"/>
              </w:rPr>
              <w:lastRenderedPageBreak/>
              <w:t>10.</w:t>
            </w:r>
          </w:p>
        </w:tc>
        <w:tc>
          <w:tcPr>
            <w:tcW w:w="3116" w:type="dxa"/>
            <w:tcBorders>
              <w:top w:val="single" w:sz="4" w:space="0" w:color="auto"/>
              <w:left w:val="single" w:sz="4" w:space="0" w:color="auto"/>
              <w:bottom w:val="single" w:sz="4" w:space="0" w:color="auto"/>
              <w:right w:val="single" w:sz="4" w:space="0" w:color="auto"/>
            </w:tcBorders>
            <w:hideMark/>
          </w:tcPr>
          <w:p w:rsidR="00E05F4F" w:rsidRDefault="00E05F4F">
            <w:pPr>
              <w:snapToGrid w:val="0"/>
              <w:rPr>
                <w:rFonts w:eastAsia="Calibri" w:cstheme="minorHAnsi"/>
              </w:rPr>
            </w:pPr>
            <w:r>
              <w:rPr>
                <w:rFonts w:eastAsia="Calibri" w:cstheme="minorHAnsi"/>
                <w:lang w:val="ru-RU"/>
              </w:rPr>
              <w:t>Нормативні акти, якими регламентується порядок та умови надання адміністративної послуги</w:t>
            </w:r>
          </w:p>
        </w:tc>
        <w:tc>
          <w:tcPr>
            <w:tcW w:w="6605" w:type="dxa"/>
            <w:tcBorders>
              <w:top w:val="single" w:sz="4" w:space="0" w:color="auto"/>
              <w:left w:val="single" w:sz="4" w:space="0" w:color="auto"/>
              <w:bottom w:val="single" w:sz="4" w:space="0" w:color="auto"/>
              <w:right w:val="single" w:sz="4" w:space="0" w:color="auto"/>
            </w:tcBorders>
            <w:hideMark/>
          </w:tcPr>
          <w:p w:rsidR="00E05F4F" w:rsidRDefault="00E05F4F">
            <w:pPr>
              <w:jc w:val="both"/>
              <w:rPr>
                <w:rFonts w:eastAsia="Calibri" w:cstheme="minorHAnsi"/>
              </w:rPr>
            </w:pPr>
            <w:r>
              <w:rPr>
                <w:rFonts w:eastAsia="Calibri" w:cstheme="minorHAnsi"/>
              </w:rPr>
              <w:t>Цивільний кодекс України</w:t>
            </w:r>
          </w:p>
          <w:p w:rsidR="00E05F4F" w:rsidRDefault="00E05F4F">
            <w:pPr>
              <w:jc w:val="both"/>
              <w:rPr>
                <w:rFonts w:eastAsia="Calibri" w:cstheme="minorHAnsi"/>
              </w:rPr>
            </w:pPr>
            <w:r>
              <w:rPr>
                <w:rFonts w:eastAsia="Calibri" w:cstheme="minorHAnsi"/>
              </w:rPr>
              <w:t>Спільний наказ Державного комітету у справах сім’ї та молоді, Міністерства освіти України, Міністерства охорони здоров’я України та Міністерства праці та соціальної політики України від 26.05.1999 № 34/166/131/88 „Про затвердження Правил опіки та піклування”, зареєстрований в Міністерстві юстиції України 17.06.1999 за № 387/3680</w:t>
            </w:r>
          </w:p>
        </w:tc>
      </w:tr>
    </w:tbl>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E05F4F" w:rsidRDefault="00E05F4F" w:rsidP="00E05F4F">
      <w:pPr>
        <w:tabs>
          <w:tab w:val="left" w:pos="2730"/>
        </w:tabs>
        <w:rPr>
          <w:b/>
        </w:rPr>
      </w:pPr>
    </w:p>
    <w:p w:rsidR="000C5A9D" w:rsidRDefault="000C5A9D" w:rsidP="000C5A9D">
      <w:pPr>
        <w:spacing w:after="0" w:line="240" w:lineRule="auto"/>
        <w:ind w:left="6372"/>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0C5A9D" w:rsidRDefault="000C5A9D" w:rsidP="000C5A9D">
      <w:pPr>
        <w:tabs>
          <w:tab w:val="left" w:pos="2730"/>
        </w:tabs>
        <w:jc w:val="center"/>
        <w:rPr>
          <w:b/>
        </w:rPr>
      </w:pP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t xml:space="preserve">     від ___ _________ №</w:t>
      </w:r>
    </w:p>
    <w:p w:rsidR="00E05F4F" w:rsidRDefault="00E05F4F" w:rsidP="00E05F4F">
      <w:pPr>
        <w:tabs>
          <w:tab w:val="left" w:pos="2730"/>
        </w:tabs>
        <w:jc w:val="center"/>
        <w:rPr>
          <w:b/>
        </w:rPr>
      </w:pPr>
      <w:r>
        <w:rPr>
          <w:b/>
        </w:rPr>
        <w:t>ТЕХНОЛОГІЧНА КАРТКА №129.2</w:t>
      </w:r>
    </w:p>
    <w:p w:rsidR="00E05F4F" w:rsidRDefault="00E05F4F" w:rsidP="00E05F4F">
      <w:pPr>
        <w:tabs>
          <w:tab w:val="left" w:pos="2730"/>
        </w:tabs>
        <w:jc w:val="center"/>
        <w:rPr>
          <w:b/>
        </w:rPr>
      </w:pPr>
      <w:r>
        <w:rPr>
          <w:b/>
        </w:rPr>
        <w:t xml:space="preserve">ВИДАЧА ПІКЛУВАЛЬНИКУ ДОЗВОЛУ ДЛЯ НАДАННЯ ЗГОДИ ОСОБІ, ДІЄЗДАТНІСТЬ ЯКОЇ ОБМЕЖЕНА, НА ВЧИНЕННЯ ПРАВОЧИНІВ ЩОДО ВИДАННЯ ПИСЬМОВИХ ЗОБОВ’ЯЗАНЬ ВІД ІМЕНІ ПІДОПІЧНОГО </w:t>
      </w:r>
    </w:p>
    <w:p w:rsidR="00E05F4F" w:rsidRDefault="00E05F4F" w:rsidP="00E05F4F">
      <w:pPr>
        <w:tabs>
          <w:tab w:val="left" w:pos="2730"/>
        </w:tabs>
        <w:jc w:val="center"/>
        <w:rPr>
          <w:b/>
        </w:rPr>
      </w:pPr>
      <w:r>
        <w:rPr>
          <w:b/>
        </w:rPr>
        <w:t>Центр надання адміністративних послуг Городоцької міської ради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118"/>
        <w:gridCol w:w="2874"/>
        <w:gridCol w:w="714"/>
        <w:gridCol w:w="1618"/>
      </w:tblGrid>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E05F4F" w:rsidRDefault="00E05F4F">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центру надання адміністративних послуг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29</w:t>
            </w:r>
            <w:r>
              <w:rPr>
                <w:rFonts w:ascii="Times New Roman" w:eastAsia="Times New Roman" w:hAnsi="Times New Roman" w:cs="Times New Roman"/>
                <w:lang w:val="ru-RU" w:eastAsia="en-US"/>
              </w:rPr>
              <w:t xml:space="preserve"> днів</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E05F4F" w:rsidRDefault="00E05F4F">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E05F4F" w:rsidRDefault="00E05F4F">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29  дня</w:t>
            </w:r>
          </w:p>
        </w:tc>
      </w:tr>
      <w:tr w:rsidR="00E05F4F" w:rsidTr="00E05F4F">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E05F4F" w:rsidRDefault="00E05F4F">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дня</w:t>
            </w:r>
          </w:p>
        </w:tc>
      </w:tr>
      <w:tr w:rsidR="00E05F4F" w:rsidTr="00E05F4F">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E05F4F" w:rsidTr="00E05F4F">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30 днів</w:t>
            </w:r>
          </w:p>
        </w:tc>
      </w:tr>
      <w:tr w:rsidR="00E05F4F" w:rsidTr="00E05F4F">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E05F4F" w:rsidRDefault="00E05F4F">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днів</w:t>
            </w:r>
          </w:p>
        </w:tc>
      </w:tr>
    </w:tbl>
    <w:p w:rsidR="00E05F4F" w:rsidRDefault="00E05F4F" w:rsidP="00E05F4F">
      <w:pPr>
        <w:tabs>
          <w:tab w:val="left" w:pos="2730"/>
        </w:tabs>
        <w:jc w:val="center"/>
        <w:rPr>
          <w:b/>
        </w:rPr>
      </w:pPr>
    </w:p>
    <w:p w:rsidR="00E05F4F" w:rsidRDefault="00E05F4F" w:rsidP="00E05F4F">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7C4F90" w:rsidRDefault="007C4F90" w:rsidP="007C4F90">
      <w:pPr>
        <w:jc w:val="center"/>
        <w:rPr>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7C4F90" w:rsidTr="007F7E6D">
        <w:tc>
          <w:tcPr>
            <w:tcW w:w="757" w:type="dxa"/>
          </w:tcPr>
          <w:p w:rsidR="007C4F90" w:rsidRPr="009C7AAB" w:rsidRDefault="007C4F90" w:rsidP="007F7E6D">
            <w:pPr>
              <w:rPr>
                <w:rFonts w:ascii="Times New Roman" w:eastAsia="Calibri" w:hAnsi="Times New Roman" w:cs="Times New Roman"/>
                <w:sz w:val="24"/>
                <w:szCs w:val="24"/>
                <w:lang w:val="uk-UA"/>
              </w:rPr>
            </w:pPr>
          </w:p>
        </w:tc>
        <w:tc>
          <w:tcPr>
            <w:tcW w:w="2029" w:type="dxa"/>
            <w:hideMark/>
          </w:tcPr>
          <w:p w:rsidR="007C4F90" w:rsidRDefault="007C4F90"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C4F90" w:rsidRDefault="007C4F90"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56" name="Рисунок 5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7C4F90" w:rsidRPr="00371F29" w:rsidRDefault="007C4F90"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C4F90" w:rsidRPr="00371F29" w:rsidRDefault="007C4F90"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C4F90" w:rsidRDefault="007C4F90"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7C4F90" w:rsidTr="007F7E6D">
        <w:tc>
          <w:tcPr>
            <w:tcW w:w="7264" w:type="dxa"/>
          </w:tcPr>
          <w:p w:rsidR="007C4F90" w:rsidRDefault="007C4F90" w:rsidP="007F7E6D">
            <w:pPr>
              <w:spacing w:after="0" w:line="240" w:lineRule="auto"/>
              <w:rPr>
                <w:rFonts w:ascii="Times New Roman" w:hAnsi="Times New Roman" w:cs="Times New Roman"/>
                <w:lang w:eastAsia="en-US"/>
              </w:rPr>
            </w:pPr>
          </w:p>
        </w:tc>
        <w:tc>
          <w:tcPr>
            <w:tcW w:w="2925" w:type="dxa"/>
            <w:hideMark/>
          </w:tcPr>
          <w:p w:rsidR="007C4F90" w:rsidRDefault="007C4F90" w:rsidP="007F7E6D">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7C4F90" w:rsidRDefault="007C4F90" w:rsidP="007F7E6D">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7C4F90" w:rsidRDefault="007C4F90" w:rsidP="007C4F90">
      <w:pPr>
        <w:rPr>
          <w:rFonts w:ascii="Times New Roman" w:hAnsi="Times New Roman"/>
          <w:sz w:val="16"/>
          <w:szCs w:val="16"/>
          <w:lang w:eastAsia="en-US"/>
        </w:rPr>
      </w:pPr>
    </w:p>
    <w:p w:rsidR="007C4F90" w:rsidRDefault="007C4F90" w:rsidP="007C4F90">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№129.3</w:t>
      </w:r>
    </w:p>
    <w:p w:rsidR="007C4F90" w:rsidRDefault="007C4F90" w:rsidP="007C4F90">
      <w:pPr>
        <w:spacing w:line="240" w:lineRule="auto"/>
        <w:jc w:val="center"/>
        <w:rPr>
          <w:b/>
          <w:sz w:val="24"/>
          <w:szCs w:val="24"/>
          <w:lang w:eastAsia="en-US"/>
        </w:rPr>
      </w:pPr>
      <w:bookmarkStart w:id="82" w:name="_Hlk71704611"/>
      <w:r>
        <w:rPr>
          <w:b/>
          <w:sz w:val="24"/>
          <w:szCs w:val="24"/>
          <w:lang w:eastAsia="en-US"/>
        </w:rPr>
        <w:t>ВИДАЧА ПІКЛУВАЛЬНИКУ ДОЗВОЛУ НА НАДАННЯ ЗГОДИ ОСОБІ, ДІЄЗДАТНІСТЬ ЯКОЇ ОБМЕЖЕНА, НА ВЧИНЕННЯ ПРАВОЧИНІВ ЩОДО УКЛАДЕННЯ ДОГОВОРІВ, ЯКІ ПІДЛЯГАЮТЬ НОТАРІАЛЬНОМУ ПОСВІДЧЕННЮ ТА (АБО) ДЕРЖАВНІЙ РЕЄСТРАЦІЇ, В ТОМУ ЧИСЛІ ЩОДО ПОДІЛУ АБО ОБМІНУ ЖИТЛОВОГО БУДИНКУ, КВАРТИРИ</w:t>
      </w:r>
    </w:p>
    <w:bookmarkEnd w:id="82"/>
    <w:p w:rsidR="007C4F90" w:rsidRDefault="007C4F90" w:rsidP="007C4F90">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7C4F90" w:rsidTr="007C4F90">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7C4F90" w:rsidRDefault="007C4F90">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7C4F90" w:rsidRDefault="007C4F90">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7C4F90" w:rsidRDefault="007C4F90">
            <w:pPr>
              <w:jc w:val="center"/>
              <w:rPr>
                <w:rFonts w:eastAsia="Calibri"/>
                <w:b/>
              </w:rPr>
            </w:pPr>
          </w:p>
        </w:tc>
        <w:tc>
          <w:tcPr>
            <w:tcW w:w="6603" w:type="dxa"/>
            <w:tcBorders>
              <w:top w:val="single" w:sz="4" w:space="0" w:color="auto"/>
              <w:left w:val="single" w:sz="4" w:space="0" w:color="auto"/>
              <w:bottom w:val="single" w:sz="4" w:space="0" w:color="auto"/>
              <w:right w:val="single" w:sz="4" w:space="0" w:color="auto"/>
            </w:tcBorders>
          </w:tcPr>
          <w:p w:rsidR="007C4F90" w:rsidRDefault="007C4F90">
            <w:pPr>
              <w:rPr>
                <w:rFonts w:eastAsia="Calibri"/>
                <w:b/>
              </w:rPr>
            </w:pPr>
            <w:r>
              <w:rPr>
                <w:rFonts w:eastAsia="Calibri"/>
                <w:b/>
              </w:rPr>
              <w:t>ЦНАП:</w:t>
            </w:r>
          </w:p>
          <w:p w:rsidR="007C4F90" w:rsidRDefault="007C4F90">
            <w:pPr>
              <w:rPr>
                <w:rFonts w:eastAsia="Calibri"/>
              </w:rPr>
            </w:pPr>
            <w:r>
              <w:rPr>
                <w:rFonts w:eastAsia="Calibri"/>
              </w:rPr>
              <w:t>81500, Львівська обл., м. Городок, майдан Гайдамаків 6</w:t>
            </w:r>
          </w:p>
          <w:p w:rsidR="007C4F90" w:rsidRDefault="007C4F90">
            <w:pPr>
              <w:rPr>
                <w:rFonts w:eastAsia="Calibri"/>
                <w:b/>
                <w:sz w:val="16"/>
                <w:szCs w:val="16"/>
              </w:rPr>
            </w:pPr>
          </w:p>
          <w:p w:rsidR="007C4F90" w:rsidRDefault="007C4F90">
            <w:pPr>
              <w:rPr>
                <w:rFonts w:eastAsia="Calibri"/>
              </w:rPr>
            </w:pPr>
          </w:p>
        </w:tc>
      </w:tr>
      <w:tr w:rsidR="007C4F90" w:rsidTr="007C4F9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C4F90" w:rsidRDefault="007C4F90">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C4F90" w:rsidRDefault="007C4F90">
            <w:pPr>
              <w:rPr>
                <w:rFonts w:eastAsia="Calibri"/>
                <w:b/>
              </w:rPr>
            </w:pPr>
          </w:p>
        </w:tc>
        <w:tc>
          <w:tcPr>
            <w:tcW w:w="6603" w:type="dxa"/>
            <w:tcBorders>
              <w:top w:val="single" w:sz="4" w:space="0" w:color="auto"/>
              <w:left w:val="single" w:sz="4" w:space="0" w:color="auto"/>
              <w:bottom w:val="single" w:sz="4" w:space="0" w:color="auto"/>
              <w:right w:val="single" w:sz="4" w:space="0" w:color="auto"/>
            </w:tcBorders>
          </w:tcPr>
          <w:p w:rsidR="007C4F90" w:rsidRDefault="007C4F90">
            <w:pPr>
              <w:rPr>
                <w:b/>
              </w:rPr>
            </w:pPr>
            <w:r>
              <w:rPr>
                <w:b/>
              </w:rPr>
              <w:t>ЦНАП:</w:t>
            </w:r>
          </w:p>
          <w:p w:rsidR="007C4F90" w:rsidRDefault="007C4F90">
            <w:pPr>
              <w:rPr>
                <w:lang w:val="ru-RU"/>
              </w:rPr>
            </w:pPr>
            <w:r>
              <w:t xml:space="preserve">понеділок:          </w:t>
            </w:r>
            <w:r>
              <w:rPr>
                <w:lang w:val="ru-RU"/>
              </w:rPr>
              <w:t>09:00 - 17:00</w:t>
            </w:r>
          </w:p>
          <w:p w:rsidR="007C4F90" w:rsidRDefault="007C4F90">
            <w:r>
              <w:t xml:space="preserve">вівторок:                                09:00 – 20:00 </w:t>
            </w:r>
          </w:p>
          <w:p w:rsidR="007C4F90" w:rsidRDefault="007C4F90">
            <w:r>
              <w:t xml:space="preserve"> середа, четвер : 09:00 - 17:00</w:t>
            </w:r>
          </w:p>
          <w:p w:rsidR="007C4F90" w:rsidRDefault="007C4F90">
            <w:r>
              <w:t>п’ятниця:09:00</w:t>
            </w:r>
            <w:r>
              <w:rPr>
                <w:lang w:val="ru-RU"/>
              </w:rPr>
              <w:t xml:space="preserve"> – </w:t>
            </w:r>
            <w:r>
              <w:t xml:space="preserve">16:00 </w:t>
            </w:r>
          </w:p>
          <w:p w:rsidR="007C4F90" w:rsidRDefault="007C4F90">
            <w:pPr>
              <w:jc w:val="both"/>
            </w:pPr>
            <w:r>
              <w:t xml:space="preserve">субота: 09:00–13:00 </w:t>
            </w:r>
          </w:p>
          <w:p w:rsidR="007C4F90" w:rsidRDefault="007C4F90">
            <w:r>
              <w:t>неділя:                  вихідний день</w:t>
            </w:r>
          </w:p>
          <w:p w:rsidR="007C4F90" w:rsidRDefault="007C4F90">
            <w:pPr>
              <w:rPr>
                <w:rFonts w:eastAsia="Calibri"/>
                <w:b/>
              </w:rPr>
            </w:pPr>
          </w:p>
        </w:tc>
      </w:tr>
      <w:tr w:rsidR="007C4F90" w:rsidTr="007C4F90">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C4F90" w:rsidRDefault="007C4F90">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C4F90" w:rsidRDefault="007C4F90">
            <w:pPr>
              <w:rPr>
                <w:rFonts w:eastAsia="Calibri"/>
                <w:b/>
              </w:rPr>
            </w:pP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rPr>
                <w:rFonts w:eastAsia="Calibri"/>
                <w:b/>
              </w:rPr>
            </w:pPr>
            <w:r>
              <w:rPr>
                <w:rFonts w:eastAsia="Calibri"/>
                <w:b/>
              </w:rPr>
              <w:t>ЦНАП:</w:t>
            </w:r>
          </w:p>
          <w:p w:rsidR="007C4F90" w:rsidRDefault="007C4F90">
            <w:pPr>
              <w:rPr>
                <w:rFonts w:eastAsia="Calibri"/>
              </w:rPr>
            </w:pPr>
            <w:r>
              <w:rPr>
                <w:rFonts w:eastAsia="Calibri"/>
                <w:b/>
              </w:rPr>
              <w:t>Тел.:</w:t>
            </w:r>
            <w:r>
              <w:rPr>
                <w:rFonts w:eastAsia="Calibri"/>
              </w:rPr>
              <w:t xml:space="preserve"> (0231) 3-02-25</w:t>
            </w:r>
          </w:p>
          <w:p w:rsidR="007C4F90" w:rsidRDefault="007C4F90">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7C4F90" w:rsidRDefault="007C4F90">
            <w:pPr>
              <w:rPr>
                <w:rFonts w:eastAsia="Calibri"/>
              </w:rPr>
            </w:pPr>
            <w:r>
              <w:rPr>
                <w:b/>
                <w:iCs/>
              </w:rPr>
              <w:t>Веб-сайт</w:t>
            </w:r>
            <w:r>
              <w:rPr>
                <w:iCs/>
              </w:rPr>
              <w:t>:</w:t>
            </w:r>
            <w:r>
              <w:t>http://horodok-rada.gov.ua/ЦНАП</w:t>
            </w:r>
            <w:r>
              <w:rPr>
                <w:rFonts w:eastAsia="Calibri"/>
                <w:u w:val="single"/>
              </w:rPr>
              <w:br/>
            </w:r>
          </w:p>
        </w:tc>
      </w:tr>
      <w:tr w:rsidR="007C4F90" w:rsidTr="007C4F90">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rPr>
                <w:rFonts w:cstheme="minorHAnsi"/>
              </w:rPr>
            </w:pPr>
            <w:r>
              <w:rPr>
                <w:rFonts w:cstheme="minorHAnsi"/>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rPr>
                <w:rFonts w:cstheme="minorHAnsi"/>
              </w:rPr>
            </w:pPr>
            <w:r>
              <w:rPr>
                <w:lang w:val="ru-RU"/>
              </w:rPr>
              <w:t>Н</w:t>
            </w:r>
            <w:r>
              <w:t>еобхідність надання згоди повнолітній особі, дієздатність якої обмежена, на вчинення правочину</w:t>
            </w:r>
          </w:p>
        </w:tc>
      </w:tr>
      <w:tr w:rsidR="007C4F90" w:rsidTr="007C4F90">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rPr>
                <w:rFonts w:cstheme="minorHAnsi"/>
              </w:rPr>
            </w:pPr>
            <w:r>
              <w:rPr>
                <w:rFonts w:cstheme="minorHAnsi"/>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rsidP="00B558CD">
            <w:pPr>
              <w:pStyle w:val="a4"/>
              <w:numPr>
                <w:ilvl w:val="0"/>
                <w:numId w:val="57"/>
              </w:numPr>
              <w:rPr>
                <w:rFonts w:cstheme="minorHAnsi"/>
              </w:rPr>
            </w:pPr>
            <w:r>
              <w:rPr>
                <w:rFonts w:cstheme="minorHAnsi"/>
              </w:rPr>
              <w:t>Заява опікуна недієздатної особи до Городоцької міської  ради (органу опіки та піклуванняпро отримання піклувальнику дозволу на надання згоди особі, дієздатність якої обмежена, на вчинення правочинів щодо укладення договорів, які підлягають нотаріальному посвідченню та (або) державній реєстрації, в тому числі щодо поділу або обміну житлового будинку, квартири (далі – дозвіл);</w:t>
            </w:r>
          </w:p>
          <w:p w:rsidR="007C4F90" w:rsidRDefault="007C4F90" w:rsidP="00B558CD">
            <w:pPr>
              <w:pStyle w:val="a4"/>
              <w:numPr>
                <w:ilvl w:val="0"/>
                <w:numId w:val="57"/>
              </w:numPr>
              <w:rPr>
                <w:rFonts w:cstheme="minorHAnsi"/>
              </w:rPr>
            </w:pPr>
            <w:r>
              <w:rPr>
                <w:rFonts w:cstheme="minorHAnsi"/>
              </w:rPr>
              <w:lastRenderedPageBreak/>
              <w:t>копія рішення суду про обмеження цивільної дієздатності особи;</w:t>
            </w:r>
          </w:p>
          <w:p w:rsidR="007C4F90" w:rsidRDefault="007C4F90" w:rsidP="00B558CD">
            <w:pPr>
              <w:pStyle w:val="a4"/>
              <w:numPr>
                <w:ilvl w:val="0"/>
                <w:numId w:val="57"/>
              </w:numPr>
              <w:rPr>
                <w:rFonts w:cstheme="minorHAnsi"/>
              </w:rPr>
            </w:pPr>
            <w:r>
              <w:rPr>
                <w:rFonts w:cstheme="minorHAnsi"/>
              </w:rPr>
              <w:t xml:space="preserve">копія рішення суду про призначення особи піклувальником (піклувальниками) (до 22.03.2005 – рішення органу опіки та піклування); </w:t>
            </w:r>
          </w:p>
          <w:p w:rsidR="007C4F90" w:rsidRDefault="007C4F90" w:rsidP="00B558CD">
            <w:pPr>
              <w:pStyle w:val="a4"/>
              <w:numPr>
                <w:ilvl w:val="0"/>
                <w:numId w:val="57"/>
              </w:numPr>
              <w:rPr>
                <w:rFonts w:cstheme="minorHAnsi"/>
              </w:rPr>
            </w:pPr>
            <w:r>
              <w:rPr>
                <w:rFonts w:cstheme="minorHAnsi"/>
              </w:rPr>
              <w:t>згода на отримання дозволу на надання підопічній особі, цивільна дієздатність якої обмежена, згоди на вчинення правочину від інших піклувальників (у разі наявності у особи, цивільна дієздатність якої обмежена, декількох призначених піклувальників);</w:t>
            </w:r>
          </w:p>
          <w:p w:rsidR="007C4F90" w:rsidRDefault="007C4F90" w:rsidP="00B558CD">
            <w:pPr>
              <w:pStyle w:val="a4"/>
              <w:numPr>
                <w:ilvl w:val="0"/>
                <w:numId w:val="57"/>
              </w:numPr>
              <w:rPr>
                <w:rFonts w:cstheme="minorHAnsi"/>
              </w:rPr>
            </w:pPr>
            <w:r>
              <w:rPr>
                <w:rFonts w:cstheme="minorHAnsi"/>
              </w:rPr>
              <w:t>копії паспорта особи, цивільна дієздатність якої обмежена;</w:t>
            </w:r>
          </w:p>
          <w:p w:rsidR="007C4F90" w:rsidRDefault="007C4F90" w:rsidP="00B558CD">
            <w:pPr>
              <w:pStyle w:val="a4"/>
              <w:numPr>
                <w:ilvl w:val="0"/>
                <w:numId w:val="57"/>
              </w:numPr>
              <w:rPr>
                <w:rFonts w:cstheme="minorHAnsi"/>
              </w:rPr>
            </w:pPr>
            <w:r>
              <w:rPr>
                <w:rFonts w:cstheme="minorHAnsi"/>
              </w:rPr>
              <w:t>копія паспорта піклувальника;</w:t>
            </w:r>
          </w:p>
          <w:p w:rsidR="007C4F90" w:rsidRDefault="007C4F90" w:rsidP="00B558CD">
            <w:pPr>
              <w:pStyle w:val="a4"/>
              <w:numPr>
                <w:ilvl w:val="0"/>
                <w:numId w:val="57"/>
              </w:numPr>
              <w:rPr>
                <w:rFonts w:cstheme="minorHAnsi"/>
              </w:rPr>
            </w:pPr>
            <w:r>
              <w:rPr>
                <w:rFonts w:cstheme="minorHAnsi"/>
              </w:rPr>
              <w:t>копія правовстановлюючого документа, що підтверджує право власності на майно, яке відчужується та / або придбавається;</w:t>
            </w:r>
          </w:p>
          <w:p w:rsidR="007C4F90" w:rsidRDefault="007C4F90" w:rsidP="00B558CD">
            <w:pPr>
              <w:pStyle w:val="a4"/>
              <w:numPr>
                <w:ilvl w:val="0"/>
                <w:numId w:val="57"/>
              </w:numPr>
              <w:rPr>
                <w:rFonts w:cstheme="minorHAnsi"/>
              </w:rPr>
            </w:pPr>
            <w:r>
              <w:rPr>
                <w:rFonts w:cstheme="minorHAnsi"/>
              </w:rPr>
              <w:t>довідка органу державної реєстрації про підтвердження права власності на майно, яке відчужується та / або придбавається;</w:t>
            </w:r>
          </w:p>
          <w:p w:rsidR="007C4F90" w:rsidRDefault="007C4F90" w:rsidP="00B558CD">
            <w:pPr>
              <w:pStyle w:val="a4"/>
              <w:numPr>
                <w:ilvl w:val="0"/>
                <w:numId w:val="57"/>
              </w:numPr>
              <w:rPr>
                <w:rFonts w:cstheme="minorHAnsi"/>
              </w:rPr>
            </w:pPr>
            <w:r>
              <w:rPr>
                <w:rFonts w:cstheme="minorHAnsi"/>
              </w:rPr>
              <w:t>копія технічного паспорта на майно, яке відчужується та / або придбавається;</w:t>
            </w:r>
          </w:p>
          <w:p w:rsidR="007C4F90" w:rsidRDefault="007C4F90" w:rsidP="00B558CD">
            <w:pPr>
              <w:pStyle w:val="a4"/>
              <w:numPr>
                <w:ilvl w:val="0"/>
                <w:numId w:val="57"/>
              </w:numPr>
              <w:rPr>
                <w:rFonts w:cstheme="minorHAnsi"/>
              </w:rPr>
            </w:pPr>
            <w:r>
              <w:rPr>
                <w:rFonts w:cstheme="minorHAnsi"/>
              </w:rPr>
              <w:t>довідка про реєстрацію місця проживання особи, цивільна дієздатність якої обмежена;</w:t>
            </w:r>
          </w:p>
          <w:p w:rsidR="007C4F90" w:rsidRDefault="007C4F90" w:rsidP="00B558CD">
            <w:pPr>
              <w:pStyle w:val="a4"/>
              <w:numPr>
                <w:ilvl w:val="0"/>
                <w:numId w:val="57"/>
              </w:numPr>
              <w:rPr>
                <w:rFonts w:cstheme="minorHAnsi"/>
              </w:rPr>
            </w:pPr>
            <w:r>
              <w:rPr>
                <w:rFonts w:cstheme="minorHAnsi"/>
              </w:rPr>
              <w:t>документ про оціночну вартість майна, власником якого є особа, цивільна дієздатність якої обмежена</w:t>
            </w:r>
          </w:p>
        </w:tc>
      </w:tr>
      <w:tr w:rsidR="007C4F90" w:rsidTr="007C4F90">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Заява та документи, необхідні для отримання дозволу, подаються заявником особисто або уповноваженою ним особою у паперовій формі до центру надання адміністративних послуг Городоцької міської ради, або можуть бути надіслані суб’єкту надання адміністративної послуги поштою чи в електронній формі через Єдиний державний веб-портал електронних послуг (у разі технічної можливості)</w:t>
            </w:r>
          </w:p>
        </w:tc>
      </w:tr>
      <w:tr w:rsidR="007C4F90" w:rsidTr="007C4F90">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5.</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rvps14"/>
              <w:spacing w:before="0" w:beforeAutospacing="0" w:after="0" w:afterAutospacing="0"/>
              <w:ind w:right="113"/>
              <w:rPr>
                <w:rFonts w:asciiTheme="minorHAnsi" w:hAnsiTheme="minorHAnsi" w:cstheme="minorHAnsi"/>
                <w:lang w:val="uk-UA"/>
              </w:rPr>
            </w:pPr>
            <w:r>
              <w:rPr>
                <w:rFonts w:asciiTheme="minorHAnsi" w:hAnsiTheme="minorHAnsi" w:cstheme="minorHAnsi"/>
                <w:lang w:val="uk-UA"/>
              </w:rPr>
              <w:t>Адміністративна послуга надається б</w:t>
            </w:r>
            <w:r>
              <w:rPr>
                <w:rFonts w:asciiTheme="minorHAnsi" w:hAnsiTheme="minorHAnsi" w:cstheme="minorHAnsi"/>
              </w:rPr>
              <w:t>езоплатно</w:t>
            </w:r>
          </w:p>
        </w:tc>
      </w:tr>
      <w:tr w:rsidR="007C4F90" w:rsidTr="007C4F90">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6.</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rvps14"/>
              <w:spacing w:before="0" w:beforeAutospacing="0" w:after="0" w:afterAutospacing="0"/>
              <w:ind w:right="113"/>
              <w:jc w:val="both"/>
              <w:rPr>
                <w:rFonts w:asciiTheme="minorHAnsi" w:hAnsiTheme="minorHAnsi" w:cstheme="minorHAnsi"/>
                <w:lang w:val="ru-RU"/>
              </w:rPr>
            </w:pPr>
            <w:r>
              <w:rPr>
                <w:rFonts w:asciiTheme="minorHAnsi" w:hAnsiTheme="minorHAnsi" w:cstheme="minorHAnsi"/>
                <w:lang w:val="ru-RU"/>
              </w:rPr>
              <w:t>Розгляд документів та надання дозволу проводиться протягом 30 днів з дня подання повного пакету документів (строк може бути продовжено для розгляду питання на засіданні опікунської ради при органі опіки та піклування)</w:t>
            </w:r>
          </w:p>
        </w:tc>
      </w:tr>
      <w:tr w:rsidR="007C4F90" w:rsidTr="007C4F90">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7.</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Подання неповного пакету документів;</w:t>
            </w:r>
          </w:p>
          <w:p w:rsidR="007C4F90" w:rsidRDefault="007C4F90">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невідповідність поданих документів вимогам чинного законодавства;</w:t>
            </w:r>
          </w:p>
          <w:p w:rsidR="007C4F90" w:rsidRDefault="007C4F90">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lang w:val="ru-RU"/>
              </w:rPr>
            </w:pPr>
            <w:r>
              <w:rPr>
                <w:rFonts w:asciiTheme="minorHAnsi" w:hAnsiTheme="minorHAnsi" w:cstheme="minorHAnsi"/>
              </w:rPr>
              <w:t>подання недостовірних даних</w:t>
            </w:r>
          </w:p>
        </w:tc>
      </w:tr>
      <w:tr w:rsidR="007C4F90" w:rsidTr="007C4F90">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8.</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Default"/>
              <w:tabs>
                <w:tab w:val="left" w:pos="475"/>
              </w:tabs>
              <w:ind w:right="113"/>
              <w:jc w:val="both"/>
              <w:rPr>
                <w:rFonts w:asciiTheme="minorHAnsi" w:hAnsiTheme="minorHAnsi" w:cstheme="minorHAnsi"/>
                <w:color w:val="auto"/>
                <w:lang w:val="uk-UA"/>
              </w:rPr>
            </w:pPr>
            <w:r>
              <w:rPr>
                <w:rFonts w:asciiTheme="minorHAnsi" w:hAnsiTheme="minorHAnsi" w:cstheme="minorHAnsi"/>
                <w:color w:val="auto"/>
                <w:lang w:val="uk-UA"/>
              </w:rPr>
              <w:t>Видача піклувальнику дозволу / відмова у видачі піклувальнику дозволу</w:t>
            </w:r>
          </w:p>
        </w:tc>
      </w:tr>
      <w:tr w:rsidR="007C4F90" w:rsidTr="007C4F90">
        <w:trPr>
          <w:trHeight w:val="2686"/>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lastRenderedPageBreak/>
              <w:t>9.</w:t>
            </w:r>
          </w:p>
        </w:tc>
        <w:tc>
          <w:tcPr>
            <w:tcW w:w="3115" w:type="dxa"/>
            <w:tcBorders>
              <w:top w:val="single" w:sz="4" w:space="0" w:color="auto"/>
              <w:left w:val="single" w:sz="4" w:space="0" w:color="auto"/>
              <w:bottom w:val="single" w:sz="4" w:space="0" w:color="auto"/>
              <w:right w:val="single" w:sz="4" w:space="0" w:color="auto"/>
            </w:tcBorders>
          </w:tcPr>
          <w:p w:rsidR="007C4F90" w:rsidRDefault="007C4F90">
            <w:pPr>
              <w:jc w:val="both"/>
              <w:rPr>
                <w:rFonts w:cstheme="minorHAnsi"/>
                <w:sz w:val="24"/>
                <w:szCs w:val="24"/>
                <w:highlight w:val="yellow"/>
              </w:rPr>
            </w:pPr>
            <w:r>
              <w:rPr>
                <w:rFonts w:cstheme="minorHAnsi"/>
                <w:sz w:val="24"/>
                <w:szCs w:val="24"/>
              </w:rPr>
              <w:t>Способи отримання відповіді (результату)</w:t>
            </w: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jc w:val="center"/>
              <w:rPr>
                <w:rFonts w:cstheme="minorHAnsi"/>
                <w:sz w:val="24"/>
                <w:szCs w:val="24"/>
                <w:highlight w:val="yellow"/>
              </w:rPr>
            </w:pPr>
          </w:p>
          <w:p w:rsidR="007C4F90" w:rsidRDefault="007C4F90">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Default"/>
              <w:ind w:right="113"/>
              <w:jc w:val="both"/>
              <w:rPr>
                <w:rFonts w:asciiTheme="minorHAnsi" w:hAnsiTheme="minorHAnsi" w:cstheme="minorHAnsi"/>
                <w:color w:val="auto"/>
              </w:rPr>
            </w:pPr>
            <w:r>
              <w:rPr>
                <w:rFonts w:asciiTheme="minorHAnsi" w:hAnsiTheme="minorHAnsi" w:cstheme="minorHAnsi"/>
                <w:color w:val="auto"/>
              </w:rPr>
              <w:t xml:space="preserve">Повідомлення про результат надсилається суб’єкту звернення у спосіб, зазначений в описі вхідного пакета документів (телефоном, </w:t>
            </w:r>
            <w:r>
              <w:rPr>
                <w:rFonts w:asciiTheme="minorHAnsi" w:hAnsiTheme="minorHAnsi" w:cstheme="minorHAnsi"/>
                <w:color w:val="auto"/>
                <w:lang w:val="uk-UA"/>
              </w:rPr>
              <w:t xml:space="preserve">на </w:t>
            </w:r>
            <w:r>
              <w:rPr>
                <w:rFonts w:asciiTheme="minorHAnsi" w:hAnsiTheme="minorHAnsi" w:cstheme="minorHAnsi"/>
                <w:color w:val="auto"/>
              </w:rPr>
              <w:t>електронн</w:t>
            </w:r>
            <w:r>
              <w:rPr>
                <w:rFonts w:asciiTheme="minorHAnsi" w:hAnsiTheme="minorHAnsi" w:cstheme="minorHAnsi"/>
                <w:color w:val="auto"/>
                <w:lang w:val="uk-UA"/>
              </w:rPr>
              <w:t>уадресу</w:t>
            </w:r>
            <w:r>
              <w:rPr>
                <w:rFonts w:asciiTheme="minorHAnsi" w:hAnsiTheme="minorHAnsi" w:cstheme="minorHAnsi"/>
                <w:color w:val="auto"/>
              </w:rPr>
              <w:t xml:space="preserve"> чи іншими засобами телекомунікаційного зв’язку). </w:t>
            </w:r>
          </w:p>
          <w:p w:rsidR="007C4F90" w:rsidRDefault="007C4F90">
            <w:pPr>
              <w:autoSpaceDE w:val="0"/>
              <w:autoSpaceDN w:val="0"/>
              <w:adjustRightInd w:val="0"/>
              <w:ind w:right="113"/>
              <w:jc w:val="both"/>
              <w:rPr>
                <w:rFonts w:cstheme="minorHAnsi"/>
                <w:sz w:val="24"/>
                <w:szCs w:val="24"/>
                <w:lang w:val="ru-RU"/>
              </w:rPr>
            </w:pPr>
            <w:r>
              <w:rPr>
                <w:rFonts w:cstheme="minorHAnsi"/>
                <w:sz w:val="24"/>
                <w:szCs w:val="24"/>
              </w:rPr>
              <w:t>Відмова у наданні адміністративної послуги надається суб’єкту звернення письмово з посиланням на чинне законодавство, з мотивацією відмови та роз’ясненням порядку оскарження.</w:t>
            </w:r>
          </w:p>
          <w:p w:rsidR="007C4F90" w:rsidRDefault="007C4F90">
            <w:pPr>
              <w:pStyle w:val="Default"/>
              <w:ind w:right="113"/>
              <w:jc w:val="both"/>
              <w:rPr>
                <w:rFonts w:asciiTheme="minorHAnsi" w:hAnsiTheme="minorHAnsi" w:cstheme="minorHAnsi"/>
                <w:color w:val="auto"/>
              </w:rPr>
            </w:pPr>
            <w:r>
              <w:rPr>
                <w:rFonts w:asciiTheme="minorHAnsi" w:hAnsiTheme="minorHAnsi" w:cstheme="minorHAnsi"/>
                <w:color w:val="auto"/>
              </w:rPr>
              <w:t>Отримання результату – заявником особисто або уповноваженою ним особою</w:t>
            </w:r>
          </w:p>
        </w:tc>
      </w:tr>
      <w:tr w:rsidR="007C4F90" w:rsidTr="007C4F90">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snapToGrid w:val="0"/>
              <w:rPr>
                <w:rFonts w:eastAsia="Calibri" w:cstheme="minorHAnsi"/>
              </w:rPr>
            </w:pPr>
            <w:r>
              <w:rPr>
                <w:rFonts w:eastAsia="Calibri" w:cstheme="minorHAnsi"/>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eastAsia="Calibri" w:cstheme="minorHAnsi"/>
              </w:rPr>
            </w:pPr>
            <w:r>
              <w:rPr>
                <w:rFonts w:eastAsia="Calibri" w:cstheme="minorHAnsi"/>
              </w:rPr>
              <w:t>Цивільний кодекс України</w:t>
            </w:r>
          </w:p>
          <w:p w:rsidR="007C4F90" w:rsidRDefault="007C4F90">
            <w:pPr>
              <w:jc w:val="both"/>
              <w:rPr>
                <w:rFonts w:eastAsia="Calibri" w:cstheme="minorHAnsi"/>
              </w:rPr>
            </w:pPr>
            <w:r>
              <w:rPr>
                <w:rFonts w:eastAsia="Calibri" w:cstheme="minorHAnsi"/>
              </w:rPr>
              <w:t>Спільний наказ Державного комітету у справах сім’ї та молоді, Міністерства освіти України, Міністерства охорони здоров’я України та Міністерства праці та соціальної політики України від 26.05.1999 № 34/166/131/88 „Про затвердження Правил опіки та піклування”, зареєстрований в Міністерстві юстиції України 17.06.1999 за № 387/3680</w:t>
            </w:r>
          </w:p>
        </w:tc>
      </w:tr>
    </w:tbl>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0C5A9D" w:rsidRDefault="000C5A9D" w:rsidP="000C5A9D">
      <w:pPr>
        <w:spacing w:after="0" w:line="240" w:lineRule="auto"/>
        <w:ind w:left="7080"/>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0C5A9D" w:rsidRDefault="000C5A9D" w:rsidP="000C5A9D">
      <w:pPr>
        <w:tabs>
          <w:tab w:val="left" w:pos="2730"/>
        </w:tabs>
        <w:jc w:val="center"/>
        <w:rPr>
          <w:b/>
        </w:rPr>
      </w:pP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sidR="0013419C">
        <w:rPr>
          <w:rFonts w:ascii="Times New Roman" w:hAnsi="Times New Roman"/>
          <w:b/>
          <w:lang w:val="ru-RU" w:eastAsia="en-US"/>
        </w:rPr>
        <w:t>В</w:t>
      </w:r>
      <w:r>
        <w:rPr>
          <w:rFonts w:ascii="Times New Roman" w:hAnsi="Times New Roman"/>
          <w:b/>
          <w:lang w:val="ru-RU" w:eastAsia="en-US"/>
        </w:rPr>
        <w:t>ід ___ _________ №</w:t>
      </w:r>
    </w:p>
    <w:p w:rsidR="007C4F90" w:rsidRDefault="007C4F90" w:rsidP="007C4F90">
      <w:pPr>
        <w:tabs>
          <w:tab w:val="left" w:pos="2730"/>
        </w:tabs>
        <w:jc w:val="center"/>
        <w:rPr>
          <w:b/>
        </w:rPr>
      </w:pPr>
      <w:r>
        <w:rPr>
          <w:b/>
        </w:rPr>
        <w:t>ТЕХНОЛОГІЧНА КАРТКА №129.3</w:t>
      </w:r>
    </w:p>
    <w:p w:rsidR="007C4F90" w:rsidRDefault="007C4F90" w:rsidP="007C4F90">
      <w:pPr>
        <w:tabs>
          <w:tab w:val="left" w:pos="2730"/>
        </w:tabs>
        <w:jc w:val="center"/>
        <w:rPr>
          <w:b/>
        </w:rPr>
      </w:pPr>
      <w:r>
        <w:rPr>
          <w:b/>
        </w:rPr>
        <w:t>ВИДАЧА ПІКЛУВАЛЬНИКУ ДОЗВОЛУ НА НАДАННЯ ЗГОДИ ОСОБІ, ДІЄЗДАТНІСТЬ ЯКОЇ ОБМЕЖЕНА, НА ВЧИНЕННЯ ПРАВОЧИНІВ ЩОДО УКЛАДЕННЯ ДОГОВОРІВ, ЯКІ ПІДЛЯГАЮТЬ НОТАРІАЛЬНОМУ ПОСВІДЧЕННЮ ТА (АБО) ДЕРЖАВНІЙ РЕЄСТРАЦІЇ, В ТОМУ ЧИСЛІ ЩОДО ПОДІЛУ АБО ОБМІНУ ЖИТЛОВОГО БУДИНКУ, КВАРТИРИ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118"/>
        <w:gridCol w:w="2874"/>
        <w:gridCol w:w="714"/>
        <w:gridCol w:w="1618"/>
      </w:tblGrid>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7C4F90" w:rsidRDefault="007C4F90">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7C4F90" w:rsidRDefault="007C4F90">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центру надання адміністративних послуг (ЦНАП)</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29</w:t>
            </w:r>
            <w:r>
              <w:rPr>
                <w:rFonts w:ascii="Times New Roman" w:eastAsia="Times New Roman" w:hAnsi="Times New Roman" w:cs="Times New Roman"/>
                <w:lang w:val="ru-RU" w:eastAsia="en-US"/>
              </w:rPr>
              <w:t xml:space="preserve"> днів</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7C4F90" w:rsidRDefault="007C4F90">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7C4F90" w:rsidRDefault="007C4F90">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29  дня</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дня</w:t>
            </w:r>
          </w:p>
        </w:tc>
      </w:tr>
      <w:tr w:rsidR="007C4F90" w:rsidTr="007C4F90">
        <w:tc>
          <w:tcPr>
            <w:tcW w:w="0" w:type="auto"/>
            <w:gridSpan w:val="5"/>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7C4F90" w:rsidTr="007C4F90">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7C4F90" w:rsidRDefault="007C4F90">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30 днів</w:t>
            </w:r>
          </w:p>
        </w:tc>
      </w:tr>
      <w:tr w:rsidR="007C4F90" w:rsidTr="007C4F90">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днів</w:t>
            </w:r>
          </w:p>
        </w:tc>
      </w:tr>
    </w:tbl>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7C4F90" w:rsidRDefault="007C4F90" w:rsidP="00EF1DED">
      <w:pPr>
        <w:spacing w:line="240" w:lineRule="auto"/>
        <w:jc w:val="center"/>
        <w:rPr>
          <w:rFonts w:ascii="Times New Roman" w:hAnsi="Times New Roman"/>
          <w:b/>
          <w:sz w:val="28"/>
          <w:szCs w:val="28"/>
          <w:lang w:eastAsia="en-US"/>
        </w:rPr>
      </w:pPr>
    </w:p>
    <w:p w:rsidR="007C4F90" w:rsidRDefault="007C4F90" w:rsidP="00EF1DED">
      <w:pPr>
        <w:spacing w:line="240" w:lineRule="auto"/>
        <w:jc w:val="center"/>
        <w:rPr>
          <w:rFonts w:ascii="Times New Roman" w:hAnsi="Times New Roman"/>
          <w:b/>
          <w:sz w:val="28"/>
          <w:szCs w:val="28"/>
          <w:lang w:eastAsia="en-US"/>
        </w:rPr>
      </w:pPr>
    </w:p>
    <w:p w:rsidR="007C4F90" w:rsidRDefault="007C4F90" w:rsidP="00EF1DED">
      <w:pPr>
        <w:spacing w:line="240" w:lineRule="auto"/>
        <w:jc w:val="center"/>
        <w:rPr>
          <w:rFonts w:ascii="Times New Roman" w:hAnsi="Times New Roman"/>
          <w:b/>
          <w:sz w:val="28"/>
          <w:szCs w:val="28"/>
          <w:lang w:eastAsia="en-US"/>
        </w:rPr>
      </w:pPr>
    </w:p>
    <w:p w:rsidR="007C4F90" w:rsidRDefault="007C4F90" w:rsidP="00EF1DED">
      <w:pPr>
        <w:spacing w:line="240" w:lineRule="auto"/>
        <w:jc w:val="center"/>
        <w:rPr>
          <w:rFonts w:ascii="Times New Roman" w:hAnsi="Times New Roman"/>
          <w:b/>
          <w:sz w:val="28"/>
          <w:szCs w:val="28"/>
          <w:lang w:eastAsia="en-US"/>
        </w:rPr>
      </w:pPr>
    </w:p>
    <w:p w:rsidR="007C4F90" w:rsidRDefault="007C4F90" w:rsidP="00EF1DED">
      <w:pPr>
        <w:spacing w:line="240" w:lineRule="auto"/>
        <w:jc w:val="center"/>
        <w:rPr>
          <w:rFonts w:ascii="Times New Roman" w:hAnsi="Times New Roman"/>
          <w:b/>
          <w:sz w:val="28"/>
          <w:szCs w:val="28"/>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6785"/>
      </w:tblGrid>
      <w:tr w:rsidR="007C4F90" w:rsidTr="000C5A9D">
        <w:tc>
          <w:tcPr>
            <w:tcW w:w="757" w:type="dxa"/>
          </w:tcPr>
          <w:p w:rsidR="007C4F90" w:rsidRPr="009C7AAB" w:rsidRDefault="007C4F90" w:rsidP="007F7E6D">
            <w:pPr>
              <w:rPr>
                <w:rFonts w:ascii="Times New Roman" w:eastAsia="Calibri" w:hAnsi="Times New Roman" w:cs="Times New Roman"/>
                <w:sz w:val="24"/>
                <w:szCs w:val="24"/>
                <w:lang w:val="uk-UA"/>
              </w:rPr>
            </w:pPr>
          </w:p>
        </w:tc>
        <w:tc>
          <w:tcPr>
            <w:tcW w:w="2049" w:type="dxa"/>
            <w:hideMark/>
          </w:tcPr>
          <w:p w:rsidR="007C4F90" w:rsidRDefault="007C4F90" w:rsidP="007F7E6D">
            <w:pPr>
              <w:jc w:val="center"/>
              <w:rPr>
                <w:rFonts w:ascii="Times New Roman" w:eastAsia="Calibri" w:hAnsi="Times New Roman" w:cs="Times New Roman"/>
                <w:b/>
                <w:bCs/>
                <w:smallCaps/>
                <w:color w:val="000000"/>
                <w:spacing w:val="5"/>
                <w:sz w:val="20"/>
                <w:szCs w:val="20"/>
              </w:rPr>
            </w:pPr>
            <w:r>
              <w:rPr>
                <w:rFonts w:eastAsia="Calibri"/>
                <w:b/>
                <w:bCs/>
                <w:smallCaps/>
                <w:color w:val="000000"/>
                <w:spacing w:val="5"/>
                <w:sz w:val="20"/>
                <w:szCs w:val="20"/>
              </w:rPr>
              <w:t>городоцька     міська рада</w:t>
            </w:r>
          </w:p>
          <w:p w:rsidR="007C4F90" w:rsidRDefault="007C4F90" w:rsidP="007F7E6D">
            <w:pPr>
              <w:jc w:val="center"/>
              <w:rPr>
                <w:rFonts w:ascii="Times New Roman" w:eastAsia="Calibri" w:hAnsi="Times New Roman" w:cs="Times New Roman"/>
                <w:b/>
                <w:bCs/>
                <w:smallCaps/>
                <w:color w:val="4F81BD"/>
                <w:spacing w:val="5"/>
                <w:sz w:val="24"/>
                <w:szCs w:val="24"/>
              </w:rPr>
            </w:pPr>
            <w:r>
              <w:rPr>
                <w:b/>
                <w:smallCaps/>
                <w:noProof/>
                <w:color w:val="4F81BD"/>
                <w:spacing w:val="5"/>
              </w:rPr>
              <w:drawing>
                <wp:inline distT="0" distB="0" distL="0" distR="0">
                  <wp:extent cx="1163955" cy="1449070"/>
                  <wp:effectExtent l="0" t="0" r="0" b="0"/>
                  <wp:docPr id="57" name="Рисунок 5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hideMark/>
          </w:tcPr>
          <w:p w:rsidR="007C4F90" w:rsidRPr="00371F29" w:rsidRDefault="007C4F90" w:rsidP="007F7E6D">
            <w:pPr>
              <w:jc w:val="both"/>
              <w:rPr>
                <w:rFonts w:ascii="Times New Roman" w:eastAsia="Calibri" w:hAnsi="Times New Roman" w:cs="Times New Roman"/>
                <w:sz w:val="32"/>
                <w:szCs w:val="32"/>
                <w:lang w:val="ru-RU"/>
              </w:rPr>
            </w:pPr>
            <w:r w:rsidRPr="00371F29">
              <w:rPr>
                <w:rFonts w:eastAsia="Calibri"/>
                <w:b/>
                <w:sz w:val="32"/>
                <w:szCs w:val="32"/>
                <w:lang w:val="ru-RU"/>
              </w:rPr>
              <w:t xml:space="preserve">Центр надання адміністративних послуг </w:t>
            </w:r>
          </w:p>
          <w:p w:rsidR="007C4F90" w:rsidRPr="00371F29" w:rsidRDefault="007C4F90" w:rsidP="007F7E6D">
            <w:pPr>
              <w:jc w:val="both"/>
              <w:rPr>
                <w:rFonts w:eastAsia="Calibri"/>
                <w:b/>
                <w:sz w:val="32"/>
                <w:szCs w:val="32"/>
                <w:lang w:val="ru-RU"/>
              </w:rPr>
            </w:pPr>
            <w:r w:rsidRPr="00371F29">
              <w:rPr>
                <w:rFonts w:eastAsia="Calibri"/>
                <w:b/>
                <w:sz w:val="32"/>
                <w:szCs w:val="32"/>
                <w:lang w:val="ru-RU"/>
              </w:rPr>
              <w:t xml:space="preserve">                  Городоцької міської ради</w:t>
            </w:r>
          </w:p>
          <w:p w:rsidR="007C4F90" w:rsidRDefault="007C4F90" w:rsidP="007F7E6D">
            <w:pPr>
              <w:rPr>
                <w:rFonts w:ascii="Times New Roman" w:eastAsia="Calibri" w:hAnsi="Times New Roman" w:cs="Times New Roman"/>
                <w:sz w:val="24"/>
                <w:szCs w:val="24"/>
              </w:rPr>
            </w:pPr>
            <w:r>
              <w:t xml:space="preserve">http://horodok-rada.gov.ua/ЦНАП </w:t>
            </w:r>
            <w:r>
              <w:rPr>
                <w:rFonts w:eastAsia="Calibri"/>
              </w:rPr>
              <w:t>, e-mail: gorodok.cnap@gmail.com</w:t>
            </w:r>
          </w:p>
        </w:tc>
      </w:tr>
    </w:tbl>
    <w:tbl>
      <w:tblPr>
        <w:tblW w:w="10189" w:type="dxa"/>
        <w:tblLook w:val="00A0"/>
      </w:tblPr>
      <w:tblGrid>
        <w:gridCol w:w="7264"/>
        <w:gridCol w:w="2925"/>
      </w:tblGrid>
      <w:tr w:rsidR="007C4F90" w:rsidTr="007F7E6D">
        <w:tc>
          <w:tcPr>
            <w:tcW w:w="7264" w:type="dxa"/>
          </w:tcPr>
          <w:p w:rsidR="007C4F90" w:rsidRDefault="007C4F90" w:rsidP="007F7E6D">
            <w:pPr>
              <w:spacing w:after="0" w:line="240" w:lineRule="auto"/>
              <w:rPr>
                <w:rFonts w:ascii="Times New Roman" w:hAnsi="Times New Roman" w:cs="Times New Roman"/>
                <w:lang w:eastAsia="en-US"/>
              </w:rPr>
            </w:pPr>
          </w:p>
        </w:tc>
        <w:tc>
          <w:tcPr>
            <w:tcW w:w="2925" w:type="dxa"/>
            <w:hideMark/>
          </w:tcPr>
          <w:p w:rsidR="007C4F90" w:rsidRDefault="007C4F90" w:rsidP="007F7E6D">
            <w:pPr>
              <w:spacing w:after="0" w:line="240" w:lineRule="auto"/>
              <w:rPr>
                <w:rFonts w:ascii="Times New Roman" w:hAnsi="Times New Roman"/>
                <w:b/>
                <w:lang w:val="ru-RU" w:eastAsia="en-US"/>
              </w:rPr>
            </w:pPr>
            <w:r>
              <w:rPr>
                <w:rFonts w:ascii="Times New Roman" w:hAnsi="Times New Roman"/>
                <w:b/>
                <w:lang w:val="ru-RU" w:eastAsia="en-US"/>
              </w:rPr>
              <w:t>Затверджено рішенням виконавчого комітету</w:t>
            </w:r>
          </w:p>
          <w:p w:rsidR="007C4F90" w:rsidRDefault="007C4F90" w:rsidP="007F7E6D">
            <w:pPr>
              <w:spacing w:after="0" w:line="240" w:lineRule="auto"/>
              <w:rPr>
                <w:rFonts w:ascii="Times New Roman" w:hAnsi="Times New Roman" w:cs="Times New Roman"/>
                <w:lang w:eastAsia="en-US"/>
              </w:rPr>
            </w:pPr>
            <w:r>
              <w:rPr>
                <w:rFonts w:ascii="Times New Roman" w:hAnsi="Times New Roman"/>
                <w:b/>
                <w:lang w:val="ru-RU" w:eastAsia="en-US"/>
              </w:rPr>
              <w:t xml:space="preserve">від ___ _________ № </w:t>
            </w:r>
          </w:p>
        </w:tc>
      </w:tr>
    </w:tbl>
    <w:p w:rsidR="007C4F90" w:rsidRDefault="007C4F90" w:rsidP="007C4F90">
      <w:pPr>
        <w:rPr>
          <w:rFonts w:ascii="Times New Roman" w:hAnsi="Times New Roman"/>
          <w:sz w:val="16"/>
          <w:szCs w:val="16"/>
          <w:lang w:eastAsia="en-US"/>
        </w:rPr>
      </w:pPr>
    </w:p>
    <w:p w:rsidR="007C4F90" w:rsidRDefault="007C4F90" w:rsidP="007C4F90">
      <w:pPr>
        <w:spacing w:line="240" w:lineRule="auto"/>
        <w:jc w:val="center"/>
        <w:rPr>
          <w:rFonts w:ascii="Times New Roman" w:hAnsi="Times New Roman"/>
          <w:b/>
          <w:sz w:val="28"/>
          <w:szCs w:val="28"/>
          <w:lang w:eastAsia="en-US"/>
        </w:rPr>
      </w:pPr>
      <w:r>
        <w:rPr>
          <w:rFonts w:ascii="Times New Roman" w:hAnsi="Times New Roman"/>
          <w:b/>
          <w:sz w:val="28"/>
          <w:szCs w:val="28"/>
          <w:lang w:eastAsia="en-US"/>
        </w:rPr>
        <w:t>ІНФОРМАЦІЙНА КАРТКА №129.4</w:t>
      </w:r>
    </w:p>
    <w:p w:rsidR="007C4F90" w:rsidRDefault="007C4F90" w:rsidP="007C4F90">
      <w:pPr>
        <w:spacing w:line="240" w:lineRule="auto"/>
        <w:jc w:val="center"/>
        <w:rPr>
          <w:b/>
          <w:sz w:val="24"/>
          <w:szCs w:val="24"/>
          <w:lang w:eastAsia="en-US"/>
        </w:rPr>
      </w:pPr>
      <w:bookmarkStart w:id="83" w:name="_Hlk71705996"/>
      <w:r>
        <w:rPr>
          <w:b/>
          <w:sz w:val="24"/>
          <w:szCs w:val="24"/>
          <w:lang w:eastAsia="en-US"/>
        </w:rPr>
        <w:t>ВИДАЧА ПІКЛУВАЛЬНИКУ ДОЗВОЛУ НА НАДАННЯ ЗГОДИ ОСОБІ, ДІЄЗДАТНІСТЬ ЯКОЇ ОБМЕЖЕНА, НА ВЧИНЕННЯ ПРАВОЧИНІВ ЩОДО УКЛАДЕННЯ ДОГОВОРІВ ЩОДО ІНШОГО ЦІННОГО МАЙНА</w:t>
      </w:r>
    </w:p>
    <w:bookmarkEnd w:id="83"/>
    <w:p w:rsidR="007C4F90" w:rsidRDefault="007C4F90" w:rsidP="007C4F90">
      <w:pPr>
        <w:spacing w:line="240" w:lineRule="auto"/>
        <w:jc w:val="center"/>
        <w:rPr>
          <w:rFonts w:eastAsia="Calibri"/>
          <w:b/>
          <w:color w:val="000000"/>
          <w:sz w:val="28"/>
          <w:szCs w:val="28"/>
          <w:lang w:eastAsia="en-US"/>
        </w:rPr>
      </w:pPr>
      <w:r>
        <w:rPr>
          <w:rFonts w:eastAsia="Calibri"/>
          <w:b/>
          <w:color w:val="000000"/>
          <w:sz w:val="28"/>
          <w:szCs w:val="28"/>
          <w:lang w:eastAsia="en-US"/>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7C4F90" w:rsidTr="007C4F90">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7C4F90" w:rsidRDefault="007C4F90">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7C4F90" w:rsidRDefault="007C4F90">
            <w:pPr>
              <w:snapToGrid w:val="0"/>
              <w:rPr>
                <w:rFonts w:eastAsia="Calibri"/>
                <w:b/>
                <w:color w:val="000000"/>
                <w:spacing w:val="-3"/>
              </w:rPr>
            </w:pPr>
            <w:r>
              <w:rPr>
                <w:rFonts w:eastAsia="Calibri"/>
                <w:b/>
                <w:color w:val="000000"/>
                <w:spacing w:val="-3"/>
              </w:rPr>
              <w:t>Інформація про ЦНАП   (місце подання документів та отримання результату послуги)</w:t>
            </w:r>
          </w:p>
          <w:p w:rsidR="007C4F90" w:rsidRDefault="007C4F90">
            <w:pPr>
              <w:jc w:val="center"/>
              <w:rPr>
                <w:rFonts w:eastAsia="Calibri"/>
                <w:b/>
              </w:rPr>
            </w:pPr>
          </w:p>
        </w:tc>
        <w:tc>
          <w:tcPr>
            <w:tcW w:w="6603" w:type="dxa"/>
            <w:tcBorders>
              <w:top w:val="single" w:sz="4" w:space="0" w:color="auto"/>
              <w:left w:val="single" w:sz="4" w:space="0" w:color="auto"/>
              <w:bottom w:val="single" w:sz="4" w:space="0" w:color="auto"/>
              <w:right w:val="single" w:sz="4" w:space="0" w:color="auto"/>
            </w:tcBorders>
          </w:tcPr>
          <w:p w:rsidR="007C4F90" w:rsidRDefault="007C4F90">
            <w:pPr>
              <w:rPr>
                <w:rFonts w:eastAsia="Calibri"/>
                <w:b/>
              </w:rPr>
            </w:pPr>
            <w:r>
              <w:rPr>
                <w:rFonts w:eastAsia="Calibri"/>
                <w:b/>
              </w:rPr>
              <w:t>ЦНАП:</w:t>
            </w:r>
          </w:p>
          <w:p w:rsidR="007C4F90" w:rsidRDefault="007C4F90">
            <w:pPr>
              <w:rPr>
                <w:rFonts w:eastAsia="Calibri"/>
              </w:rPr>
            </w:pPr>
            <w:r>
              <w:rPr>
                <w:rFonts w:eastAsia="Calibri"/>
              </w:rPr>
              <w:t>81500, Львівська обл., м. Городок, майдан Гайдамаків 6</w:t>
            </w:r>
          </w:p>
          <w:p w:rsidR="007C4F90" w:rsidRDefault="007C4F90">
            <w:pPr>
              <w:rPr>
                <w:rFonts w:eastAsia="Calibri"/>
                <w:b/>
                <w:sz w:val="16"/>
                <w:szCs w:val="16"/>
              </w:rPr>
            </w:pPr>
          </w:p>
          <w:p w:rsidR="007C4F90" w:rsidRDefault="007C4F90">
            <w:pPr>
              <w:rPr>
                <w:rFonts w:eastAsia="Calibri"/>
              </w:rPr>
            </w:pPr>
          </w:p>
        </w:tc>
      </w:tr>
      <w:tr w:rsidR="007C4F90" w:rsidTr="007C4F9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C4F90" w:rsidRDefault="007C4F90">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C4F90" w:rsidRDefault="007C4F90">
            <w:pPr>
              <w:rPr>
                <w:rFonts w:eastAsia="Calibri"/>
                <w:b/>
              </w:rPr>
            </w:pPr>
          </w:p>
        </w:tc>
        <w:tc>
          <w:tcPr>
            <w:tcW w:w="6603" w:type="dxa"/>
            <w:tcBorders>
              <w:top w:val="single" w:sz="4" w:space="0" w:color="auto"/>
              <w:left w:val="single" w:sz="4" w:space="0" w:color="auto"/>
              <w:bottom w:val="single" w:sz="4" w:space="0" w:color="auto"/>
              <w:right w:val="single" w:sz="4" w:space="0" w:color="auto"/>
            </w:tcBorders>
          </w:tcPr>
          <w:p w:rsidR="007C4F90" w:rsidRDefault="007C4F90">
            <w:pPr>
              <w:rPr>
                <w:b/>
              </w:rPr>
            </w:pPr>
            <w:r>
              <w:rPr>
                <w:b/>
              </w:rPr>
              <w:t>ЦНАП:</w:t>
            </w:r>
          </w:p>
          <w:p w:rsidR="007C4F90" w:rsidRDefault="007C4F90">
            <w:pPr>
              <w:rPr>
                <w:lang w:val="ru-RU"/>
              </w:rPr>
            </w:pPr>
            <w:r>
              <w:t xml:space="preserve">понеділок:          </w:t>
            </w:r>
            <w:r>
              <w:rPr>
                <w:lang w:val="ru-RU"/>
              </w:rPr>
              <w:t>09:00 - 17:00</w:t>
            </w:r>
          </w:p>
          <w:p w:rsidR="007C4F90" w:rsidRDefault="007C4F90">
            <w:r>
              <w:t xml:space="preserve">вівторок:                                09:00 – 20:00 </w:t>
            </w:r>
          </w:p>
          <w:p w:rsidR="007C4F90" w:rsidRDefault="007C4F90">
            <w:r>
              <w:t xml:space="preserve"> середа, четвер : 09:00 - 17:00</w:t>
            </w:r>
          </w:p>
          <w:p w:rsidR="007C4F90" w:rsidRDefault="007C4F90">
            <w:r>
              <w:t>п’ятниця:09:00</w:t>
            </w:r>
            <w:r>
              <w:rPr>
                <w:lang w:val="ru-RU"/>
              </w:rPr>
              <w:t xml:space="preserve"> – </w:t>
            </w:r>
            <w:r>
              <w:t xml:space="preserve">16:00 </w:t>
            </w:r>
          </w:p>
          <w:p w:rsidR="007C4F90" w:rsidRDefault="007C4F90">
            <w:pPr>
              <w:jc w:val="both"/>
            </w:pPr>
            <w:r>
              <w:t xml:space="preserve">субота: 09:00–13:00 </w:t>
            </w:r>
          </w:p>
          <w:p w:rsidR="007C4F90" w:rsidRDefault="007C4F90">
            <w:r>
              <w:t>неділя:                  вихідний день</w:t>
            </w:r>
          </w:p>
          <w:p w:rsidR="007C4F90" w:rsidRDefault="007C4F90">
            <w:pPr>
              <w:rPr>
                <w:rFonts w:eastAsia="Calibri"/>
                <w:b/>
              </w:rPr>
            </w:pPr>
          </w:p>
        </w:tc>
      </w:tr>
      <w:tr w:rsidR="007C4F90" w:rsidTr="007C4F90">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C4F90" w:rsidRDefault="007C4F90">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C4F90" w:rsidRDefault="007C4F90">
            <w:pPr>
              <w:rPr>
                <w:rFonts w:eastAsia="Calibri"/>
                <w:b/>
              </w:rPr>
            </w:pP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rPr>
                <w:rFonts w:eastAsia="Calibri"/>
                <w:b/>
              </w:rPr>
            </w:pPr>
            <w:r>
              <w:rPr>
                <w:rFonts w:eastAsia="Calibri"/>
                <w:b/>
              </w:rPr>
              <w:t>ЦНАП:</w:t>
            </w:r>
          </w:p>
          <w:p w:rsidR="007C4F90" w:rsidRDefault="007C4F90">
            <w:pPr>
              <w:rPr>
                <w:rFonts w:eastAsia="Calibri"/>
              </w:rPr>
            </w:pPr>
            <w:r>
              <w:rPr>
                <w:rFonts w:eastAsia="Calibri"/>
                <w:b/>
              </w:rPr>
              <w:t>Тел.:</w:t>
            </w:r>
            <w:r>
              <w:rPr>
                <w:rFonts w:eastAsia="Calibri"/>
              </w:rPr>
              <w:t xml:space="preserve"> (0231) 3-02-25</w:t>
            </w:r>
          </w:p>
          <w:p w:rsidR="007C4F90" w:rsidRDefault="007C4F90">
            <w:pPr>
              <w:rPr>
                <w:rFonts w:eastAsia="Calibri"/>
              </w:rPr>
            </w:pPr>
            <w:r>
              <w:rPr>
                <w:b/>
                <w:iCs/>
              </w:rPr>
              <w:t>Електронна пошта:</w:t>
            </w:r>
            <w:r>
              <w:rPr>
                <w:rFonts w:eastAsia="Calibri"/>
                <w:lang w:val="en-US"/>
              </w:rPr>
              <w:t>gorodok</w:t>
            </w:r>
            <w:r>
              <w:rPr>
                <w:rFonts w:eastAsia="Calibri"/>
                <w:lang w:val="ru-RU"/>
              </w:rPr>
              <w:t>.</w:t>
            </w:r>
            <w:r>
              <w:rPr>
                <w:rFonts w:eastAsia="Calibri"/>
                <w:lang w:val="en-US"/>
              </w:rPr>
              <w:t>cnap</w:t>
            </w:r>
            <w:r>
              <w:rPr>
                <w:rFonts w:eastAsia="Calibri"/>
                <w:lang w:val="ru-RU"/>
              </w:rPr>
              <w:t>@</w:t>
            </w:r>
            <w:r>
              <w:rPr>
                <w:rFonts w:eastAsia="Calibri"/>
                <w:lang w:val="en-US"/>
              </w:rPr>
              <w:t>gmail</w:t>
            </w:r>
            <w:r>
              <w:rPr>
                <w:rFonts w:eastAsia="Calibri"/>
                <w:lang w:val="ru-RU"/>
              </w:rPr>
              <w:t>.</w:t>
            </w:r>
            <w:r>
              <w:rPr>
                <w:rFonts w:eastAsia="Calibri"/>
                <w:lang w:val="en-US"/>
              </w:rPr>
              <w:t>com</w:t>
            </w:r>
          </w:p>
          <w:p w:rsidR="007C4F90" w:rsidRDefault="007C4F90">
            <w:pPr>
              <w:rPr>
                <w:rFonts w:eastAsia="Calibri"/>
              </w:rPr>
            </w:pPr>
            <w:r>
              <w:rPr>
                <w:b/>
                <w:iCs/>
              </w:rPr>
              <w:t>Веб-сайт</w:t>
            </w:r>
            <w:r>
              <w:rPr>
                <w:iCs/>
              </w:rPr>
              <w:t>:</w:t>
            </w:r>
            <w:r>
              <w:t>http://horodok-rada.gov.ua/ЦНАП</w:t>
            </w:r>
            <w:r>
              <w:rPr>
                <w:rFonts w:eastAsia="Calibri"/>
                <w:u w:val="single"/>
              </w:rPr>
              <w:br/>
            </w:r>
          </w:p>
        </w:tc>
      </w:tr>
      <w:tr w:rsidR="007C4F90" w:rsidTr="007C4F90">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rPr>
                <w:rFonts w:cstheme="minorHAnsi"/>
              </w:rPr>
            </w:pPr>
            <w:r>
              <w:rPr>
                <w:rFonts w:cstheme="minorHAnsi"/>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rPr>
                <w:rFonts w:cstheme="minorHAnsi"/>
              </w:rPr>
            </w:pPr>
            <w:r>
              <w:rPr>
                <w:rFonts w:cstheme="minorHAnsi"/>
                <w:lang w:val="ru-RU"/>
              </w:rPr>
              <w:t>Н</w:t>
            </w:r>
            <w:r>
              <w:rPr>
                <w:rFonts w:cstheme="minorHAnsi"/>
              </w:rPr>
              <w:t>еобхідність надання згоди повнолітній особі, дієздатність якої обмежена, на вчинення правочину</w:t>
            </w:r>
          </w:p>
        </w:tc>
      </w:tr>
      <w:tr w:rsidR="007C4F90" w:rsidTr="007C4F90">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rPr>
                <w:rFonts w:cstheme="minorHAnsi"/>
              </w:rPr>
            </w:pPr>
            <w:r>
              <w:rPr>
                <w:rFonts w:cstheme="minorHAnsi"/>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rsidP="00B558CD">
            <w:pPr>
              <w:pStyle w:val="a4"/>
              <w:numPr>
                <w:ilvl w:val="0"/>
                <w:numId w:val="58"/>
              </w:numPr>
              <w:rPr>
                <w:rFonts w:cstheme="minorHAnsi"/>
              </w:rPr>
            </w:pPr>
            <w:r>
              <w:rPr>
                <w:rFonts w:cstheme="minorHAnsi"/>
              </w:rPr>
              <w:t>Заява опікуна недієздатної особи до Городоцької міської  ради (органу опіки та піклування ) про отримання піклувальнику дозволу на надання згоди особі, дієздатність якої обмежена, на вчинення правочинів щодо укладення договорів щодо іншого цінного майна (далі – дозвіл);</w:t>
            </w:r>
          </w:p>
          <w:p w:rsidR="007C4F90" w:rsidRDefault="007C4F90" w:rsidP="00B558CD">
            <w:pPr>
              <w:pStyle w:val="a4"/>
              <w:numPr>
                <w:ilvl w:val="0"/>
                <w:numId w:val="58"/>
              </w:numPr>
              <w:rPr>
                <w:rFonts w:cstheme="minorHAnsi"/>
              </w:rPr>
            </w:pPr>
            <w:r>
              <w:rPr>
                <w:rFonts w:cstheme="minorHAnsi"/>
              </w:rPr>
              <w:t>копія рішення суду про обмеження цивільної дієздатності особи;</w:t>
            </w:r>
          </w:p>
          <w:p w:rsidR="007C4F90" w:rsidRDefault="007C4F90" w:rsidP="00B558CD">
            <w:pPr>
              <w:pStyle w:val="a4"/>
              <w:numPr>
                <w:ilvl w:val="0"/>
                <w:numId w:val="58"/>
              </w:numPr>
              <w:rPr>
                <w:rFonts w:cstheme="minorHAnsi"/>
              </w:rPr>
            </w:pPr>
            <w:r>
              <w:rPr>
                <w:rFonts w:cstheme="minorHAnsi"/>
              </w:rPr>
              <w:t xml:space="preserve">копія рішення суду про призначення особи піклувальником (піклувальниками) (до 22.03.2005 – рішення органу опіки та піклування); </w:t>
            </w:r>
          </w:p>
          <w:p w:rsidR="007C4F90" w:rsidRDefault="007C4F90" w:rsidP="00B558CD">
            <w:pPr>
              <w:pStyle w:val="a4"/>
              <w:numPr>
                <w:ilvl w:val="0"/>
                <w:numId w:val="58"/>
              </w:numPr>
              <w:rPr>
                <w:rFonts w:cstheme="minorHAnsi"/>
              </w:rPr>
            </w:pPr>
            <w:r>
              <w:rPr>
                <w:rFonts w:cstheme="minorHAnsi"/>
              </w:rPr>
              <w:t xml:space="preserve">згода на отримання дозволу на надання підопічній особі, цивільна дієздатність якої обмежена, згоди на </w:t>
            </w:r>
            <w:r>
              <w:rPr>
                <w:rFonts w:cstheme="minorHAnsi"/>
              </w:rPr>
              <w:lastRenderedPageBreak/>
              <w:t>вчинення правочину від інших піклувальників (у разі наявності у особи, цивільна дієздатність якої обмежена, декількох призначених піклувальників);</w:t>
            </w:r>
          </w:p>
          <w:p w:rsidR="007C4F90" w:rsidRDefault="007C4F90" w:rsidP="00B558CD">
            <w:pPr>
              <w:pStyle w:val="a4"/>
              <w:numPr>
                <w:ilvl w:val="0"/>
                <w:numId w:val="58"/>
              </w:numPr>
              <w:rPr>
                <w:rFonts w:cstheme="minorHAnsi"/>
              </w:rPr>
            </w:pPr>
            <w:r>
              <w:rPr>
                <w:rFonts w:cstheme="minorHAnsi"/>
              </w:rPr>
              <w:t>копії паспорта особи, цивільна дієздатність якої обмежена;</w:t>
            </w:r>
          </w:p>
          <w:p w:rsidR="007C4F90" w:rsidRDefault="007C4F90" w:rsidP="00B558CD">
            <w:pPr>
              <w:pStyle w:val="a4"/>
              <w:numPr>
                <w:ilvl w:val="0"/>
                <w:numId w:val="58"/>
              </w:numPr>
              <w:rPr>
                <w:rFonts w:cstheme="minorHAnsi"/>
              </w:rPr>
            </w:pPr>
            <w:r>
              <w:rPr>
                <w:rFonts w:cstheme="minorHAnsi"/>
              </w:rPr>
              <w:t>копія паспорта піклувальника;</w:t>
            </w:r>
          </w:p>
          <w:p w:rsidR="007C4F90" w:rsidRDefault="007C4F90" w:rsidP="00B558CD">
            <w:pPr>
              <w:pStyle w:val="a4"/>
              <w:numPr>
                <w:ilvl w:val="0"/>
                <w:numId w:val="58"/>
              </w:numPr>
              <w:rPr>
                <w:rFonts w:cstheme="minorHAnsi"/>
              </w:rPr>
            </w:pPr>
            <w:r>
              <w:rPr>
                <w:rFonts w:cstheme="minorHAnsi"/>
              </w:rPr>
              <w:t>копія правовстановлюючого документа, що підтверджує право власності на майно, яке відчужується та / або придбавається;</w:t>
            </w:r>
          </w:p>
          <w:p w:rsidR="007C4F90" w:rsidRDefault="007C4F90" w:rsidP="00B558CD">
            <w:pPr>
              <w:pStyle w:val="a4"/>
              <w:numPr>
                <w:ilvl w:val="0"/>
                <w:numId w:val="58"/>
              </w:numPr>
              <w:rPr>
                <w:rFonts w:cstheme="minorHAnsi"/>
              </w:rPr>
            </w:pPr>
            <w:r>
              <w:rPr>
                <w:rFonts w:cstheme="minorHAnsi"/>
              </w:rPr>
              <w:t>довідка органу державної реєстрації про підтвердження права власності на майно, яке відчужується та / або придбавається;</w:t>
            </w:r>
          </w:p>
          <w:p w:rsidR="007C4F90" w:rsidRDefault="007C4F90" w:rsidP="00B558CD">
            <w:pPr>
              <w:pStyle w:val="a4"/>
              <w:numPr>
                <w:ilvl w:val="0"/>
                <w:numId w:val="58"/>
              </w:numPr>
              <w:rPr>
                <w:rFonts w:cstheme="minorHAnsi"/>
              </w:rPr>
            </w:pPr>
            <w:r>
              <w:rPr>
                <w:rFonts w:cstheme="minorHAnsi"/>
              </w:rPr>
              <w:t>копія технічного паспорта на майно, яке відчужується та / або придбавається;</w:t>
            </w:r>
          </w:p>
          <w:p w:rsidR="007C4F90" w:rsidRDefault="007C4F90" w:rsidP="00B558CD">
            <w:pPr>
              <w:pStyle w:val="a4"/>
              <w:numPr>
                <w:ilvl w:val="0"/>
                <w:numId w:val="58"/>
              </w:numPr>
              <w:rPr>
                <w:rFonts w:cstheme="minorHAnsi"/>
              </w:rPr>
            </w:pPr>
            <w:r>
              <w:rPr>
                <w:rFonts w:cstheme="minorHAnsi"/>
              </w:rPr>
              <w:t>довідка про реєстрацію місця проживання особи, цивільна дієздатність якої обмежена;</w:t>
            </w:r>
          </w:p>
          <w:p w:rsidR="007C4F90" w:rsidRDefault="007C4F90" w:rsidP="00B558CD">
            <w:pPr>
              <w:pStyle w:val="a4"/>
              <w:numPr>
                <w:ilvl w:val="0"/>
                <w:numId w:val="58"/>
              </w:numPr>
              <w:rPr>
                <w:rFonts w:cstheme="minorHAnsi"/>
              </w:rPr>
            </w:pPr>
            <w:r>
              <w:rPr>
                <w:rFonts w:cstheme="minorHAnsi"/>
              </w:rPr>
              <w:t>документ про оціночну вартість майна, власником якого є особа, цивільна дієздатність якої обмежена</w:t>
            </w:r>
          </w:p>
        </w:tc>
      </w:tr>
      <w:tr w:rsidR="007C4F90" w:rsidTr="007C4F90">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Заява та документи, необхідні для отримання дозволу, подаються заявником особисто або уповноваженою ним особою у паперовій формі до центру надання адміністративних послуг Городоцької міської ради, або можуть бути надіслані суб’єкту надання адміністративної послуги поштою чи в електронній формі через Єдиний державний веб-портал електронних послуг (у разі технічної можливості)</w:t>
            </w:r>
          </w:p>
        </w:tc>
      </w:tr>
      <w:tr w:rsidR="007C4F90" w:rsidTr="007C4F90">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5.</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rvps14"/>
              <w:spacing w:before="0" w:beforeAutospacing="0" w:after="0" w:afterAutospacing="0"/>
              <w:ind w:right="113"/>
              <w:rPr>
                <w:rFonts w:asciiTheme="minorHAnsi" w:hAnsiTheme="minorHAnsi" w:cstheme="minorHAnsi"/>
                <w:lang w:val="uk-UA"/>
              </w:rPr>
            </w:pPr>
            <w:r>
              <w:rPr>
                <w:rFonts w:asciiTheme="minorHAnsi" w:hAnsiTheme="minorHAnsi" w:cstheme="minorHAnsi"/>
                <w:lang w:val="uk-UA"/>
              </w:rPr>
              <w:t>Адміністративна послуга надається б</w:t>
            </w:r>
            <w:r>
              <w:rPr>
                <w:rFonts w:asciiTheme="minorHAnsi" w:hAnsiTheme="minorHAnsi" w:cstheme="minorHAnsi"/>
              </w:rPr>
              <w:t>езоплатно</w:t>
            </w:r>
          </w:p>
        </w:tc>
      </w:tr>
      <w:tr w:rsidR="007C4F90" w:rsidTr="007C4F90">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6.</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rvps14"/>
              <w:spacing w:before="0" w:beforeAutospacing="0" w:after="0" w:afterAutospacing="0"/>
              <w:ind w:right="113"/>
              <w:jc w:val="both"/>
              <w:rPr>
                <w:rFonts w:asciiTheme="minorHAnsi" w:hAnsiTheme="minorHAnsi" w:cstheme="minorHAnsi"/>
                <w:lang w:val="ru-RU"/>
              </w:rPr>
            </w:pPr>
            <w:r>
              <w:rPr>
                <w:rFonts w:asciiTheme="minorHAnsi" w:hAnsiTheme="minorHAnsi" w:cstheme="minorHAnsi"/>
                <w:lang w:val="ru-RU"/>
              </w:rPr>
              <w:t>Розгляд документів та надання дозволу проводиться протягом 30 днів з дня подання повного пакету документів (строк може бути продовжено для розгляду питання на засіданні опікунської ради при органі опіки та піклування)</w:t>
            </w:r>
          </w:p>
        </w:tc>
      </w:tr>
      <w:tr w:rsidR="007C4F90" w:rsidTr="007C4F90">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7.</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Подання неповного пакету документів;</w:t>
            </w:r>
          </w:p>
          <w:p w:rsidR="007C4F90" w:rsidRDefault="007C4F90">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rFonts w:asciiTheme="minorHAnsi" w:hAnsiTheme="minorHAnsi" w:cstheme="minorHAnsi"/>
              </w:rPr>
              <w:t>невідповідність поданих документів вимогам чинного законодавства;</w:t>
            </w:r>
          </w:p>
          <w:p w:rsidR="007C4F90" w:rsidRDefault="007C4F90">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lang w:val="ru-RU"/>
              </w:rPr>
            </w:pPr>
            <w:r>
              <w:rPr>
                <w:rFonts w:asciiTheme="minorHAnsi" w:hAnsiTheme="minorHAnsi" w:cstheme="minorHAnsi"/>
              </w:rPr>
              <w:t>подання недостовірних даних</w:t>
            </w:r>
          </w:p>
        </w:tc>
      </w:tr>
      <w:tr w:rsidR="007C4F90" w:rsidTr="007C4F90">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8.</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Default"/>
              <w:tabs>
                <w:tab w:val="left" w:pos="475"/>
              </w:tabs>
              <w:ind w:right="113"/>
              <w:jc w:val="both"/>
              <w:rPr>
                <w:rFonts w:asciiTheme="minorHAnsi" w:hAnsiTheme="minorHAnsi" w:cstheme="minorHAnsi"/>
                <w:color w:val="auto"/>
                <w:lang w:val="uk-UA"/>
              </w:rPr>
            </w:pPr>
            <w:r>
              <w:rPr>
                <w:rFonts w:asciiTheme="minorHAnsi" w:hAnsiTheme="minorHAnsi" w:cstheme="minorHAnsi"/>
                <w:color w:val="auto"/>
                <w:lang w:val="uk-UA"/>
              </w:rPr>
              <w:t>Видача піклувальнику дозволу / відмова у видачі піклувальнику дозволу</w:t>
            </w:r>
          </w:p>
        </w:tc>
      </w:tr>
      <w:tr w:rsidR="007C4F90" w:rsidTr="007C4F90">
        <w:trPr>
          <w:trHeight w:val="2686"/>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pStyle w:val="rvps12"/>
              <w:spacing w:before="0" w:beforeAutospacing="0" w:after="0" w:afterAutospacing="0"/>
              <w:ind w:left="113" w:right="113"/>
              <w:jc w:val="center"/>
              <w:rPr>
                <w:rFonts w:asciiTheme="minorHAnsi" w:hAnsiTheme="minorHAnsi" w:cstheme="minorHAnsi"/>
                <w:lang w:val="uk-UA"/>
              </w:rPr>
            </w:pPr>
            <w:r>
              <w:rPr>
                <w:rFonts w:asciiTheme="minorHAnsi" w:hAnsiTheme="minorHAnsi" w:cstheme="minorHAnsi"/>
                <w:lang w:val="uk-UA"/>
              </w:rPr>
              <w:t>9.</w:t>
            </w:r>
          </w:p>
        </w:tc>
        <w:tc>
          <w:tcPr>
            <w:tcW w:w="3115" w:type="dxa"/>
            <w:tcBorders>
              <w:top w:val="single" w:sz="4" w:space="0" w:color="auto"/>
              <w:left w:val="single" w:sz="4" w:space="0" w:color="auto"/>
              <w:bottom w:val="single" w:sz="4" w:space="0" w:color="auto"/>
              <w:right w:val="single" w:sz="4" w:space="0" w:color="auto"/>
            </w:tcBorders>
          </w:tcPr>
          <w:p w:rsidR="007C4F90" w:rsidRDefault="007C4F90">
            <w:pPr>
              <w:jc w:val="both"/>
              <w:rPr>
                <w:rFonts w:cstheme="minorHAnsi"/>
                <w:sz w:val="24"/>
                <w:szCs w:val="24"/>
                <w:highlight w:val="yellow"/>
              </w:rPr>
            </w:pPr>
            <w:r>
              <w:rPr>
                <w:rFonts w:cstheme="minorHAnsi"/>
                <w:sz w:val="24"/>
                <w:szCs w:val="24"/>
              </w:rPr>
              <w:t>Способи отримання відповіді (результату)</w:t>
            </w: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rPr>
                <w:rFonts w:cstheme="minorHAnsi"/>
                <w:sz w:val="24"/>
                <w:szCs w:val="24"/>
                <w:highlight w:val="yellow"/>
              </w:rPr>
            </w:pPr>
          </w:p>
          <w:p w:rsidR="007C4F90" w:rsidRDefault="007C4F90">
            <w:pPr>
              <w:jc w:val="center"/>
              <w:rPr>
                <w:rFonts w:cstheme="minorHAnsi"/>
                <w:sz w:val="24"/>
                <w:szCs w:val="24"/>
                <w:highlight w:val="yellow"/>
              </w:rPr>
            </w:pPr>
          </w:p>
          <w:p w:rsidR="007C4F90" w:rsidRDefault="007C4F90">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pStyle w:val="Default"/>
              <w:ind w:right="113"/>
              <w:jc w:val="both"/>
              <w:rPr>
                <w:rFonts w:asciiTheme="minorHAnsi" w:hAnsiTheme="minorHAnsi" w:cstheme="minorHAnsi"/>
                <w:color w:val="auto"/>
              </w:rPr>
            </w:pPr>
            <w:r>
              <w:rPr>
                <w:rFonts w:asciiTheme="minorHAnsi" w:hAnsiTheme="minorHAnsi" w:cstheme="minorHAnsi"/>
                <w:color w:val="auto"/>
              </w:rPr>
              <w:lastRenderedPageBreak/>
              <w:t xml:space="preserve">Повідомлення про результат надсилається суб’єкту звернення у спосіб, зазначений в описі вхідного пакета документів (телефоном, </w:t>
            </w:r>
            <w:r>
              <w:rPr>
                <w:rFonts w:asciiTheme="minorHAnsi" w:hAnsiTheme="minorHAnsi" w:cstheme="minorHAnsi"/>
                <w:color w:val="auto"/>
                <w:lang w:val="uk-UA"/>
              </w:rPr>
              <w:t xml:space="preserve">на </w:t>
            </w:r>
            <w:r>
              <w:rPr>
                <w:rFonts w:asciiTheme="minorHAnsi" w:hAnsiTheme="minorHAnsi" w:cstheme="minorHAnsi"/>
                <w:color w:val="auto"/>
              </w:rPr>
              <w:t>електронн</w:t>
            </w:r>
            <w:r>
              <w:rPr>
                <w:rFonts w:asciiTheme="minorHAnsi" w:hAnsiTheme="minorHAnsi" w:cstheme="minorHAnsi"/>
                <w:color w:val="auto"/>
                <w:lang w:val="uk-UA"/>
              </w:rPr>
              <w:t>уадресу</w:t>
            </w:r>
            <w:r>
              <w:rPr>
                <w:rFonts w:asciiTheme="minorHAnsi" w:hAnsiTheme="minorHAnsi" w:cstheme="minorHAnsi"/>
                <w:color w:val="auto"/>
              </w:rPr>
              <w:t xml:space="preserve"> чи іншими засобами телекомунікаційного зв’язку). </w:t>
            </w:r>
          </w:p>
          <w:p w:rsidR="007C4F90" w:rsidRDefault="007C4F90">
            <w:pPr>
              <w:autoSpaceDE w:val="0"/>
              <w:autoSpaceDN w:val="0"/>
              <w:adjustRightInd w:val="0"/>
              <w:ind w:right="113"/>
              <w:jc w:val="both"/>
              <w:rPr>
                <w:rFonts w:cstheme="minorHAnsi"/>
                <w:sz w:val="24"/>
                <w:szCs w:val="24"/>
                <w:lang w:val="ru-RU"/>
              </w:rPr>
            </w:pPr>
            <w:r>
              <w:rPr>
                <w:rFonts w:cstheme="minorHAnsi"/>
                <w:sz w:val="24"/>
                <w:szCs w:val="24"/>
              </w:rPr>
              <w:t>Відмова у наданні адміністративної послуги надається суб’єкту звернення письмово з посиланням на чинне законодавство, з мотивацією відмови та роз’ясненням порядку оскарження.</w:t>
            </w:r>
          </w:p>
          <w:p w:rsidR="007C4F90" w:rsidRDefault="007C4F90">
            <w:pPr>
              <w:pStyle w:val="Default"/>
              <w:ind w:right="113"/>
              <w:jc w:val="both"/>
              <w:rPr>
                <w:rFonts w:asciiTheme="minorHAnsi" w:hAnsiTheme="minorHAnsi" w:cstheme="minorHAnsi"/>
                <w:color w:val="auto"/>
              </w:rPr>
            </w:pPr>
            <w:r>
              <w:rPr>
                <w:rFonts w:asciiTheme="minorHAnsi" w:hAnsiTheme="minorHAnsi" w:cstheme="minorHAnsi"/>
                <w:color w:val="auto"/>
              </w:rPr>
              <w:t>Отримання результату – заявником особисто або уповноваженою ним особою</w:t>
            </w:r>
          </w:p>
        </w:tc>
      </w:tr>
      <w:tr w:rsidR="007C4F90" w:rsidTr="007C4F90">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7C4F90" w:rsidRDefault="007C4F90">
            <w:pPr>
              <w:snapToGrid w:val="0"/>
              <w:jc w:val="center"/>
              <w:rPr>
                <w:rFonts w:eastAsia="Calibri" w:cstheme="minorHAnsi"/>
                <w:color w:val="000000"/>
                <w:spacing w:val="5"/>
              </w:rPr>
            </w:pPr>
            <w:r>
              <w:rPr>
                <w:rFonts w:eastAsia="Calibri" w:cstheme="minorHAnsi"/>
                <w:color w:val="000000"/>
                <w:spacing w:val="5"/>
              </w:rPr>
              <w:lastRenderedPageBreak/>
              <w:t>10.</w:t>
            </w:r>
          </w:p>
        </w:tc>
        <w:tc>
          <w:tcPr>
            <w:tcW w:w="3115" w:type="dxa"/>
            <w:tcBorders>
              <w:top w:val="single" w:sz="4" w:space="0" w:color="auto"/>
              <w:left w:val="single" w:sz="4" w:space="0" w:color="auto"/>
              <w:bottom w:val="single" w:sz="4" w:space="0" w:color="auto"/>
              <w:right w:val="single" w:sz="4" w:space="0" w:color="auto"/>
            </w:tcBorders>
            <w:hideMark/>
          </w:tcPr>
          <w:p w:rsidR="007C4F90" w:rsidRDefault="007C4F90">
            <w:pPr>
              <w:snapToGrid w:val="0"/>
              <w:rPr>
                <w:rFonts w:eastAsia="Calibri" w:cstheme="minorHAnsi"/>
              </w:rPr>
            </w:pPr>
            <w:r>
              <w:rPr>
                <w:rFonts w:eastAsia="Calibri" w:cstheme="minorHAnsi"/>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7C4F90" w:rsidRDefault="007C4F90">
            <w:pPr>
              <w:jc w:val="both"/>
              <w:rPr>
                <w:rFonts w:eastAsia="Calibri" w:cstheme="minorHAnsi"/>
              </w:rPr>
            </w:pPr>
            <w:r>
              <w:rPr>
                <w:rFonts w:eastAsia="Calibri" w:cstheme="minorHAnsi"/>
              </w:rPr>
              <w:t>Цивільний кодекс України</w:t>
            </w:r>
          </w:p>
          <w:p w:rsidR="007C4F90" w:rsidRDefault="007C4F90">
            <w:pPr>
              <w:jc w:val="both"/>
              <w:rPr>
                <w:rFonts w:eastAsia="Calibri" w:cstheme="minorHAnsi"/>
              </w:rPr>
            </w:pPr>
            <w:r>
              <w:rPr>
                <w:rFonts w:eastAsia="Calibri" w:cstheme="minorHAnsi"/>
              </w:rPr>
              <w:t>Спільний наказ Державного комітету у справах сім’ї та молоді, Міністерства освіти України, Міністерства охорони здоров’я України та Міністерства праці та соціальної політики України від 26.05.1999 № 34/166/131/88 „Про затвердження Правил опіки та піклування”, зареєстрований в Міністерстві юстиції України 17.06.1999 за № 387/3680</w:t>
            </w:r>
          </w:p>
        </w:tc>
      </w:tr>
    </w:tbl>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7C4F90" w:rsidRDefault="007C4F90" w:rsidP="007C4F90">
      <w:pPr>
        <w:tabs>
          <w:tab w:val="left" w:pos="2730"/>
        </w:tabs>
        <w:rPr>
          <w:b/>
        </w:rPr>
      </w:pPr>
    </w:p>
    <w:p w:rsidR="000C5A9D" w:rsidRDefault="000C5A9D" w:rsidP="000C5A9D">
      <w:pPr>
        <w:spacing w:after="0" w:line="240" w:lineRule="auto"/>
        <w:ind w:left="7080"/>
        <w:rPr>
          <w:rFonts w:ascii="Times New Roman" w:hAnsi="Times New Roman"/>
          <w:b/>
          <w:lang w:val="ru-RU" w:eastAsia="en-US"/>
        </w:rPr>
      </w:pPr>
      <w:r>
        <w:rPr>
          <w:rFonts w:ascii="Times New Roman" w:hAnsi="Times New Roman"/>
          <w:b/>
          <w:lang w:val="ru-RU" w:eastAsia="en-US"/>
        </w:rPr>
        <w:lastRenderedPageBreak/>
        <w:t>Затверджено рішенням виконавчого комітету</w:t>
      </w:r>
    </w:p>
    <w:p w:rsidR="000C5A9D" w:rsidRDefault="000C5A9D" w:rsidP="000C5A9D">
      <w:pPr>
        <w:tabs>
          <w:tab w:val="left" w:pos="2730"/>
        </w:tabs>
        <w:jc w:val="center"/>
        <w:rPr>
          <w:b/>
        </w:rPr>
      </w:pP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r>
      <w:r>
        <w:rPr>
          <w:rFonts w:ascii="Times New Roman" w:hAnsi="Times New Roman"/>
          <w:b/>
          <w:lang w:val="ru-RU" w:eastAsia="en-US"/>
        </w:rPr>
        <w:tab/>
        <w:t xml:space="preserve">     від ___ _________ №</w:t>
      </w:r>
    </w:p>
    <w:p w:rsidR="007C4F90" w:rsidRDefault="007C4F90" w:rsidP="007C4F90">
      <w:pPr>
        <w:tabs>
          <w:tab w:val="left" w:pos="2730"/>
        </w:tabs>
        <w:jc w:val="center"/>
        <w:rPr>
          <w:b/>
        </w:rPr>
      </w:pPr>
      <w:r>
        <w:rPr>
          <w:b/>
        </w:rPr>
        <w:t>ТЕХНОЛОГІЧНА КАРТКА №129.4</w:t>
      </w:r>
    </w:p>
    <w:p w:rsidR="007C4F90" w:rsidRDefault="007C4F90" w:rsidP="007C4F90">
      <w:pPr>
        <w:tabs>
          <w:tab w:val="left" w:pos="2730"/>
        </w:tabs>
        <w:jc w:val="center"/>
        <w:rPr>
          <w:b/>
        </w:rPr>
      </w:pPr>
      <w:r>
        <w:rPr>
          <w:b/>
        </w:rPr>
        <w:t>ВИДАЧА ПІКЛУВАЛЬНИКУ ДОЗВОЛУ НА НАДАННЯ ЗГОДИ ОСОБІ, ДІЄЗДАТНІСТЬ ЯКОЇ ОБМЕЖЕНА, НА ВЧИНЕННЯ ПРАВОЧИНІВ ЩОДО УКЛАДЕННЯ ДОГОВОРІВ ЩОДО ІНШОГО ЦІННОГО МАЙНА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4118"/>
        <w:gridCol w:w="2874"/>
        <w:gridCol w:w="714"/>
        <w:gridCol w:w="1618"/>
      </w:tblGrid>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w:t>
            </w:r>
          </w:p>
          <w:p w:rsidR="007C4F90" w:rsidRDefault="007C4F90">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п/п</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Етапи послуги</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Відповідальна посадова особа  і структурний підрозділ</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 xml:space="preserve">Дія </w:t>
            </w:r>
          </w:p>
          <w:p w:rsidR="007C4F90" w:rsidRDefault="007C4F90">
            <w:pPr>
              <w:spacing w:after="0"/>
              <w:jc w:val="center"/>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(В, У, П, З)</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b/>
                <w:color w:val="000000"/>
                <w:lang w:val="ru-RU" w:eastAsia="en-US"/>
              </w:rPr>
            </w:pPr>
            <w:r>
              <w:rPr>
                <w:rFonts w:ascii="Times New Roman" w:eastAsia="Times New Roman" w:hAnsi="Times New Roman" w:cs="Times New Roman"/>
                <w:b/>
                <w:color w:val="000000"/>
                <w:lang w:val="ru-RU" w:eastAsia="en-US"/>
              </w:rPr>
              <w:t>Термін виконання (днів)</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1</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Прийом і перевірка повноти пакету документів, реєстрація заяви, повідомлення замовника про орієнтовний термін виконання</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центру надання адміністративних послуг (ЦНАП)</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2</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eastAsia="en-US"/>
              </w:rPr>
            </w:pPr>
            <w:r>
              <w:rPr>
                <w:rFonts w:ascii="Times New Roman" w:eastAsia="Times New Roman" w:hAnsi="Times New Roman" w:cs="Times New Roman"/>
                <w:lang w:val="ru-RU" w:eastAsia="en-US"/>
              </w:rPr>
              <w:t>Формування справи</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1 дня</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3</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 xml:space="preserve">Передача пакету документів заявника </w:t>
            </w:r>
            <w:r>
              <w:rPr>
                <w:rFonts w:ascii="Times New Roman" w:eastAsia="Times New Roman" w:hAnsi="Times New Roman" w:cs="Times New Roman"/>
                <w:lang w:eastAsia="en-US"/>
              </w:rPr>
              <w:t>юридичному сектору Городоцької міської ради</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1 дня</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4</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Розгляд заяви та оформлення результату її розгляду </w:t>
            </w:r>
            <w:r>
              <w:rPr>
                <w:rFonts w:ascii="Times New Roman" w:eastAsia="Times New Roman" w:hAnsi="Times New Roman" w:cs="Times New Roman"/>
                <w:lang w:eastAsia="en-US"/>
              </w:rPr>
              <w:t xml:space="preserve"> завідувачем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Протягом</w:t>
            </w:r>
          </w:p>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29</w:t>
            </w:r>
            <w:r>
              <w:rPr>
                <w:rFonts w:ascii="Times New Roman" w:eastAsia="Times New Roman" w:hAnsi="Times New Roman" w:cs="Times New Roman"/>
                <w:lang w:val="ru-RU" w:eastAsia="en-US"/>
              </w:rPr>
              <w:t xml:space="preserve"> днів</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5</w:t>
            </w:r>
          </w:p>
        </w:tc>
        <w:tc>
          <w:tcPr>
            <w:tcW w:w="0" w:type="auto"/>
            <w:tcBorders>
              <w:top w:val="single" w:sz="4" w:space="0" w:color="auto"/>
              <w:left w:val="single" w:sz="4" w:space="0" w:color="auto"/>
              <w:bottom w:val="single" w:sz="4" w:space="0" w:color="auto"/>
              <w:right w:val="single" w:sz="4" w:space="0" w:color="auto"/>
            </w:tcBorders>
          </w:tcPr>
          <w:p w:rsidR="007C4F90" w:rsidRDefault="007C4F90">
            <w:pPr>
              <w:spacing w:after="0" w:line="240" w:lineRule="auto"/>
              <w:ind w:left="-20" w:firstLine="28"/>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Передача результату надання  адміністративної послуги адміністратору ЦНАП</w:t>
            </w:r>
          </w:p>
          <w:p w:rsidR="007C4F90" w:rsidRDefault="007C4F90">
            <w:pPr>
              <w:spacing w:after="0"/>
              <w:rPr>
                <w:rFonts w:ascii="Times New Roman" w:eastAsia="Times New Roman" w:hAnsi="Times New Roman" w:cs="Times New Roman"/>
                <w:lang w:val="ru-RU" w:eastAsia="en-US"/>
              </w:rPr>
            </w:pP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eastAsia="en-US"/>
              </w:rPr>
              <w:t>Завідувач юридичного сектору</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 xml:space="preserve">Протягом </w:t>
            </w:r>
          </w:p>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29  дня</w:t>
            </w:r>
          </w:p>
        </w:tc>
      </w:tr>
      <w:tr w:rsidR="007C4F90" w:rsidTr="007C4F90">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6</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Видача результату надання адміністративної послуги та його реєстрація</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lang w:val="ru-RU" w:eastAsia="en-US"/>
              </w:rPr>
              <w:t>Адміністратор ЦНАП</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lang w:val="ru-RU" w:eastAsia="en-US"/>
              </w:rPr>
            </w:pPr>
            <w:r>
              <w:rPr>
                <w:rFonts w:ascii="Times New Roman" w:eastAsia="Times New Roman" w:hAnsi="Times New Roman" w:cs="Times New Roman"/>
                <w:lang w:val="ru-RU" w:eastAsia="en-US"/>
              </w:rPr>
              <w:t>В</w:t>
            </w:r>
          </w:p>
        </w:tc>
        <w:tc>
          <w:tcPr>
            <w:tcW w:w="0" w:type="auto"/>
            <w:tcBorders>
              <w:top w:val="single" w:sz="4" w:space="0" w:color="auto"/>
              <w:left w:val="single" w:sz="4" w:space="0" w:color="auto"/>
              <w:bottom w:val="single" w:sz="4" w:space="0" w:color="auto"/>
              <w:right w:val="single" w:sz="4" w:space="0" w:color="auto"/>
            </w:tcBorders>
            <w:hideMark/>
          </w:tcPr>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Протягом</w:t>
            </w:r>
          </w:p>
          <w:p w:rsidR="007C4F90" w:rsidRDefault="007C4F90">
            <w:pPr>
              <w:spacing w:after="0"/>
              <w:jc w:val="center"/>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дня</w:t>
            </w:r>
          </w:p>
        </w:tc>
      </w:tr>
      <w:tr w:rsidR="007C4F90" w:rsidTr="007C4F90">
        <w:tc>
          <w:tcPr>
            <w:tcW w:w="0" w:type="auto"/>
            <w:gridSpan w:val="5"/>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Оскарження результату надання адміністративної послуги </w:t>
            </w:r>
            <w:r>
              <w:rPr>
                <w:rFonts w:ascii="Times New Roman" w:eastAsia="Times New Roman" w:hAnsi="Times New Roman" w:cs="Times New Roman"/>
                <w:lang w:val="ru-RU" w:eastAsia="en-US"/>
              </w:rPr>
              <w:t>суб”єктом  звернання здійснюється у відповідності до чинного законодавства</w:t>
            </w:r>
          </w:p>
        </w:tc>
      </w:tr>
      <w:tr w:rsidR="007C4F90" w:rsidTr="007C4F90">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7C4F90" w:rsidRDefault="007C4F90">
            <w:pPr>
              <w:keepNext/>
              <w:spacing w:after="0" w:line="240" w:lineRule="auto"/>
              <w:outlineLvl w:val="8"/>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Загальна кількість днів надання послуги – 30 днів</w:t>
            </w:r>
          </w:p>
        </w:tc>
      </w:tr>
      <w:tr w:rsidR="007C4F90" w:rsidTr="007C4F90">
        <w:trPr>
          <w:cantSplit/>
        </w:trPr>
        <w:tc>
          <w:tcPr>
            <w:tcW w:w="0" w:type="auto"/>
            <w:gridSpan w:val="5"/>
            <w:tcBorders>
              <w:top w:val="single" w:sz="4" w:space="0" w:color="auto"/>
              <w:left w:val="single" w:sz="4" w:space="0" w:color="auto"/>
              <w:bottom w:val="single" w:sz="4" w:space="0" w:color="auto"/>
              <w:right w:val="single" w:sz="4" w:space="0" w:color="auto"/>
            </w:tcBorders>
            <w:hideMark/>
          </w:tcPr>
          <w:p w:rsidR="007C4F90" w:rsidRDefault="007C4F90">
            <w:pPr>
              <w:spacing w:after="0"/>
              <w:rPr>
                <w:rFonts w:ascii="Times New Roman" w:eastAsia="Times New Roman" w:hAnsi="Times New Roman" w:cs="Times New Roman"/>
                <w:color w:val="000000"/>
                <w:lang w:val="ru-RU" w:eastAsia="en-US"/>
              </w:rPr>
            </w:pPr>
            <w:r>
              <w:rPr>
                <w:rFonts w:ascii="Times New Roman" w:eastAsia="Times New Roman" w:hAnsi="Times New Roman" w:cs="Times New Roman"/>
                <w:color w:val="000000"/>
                <w:lang w:val="ru-RU" w:eastAsia="en-US"/>
              </w:rPr>
              <w:t xml:space="preserve">Загальна кількість днів (передбачена законодавством) – </w:t>
            </w:r>
            <w:r>
              <w:rPr>
                <w:rFonts w:ascii="Times New Roman" w:eastAsia="Times New Roman" w:hAnsi="Times New Roman" w:cs="Times New Roman"/>
                <w:color w:val="000000"/>
                <w:lang w:eastAsia="en-US"/>
              </w:rPr>
              <w:t>30</w:t>
            </w:r>
            <w:r>
              <w:rPr>
                <w:rFonts w:ascii="Times New Roman" w:eastAsia="Times New Roman" w:hAnsi="Times New Roman" w:cs="Times New Roman"/>
                <w:color w:val="000000"/>
                <w:lang w:val="ru-RU" w:eastAsia="en-US"/>
              </w:rPr>
              <w:t xml:space="preserve"> днів</w:t>
            </w:r>
          </w:p>
        </w:tc>
      </w:tr>
    </w:tbl>
    <w:p w:rsidR="007C4F90" w:rsidRDefault="007C4F90" w:rsidP="007C4F90">
      <w:pPr>
        <w:tabs>
          <w:tab w:val="left" w:pos="2730"/>
        </w:tabs>
        <w:jc w:val="center"/>
        <w:rPr>
          <w:b/>
        </w:rPr>
      </w:pPr>
    </w:p>
    <w:p w:rsidR="007C4F90" w:rsidRDefault="007C4F90" w:rsidP="007C4F90">
      <w:pPr>
        <w:spacing w:line="240" w:lineRule="auto"/>
        <w:jc w:val="center"/>
        <w:rPr>
          <w:rFonts w:ascii="Times New Roman" w:hAnsi="Times New Roman"/>
          <w:b/>
          <w:sz w:val="28"/>
          <w:szCs w:val="28"/>
          <w:lang w:eastAsia="en-US"/>
        </w:rPr>
      </w:pPr>
    </w:p>
    <w:p w:rsidR="007C4F90" w:rsidRDefault="007C4F90" w:rsidP="00EF1DED">
      <w:pPr>
        <w:spacing w:line="240" w:lineRule="auto"/>
        <w:jc w:val="center"/>
        <w:rPr>
          <w:rFonts w:ascii="Times New Roman" w:hAnsi="Times New Roman"/>
          <w:b/>
          <w:sz w:val="28"/>
          <w:szCs w:val="28"/>
          <w:lang w:eastAsia="en-US"/>
        </w:rPr>
      </w:pPr>
    </w:p>
    <w:p w:rsidR="007C4F90" w:rsidRDefault="007C4F90" w:rsidP="00EF1DED">
      <w:pPr>
        <w:spacing w:line="240" w:lineRule="auto"/>
        <w:jc w:val="center"/>
        <w:rPr>
          <w:rFonts w:ascii="Times New Roman" w:hAnsi="Times New Roman"/>
          <w:b/>
          <w:sz w:val="28"/>
          <w:szCs w:val="28"/>
          <w:lang w:eastAsia="en-US"/>
        </w:rPr>
      </w:pPr>
    </w:p>
    <w:p w:rsidR="007C4F90" w:rsidRDefault="007C4F90" w:rsidP="00EF1DED">
      <w:pPr>
        <w:spacing w:line="240" w:lineRule="auto"/>
        <w:jc w:val="center"/>
        <w:rPr>
          <w:rFonts w:ascii="Times New Roman" w:hAnsi="Times New Roman"/>
          <w:b/>
          <w:sz w:val="28"/>
          <w:szCs w:val="28"/>
          <w:lang w:eastAsia="en-US"/>
        </w:rPr>
      </w:pPr>
    </w:p>
    <w:p w:rsidR="007C4F90" w:rsidRDefault="007C4F90"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p w:rsidR="00E05F4F" w:rsidRDefault="00E05F4F" w:rsidP="00EF1DED">
      <w:pPr>
        <w:spacing w:line="240" w:lineRule="auto"/>
        <w:jc w:val="center"/>
        <w:rPr>
          <w:rFonts w:ascii="Times New Roman" w:hAnsi="Times New Roman"/>
          <w:b/>
          <w:sz w:val="28"/>
          <w:szCs w:val="28"/>
          <w:lang w:eastAsia="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71F29" w:rsidRDefault="003906E6" w:rsidP="003906E6">
            <w:pPr>
              <w:rPr>
                <w:rFonts w:eastAsia="Calibri"/>
                <w:sz w:val="24"/>
                <w:szCs w:val="24"/>
                <w:lang w:val="ru-RU"/>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27" name="Рисунок 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b/>
          <w:lang w:val="ru-RU"/>
        </w:rPr>
      </w:pPr>
      <w:r>
        <w:rPr>
          <w:rFonts w:eastAsia="Calibri"/>
          <w:b/>
          <w:lang w:val="ru-RU"/>
        </w:rPr>
        <w:t xml:space="preserve"> ІНФОРМАЦІЙНА КАРТКА № 130</w:t>
      </w:r>
    </w:p>
    <w:p w:rsidR="003906E6" w:rsidRDefault="003906E6" w:rsidP="003906E6">
      <w:pPr>
        <w:jc w:val="center"/>
        <w:rPr>
          <w:b/>
          <w:color w:val="000000" w:themeColor="text1"/>
          <w:sz w:val="24"/>
          <w:szCs w:val="24"/>
        </w:rPr>
      </w:pPr>
      <w:r w:rsidRPr="00C734BF">
        <w:rPr>
          <w:b/>
          <w:color w:val="000000" w:themeColor="text1"/>
          <w:sz w:val="24"/>
          <w:szCs w:val="24"/>
        </w:rPr>
        <w:t xml:space="preserve">НАДАННЯ СУБСИДІЇ ДЛЯ ВІДШКОДУВАННЯ ВИТРАТ НА ОПЛАТУ </w:t>
      </w:r>
      <w:r>
        <w:rPr>
          <w:b/>
          <w:color w:val="000000" w:themeColor="text1"/>
          <w:sz w:val="24"/>
          <w:szCs w:val="24"/>
        </w:rPr>
        <w:br/>
      </w:r>
      <w:r w:rsidRPr="00C734BF">
        <w:rPr>
          <w:b/>
          <w:color w:val="000000" w:themeColor="text1"/>
          <w:sz w:val="24"/>
          <w:szCs w:val="24"/>
        </w:rPr>
        <w:t>ЖИТЛОВО-КОМУНАЛЬНИХ ПОСЛУГ, ПРИДБАННЯ СКРАПЛЕНОГО ГАЗУ, ТВЕРДОГО ТА</w:t>
      </w:r>
      <w:r>
        <w:rPr>
          <w:b/>
          <w:color w:val="000000" w:themeColor="text1"/>
          <w:sz w:val="24"/>
          <w:szCs w:val="24"/>
        </w:rPr>
        <w:t> </w:t>
      </w:r>
      <w:r w:rsidRPr="00C734BF">
        <w:rPr>
          <w:b/>
          <w:color w:val="000000" w:themeColor="text1"/>
          <w:sz w:val="24"/>
          <w:szCs w:val="24"/>
        </w:rPr>
        <w:t>РІДКОГО ПІЧНОГО ПОБУТОВОГО ПАЛИВА</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w:t>
      </w:r>
      <w:r>
        <w:rPr>
          <w:rFonts w:eastAsia="Calibri"/>
          <w:b/>
          <w:color w:val="000000"/>
          <w:sz w:val="26"/>
          <w:szCs w:val="26"/>
          <w:lang w:val="ru-RU"/>
        </w:rPr>
        <w:t>г</w:t>
      </w:r>
      <w:r w:rsidRPr="008329FE">
        <w:rPr>
          <w:rFonts w:eastAsia="Calibri"/>
          <w:b/>
          <w:color w:val="000000"/>
          <w:sz w:val="26"/>
          <w:szCs w:val="26"/>
          <w:lang w:val="ru-RU"/>
        </w:rPr>
        <w:t xml:space="preserve">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734BF">
              <w:rPr>
                <w:color w:val="000000" w:themeColor="text1"/>
                <w:sz w:val="24"/>
                <w:szCs w:val="24"/>
                <w:shd w:val="clear" w:color="auto" w:fill="FFFFFF"/>
                <w:lang w:eastAsia="uk-UA"/>
              </w:rPr>
              <w:t>Звернення громадян</w:t>
            </w:r>
            <w:r w:rsidRPr="00C734BF">
              <w:rPr>
                <w:color w:val="000000" w:themeColor="text1"/>
                <w:sz w:val="24"/>
                <w:szCs w:val="24"/>
                <w:shd w:val="clear" w:color="auto" w:fill="FFFFFF"/>
              </w:rPr>
              <w:t xml:space="preserve"> України, іноземців та осіб без громадянства, які проживають у житлових приміщеннях (будинках) і на законних підставах перебувають на території України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pStyle w:val="rvps2"/>
              <w:numPr>
                <w:ilvl w:val="0"/>
                <w:numId w:val="103"/>
              </w:numPr>
              <w:shd w:val="clear" w:color="auto" w:fill="FFFFFF"/>
              <w:spacing w:before="0" w:beforeAutospacing="0" w:after="0" w:afterAutospacing="0"/>
              <w:jc w:val="both"/>
              <w:rPr>
                <w:lang w:val="uk-UA"/>
              </w:rPr>
            </w:pPr>
            <w:r w:rsidRPr="00CB4A93">
              <w:rPr>
                <w:lang w:val="uk-UA"/>
              </w:rPr>
              <w:t xml:space="preserve">Заява про призначення та надання житлової субсидії у грошовій формі </w:t>
            </w:r>
            <w:r w:rsidRPr="00CB4A93">
              <w:rPr>
                <w:shd w:val="clear" w:color="auto" w:fill="FFFFFF"/>
              </w:rPr>
              <w:t>за формою, встановленою Мінсоцполітики</w:t>
            </w:r>
            <w:r w:rsidRPr="00CB4A93">
              <w:rPr>
                <w:lang w:val="uk-UA"/>
              </w:rPr>
              <w:t xml:space="preserve"> (далі – заява);</w:t>
            </w:r>
          </w:p>
          <w:p w:rsidR="003906E6" w:rsidRPr="00CB4A93" w:rsidRDefault="003906E6" w:rsidP="003906E6">
            <w:pPr>
              <w:pStyle w:val="rvps2"/>
              <w:numPr>
                <w:ilvl w:val="0"/>
                <w:numId w:val="103"/>
              </w:numPr>
              <w:shd w:val="clear" w:color="auto" w:fill="FFFFFF"/>
              <w:spacing w:before="0" w:beforeAutospacing="0" w:after="0" w:afterAutospacing="0"/>
              <w:jc w:val="both"/>
              <w:rPr>
                <w:lang w:val="uk-UA"/>
              </w:rPr>
            </w:pPr>
            <w:bookmarkStart w:id="84" w:name="n641"/>
            <w:bookmarkStart w:id="85" w:name="n392"/>
            <w:bookmarkEnd w:id="84"/>
            <w:bookmarkEnd w:id="85"/>
            <w:r w:rsidRPr="00CB4A93">
              <w:rPr>
                <w:lang w:val="uk-UA"/>
              </w:rPr>
              <w:t>Декларація про доходи і витрати осіб, які звернулися за призначенням житлової субсидії</w:t>
            </w:r>
            <w:bookmarkStart w:id="86" w:name="n393"/>
            <w:bookmarkEnd w:id="86"/>
            <w:r w:rsidRPr="00CB4A93">
              <w:rPr>
                <w:lang w:val="uk-UA"/>
              </w:rPr>
              <w:t xml:space="preserve"> (далі – декларація);</w:t>
            </w:r>
          </w:p>
          <w:p w:rsidR="003906E6" w:rsidRPr="00CB4A93" w:rsidRDefault="003906E6" w:rsidP="003906E6">
            <w:pPr>
              <w:pStyle w:val="rvps2"/>
              <w:numPr>
                <w:ilvl w:val="0"/>
                <w:numId w:val="103"/>
              </w:numPr>
              <w:shd w:val="clear" w:color="auto" w:fill="FFFFFF"/>
              <w:spacing w:before="0" w:beforeAutospacing="0" w:after="0" w:afterAutospacing="0"/>
              <w:jc w:val="both"/>
              <w:rPr>
                <w:lang w:val="uk-UA"/>
              </w:rPr>
            </w:pPr>
            <w:r w:rsidRPr="00CB4A93">
              <w:rPr>
                <w:lang w:val="uk-UA"/>
              </w:rPr>
              <w:t xml:space="preserve">Довідки про доходи – у разі зазначення в декларації доходів, інформація про які відсутня у ДПС, Пенсійному фонді України, фондах соціального страхування тощо і відповідно до законодавства не може бути отримана на запит структурного підрозділу з питань соціального захисту населення районної, </w:t>
            </w:r>
            <w:r w:rsidRPr="00CB4A93">
              <w:rPr>
                <w:lang w:val="uk-UA"/>
              </w:rPr>
              <w:lastRenderedPageBreak/>
              <w:t xml:space="preserve">районної у мм. Києві та Севастополі держадміністрації, виконавчого органу міської, районної у місті (у разі її створення) ради </w:t>
            </w:r>
            <w:r w:rsidRPr="00CB4A93">
              <w:rPr>
                <w:lang w:val="uk-UA"/>
              </w:rPr>
              <w:br/>
              <w:t>(далі – структурний підрозділ з питань соціального захисту населення) у порядку, встановленому Положенням (якщо такі доходи неможливо підтвердити довідкою, до декларації додається письмове пояснення із зазначенням їх розміру);</w:t>
            </w:r>
          </w:p>
          <w:p w:rsidR="003906E6" w:rsidRPr="00CB4A93" w:rsidRDefault="003906E6" w:rsidP="003906E6">
            <w:pPr>
              <w:pStyle w:val="rvps2"/>
              <w:numPr>
                <w:ilvl w:val="0"/>
                <w:numId w:val="103"/>
              </w:numPr>
              <w:shd w:val="clear" w:color="auto" w:fill="FFFFFF"/>
              <w:spacing w:before="0" w:beforeAutospacing="0" w:after="0" w:afterAutospacing="0"/>
              <w:jc w:val="both"/>
              <w:rPr>
                <w:lang w:val="uk-UA"/>
              </w:rPr>
            </w:pPr>
            <w:bookmarkStart w:id="87" w:name="n643"/>
            <w:bookmarkEnd w:id="87"/>
            <w:r w:rsidRPr="00CB4A93">
              <w:rPr>
                <w:lang w:val="uk-UA"/>
              </w:rPr>
              <w:t>Копія договору про реструктуризацію заборгованості з оплати житлово-комунальних послуг (у разі наявності);</w:t>
            </w:r>
            <w:bookmarkStart w:id="88" w:name="n642"/>
            <w:bookmarkStart w:id="89" w:name="n394"/>
            <w:bookmarkEnd w:id="88"/>
            <w:bookmarkEnd w:id="89"/>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3F2B80" w:rsidRDefault="003906E6" w:rsidP="003906E6">
            <w:pPr>
              <w:tabs>
                <w:tab w:val="left" w:pos="0"/>
                <w:tab w:val="left" w:pos="9781"/>
              </w:tabs>
              <w:spacing w:line="240" w:lineRule="atLeast"/>
              <w:ind w:firstLine="20"/>
              <w:rPr>
                <w:sz w:val="24"/>
                <w:szCs w:val="24"/>
              </w:rPr>
            </w:pPr>
            <w:r w:rsidRPr="003F2B80">
              <w:rPr>
                <w:sz w:val="24"/>
                <w:szCs w:val="24"/>
              </w:rPr>
              <w:t>Заява та необхідні документи подаються особою суб’єкту надання адміністративної послуги:</w:t>
            </w:r>
          </w:p>
          <w:p w:rsidR="003906E6" w:rsidRPr="003F2B80" w:rsidRDefault="003906E6" w:rsidP="003906E6">
            <w:pPr>
              <w:tabs>
                <w:tab w:val="left" w:pos="0"/>
                <w:tab w:val="left" w:pos="9781"/>
              </w:tabs>
              <w:spacing w:line="240" w:lineRule="atLeast"/>
              <w:ind w:firstLine="20"/>
              <w:rPr>
                <w:sz w:val="24"/>
                <w:szCs w:val="24"/>
              </w:rPr>
            </w:pPr>
            <w:r w:rsidRPr="003F2B80">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sidRPr="003F2B80">
              <w:t xml:space="preserve">поштою або в електронній формі через Єдиний державний веб-портал електронних послуг ,,Портал Дія” </w:t>
            </w:r>
            <w:r w:rsidRPr="003F2B80">
              <w:br/>
              <w:t>(далі – Портал Дія), офіційний веб-сайт Мінсоцполітики або інтегровані з ними інформаційні системи органів виконавчої влади та органів місцевого самоврядування, а також інформаційні системи Мінсоцполітики (з накладенням кваліфікованого електронного підпису)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26967" w:rsidRDefault="003906E6" w:rsidP="003906E6">
            <w:pPr>
              <w:pStyle w:val="rvps14"/>
              <w:spacing w:before="0" w:beforeAutospacing="0" w:after="0" w:afterAutospacing="0"/>
              <w:ind w:right="113"/>
              <w:jc w:val="both"/>
              <w:rPr>
                <w:rFonts w:asciiTheme="minorHAnsi" w:hAnsiTheme="minorHAnsi" w:cstheme="minorHAnsi"/>
                <w:lang w:val="uk-UA"/>
              </w:rPr>
            </w:pPr>
            <w:r w:rsidRPr="00E26967">
              <w:rPr>
                <w:color w:val="000000" w:themeColor="text1"/>
                <w:lang w:val="uk-UA" w:eastAsia="uk-UA"/>
              </w:rPr>
              <w:t>Суб’єктом надання адміністративної послуги протягом 10</w:t>
            </w:r>
            <w:r>
              <w:rPr>
                <w:color w:val="000000" w:themeColor="text1"/>
                <w:lang w:eastAsia="uk-UA"/>
              </w:rPr>
              <w:t> </w:t>
            </w:r>
            <w:r w:rsidRPr="00E26967">
              <w:rPr>
                <w:color w:val="000000" w:themeColor="text1"/>
                <w:lang w:val="uk-UA" w:eastAsia="uk-UA"/>
              </w:rPr>
              <w:t>календарних днів з дня подання необхідних документів приймається рішення про</w:t>
            </w:r>
            <w:bookmarkStart w:id="90" w:name="n421"/>
            <w:bookmarkEnd w:id="90"/>
            <w:r w:rsidRPr="00E26967">
              <w:rPr>
                <w:lang w:val="uk-UA" w:eastAsia="uk-UA"/>
              </w:rPr>
              <w:t>призначення житлової</w:t>
            </w:r>
            <w:r w:rsidRPr="00E26967">
              <w:rPr>
                <w:color w:val="000000" w:themeColor="text1"/>
                <w:lang w:val="uk-UA" w:eastAsia="uk-UA"/>
              </w:rPr>
              <w:br/>
              <w:t>субсидії</w:t>
            </w:r>
            <w:r>
              <w:rPr>
                <w:color w:val="000000" w:themeColor="text1"/>
                <w:lang w:eastAsia="uk-UA"/>
              </w:rPr>
              <w:t> </w:t>
            </w:r>
            <w:r w:rsidRPr="00E26967">
              <w:rPr>
                <w:color w:val="000000" w:themeColor="text1"/>
                <w:lang w:val="uk-UA" w:eastAsia="uk-UA"/>
              </w:rPr>
              <w:t>/</w:t>
            </w:r>
            <w:bookmarkStart w:id="91" w:name="n422"/>
            <w:bookmarkEnd w:id="91"/>
            <w:r>
              <w:rPr>
                <w:color w:val="000000" w:themeColor="text1"/>
                <w:lang w:eastAsia="uk-UA"/>
              </w:rPr>
              <w:t> </w:t>
            </w:r>
            <w:r w:rsidRPr="00E26967">
              <w:rPr>
                <w:color w:val="000000" w:themeColor="text1"/>
                <w:lang w:val="uk-UA" w:eastAsia="uk-UA"/>
              </w:rPr>
              <w:t xml:space="preserve">відмову в призначенні житлової </w:t>
            </w:r>
            <w:r w:rsidRPr="00E26967">
              <w:rPr>
                <w:color w:val="000000" w:themeColor="text1"/>
                <w:lang w:val="uk-UA" w:eastAsia="uk-UA"/>
              </w:rPr>
              <w:br/>
              <w:t xml:space="preserve">субсидії </w:t>
            </w:r>
            <w:bookmarkStart w:id="92" w:name="n423"/>
            <w:bookmarkEnd w:id="92"/>
            <w:r w:rsidRPr="00E26967">
              <w:rPr>
                <w:color w:val="000000" w:themeColor="text1"/>
                <w:lang w:val="uk-UA" w:eastAsia="uk-UA"/>
              </w:rPr>
              <w:t>/ подання документів на розгляд комісії, утвореної районною, районною у мм. Києві та Севастополі державної адміністрації, виконавчим органом міської, районної у місті (у разі їх утворення) ради (далі - комісія)</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shd w:val="clear" w:color="auto" w:fill="FFFFFF"/>
              <w:ind w:firstLine="20"/>
              <w:rPr>
                <w:color w:val="000000" w:themeColor="text1"/>
                <w:sz w:val="24"/>
                <w:szCs w:val="24"/>
                <w:lang w:eastAsia="uk-UA"/>
              </w:rPr>
            </w:pPr>
            <w:r w:rsidRPr="00C734BF">
              <w:rPr>
                <w:color w:val="000000" w:themeColor="text1"/>
                <w:sz w:val="24"/>
                <w:szCs w:val="24"/>
                <w:lang w:eastAsia="uk-UA"/>
              </w:rPr>
              <w:t>Житлова субсидія не призначається (в тому числі на наступний період), якщо:</w:t>
            </w:r>
          </w:p>
          <w:p w:rsidR="003906E6" w:rsidRPr="00794AEE" w:rsidRDefault="003906E6" w:rsidP="003906E6">
            <w:pPr>
              <w:shd w:val="clear" w:color="auto" w:fill="FFFFFF"/>
              <w:ind w:firstLine="20"/>
              <w:rPr>
                <w:color w:val="000000" w:themeColor="text1"/>
                <w:sz w:val="24"/>
                <w:szCs w:val="24"/>
              </w:rPr>
            </w:pPr>
            <w:r w:rsidRPr="00794AEE">
              <w:rPr>
                <w:color w:val="000000" w:themeColor="text1"/>
                <w:sz w:val="24"/>
                <w:szCs w:val="24"/>
              </w:rPr>
              <w:t>1)загальна площа житлового приміщення перевищує 130</w:t>
            </w:r>
            <w:r>
              <w:rPr>
                <w:color w:val="000000" w:themeColor="text1"/>
                <w:sz w:val="24"/>
                <w:szCs w:val="24"/>
              </w:rPr>
              <w:t> </w:t>
            </w:r>
            <w:r w:rsidRPr="00794AEE">
              <w:rPr>
                <w:color w:val="000000" w:themeColor="text1"/>
                <w:sz w:val="24"/>
                <w:szCs w:val="24"/>
              </w:rPr>
              <w:t>кв. метрів для квартир у</w:t>
            </w:r>
            <w:r>
              <w:rPr>
                <w:color w:val="000000" w:themeColor="text1"/>
                <w:sz w:val="24"/>
                <w:szCs w:val="24"/>
              </w:rPr>
              <w:t xml:space="preserve"> багатоквартирному будинку, 230 кв. </w:t>
            </w:r>
            <w:r w:rsidRPr="00794AEE">
              <w:rPr>
                <w:color w:val="000000" w:themeColor="text1"/>
                <w:sz w:val="24"/>
                <w:szCs w:val="24"/>
              </w:rPr>
              <w:t>метрів</w:t>
            </w:r>
            <w:r>
              <w:rPr>
                <w:color w:val="000000" w:themeColor="text1"/>
                <w:sz w:val="24"/>
                <w:szCs w:val="24"/>
              </w:rPr>
              <w:t> – </w:t>
            </w:r>
            <w:r w:rsidRPr="00794AEE">
              <w:rPr>
                <w:color w:val="000000" w:themeColor="text1"/>
                <w:sz w:val="24"/>
                <w:szCs w:val="24"/>
              </w:rPr>
              <w:t>для індивідуальних будинків (крім житлових приміщень дитячих будинків сімейного типу, прийомних сімей, багатодітних сімей, сімей, у яких на початок місяця, з якого призначається субсидія, проживають троє і більше дітей, з урахуванням тих, над якими встановлено опіку чи піклування);</w:t>
            </w:r>
            <w:bookmarkStart w:id="93" w:name="n1281"/>
            <w:bookmarkStart w:id="94" w:name="n883"/>
            <w:bookmarkEnd w:id="93"/>
            <w:bookmarkEnd w:id="94"/>
          </w:p>
          <w:p w:rsidR="003906E6" w:rsidRPr="00C734BF" w:rsidRDefault="003906E6" w:rsidP="003906E6">
            <w:pPr>
              <w:shd w:val="clear" w:color="auto" w:fill="FFFFFF"/>
              <w:ind w:firstLine="20"/>
              <w:rPr>
                <w:color w:val="000000" w:themeColor="text1"/>
                <w:sz w:val="24"/>
                <w:szCs w:val="24"/>
                <w:lang w:eastAsia="uk-UA"/>
              </w:rPr>
            </w:pPr>
            <w:r>
              <w:rPr>
                <w:color w:val="000000" w:themeColor="text1"/>
                <w:sz w:val="24"/>
                <w:szCs w:val="24"/>
              </w:rPr>
              <w:t xml:space="preserve">2) </w:t>
            </w:r>
            <w:r w:rsidRPr="00C734BF">
              <w:rPr>
                <w:color w:val="000000" w:themeColor="text1"/>
                <w:sz w:val="24"/>
                <w:szCs w:val="24"/>
              </w:rPr>
              <w:t xml:space="preserve">будь-хто </w:t>
            </w:r>
            <w:r>
              <w:rPr>
                <w:color w:val="000000" w:themeColor="text1"/>
                <w:sz w:val="24"/>
                <w:szCs w:val="24"/>
              </w:rPr>
              <w:t>зі</w:t>
            </w:r>
            <w:r w:rsidRPr="00C734BF">
              <w:rPr>
                <w:color w:val="000000" w:themeColor="text1"/>
                <w:sz w:val="24"/>
                <w:szCs w:val="24"/>
              </w:rPr>
              <w:t xml:space="preserve"> складу домогосподарства або член сім’ї особи </w:t>
            </w:r>
            <w:r>
              <w:rPr>
                <w:color w:val="000000" w:themeColor="text1"/>
                <w:sz w:val="24"/>
                <w:szCs w:val="24"/>
              </w:rPr>
              <w:t>зі</w:t>
            </w:r>
            <w:r w:rsidRPr="00C734BF">
              <w:rPr>
                <w:color w:val="000000" w:themeColor="text1"/>
                <w:sz w:val="24"/>
                <w:szCs w:val="24"/>
              </w:rPr>
              <w:t xml:space="preserve"> складу домогосподарства має у власності транспортний засіб, що підлягає державній реєстрації і з дати випуску якого минуло менше</w:t>
            </w:r>
            <w:r>
              <w:rPr>
                <w:color w:val="000000" w:themeColor="text1"/>
                <w:sz w:val="24"/>
                <w:szCs w:val="24"/>
              </w:rPr>
              <w:t xml:space="preserve"> ніж</w:t>
            </w:r>
            <w:r w:rsidRPr="00C734BF">
              <w:rPr>
                <w:color w:val="000000" w:themeColor="text1"/>
                <w:sz w:val="24"/>
                <w:szCs w:val="24"/>
              </w:rPr>
              <w:t xml:space="preserve"> п’ят</w:t>
            </w:r>
            <w:r>
              <w:rPr>
                <w:color w:val="000000" w:themeColor="text1"/>
                <w:sz w:val="24"/>
                <w:szCs w:val="24"/>
              </w:rPr>
              <w:t>ь</w:t>
            </w:r>
            <w:r w:rsidRPr="00C734BF">
              <w:rPr>
                <w:color w:val="000000" w:themeColor="text1"/>
                <w:sz w:val="24"/>
                <w:szCs w:val="24"/>
              </w:rPr>
              <w:t xml:space="preserve"> років (крім мопеда і причепа).</w:t>
            </w:r>
          </w:p>
          <w:p w:rsidR="003906E6" w:rsidRPr="00C734BF" w:rsidRDefault="003906E6" w:rsidP="003906E6">
            <w:pPr>
              <w:pStyle w:val="rvps2"/>
              <w:shd w:val="clear" w:color="auto" w:fill="FFFFFF"/>
              <w:spacing w:before="0" w:beforeAutospacing="0" w:after="0" w:afterAutospacing="0"/>
              <w:ind w:firstLine="20"/>
              <w:jc w:val="both"/>
              <w:rPr>
                <w:color w:val="000000" w:themeColor="text1"/>
                <w:lang w:val="uk-UA"/>
              </w:rPr>
            </w:pPr>
            <w:bookmarkStart w:id="95" w:name="n1210"/>
            <w:bookmarkStart w:id="96" w:name="n884"/>
            <w:bookmarkEnd w:id="95"/>
            <w:bookmarkEnd w:id="96"/>
            <w:r w:rsidRPr="00C734BF">
              <w:rPr>
                <w:color w:val="000000" w:themeColor="text1"/>
                <w:lang w:val="uk-UA"/>
              </w:rPr>
              <w:t>При цьому не враховуються транспортні засоби, одержані безоплатно чи придбані на пільгових умовах через структурні підрозділи з питань соціального захисту населення, у тому числі за рахунок грошової допомоги на придбання автомобіля, а також транспортні засоби, придбані батьками-</w:t>
            </w:r>
            <w:r w:rsidRPr="00C734BF">
              <w:rPr>
                <w:color w:val="000000" w:themeColor="text1"/>
                <w:lang w:val="uk-UA"/>
              </w:rPr>
              <w:lastRenderedPageBreak/>
              <w:t>вихователями дитячих будинків сімейного типу.</w:t>
            </w:r>
            <w:bookmarkStart w:id="97" w:name="n1211"/>
            <w:bookmarkStart w:id="98" w:name="n885"/>
            <w:bookmarkEnd w:id="97"/>
            <w:bookmarkEnd w:id="98"/>
            <w:r w:rsidRPr="00C734BF">
              <w:rPr>
                <w:color w:val="000000" w:themeColor="text1"/>
                <w:lang w:val="uk-UA"/>
              </w:rPr>
              <w:t xml:space="preserve"> Наявність (відсутність) у власності зазначених осіб транспортних засобів зазначається у декларації;</w:t>
            </w:r>
          </w:p>
          <w:p w:rsidR="003906E6" w:rsidRPr="00C734BF" w:rsidRDefault="003906E6" w:rsidP="003906E6">
            <w:pPr>
              <w:pStyle w:val="rvps2"/>
              <w:shd w:val="clear" w:color="auto" w:fill="FFFFFF"/>
              <w:spacing w:before="0" w:beforeAutospacing="0" w:after="0" w:afterAutospacing="0"/>
              <w:jc w:val="both"/>
              <w:rPr>
                <w:color w:val="000000" w:themeColor="text1"/>
                <w:lang w:val="uk-UA"/>
              </w:rPr>
            </w:pPr>
            <w:bookmarkStart w:id="99" w:name="n1282"/>
            <w:bookmarkStart w:id="100" w:name="n886"/>
            <w:bookmarkEnd w:id="99"/>
            <w:bookmarkEnd w:id="100"/>
            <w:r>
              <w:rPr>
                <w:color w:val="000000" w:themeColor="text1"/>
                <w:lang w:val="uk-UA"/>
              </w:rPr>
              <w:t xml:space="preserve">3) </w:t>
            </w:r>
            <w:r w:rsidRPr="00C734BF">
              <w:rPr>
                <w:color w:val="000000" w:themeColor="text1"/>
                <w:lang w:val="uk-UA"/>
              </w:rPr>
              <w:t>у складі домогосподарства або у складі сім’ї члена домогосподарства є особи, що досягли 18-річного віку станом на початок періоду, за який враховуються доходи для призначення житлової субсидії, і в цьому періоді:</w:t>
            </w:r>
          </w:p>
          <w:p w:rsidR="003906E6" w:rsidRPr="00C734BF" w:rsidRDefault="003906E6" w:rsidP="003906E6">
            <w:pPr>
              <w:pStyle w:val="rvps2"/>
              <w:shd w:val="clear" w:color="auto" w:fill="FFFFFF"/>
              <w:spacing w:before="0" w:beforeAutospacing="0" w:after="0" w:afterAutospacing="0"/>
              <w:ind w:firstLine="450"/>
              <w:jc w:val="both"/>
              <w:rPr>
                <w:color w:val="000000" w:themeColor="text1"/>
                <w:lang w:val="uk-UA"/>
              </w:rPr>
            </w:pPr>
            <w:bookmarkStart w:id="101" w:name="n887"/>
            <w:bookmarkEnd w:id="101"/>
            <w:r w:rsidRPr="00C734BF">
              <w:rPr>
                <w:color w:val="000000" w:themeColor="text1"/>
                <w:lang w:val="uk-UA"/>
              </w:rPr>
              <w:t>за інформацією ДПС, Пенсійного фонду України, у них відсутні доходи, які враховуються під час пр</w:t>
            </w:r>
            <w:r>
              <w:rPr>
                <w:color w:val="000000" w:themeColor="text1"/>
                <w:lang w:val="uk-UA"/>
              </w:rPr>
              <w:t>изначення житлової субсидії;</w:t>
            </w:r>
          </w:p>
          <w:p w:rsidR="003906E6" w:rsidRPr="00C734BF" w:rsidRDefault="003906E6" w:rsidP="003906E6">
            <w:pPr>
              <w:pStyle w:val="rvps2"/>
              <w:shd w:val="clear" w:color="auto" w:fill="FFFFFF"/>
              <w:spacing w:before="0" w:beforeAutospacing="0" w:after="0" w:afterAutospacing="0"/>
              <w:ind w:firstLine="450"/>
              <w:jc w:val="both"/>
              <w:rPr>
                <w:color w:val="000000" w:themeColor="text1"/>
                <w:lang w:val="uk-UA"/>
              </w:rPr>
            </w:pPr>
            <w:bookmarkStart w:id="102" w:name="n888"/>
            <w:bookmarkEnd w:id="102"/>
            <w:r w:rsidRPr="00C734BF">
              <w:rPr>
                <w:color w:val="000000" w:themeColor="text1"/>
                <w:lang w:val="uk-UA"/>
              </w:rPr>
              <w:t xml:space="preserve">нарахований </w:t>
            </w:r>
            <w:r>
              <w:rPr>
                <w:color w:val="000000" w:themeColor="text1"/>
                <w:lang w:val="uk-UA"/>
              </w:rPr>
              <w:t xml:space="preserve">їм </w:t>
            </w:r>
            <w:r w:rsidRPr="00C734BF">
              <w:rPr>
                <w:color w:val="000000" w:themeColor="text1"/>
                <w:lang w:val="uk-UA"/>
              </w:rPr>
              <w:t>середньомісячний сукупний дохід менший, ніж розмір мінімальної заробітної плати, встановленої на початок періоду, за який враховуються доходи для призн</w:t>
            </w:r>
            <w:r>
              <w:rPr>
                <w:color w:val="000000" w:themeColor="text1"/>
                <w:lang w:val="uk-UA"/>
              </w:rPr>
              <w:t xml:space="preserve">ачення житлової субсидії; </w:t>
            </w:r>
          </w:p>
          <w:p w:rsidR="003906E6" w:rsidRPr="00C734BF" w:rsidRDefault="003906E6" w:rsidP="003906E6">
            <w:pPr>
              <w:pStyle w:val="rvps2"/>
              <w:shd w:val="clear" w:color="auto" w:fill="FFFFFF"/>
              <w:spacing w:before="0" w:beforeAutospacing="0" w:after="0" w:afterAutospacing="0"/>
              <w:ind w:firstLine="450"/>
              <w:jc w:val="both"/>
              <w:rPr>
                <w:color w:val="000000" w:themeColor="text1"/>
                <w:lang w:val="uk-UA"/>
              </w:rPr>
            </w:pPr>
            <w:bookmarkStart w:id="103" w:name="n889"/>
            <w:bookmarkEnd w:id="103"/>
            <w:r w:rsidRPr="00C734BF">
              <w:rPr>
                <w:color w:val="000000" w:themeColor="text1"/>
                <w:lang w:val="uk-UA"/>
              </w:rPr>
              <w:t>ними або за них не сплачено єдиний внесок на загальнообов’язкове державне соціальне страхування у розмірі, не меншому від мінімального, сумарно протягом трьох місяців у періоді, за який враховуються доходи для призначення житлової субсидії (крім військовослужбовців, а також осіб, щодо яких ная</w:t>
            </w:r>
            <w:r>
              <w:rPr>
                <w:color w:val="000000" w:themeColor="text1"/>
                <w:lang w:val="uk-UA"/>
              </w:rPr>
              <w:t xml:space="preserve">вна заборгованість роботодавця </w:t>
            </w:r>
            <w:r w:rsidRPr="00C734BF">
              <w:rPr>
                <w:color w:val="000000" w:themeColor="text1"/>
                <w:lang w:val="uk-UA"/>
              </w:rPr>
              <w:t>з</w:t>
            </w:r>
            <w:r>
              <w:rPr>
                <w:color w:val="000000" w:themeColor="text1"/>
                <w:lang w:val="uk-UA"/>
              </w:rPr>
              <w:t>і</w:t>
            </w:r>
            <w:r w:rsidRPr="00C734BF">
              <w:rPr>
                <w:color w:val="000000" w:themeColor="text1"/>
                <w:lang w:val="uk-UA"/>
              </w:rPr>
              <w:t xml:space="preserve"> сплати єдиного внеску на загальнообов’язкове державне соціальне страхування, або осіб, які відповідно до законодавства звільнені від сплати єдиного внеску на загальнообов’язкове державне соціальне страхування)</w:t>
            </w:r>
            <w:bookmarkStart w:id="104" w:name="n1212"/>
            <w:bookmarkStart w:id="105" w:name="n890"/>
            <w:bookmarkStart w:id="106" w:name="n893"/>
            <w:bookmarkEnd w:id="104"/>
            <w:bookmarkEnd w:id="105"/>
            <w:bookmarkEnd w:id="106"/>
            <w:r>
              <w:rPr>
                <w:color w:val="000000" w:themeColor="text1"/>
                <w:lang w:val="uk-UA"/>
              </w:rPr>
              <w:t>;</w:t>
            </w:r>
          </w:p>
          <w:p w:rsidR="003906E6" w:rsidRPr="00C734BF" w:rsidRDefault="003906E6" w:rsidP="003906E6">
            <w:pPr>
              <w:pStyle w:val="rvps2"/>
              <w:shd w:val="clear" w:color="auto" w:fill="FFFFFF"/>
              <w:spacing w:before="0" w:beforeAutospacing="0" w:after="0" w:afterAutospacing="0"/>
              <w:jc w:val="both"/>
              <w:rPr>
                <w:color w:val="000000" w:themeColor="text1"/>
                <w:lang w:val="uk-UA"/>
              </w:rPr>
            </w:pPr>
            <w:r>
              <w:rPr>
                <w:color w:val="000000" w:themeColor="text1"/>
                <w:lang w:val="uk-UA"/>
              </w:rPr>
              <w:t xml:space="preserve">4) </w:t>
            </w:r>
            <w:r w:rsidRPr="00C734BF">
              <w:rPr>
                <w:color w:val="000000" w:themeColor="text1"/>
                <w:lang w:val="uk-UA"/>
              </w:rPr>
              <w:t xml:space="preserve">будь-хто </w:t>
            </w:r>
            <w:r>
              <w:rPr>
                <w:color w:val="000000" w:themeColor="text1"/>
                <w:lang w:val="uk-UA"/>
              </w:rPr>
              <w:t>зі</w:t>
            </w:r>
            <w:r w:rsidRPr="00C734BF">
              <w:rPr>
                <w:color w:val="000000" w:themeColor="text1"/>
                <w:lang w:val="uk-UA"/>
              </w:rPr>
              <w:t xml:space="preserve"> складу домогосподарства або член сім’ї особи </w:t>
            </w:r>
            <w:r>
              <w:rPr>
                <w:color w:val="000000" w:themeColor="text1"/>
                <w:lang w:val="uk-UA"/>
              </w:rPr>
              <w:t>зі</w:t>
            </w:r>
            <w:r w:rsidRPr="00C734BF">
              <w:rPr>
                <w:color w:val="000000" w:themeColor="text1"/>
                <w:lang w:val="uk-UA"/>
              </w:rPr>
              <w:t xml:space="preserve"> складу домогосподарства протягом 12 місяців перед зверненням за призначенням житлової субсидії, </w:t>
            </w:r>
            <w:r>
              <w:rPr>
                <w:color w:val="000000" w:themeColor="text1"/>
                <w:lang w:val="uk-UA"/>
              </w:rPr>
              <w:t xml:space="preserve">перед </w:t>
            </w:r>
            <w:r w:rsidRPr="00C734BF">
              <w:rPr>
                <w:color w:val="000000" w:themeColor="text1"/>
                <w:lang w:val="uk-UA"/>
              </w:rPr>
              <w:t>призначенням житлової субсидії без звернення  куп</w:t>
            </w:r>
            <w:r>
              <w:rPr>
                <w:color w:val="000000" w:themeColor="text1"/>
                <w:lang w:val="uk-UA"/>
              </w:rPr>
              <w:t>ив</w:t>
            </w:r>
            <w:r w:rsidRPr="00C734BF">
              <w:rPr>
                <w:color w:val="000000" w:themeColor="text1"/>
                <w:lang w:val="uk-UA"/>
              </w:rPr>
              <w:t xml:space="preserve"> земельн</w:t>
            </w:r>
            <w:r>
              <w:rPr>
                <w:color w:val="000000" w:themeColor="text1"/>
                <w:lang w:val="uk-UA"/>
              </w:rPr>
              <w:t>у ділянку, квартиру</w:t>
            </w:r>
            <w:r w:rsidRPr="00C734BF">
              <w:rPr>
                <w:color w:val="000000" w:themeColor="text1"/>
                <w:lang w:val="uk-UA"/>
              </w:rPr>
              <w:t xml:space="preserve"> (будин</w:t>
            </w:r>
            <w:r>
              <w:rPr>
                <w:color w:val="000000" w:themeColor="text1"/>
                <w:lang w:val="uk-UA"/>
              </w:rPr>
              <w:t>о</w:t>
            </w:r>
            <w:r w:rsidRPr="00C734BF">
              <w:rPr>
                <w:color w:val="000000" w:themeColor="text1"/>
                <w:lang w:val="uk-UA"/>
              </w:rPr>
              <w:t>к), транспортн</w:t>
            </w:r>
            <w:r>
              <w:rPr>
                <w:color w:val="000000" w:themeColor="text1"/>
                <w:lang w:val="uk-UA"/>
              </w:rPr>
              <w:t>ий</w:t>
            </w:r>
            <w:r w:rsidRPr="00C734BF">
              <w:rPr>
                <w:color w:val="000000" w:themeColor="text1"/>
                <w:lang w:val="uk-UA"/>
              </w:rPr>
              <w:t xml:space="preserve"> зас</w:t>
            </w:r>
            <w:r>
              <w:rPr>
                <w:color w:val="000000" w:themeColor="text1"/>
                <w:lang w:val="uk-UA"/>
              </w:rPr>
              <w:t>іб</w:t>
            </w:r>
            <w:r w:rsidRPr="00C734BF">
              <w:rPr>
                <w:color w:val="000000" w:themeColor="text1"/>
                <w:lang w:val="uk-UA"/>
              </w:rPr>
              <w:t xml:space="preserve"> (механізм), будівельн</w:t>
            </w:r>
            <w:r>
              <w:rPr>
                <w:color w:val="000000" w:themeColor="text1"/>
                <w:lang w:val="uk-UA"/>
              </w:rPr>
              <w:t>і</w:t>
            </w:r>
            <w:r w:rsidRPr="00C734BF">
              <w:rPr>
                <w:color w:val="000000" w:themeColor="text1"/>
                <w:lang w:val="uk-UA"/>
              </w:rPr>
              <w:t xml:space="preserve"> матеріал</w:t>
            </w:r>
            <w:r>
              <w:rPr>
                <w:color w:val="000000" w:themeColor="text1"/>
                <w:lang w:val="uk-UA"/>
              </w:rPr>
              <w:t>и</w:t>
            </w:r>
            <w:r w:rsidRPr="00C734BF">
              <w:rPr>
                <w:color w:val="000000" w:themeColor="text1"/>
                <w:lang w:val="uk-UA"/>
              </w:rPr>
              <w:t>, інш</w:t>
            </w:r>
            <w:r>
              <w:rPr>
                <w:color w:val="000000" w:themeColor="text1"/>
                <w:lang w:val="uk-UA"/>
              </w:rPr>
              <w:t>і</w:t>
            </w:r>
            <w:r w:rsidRPr="00C734BF">
              <w:rPr>
                <w:color w:val="000000" w:themeColor="text1"/>
                <w:lang w:val="uk-UA"/>
              </w:rPr>
              <w:t xml:space="preserve"> товар</w:t>
            </w:r>
            <w:r>
              <w:rPr>
                <w:color w:val="000000" w:themeColor="text1"/>
                <w:lang w:val="uk-UA"/>
              </w:rPr>
              <w:t>и</w:t>
            </w:r>
            <w:r w:rsidRPr="00C734BF">
              <w:rPr>
                <w:color w:val="000000" w:themeColor="text1"/>
                <w:lang w:val="uk-UA"/>
              </w:rPr>
              <w:t xml:space="preserve"> довгострокового вжитку або оплатив (одноразово) будь-які послуги (крім медичних, освітніх та житлово-комунальних послуг згідно із соціальною нормою житла (в тому числі понаднормової площі житла у випадку, зазначеному </w:t>
            </w:r>
            <w:r>
              <w:rPr>
                <w:color w:val="000000" w:themeColor="text1"/>
                <w:lang w:val="uk-UA"/>
              </w:rPr>
              <w:t>в</w:t>
            </w:r>
            <w:r w:rsidRPr="00C734BF">
              <w:rPr>
                <w:color w:val="000000" w:themeColor="text1"/>
                <w:lang w:val="uk-UA"/>
              </w:rPr>
              <w:t xml:space="preserve"> пункті 10 Положення) та соціальними нормативами житлово-комунального обслуговування) на суму, яка на дату купівлі, оплати перевищує 50 тис. гривень;</w:t>
            </w:r>
          </w:p>
          <w:p w:rsidR="003906E6" w:rsidRPr="00C734BF" w:rsidRDefault="003906E6" w:rsidP="003906E6">
            <w:pPr>
              <w:pStyle w:val="rvps2"/>
              <w:shd w:val="clear" w:color="auto" w:fill="FFFFFF"/>
              <w:spacing w:before="0" w:beforeAutospacing="0" w:after="0" w:afterAutospacing="0"/>
              <w:jc w:val="both"/>
              <w:rPr>
                <w:color w:val="000000" w:themeColor="text1"/>
                <w:lang w:val="uk-UA"/>
              </w:rPr>
            </w:pPr>
            <w:bookmarkStart w:id="107" w:name="n1283"/>
            <w:bookmarkStart w:id="108" w:name="n894"/>
            <w:bookmarkEnd w:id="107"/>
            <w:bookmarkEnd w:id="108"/>
            <w:r>
              <w:rPr>
                <w:color w:val="000000" w:themeColor="text1"/>
                <w:lang w:val="uk-UA"/>
              </w:rPr>
              <w:t xml:space="preserve">5) </w:t>
            </w:r>
            <w:r w:rsidRPr="00C734BF">
              <w:rPr>
                <w:color w:val="000000" w:themeColor="text1"/>
                <w:lang w:val="uk-UA"/>
              </w:rPr>
              <w:t xml:space="preserve">структурним підрозділом з питань соціального захисту населення отримано інформацію про наявність простроченої понад три місяці (на дату надання такої інформації) заборгованості з оплати житлово-комунальних послуг, витрат на управління багатоквартирним будинком, строк позовної давності якої не минув і загальна сума якої перевищує 20 неоподатковуваних мінімумів доходів громадян на день звернення за призначенням житлової субсидії (крім заборгованості за послугу з постачання та розподілу природного газу, що нарахована виконавцем комунальної послуги з посиланням на рішення суду щодо норм споживання природного газу побутовими споживачами </w:t>
            </w:r>
            <w:r>
              <w:rPr>
                <w:color w:val="000000" w:themeColor="text1"/>
                <w:lang w:val="uk-UA"/>
              </w:rPr>
              <w:t>в</w:t>
            </w:r>
            <w:r w:rsidRPr="00C734BF">
              <w:rPr>
                <w:color w:val="000000" w:themeColor="text1"/>
                <w:lang w:val="uk-UA"/>
              </w:rPr>
              <w:t xml:space="preserve"> разі відсутності лічильників газу та у зв’язку з приведенням об’ємів використаного природного газу побутовими споживачами до стандартних умов, а також заборгованості, що виникла у зв’язку з тим, що управитель</w:t>
            </w:r>
            <w:r w:rsidRPr="00412BBB">
              <w:rPr>
                <w:color w:val="000000" w:themeColor="text1"/>
                <w:lang w:val="uk-UA"/>
              </w:rPr>
              <w:t>багатоквартирн</w:t>
            </w:r>
            <w:r>
              <w:rPr>
                <w:color w:val="000000" w:themeColor="text1"/>
                <w:lang w:val="uk-UA"/>
              </w:rPr>
              <w:t>ого</w:t>
            </w:r>
            <w:r w:rsidRPr="00412BBB">
              <w:rPr>
                <w:color w:val="000000" w:themeColor="text1"/>
                <w:lang w:val="uk-UA"/>
              </w:rPr>
              <w:t xml:space="preserve"> будинк</w:t>
            </w:r>
            <w:r>
              <w:rPr>
                <w:color w:val="000000" w:themeColor="text1"/>
                <w:lang w:val="uk-UA"/>
              </w:rPr>
              <w:t>у</w:t>
            </w:r>
            <w:r w:rsidRPr="00C734BF">
              <w:rPr>
                <w:color w:val="000000" w:themeColor="text1"/>
                <w:lang w:val="uk-UA"/>
              </w:rPr>
              <w:t xml:space="preserve">, </w:t>
            </w:r>
            <w:r w:rsidRPr="00412BBB">
              <w:rPr>
                <w:color w:val="000000" w:themeColor="text1"/>
                <w:lang w:val="uk-UA"/>
              </w:rPr>
              <w:t xml:space="preserve">об’єднання співвласників багатоквартирного </w:t>
            </w:r>
            <w:r w:rsidRPr="00412BBB">
              <w:rPr>
                <w:color w:val="000000" w:themeColor="text1"/>
                <w:lang w:val="uk-UA"/>
              </w:rPr>
              <w:lastRenderedPageBreak/>
              <w:t>будинку</w:t>
            </w:r>
            <w:r w:rsidRPr="00C734BF">
              <w:rPr>
                <w:color w:val="000000" w:themeColor="text1"/>
                <w:lang w:val="uk-UA"/>
              </w:rPr>
              <w:t>, виконавець комунальних послуг не уклали договору з АТ ,,Ощадбанк” (його установами) для перерахування сум житлових субсидій у грошовій безготівковій формі).</w:t>
            </w:r>
          </w:p>
          <w:p w:rsidR="003906E6" w:rsidRPr="00C734BF" w:rsidRDefault="003906E6" w:rsidP="003906E6">
            <w:pPr>
              <w:pStyle w:val="rvps2"/>
              <w:shd w:val="clear" w:color="auto" w:fill="FFFFFF"/>
              <w:spacing w:before="0" w:beforeAutospacing="0" w:after="0" w:afterAutospacing="0"/>
              <w:jc w:val="both"/>
              <w:rPr>
                <w:color w:val="000000" w:themeColor="text1"/>
                <w:lang w:val="uk-UA"/>
              </w:rPr>
            </w:pPr>
            <w:bookmarkStart w:id="109" w:name="n1257"/>
            <w:bookmarkStart w:id="110" w:name="n895"/>
            <w:bookmarkEnd w:id="109"/>
            <w:bookmarkEnd w:id="110"/>
            <w:r w:rsidRPr="00C734BF">
              <w:rPr>
                <w:color w:val="000000" w:themeColor="text1"/>
                <w:lang w:val="uk-UA"/>
              </w:rPr>
              <w:t>Відповідна норма не застосовується під час призначення</w:t>
            </w:r>
            <w:r>
              <w:rPr>
                <w:color w:val="000000" w:themeColor="text1"/>
                <w:lang w:val="uk-UA"/>
              </w:rPr>
              <w:t xml:space="preserve"> житлової</w:t>
            </w:r>
            <w:r w:rsidRPr="00C734BF">
              <w:rPr>
                <w:color w:val="000000" w:themeColor="text1"/>
                <w:lang w:val="uk-UA"/>
              </w:rPr>
              <w:t xml:space="preserve"> субсидії громадянам на наступний період, </w:t>
            </w:r>
            <w:r>
              <w:rPr>
                <w:color w:val="000000" w:themeColor="text1"/>
                <w:lang w:val="uk-UA"/>
              </w:rPr>
              <w:t xml:space="preserve">якщо </w:t>
            </w:r>
            <w:r w:rsidRPr="00C734BF">
              <w:rPr>
                <w:color w:val="000000" w:themeColor="text1"/>
                <w:lang w:val="uk-UA"/>
              </w:rPr>
              <w:t>Мінсоцполітики не забезпечено фінансування житлових субсидій таким громадянам у грошовій формі.</w:t>
            </w:r>
          </w:p>
          <w:p w:rsidR="003906E6" w:rsidRPr="00C734BF" w:rsidRDefault="003906E6" w:rsidP="003906E6">
            <w:pPr>
              <w:pStyle w:val="rvps2"/>
              <w:shd w:val="clear" w:color="auto" w:fill="FFFFFF"/>
              <w:spacing w:before="0" w:beforeAutospacing="0" w:after="0" w:afterAutospacing="0"/>
              <w:jc w:val="both"/>
              <w:rPr>
                <w:color w:val="000000" w:themeColor="text1"/>
                <w:lang w:val="uk-UA"/>
              </w:rPr>
            </w:pPr>
            <w:bookmarkStart w:id="111" w:name="n896"/>
            <w:bookmarkEnd w:id="111"/>
            <w:r>
              <w:rPr>
                <w:color w:val="000000" w:themeColor="text1"/>
                <w:lang w:val="uk-UA"/>
              </w:rPr>
              <w:t>Якщо</w:t>
            </w:r>
            <w:r w:rsidRPr="00C734BF">
              <w:rPr>
                <w:color w:val="000000" w:themeColor="text1"/>
                <w:lang w:val="uk-UA"/>
              </w:rPr>
              <w:t xml:space="preserve">, за даними Національної комісії, що здійснює державне регулювання у сферах енергетики та комунальних послуг, виконавцем послуги з постачання та розподілу природного газу всупереч рішенням зазначеної Комісії щодо заборони під час здійснення комерційних розрахунків за використаний побутовими споживачами природний газ приводити об’єми такого газу у відповідність </w:t>
            </w:r>
            <w:r>
              <w:rPr>
                <w:color w:val="000000" w:themeColor="text1"/>
                <w:lang w:val="uk-UA"/>
              </w:rPr>
              <w:t>зі</w:t>
            </w:r>
            <w:r w:rsidRPr="00C734BF">
              <w:rPr>
                <w:color w:val="000000" w:themeColor="text1"/>
                <w:lang w:val="uk-UA"/>
              </w:rPr>
              <w:t xml:space="preserve"> стандартними умовами відповідні нарахування проведено, заборгованість за таким виконавцем не враховується;</w:t>
            </w:r>
          </w:p>
          <w:p w:rsidR="003906E6" w:rsidRPr="00C734BF" w:rsidRDefault="003906E6" w:rsidP="003906E6">
            <w:pPr>
              <w:pStyle w:val="rvps2"/>
              <w:shd w:val="clear" w:color="auto" w:fill="FFFFFF"/>
              <w:spacing w:before="0" w:beforeAutospacing="0" w:after="0" w:afterAutospacing="0"/>
              <w:jc w:val="both"/>
              <w:rPr>
                <w:color w:val="000000" w:themeColor="text1"/>
                <w:lang w:val="uk-UA"/>
              </w:rPr>
            </w:pPr>
            <w:bookmarkStart w:id="112" w:name="n1213"/>
            <w:bookmarkStart w:id="113" w:name="n897"/>
            <w:bookmarkEnd w:id="112"/>
            <w:bookmarkEnd w:id="113"/>
            <w:r>
              <w:rPr>
                <w:color w:val="000000" w:themeColor="text1"/>
                <w:lang w:val="uk-UA"/>
              </w:rPr>
              <w:t xml:space="preserve">6) </w:t>
            </w:r>
            <w:r w:rsidRPr="00C734BF">
              <w:rPr>
                <w:color w:val="000000" w:themeColor="text1"/>
                <w:lang w:val="uk-UA"/>
              </w:rPr>
              <w:t>громадянин не повернув надміру перераховану (виплачену) суму житлової субсидії за попередні періоди її одержання на вимогу структурного підрозділу з питань соціального захисту населення або не сплачує суми до повернення, визначені відповідним структурним підрозділом з питань соціального захисту населення;</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bookmarkStart w:id="114" w:name="n898"/>
            <w:bookmarkEnd w:id="114"/>
            <w:r>
              <w:rPr>
                <w:color w:val="000000" w:themeColor="text1"/>
              </w:rPr>
              <w:t xml:space="preserve">7) </w:t>
            </w:r>
            <w:r w:rsidRPr="00C734BF">
              <w:rPr>
                <w:color w:val="000000" w:themeColor="text1"/>
              </w:rPr>
              <w:t>у складі домогосподарства або у складі сім’ї члена домогосподарства є особи, які, за даними Єдиного реєстру боржників, мають заборгованість за виконавчими провадженнями про стягнення аліментів понад три місяці (крім осіб, які є алко- або наркозалежними, що підт</w:t>
            </w:r>
            <w:r>
              <w:rPr>
                <w:color w:val="000000" w:themeColor="text1"/>
              </w:rPr>
              <w:t>верджується довідкою від лікаря;</w:t>
            </w:r>
            <w:r w:rsidRPr="00C734BF">
              <w:rPr>
                <w:color w:val="000000" w:themeColor="text1"/>
              </w:rPr>
              <w:t xml:space="preserve"> осіб, до яких застосовуються заходи забезпечення кримінального провадження у вигляді відсторонення від роботи (посади)</w:t>
            </w:r>
            <w:r>
              <w:rPr>
                <w:color w:val="000000" w:themeColor="text1"/>
              </w:rPr>
              <w:t>;</w:t>
            </w:r>
            <w:r w:rsidRPr="00C734BF">
              <w:rPr>
                <w:color w:val="000000" w:themeColor="text1"/>
              </w:rPr>
              <w:t xml:space="preserve"> осіб, до яких застосовуються запобіжні заходи у вигляді домашнього арешту або тримання під вартою)</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sidRPr="003F2B80">
              <w:rPr>
                <w:lang w:eastAsia="uk-UA"/>
              </w:rPr>
              <w:t xml:space="preserve">Надання </w:t>
            </w:r>
            <w:r w:rsidRPr="003F2B80">
              <w:rPr>
                <w:shd w:val="clear" w:color="auto" w:fill="FFFFFF"/>
              </w:rPr>
              <w:t>житлової субсидії / в</w:t>
            </w:r>
            <w:r w:rsidRPr="003F2B80">
              <w:rPr>
                <w:lang w:eastAsia="uk-UA"/>
              </w:rPr>
              <w:t>ідмова у призначенні житлової субсидії</w:t>
            </w:r>
          </w:p>
        </w:tc>
      </w:tr>
      <w:tr w:rsidR="003906E6" w:rsidTr="003906E6">
        <w:trPr>
          <w:trHeight w:val="2686"/>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pStyle w:val="rvps2"/>
              <w:shd w:val="clear" w:color="auto" w:fill="FFFFFF"/>
              <w:spacing w:before="0" w:beforeAutospacing="0" w:after="0" w:afterAutospacing="0"/>
              <w:ind w:firstLine="23"/>
              <w:jc w:val="both"/>
              <w:rPr>
                <w:color w:val="000000" w:themeColor="text1"/>
                <w:lang w:val="uk-UA"/>
              </w:rPr>
            </w:pPr>
            <w:r w:rsidRPr="00C734BF">
              <w:rPr>
                <w:color w:val="000000" w:themeColor="text1"/>
                <w:lang w:val="uk-UA"/>
              </w:rPr>
              <w:t xml:space="preserve">У разі прийняття рішення про призначення (непризначення) житлової субсидії </w:t>
            </w:r>
            <w:r w:rsidRPr="00412BBB">
              <w:rPr>
                <w:color w:val="000000" w:themeColor="text1"/>
                <w:lang w:val="uk-UA"/>
              </w:rPr>
              <w:t xml:space="preserve">суб’єкт надання адміністративної послуги </w:t>
            </w:r>
            <w:r>
              <w:rPr>
                <w:color w:val="000000" w:themeColor="text1"/>
                <w:lang w:val="uk-UA"/>
              </w:rPr>
              <w:t>повідомляє заявника</w:t>
            </w:r>
            <w:r w:rsidRPr="00C734BF">
              <w:rPr>
                <w:color w:val="000000" w:themeColor="text1"/>
                <w:lang w:val="uk-UA"/>
              </w:rPr>
              <w:t xml:space="preserve"> про прийняте рішення протягом трьох календарних днів з дня його прийняття. При цьому </w:t>
            </w:r>
            <w:r w:rsidRPr="00412BBB">
              <w:rPr>
                <w:color w:val="000000" w:themeColor="text1"/>
                <w:lang w:val="uk-UA"/>
              </w:rPr>
              <w:t xml:space="preserve">суб’єкт надання адміністративної послуги </w:t>
            </w:r>
            <w:r w:rsidRPr="00C734BF">
              <w:rPr>
                <w:color w:val="000000" w:themeColor="text1"/>
                <w:lang w:val="uk-UA"/>
              </w:rPr>
              <w:t xml:space="preserve">самостійно </w:t>
            </w:r>
            <w:r>
              <w:rPr>
                <w:color w:val="000000" w:themeColor="text1"/>
                <w:lang w:val="uk-UA"/>
              </w:rPr>
              <w:t>ви</w:t>
            </w:r>
            <w:r w:rsidRPr="00C734BF">
              <w:rPr>
                <w:color w:val="000000" w:themeColor="text1"/>
                <w:lang w:val="uk-UA"/>
              </w:rPr>
              <w:t>бирає форму (паперову або електронну</w:t>
            </w:r>
            <w:r>
              <w:rPr>
                <w:color w:val="000000" w:themeColor="text1"/>
                <w:lang w:val="uk-UA"/>
              </w:rPr>
              <w:t>)</w:t>
            </w:r>
            <w:r w:rsidRPr="00C734BF">
              <w:rPr>
                <w:color w:val="000000" w:themeColor="text1"/>
                <w:lang w:val="uk-UA"/>
              </w:rPr>
              <w:t xml:space="preserve"> та спосіб повідомлення (особист</w:t>
            </w:r>
            <w:r>
              <w:rPr>
                <w:color w:val="000000" w:themeColor="text1"/>
                <w:lang w:val="uk-UA"/>
              </w:rPr>
              <w:t>ийприйом</w:t>
            </w:r>
            <w:r w:rsidRPr="00C734BF">
              <w:rPr>
                <w:color w:val="000000" w:themeColor="text1"/>
                <w:lang w:val="uk-UA"/>
              </w:rPr>
              <w:t>, поштовий зв’язок, смс-повідомлення, електрон</w:t>
            </w:r>
            <w:r>
              <w:rPr>
                <w:color w:val="000000" w:themeColor="text1"/>
                <w:lang w:val="uk-UA"/>
              </w:rPr>
              <w:t>н</w:t>
            </w:r>
            <w:r w:rsidRPr="00C734BF">
              <w:rPr>
                <w:color w:val="000000" w:themeColor="text1"/>
                <w:lang w:val="uk-UA"/>
              </w:rPr>
              <w:t>і засоби зв’язку, електронна пошта (за наявності), повідомлення через Портал Дія).</w:t>
            </w:r>
          </w:p>
          <w:p w:rsidR="003906E6" w:rsidRPr="00C734BF" w:rsidRDefault="003906E6" w:rsidP="003906E6">
            <w:pPr>
              <w:pStyle w:val="rvps2"/>
              <w:shd w:val="clear" w:color="auto" w:fill="FFFFFF"/>
              <w:spacing w:before="0" w:beforeAutospacing="0" w:after="0" w:afterAutospacing="0"/>
              <w:jc w:val="both"/>
              <w:rPr>
                <w:color w:val="000000" w:themeColor="text1"/>
                <w:lang w:val="uk-UA"/>
              </w:rPr>
            </w:pPr>
            <w:bookmarkStart w:id="115" w:name="n1297"/>
            <w:bookmarkStart w:id="116" w:name="n1039"/>
            <w:bookmarkEnd w:id="115"/>
            <w:bookmarkEnd w:id="116"/>
            <w:r w:rsidRPr="00C734BF">
              <w:rPr>
                <w:color w:val="000000" w:themeColor="text1"/>
                <w:lang w:val="uk-UA"/>
              </w:rPr>
              <w:t xml:space="preserve">У разі прийняття рішення про відмову в призначенні житлової субсидії </w:t>
            </w:r>
            <w:r w:rsidRPr="00412BBB">
              <w:rPr>
                <w:color w:val="000000" w:themeColor="text1"/>
                <w:lang w:val="uk-UA"/>
              </w:rPr>
              <w:t xml:space="preserve">суб’єкт надання адміністративної послуги </w:t>
            </w:r>
            <w:r>
              <w:rPr>
                <w:color w:val="000000" w:themeColor="text1"/>
                <w:lang w:val="uk-UA"/>
              </w:rPr>
              <w:t>повідомляє заявника</w:t>
            </w:r>
            <w:r w:rsidRPr="00C734BF">
              <w:rPr>
                <w:color w:val="000000" w:themeColor="text1"/>
                <w:lang w:val="uk-UA"/>
              </w:rPr>
              <w:t xml:space="preserve"> про прийняте рішення протягом трьох календарних днів з </w:t>
            </w:r>
            <w:r>
              <w:rPr>
                <w:color w:val="000000" w:themeColor="text1"/>
                <w:lang w:val="uk-UA"/>
              </w:rPr>
              <w:t>дати</w:t>
            </w:r>
            <w:r w:rsidRPr="00C734BF">
              <w:rPr>
                <w:color w:val="000000" w:themeColor="text1"/>
                <w:lang w:val="uk-UA"/>
              </w:rPr>
              <w:t xml:space="preserve"> його прийняття. При цьому </w:t>
            </w:r>
            <w:r w:rsidRPr="00412BBB">
              <w:rPr>
                <w:color w:val="000000" w:themeColor="text1"/>
                <w:lang w:val="uk-UA"/>
              </w:rPr>
              <w:t xml:space="preserve">суб’єкт надання адміністративної послуги </w:t>
            </w:r>
            <w:r>
              <w:rPr>
                <w:color w:val="000000" w:themeColor="text1"/>
                <w:lang w:val="uk-UA"/>
              </w:rPr>
              <w:t xml:space="preserve">письмово </w:t>
            </w:r>
            <w:r w:rsidRPr="00C734BF">
              <w:rPr>
                <w:color w:val="000000" w:themeColor="text1"/>
                <w:lang w:val="uk-UA"/>
              </w:rPr>
              <w:t xml:space="preserve">інформує заявника про прийняте рішення </w:t>
            </w:r>
            <w:r>
              <w:rPr>
                <w:color w:val="000000" w:themeColor="text1"/>
                <w:lang w:val="uk-UA"/>
              </w:rPr>
              <w:t>і</w:t>
            </w:r>
            <w:r w:rsidRPr="00C734BF">
              <w:rPr>
                <w:color w:val="000000" w:themeColor="text1"/>
                <w:lang w:val="uk-UA"/>
              </w:rPr>
              <w:t>з врученням відповідного повідомлення під особистий підпис із зазначенням причин відмови і порядку оскарження прийнятого рішення.</w:t>
            </w:r>
          </w:p>
          <w:p w:rsidR="003906E6" w:rsidRPr="00C734BF" w:rsidRDefault="003906E6" w:rsidP="003906E6">
            <w:pPr>
              <w:pStyle w:val="rvps2"/>
              <w:shd w:val="clear" w:color="auto" w:fill="FFFFFF"/>
              <w:spacing w:before="0" w:beforeAutospacing="0" w:after="0" w:afterAutospacing="0"/>
              <w:jc w:val="both"/>
              <w:rPr>
                <w:color w:val="000000" w:themeColor="text1"/>
                <w:lang w:val="uk-UA"/>
              </w:rPr>
            </w:pPr>
            <w:bookmarkStart w:id="117" w:name="n1040"/>
            <w:bookmarkEnd w:id="117"/>
            <w:r w:rsidRPr="00C734BF">
              <w:rPr>
                <w:color w:val="000000" w:themeColor="text1"/>
                <w:lang w:val="uk-UA"/>
              </w:rPr>
              <w:lastRenderedPageBreak/>
              <w:t xml:space="preserve">У разі прийняття рішення про подання документів щодо призначення житлової субсидії на розгляд комісії </w:t>
            </w:r>
            <w:r w:rsidRPr="00412BBB">
              <w:rPr>
                <w:color w:val="000000" w:themeColor="text1"/>
                <w:lang w:val="uk-UA"/>
              </w:rPr>
              <w:t xml:space="preserve">суб’єкт надання адміністративної послуги </w:t>
            </w:r>
            <w:r w:rsidRPr="00C734BF">
              <w:rPr>
                <w:color w:val="000000" w:themeColor="text1"/>
                <w:lang w:val="uk-UA"/>
              </w:rPr>
              <w:t>повідомляє заявник</w:t>
            </w:r>
            <w:r>
              <w:rPr>
                <w:color w:val="000000" w:themeColor="text1"/>
                <w:lang w:val="uk-UA"/>
              </w:rPr>
              <w:t>а</w:t>
            </w:r>
            <w:r w:rsidRPr="00C734BF">
              <w:rPr>
                <w:color w:val="000000" w:themeColor="text1"/>
                <w:lang w:val="uk-UA"/>
              </w:rPr>
              <w:t xml:space="preserve"> про прийняте рішення протягом трьох календарних днів з </w:t>
            </w:r>
            <w:r>
              <w:rPr>
                <w:color w:val="000000" w:themeColor="text1"/>
                <w:lang w:val="uk-UA"/>
              </w:rPr>
              <w:t>дати</w:t>
            </w:r>
            <w:r w:rsidRPr="00C734BF">
              <w:rPr>
                <w:color w:val="000000" w:themeColor="text1"/>
                <w:lang w:val="uk-UA"/>
              </w:rPr>
              <w:t xml:space="preserve"> його прийняття. При цьому </w:t>
            </w:r>
            <w:r w:rsidRPr="00BE0852">
              <w:rPr>
                <w:color w:val="000000" w:themeColor="text1"/>
                <w:lang w:val="uk-UA"/>
              </w:rPr>
              <w:t xml:space="preserve">суб’єкт надання адміністративної послуги </w:t>
            </w:r>
            <w:r>
              <w:rPr>
                <w:color w:val="000000" w:themeColor="text1"/>
                <w:lang w:val="uk-UA"/>
              </w:rPr>
              <w:t xml:space="preserve">письмово </w:t>
            </w:r>
            <w:r w:rsidRPr="00C734BF">
              <w:rPr>
                <w:color w:val="000000" w:themeColor="text1"/>
                <w:lang w:val="uk-UA"/>
              </w:rPr>
              <w:t xml:space="preserve">інформує заявника про прийняте рішення </w:t>
            </w:r>
            <w:r>
              <w:rPr>
                <w:color w:val="000000" w:themeColor="text1"/>
                <w:lang w:val="uk-UA"/>
              </w:rPr>
              <w:t>і</w:t>
            </w:r>
            <w:r w:rsidRPr="00C734BF">
              <w:rPr>
                <w:color w:val="000000" w:themeColor="text1"/>
                <w:lang w:val="uk-UA"/>
              </w:rPr>
              <w:t>з врученням відповідного повідомлення під особистий підпис із зазначенням підстав для подання таких документів на розгляд комісії і порядку оскарження відповідного рішення.</w:t>
            </w:r>
          </w:p>
          <w:p w:rsidR="003906E6" w:rsidRDefault="003906E6" w:rsidP="003906E6">
            <w:pPr>
              <w:autoSpaceDE w:val="0"/>
              <w:autoSpaceDN w:val="0"/>
              <w:adjustRightInd w:val="0"/>
              <w:ind w:right="113"/>
              <w:rPr>
                <w:rFonts w:cstheme="minorHAnsi"/>
              </w:rPr>
            </w:pPr>
            <w:r w:rsidRPr="00C734BF">
              <w:rPr>
                <w:color w:val="000000" w:themeColor="text1"/>
                <w:sz w:val="24"/>
                <w:szCs w:val="24"/>
                <w:shd w:val="clear" w:color="auto" w:fill="FFFFFF"/>
              </w:rPr>
              <w:t>Рішення про призначення або відмову в призначенні житлової субсидії приймається комісією протягом                            30 календарних днів з дати прийняття структурним підрозділом з питань соціального захисту населення рішення про подання документів щодо призначення житлової субсидії на розгляд комісії</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lastRenderedPageBreak/>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0E726A" w:rsidRDefault="003906E6" w:rsidP="003906E6">
            <w:pPr>
              <w:rPr>
                <w:color w:val="000000" w:themeColor="text1"/>
                <w:sz w:val="24"/>
                <w:szCs w:val="24"/>
              </w:rPr>
            </w:pPr>
            <w:r w:rsidRPr="000E726A">
              <w:rPr>
                <w:color w:val="000000" w:themeColor="text1"/>
                <w:sz w:val="24"/>
                <w:szCs w:val="24"/>
              </w:rPr>
              <w:t>Закон України „Про житлово-комунальні послуги”                      від 09.11.2017 № 2189-VIII</w:t>
            </w:r>
          </w:p>
          <w:p w:rsidR="003906E6" w:rsidRPr="000E726A" w:rsidRDefault="003906E6" w:rsidP="003906E6">
            <w:pPr>
              <w:rPr>
                <w:color w:val="000000" w:themeColor="text1"/>
                <w:sz w:val="24"/>
                <w:szCs w:val="24"/>
              </w:rPr>
            </w:pPr>
            <w:r w:rsidRPr="000E726A">
              <w:rPr>
                <w:color w:val="000000" w:themeColor="text1"/>
                <w:sz w:val="24"/>
                <w:szCs w:val="24"/>
              </w:rPr>
              <w:t xml:space="preserve">Положення про порядок призначення житлових субсидій, затверджене </w:t>
            </w:r>
            <w:r w:rsidRPr="000E726A">
              <w:rPr>
                <w:rStyle w:val="rvts9"/>
                <w:color w:val="000000" w:themeColor="text1"/>
                <w:sz w:val="24"/>
                <w:szCs w:val="24"/>
              </w:rPr>
              <w:t>постановою Кабінету Міністрів Українивід 21.10.1995 № 848</w:t>
            </w:r>
            <w:r w:rsidRPr="000E726A">
              <w:rPr>
                <w:color w:val="000000" w:themeColor="text1"/>
                <w:sz w:val="24"/>
                <w:szCs w:val="24"/>
              </w:rPr>
              <w:t xml:space="preserve"> (зі змінами) (далі – Положення)</w:t>
            </w:r>
          </w:p>
          <w:p w:rsidR="003906E6" w:rsidRDefault="003906E6" w:rsidP="003906E6">
            <w:pPr>
              <w:rPr>
                <w:rFonts w:eastAsia="Calibri" w:cstheme="minorHAnsi"/>
              </w:rPr>
            </w:pPr>
            <w:r w:rsidRPr="000E726A">
              <w:rPr>
                <w:color w:val="000000" w:themeColor="text1"/>
                <w:sz w:val="24"/>
                <w:szCs w:val="24"/>
              </w:rPr>
              <w:t xml:space="preserve">Наказ Міністерства соціальної політики України від 02.05.2018 № 604 „Про затвердження форми Заяви про призначення та надання </w:t>
            </w:r>
            <w:r w:rsidRPr="000E726A">
              <w:rPr>
                <w:color w:val="000000" w:themeColor="text1"/>
                <w:sz w:val="24"/>
                <w:szCs w:val="24"/>
                <w:lang w:eastAsia="uk-UA"/>
              </w:rPr>
              <w:t>житлової субсидії у грошовій формі та Декларації про доходи і витрати осіб, які звернулися за призначенням житлової субсидії</w:t>
            </w:r>
            <w:r w:rsidRPr="000E726A">
              <w:rPr>
                <w:color w:val="000000" w:themeColor="text1"/>
                <w:sz w:val="24"/>
                <w:szCs w:val="24"/>
              </w:rPr>
              <w:t>”, зареєстрований у Міністерстві юстиції України 03.05.2018 за № 548/32000 (зі змінами)</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28" name="Рисунок 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131</w:t>
      </w:r>
    </w:p>
    <w:p w:rsidR="003906E6" w:rsidRDefault="003906E6" w:rsidP="003906E6">
      <w:pPr>
        <w:jc w:val="center"/>
        <w:rPr>
          <w:rStyle w:val="rvts23"/>
          <w:b/>
          <w:caps/>
        </w:rPr>
      </w:pPr>
      <w:r>
        <w:rPr>
          <w:rStyle w:val="rvts23"/>
          <w:b/>
          <w:caps/>
        </w:rPr>
        <w:t>ПРИЗНАЧЕННЯ ПІЛЬГИ на придбання палива, У ТОМУ ЧИСЛІ РІДКОГО, СКРАПЛЕНОГО БАЛОННОГО ГАЗУ ДЛЯ ПОБУТОВИХ ПОТРЕБ</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Pr>
                <w:sz w:val="24"/>
                <w:szCs w:val="24"/>
                <w:shd w:val="clear" w:color="auto" w:fill="FFFFFF"/>
                <w:lang w:eastAsia="uk-UA"/>
              </w:rPr>
              <w:t>Звернення громадян</w:t>
            </w:r>
            <w:r>
              <w:rPr>
                <w:sz w:val="24"/>
                <w:szCs w:val="24"/>
                <w:shd w:val="clear" w:color="auto" w:fill="FFFFFF"/>
              </w:rPr>
              <w:t>, які мають право на пільги за соціальною ознакою відповідно до законів України.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pPr>
            <w:r>
              <w:rPr>
                <w:lang w:val="uk-UA"/>
              </w:rPr>
              <w:t>1.</w:t>
            </w:r>
            <w:r>
              <w:t xml:space="preserve">Заява (письмова) для призначення пільги на придбання твердого палива і скрапленого газу (далі – заява), </w:t>
            </w:r>
          </w:p>
          <w:p w:rsidR="003906E6" w:rsidRPr="00CB4A93" w:rsidRDefault="003906E6" w:rsidP="003906E6">
            <w:pPr>
              <w:pStyle w:val="rvps2"/>
              <w:shd w:val="clear" w:color="auto" w:fill="FFFFFF"/>
              <w:spacing w:before="0" w:beforeAutospacing="0" w:after="0" w:afterAutospacing="0"/>
              <w:jc w:val="both"/>
              <w:rPr>
                <w:lang w:val="uk-UA"/>
              </w:rPr>
            </w:pPr>
            <w:r>
              <w:rPr>
                <w:lang w:val="uk-UA"/>
              </w:rPr>
              <w:t>2.Д</w:t>
            </w:r>
            <w:r>
              <w:t xml:space="preserve">овідка про наявність у житловому приміщенні пічного опалення </w:t>
            </w:r>
            <w:r>
              <w:br/>
              <w:t>та / або кухонного вогнища на твердому паливі</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0"/>
                <w:tab w:val="left" w:pos="9781"/>
              </w:tabs>
              <w:spacing w:line="240" w:lineRule="atLeast"/>
              <w:ind w:firstLine="20"/>
              <w:rPr>
                <w:sz w:val="24"/>
                <w:szCs w:val="24"/>
              </w:rPr>
            </w:pPr>
            <w:r>
              <w:rPr>
                <w:sz w:val="24"/>
                <w:szCs w:val="24"/>
              </w:rPr>
              <w:t>Заява та документи, необхідні для призначення пільг, подаються особою суб’єкту надання адміністративної послуги:</w:t>
            </w:r>
          </w:p>
          <w:p w:rsidR="003906E6" w:rsidRDefault="003906E6" w:rsidP="003906E6">
            <w:pPr>
              <w:tabs>
                <w:tab w:val="left" w:pos="0"/>
                <w:tab w:val="left" w:pos="9781"/>
              </w:tabs>
              <w:spacing w:line="240" w:lineRule="atLeast"/>
              <w:ind w:firstLine="20"/>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lastRenderedPageBreak/>
              <w:t>поштою або в електронній формі через Єдиний державний веб-портал електронних послуг ,,Портал Дія”, офіційний веб-сайт Мінсоцполітики або інтегровані з ними інформаційні системи органів виконавчої влади та органів місцевого самоврядування, а також інформаційні системи Мінсоцполітики (з накладенням кваліфікованого електронного підпису)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hd w:val="clear" w:color="auto" w:fill="FFFFFF"/>
              <w:rPr>
                <w:sz w:val="24"/>
                <w:szCs w:val="24"/>
                <w:lang w:eastAsia="uk-UA"/>
              </w:rPr>
            </w:pPr>
            <w:r>
              <w:rPr>
                <w:sz w:val="24"/>
                <w:szCs w:val="24"/>
                <w:lang w:eastAsia="uk-UA"/>
              </w:rPr>
              <w:t xml:space="preserve">Структурні підрозділи з питань соціального захисту населення районних, районних у мм. Києві та Севастополі держадміністрацій, виконавчих органів міських, районних у містах (у разі їх створення) рад (далі – структурні підрозділи з питань соціального захисту населення), уповноважені посадові особи виконавчого органу сільської, селищної, міської ради відповідної територіальної громади щомісяця складають списки осіб (із зазначенням пільгових категорій) для призначення пільг на придбання твердого палива і скрапленого газу </w:t>
            </w:r>
            <w:r>
              <w:rPr>
                <w:sz w:val="24"/>
                <w:szCs w:val="24"/>
                <w:lang w:eastAsia="uk-UA"/>
              </w:rPr>
              <w:br/>
              <w:t>(далі – список).</w:t>
            </w:r>
          </w:p>
          <w:p w:rsidR="003906E6" w:rsidRDefault="003906E6" w:rsidP="003906E6">
            <w:pPr>
              <w:shd w:val="clear" w:color="auto" w:fill="FFFFFF"/>
              <w:rPr>
                <w:sz w:val="24"/>
                <w:szCs w:val="24"/>
                <w:lang w:eastAsia="uk-UA"/>
              </w:rPr>
            </w:pPr>
            <w:bookmarkStart w:id="118" w:name="n335"/>
            <w:bookmarkStart w:id="119" w:name="n298"/>
            <w:bookmarkEnd w:id="118"/>
            <w:bookmarkEnd w:id="119"/>
            <w:r>
              <w:rPr>
                <w:sz w:val="24"/>
                <w:szCs w:val="24"/>
                <w:lang w:eastAsia="uk-UA"/>
              </w:rPr>
              <w:t>Список, підписаний сільським, селищним, міським головою (іншою уповноваженою особою) та завірений печаткою (у разі наявності), щомісяця до 23 числа подається структурному підрозділу з питань соціального захисту населення.</w:t>
            </w:r>
          </w:p>
          <w:p w:rsidR="003906E6" w:rsidRDefault="003906E6" w:rsidP="003906E6">
            <w:pPr>
              <w:shd w:val="clear" w:color="auto" w:fill="FFFFFF"/>
              <w:rPr>
                <w:sz w:val="24"/>
                <w:szCs w:val="24"/>
                <w:lang w:eastAsia="uk-UA"/>
              </w:rPr>
            </w:pPr>
            <w:r>
              <w:rPr>
                <w:sz w:val="24"/>
                <w:szCs w:val="24"/>
                <w:lang w:eastAsia="uk-UA"/>
              </w:rPr>
              <w:t>Структурний підрозділ з питань соціального захисту населення щомісяця до 25 числа розраховує суму пільги на придбання твердого палива і скрапленого газу.</w:t>
            </w:r>
          </w:p>
          <w:p w:rsidR="003906E6" w:rsidRDefault="003906E6" w:rsidP="003906E6">
            <w:pPr>
              <w:shd w:val="clear" w:color="auto" w:fill="FFFFFF"/>
              <w:rPr>
                <w:sz w:val="24"/>
                <w:szCs w:val="24"/>
                <w:shd w:val="clear" w:color="auto" w:fill="FFFFFF"/>
              </w:rPr>
            </w:pPr>
            <w:r>
              <w:rPr>
                <w:sz w:val="24"/>
                <w:szCs w:val="24"/>
                <w:shd w:val="clear" w:color="auto" w:fill="FFFFFF"/>
              </w:rPr>
              <w:t>Структурні підрозділи з питань соціального захисту населення подають щомісяця до 27 числа структурним підрозділам з питань соціального захисту населення обласних, Київської та Севастопольської міських держадміністрацій (далі – регіональні органи соціального захисту населення) заявки щодо потреби в коштах для виплати у грошовій формі пільг на оплату житлово-комунальних послуг за поточний місяць та пільг на придбання твердого палива і скрапленого газу.</w:t>
            </w:r>
          </w:p>
          <w:p w:rsidR="003906E6" w:rsidRDefault="003906E6" w:rsidP="003906E6">
            <w:pPr>
              <w:pStyle w:val="rvps2"/>
              <w:shd w:val="clear" w:color="auto" w:fill="FFFFFF"/>
              <w:spacing w:before="0" w:beforeAutospacing="0" w:after="0" w:afterAutospacing="0"/>
              <w:jc w:val="both"/>
              <w:rPr>
                <w:lang w:val="uk-UA"/>
              </w:rPr>
            </w:pPr>
            <w:r>
              <w:rPr>
                <w:lang w:val="uk-UA"/>
              </w:rPr>
              <w:t>Регіональні органи соціального захисту населення узагальнюють отримані від структурних підрозділів з питань соціального захисту населення заявки та не пізніше ніж протягом наступного робочого дня подають Мінсоцполітики узагальнену заявку в розрізі адміністративно-територіальних одиниць.</w:t>
            </w:r>
          </w:p>
          <w:p w:rsidR="003906E6" w:rsidRDefault="003906E6" w:rsidP="003906E6">
            <w:pPr>
              <w:pStyle w:val="rvps2"/>
              <w:shd w:val="clear" w:color="auto" w:fill="FFFFFF"/>
              <w:spacing w:before="0" w:beforeAutospacing="0" w:after="0" w:afterAutospacing="0"/>
              <w:jc w:val="both"/>
              <w:rPr>
                <w:lang w:val="uk-UA"/>
              </w:rPr>
            </w:pPr>
            <w:bookmarkStart w:id="120" w:name="n103"/>
            <w:bookmarkEnd w:id="120"/>
            <w:r>
              <w:rPr>
                <w:lang w:val="uk-UA"/>
              </w:rPr>
              <w:t>Мінсоцполітики після надходження узагальнених заявок щодо потреби в коштах на виплату пільг готівкою протягом двох робочих днів перераховує відповідні кошти регіональним органам соціального захисту населення.</w:t>
            </w:r>
          </w:p>
          <w:p w:rsidR="003906E6" w:rsidRDefault="003906E6" w:rsidP="003906E6">
            <w:pPr>
              <w:pStyle w:val="rvps2"/>
              <w:shd w:val="clear" w:color="auto" w:fill="FFFFFF"/>
              <w:spacing w:before="0" w:beforeAutospacing="0" w:after="0" w:afterAutospacing="0"/>
              <w:jc w:val="both"/>
              <w:rPr>
                <w:lang w:val="uk-UA"/>
              </w:rPr>
            </w:pPr>
            <w:bookmarkStart w:id="121" w:name="n104"/>
            <w:bookmarkEnd w:id="121"/>
            <w:r>
              <w:rPr>
                <w:lang w:val="uk-UA"/>
              </w:rPr>
              <w:t>Регіональні органи соціального захисту населення не пізніше ніж протягом наступного робочого дня перераховують кошти на рахунки структурних підрозділів з питань соціального захисту населення.</w:t>
            </w:r>
          </w:p>
          <w:p w:rsidR="003906E6" w:rsidRPr="00EA1DC8" w:rsidRDefault="003906E6" w:rsidP="003906E6">
            <w:pPr>
              <w:pStyle w:val="rvps14"/>
              <w:spacing w:before="0" w:beforeAutospacing="0" w:after="0" w:afterAutospacing="0"/>
              <w:ind w:right="113"/>
              <w:jc w:val="both"/>
              <w:rPr>
                <w:rFonts w:asciiTheme="minorHAnsi" w:hAnsiTheme="minorHAnsi" w:cstheme="minorHAnsi"/>
                <w:lang w:val="uk-UA"/>
              </w:rPr>
            </w:pPr>
            <w:bookmarkStart w:id="122" w:name="n105"/>
            <w:bookmarkEnd w:id="122"/>
            <w:r w:rsidRPr="00EA1DC8">
              <w:rPr>
                <w:lang w:val="uk-UA"/>
              </w:rPr>
              <w:t>Структурні підрозділи з питань соціального захисту населення протягом двох робочих днів виплачують пільгу у грошовій готівковій формі пільговикам</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3"/>
              <w:rPr>
                <w:sz w:val="24"/>
                <w:szCs w:val="24"/>
                <w:lang w:eastAsia="uk-UA"/>
              </w:rPr>
            </w:pPr>
            <w:r>
              <w:rPr>
                <w:sz w:val="24"/>
                <w:szCs w:val="24"/>
                <w:lang w:eastAsia="uk-UA"/>
              </w:rPr>
              <w:t xml:space="preserve">Пільги на придбання твердого палива та скрапленого газу не надаються, якщо: </w:t>
            </w:r>
          </w:p>
          <w:p w:rsidR="003906E6" w:rsidRDefault="003906E6" w:rsidP="003906E6">
            <w:pPr>
              <w:pStyle w:val="a3"/>
              <w:rPr>
                <w:sz w:val="24"/>
                <w:szCs w:val="24"/>
              </w:rPr>
            </w:pPr>
            <w:r>
              <w:rPr>
                <w:sz w:val="24"/>
                <w:szCs w:val="24"/>
              </w:rPr>
              <w:t>заявник не перебуває на обліку в Єдиному державному автоматизованому реєстрі осіб, які мають право на пільги;</w:t>
            </w:r>
          </w:p>
          <w:p w:rsidR="003906E6" w:rsidRDefault="003906E6" w:rsidP="003906E6">
            <w:pPr>
              <w:pStyle w:val="a3"/>
              <w:rPr>
                <w:sz w:val="24"/>
                <w:szCs w:val="24"/>
              </w:rPr>
            </w:pPr>
            <w:r>
              <w:rPr>
                <w:sz w:val="24"/>
                <w:szCs w:val="24"/>
                <w:shd w:val="clear" w:color="auto" w:fill="FFFFFF"/>
              </w:rPr>
              <w:t>середньомісячний дохід сім’ї пільговика в розрахунку на одну особу перевищує величину доходу, який дає право на податкову соціальну пільгу, якщо пільги надаються залежно від доходу сім’ї;</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для опалення будинку використовується природний газ або електрична енергія</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Надання пільги на придбання твердого палива та скрапленого газу / відмова у наданні пільги на придбання твердого палива та скрапленого газу</w:t>
            </w:r>
          </w:p>
        </w:tc>
      </w:tr>
      <w:tr w:rsidR="003906E6" w:rsidTr="003906E6">
        <w:trPr>
          <w:trHeight w:val="2686"/>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autoSpaceDE w:val="0"/>
              <w:autoSpaceDN w:val="0"/>
              <w:adjustRightInd w:val="0"/>
              <w:ind w:right="113"/>
              <w:rPr>
                <w:rFonts w:cstheme="minorHAnsi"/>
              </w:rPr>
            </w:pPr>
            <w:r>
              <w:rPr>
                <w:sz w:val="24"/>
                <w:szCs w:val="24"/>
                <w:lang w:eastAsia="uk-UA"/>
              </w:rPr>
              <w:t>Суб’єкт надання адміністративної послуги інформує особу про призначення (непризначення) пільги на придбання твердого палива і скрапленого газу, самостійно вибираючи форму повідомлення (паперову або електронну (за наявності  електронної пошти), смс-повідомлення</w:t>
            </w:r>
            <w:bookmarkStart w:id="123" w:name="n425"/>
            <w:bookmarkEnd w:id="123"/>
            <w:r>
              <w:rPr>
                <w:sz w:val="24"/>
                <w:szCs w:val="24"/>
                <w:lang w:eastAsia="uk-UA"/>
              </w:rPr>
              <w:t>)</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rPr>
            </w:pPr>
            <w:r w:rsidRPr="0088036F">
              <w:rPr>
                <w:sz w:val="24"/>
                <w:szCs w:val="24"/>
              </w:rPr>
              <w:t>Бюджетний кодекс України, Закони України „Про статус ветеранів війни, гарантії їх соціального захисту” від 22.10.1993 № 3551-</w:t>
            </w:r>
            <w:r w:rsidRPr="0088036F">
              <w:rPr>
                <w:sz w:val="24"/>
                <w:szCs w:val="24"/>
                <w:lang w:val="en-US"/>
              </w:rPr>
              <w:t>XII</w:t>
            </w:r>
            <w:r w:rsidRPr="0088036F">
              <w:rPr>
                <w:sz w:val="24"/>
                <w:szCs w:val="24"/>
              </w:rPr>
              <w:t xml:space="preserve">, „Про жертви нацистських переслідувань” від 23.03.2000 № 1584-ІІІ, „Про основні засади соціального захисту ветеранів праці та інших громадян похилого віку в Україні” від 16.12.1993 </w:t>
            </w:r>
            <w:r w:rsidRPr="0088036F">
              <w:rPr>
                <w:sz w:val="24"/>
                <w:szCs w:val="24"/>
              </w:rPr>
              <w:br/>
              <w:t>№ 3721-ХІІ, „Про статус і соціальний захист громадян, які постраждали внаслідок Чорнобильської катастрофи” від 28.02.1991 № 796-ХІІ, „Про статус ветеранів військової служби, ветеранів органів внутрішніх справ, ветеранів Національної поліції і деяких інших осіб та їх соціальний захист” від 24.03.1998 № 203/98-ВР, „Про освіту” від 05.09.2017 № 2145-</w:t>
            </w:r>
            <w:r w:rsidRPr="0088036F">
              <w:rPr>
                <w:rFonts w:ascii="II" w:hAnsi="II"/>
                <w:sz w:val="24"/>
                <w:szCs w:val="24"/>
                <w:lang w:val="en-US"/>
              </w:rPr>
              <w:t>VIII</w:t>
            </w:r>
            <w:r w:rsidRPr="0088036F">
              <w:rPr>
                <w:sz w:val="24"/>
                <w:szCs w:val="24"/>
              </w:rPr>
              <w:t>, „Про бібліотеки і бібліотечну справу” від 27.01.1995 № 32/95-ВР, „Про захист рослин” від 14.10.1998 № 180-</w:t>
            </w:r>
            <w:r w:rsidRPr="0088036F">
              <w:rPr>
                <w:sz w:val="24"/>
                <w:szCs w:val="24"/>
                <w:lang w:val="en-US"/>
              </w:rPr>
              <w:t>XIV</w:t>
            </w:r>
            <w:r w:rsidRPr="0088036F">
              <w:rPr>
                <w:sz w:val="24"/>
                <w:szCs w:val="24"/>
              </w:rPr>
              <w:t>, „Про охорону дитинства” від 26.04.2001 № 2402-ІІІ, „Про культуру” від 14.12.2010 № 2778-</w:t>
            </w:r>
            <w:r w:rsidRPr="0088036F">
              <w:rPr>
                <w:sz w:val="24"/>
                <w:szCs w:val="24"/>
                <w:lang w:val="en-US"/>
              </w:rPr>
              <w:t>VI</w:t>
            </w:r>
            <w:r w:rsidRPr="0088036F">
              <w:rPr>
                <w:sz w:val="24"/>
                <w:szCs w:val="24"/>
              </w:rPr>
              <w:t>, Основи законодавства України про охорону здоров’я від 19.11.1992 № 2801-ХІІ</w:t>
            </w:r>
          </w:p>
          <w:p w:rsidR="003906E6" w:rsidRDefault="003906E6" w:rsidP="003906E6">
            <w:pPr>
              <w:rPr>
                <w:bCs/>
                <w:sz w:val="24"/>
                <w:szCs w:val="24"/>
                <w:shd w:val="clear" w:color="auto" w:fill="FFFFFF"/>
              </w:rPr>
            </w:pPr>
            <w:r>
              <w:rPr>
                <w:sz w:val="24"/>
                <w:szCs w:val="24"/>
              </w:rPr>
              <w:t xml:space="preserve">Постанова Кабінету Міністрів України від 17.04.2019 № 373 „Деякі питання надання житлових субсидій та пільг на оплату житлово-комунальнихпослуг, придбання твердого палива і скрапленого газу у грошовій форміˮ (зі змінами), постанова Кабінету Міністрів України від 04.06.2015 № 389 „Про затвердження Порядку надання пільг окремим категоріям </w:t>
            </w:r>
            <w:r>
              <w:rPr>
                <w:sz w:val="24"/>
                <w:szCs w:val="24"/>
              </w:rPr>
              <w:lastRenderedPageBreak/>
              <w:t>громадян з урахуванням середньомісячного сукупного доходу сім’їˮ (зі змінами), постанова Кабінету Міністрів України від 29.01.2003 № 117 „Про Єдиний державний автоматизований реєстр осіб, які мають право на пільгиˮ (зі змінами), постанова Кабінету Міністрів України від 23.04.2012 № 356 „Про встановлення мінімальних норм забезпечення</w:t>
            </w:r>
            <w:r>
              <w:rPr>
                <w:bCs/>
                <w:sz w:val="24"/>
                <w:szCs w:val="24"/>
                <w:shd w:val="clear" w:color="auto" w:fill="FFFFFF"/>
              </w:rPr>
              <w:t xml:space="preserve"> населення твердим та рідким пічним побутовим паливом і скрапленим газом та граничних показників їх вартості для надання пільг і житлових субсидійˮ</w:t>
            </w:r>
          </w:p>
          <w:p w:rsidR="003906E6" w:rsidRPr="0088036F" w:rsidRDefault="003906E6" w:rsidP="003906E6">
            <w:pPr>
              <w:rPr>
                <w:rFonts w:eastAsia="Calibri" w:cstheme="minorHAnsi"/>
                <w:sz w:val="24"/>
                <w:szCs w:val="24"/>
              </w:rPr>
            </w:pPr>
            <w:r>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пільгˮ (зі змінами), зареєстрований у Міністерстві юстиції України 28.04.2015 за № 475/26920</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29" name="Рисунок 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132</w:t>
      </w:r>
    </w:p>
    <w:p w:rsidR="003906E6" w:rsidRDefault="003906E6" w:rsidP="003906E6">
      <w:pPr>
        <w:jc w:val="center"/>
        <w:rPr>
          <w:rStyle w:val="rvts23"/>
          <w:b/>
          <w:caps/>
        </w:rPr>
      </w:pPr>
      <w:r>
        <w:rPr>
          <w:rStyle w:val="rvts23"/>
          <w:b/>
          <w:caps/>
        </w:rPr>
        <w:t>ПРИЗНАЧЕННЯ ПІЛЬГИ на оплату житла, комунальних послуг</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Pr>
                <w:sz w:val="24"/>
                <w:szCs w:val="24"/>
                <w:shd w:val="clear" w:color="auto" w:fill="FFFFFF"/>
                <w:lang w:eastAsia="uk-UA"/>
              </w:rPr>
              <w:t>Звернення громадян</w:t>
            </w:r>
            <w:r>
              <w:rPr>
                <w:sz w:val="24"/>
                <w:szCs w:val="24"/>
                <w:shd w:val="clear" w:color="auto" w:fill="FFFFFF"/>
              </w:rPr>
              <w:t>, які мають право на пільги за соціальною ознакою відповідно до законів України.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Pr="00750DF0" w:rsidRDefault="003906E6" w:rsidP="003906E6">
            <w:pPr>
              <w:pStyle w:val="rvps2"/>
              <w:shd w:val="clear" w:color="auto" w:fill="FFFFFF"/>
              <w:spacing w:before="0" w:beforeAutospacing="0" w:after="0" w:afterAutospacing="0"/>
              <w:jc w:val="both"/>
              <w:rPr>
                <w:lang w:val="uk-UA"/>
              </w:rPr>
            </w:pPr>
            <w:r w:rsidRPr="00750DF0">
              <w:rPr>
                <w:lang w:val="uk-UA"/>
              </w:rPr>
              <w:t xml:space="preserve">Заява про </w:t>
            </w:r>
            <w:r w:rsidRPr="00750DF0">
              <w:rPr>
                <w:shd w:val="clear" w:color="auto" w:fill="FFFFFF"/>
                <w:lang w:val="uk-UA"/>
              </w:rPr>
              <w:t>призначення пільги на оплату житла, комунальних послуг (далі – заява)</w:t>
            </w:r>
            <w:r w:rsidRPr="00750DF0">
              <w:rPr>
                <w:lang w:val="uk-UA"/>
              </w:rPr>
              <w:t xml:space="preserve">, </w:t>
            </w:r>
            <w:r w:rsidRPr="00750DF0">
              <w:rPr>
                <w:shd w:val="clear" w:color="auto" w:fill="FFFFFF"/>
                <w:lang w:val="uk-UA"/>
              </w:rPr>
              <w:t>копії документів, що підтверджують право пільговика та членів його сім’ї на пільги (з пред’явленням оригіналів зазначених документів), копія документа, що засвідчує реєстрацію особи у Державному реєстрі фізичних осіб – платників податків (картка платника податків), паспорт громадянина України, інформація про характеристику житла і послуги, на оплату яких пільговик має право та якими користується, офіційний документ, що підтверджує фактичне місце проживання (за потреби)</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0"/>
                <w:tab w:val="left" w:pos="9781"/>
              </w:tabs>
              <w:spacing w:line="240" w:lineRule="atLeast"/>
              <w:rPr>
                <w:sz w:val="24"/>
                <w:szCs w:val="24"/>
              </w:rPr>
            </w:pPr>
            <w:r>
              <w:rPr>
                <w:sz w:val="24"/>
                <w:szCs w:val="24"/>
              </w:rPr>
              <w:t>Заява та необхідні документи подаються особою суб’єкту надання адміністративної послуги:</w:t>
            </w:r>
          </w:p>
          <w:p w:rsidR="003906E6" w:rsidRDefault="003906E6" w:rsidP="003906E6">
            <w:pPr>
              <w:tabs>
                <w:tab w:val="left" w:pos="0"/>
                <w:tab w:val="left" w:pos="9781"/>
              </w:tabs>
              <w:spacing w:line="240" w:lineRule="atLeast"/>
              <w:ind w:firstLine="20"/>
              <w:rPr>
                <w:sz w:val="24"/>
                <w:szCs w:val="24"/>
              </w:rPr>
            </w:pPr>
            <w:r>
              <w:rPr>
                <w:sz w:val="24"/>
                <w:szCs w:val="24"/>
              </w:rPr>
              <w:t xml:space="preserve">через уповноважених осіб виконавчого органу сільської, </w:t>
            </w:r>
            <w:r>
              <w:rPr>
                <w:sz w:val="24"/>
                <w:szCs w:val="24"/>
              </w:rPr>
              <w:lastRenderedPageBreak/>
              <w:t>селищної, міської ради відповідної територіальної громади; посадових осіб центру надання адміністративних послуг;</w:t>
            </w:r>
          </w:p>
          <w:p w:rsidR="003906E6"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поштою або в електронній формі через Єдиний державний веб-портал електронних послуг ,,Портал Дія”, офіційний веб-сайт Мінсоцполітики або інтегровані з ними інформаційні системи органів виконавчої влади та органів місцевого самоврядування, а також інформаційні системи Мінсоцполітики (з накладенням кваліфікованого електронного підпису)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hd w:val="clear" w:color="auto" w:fill="FFFFFF"/>
              <w:spacing w:line="256" w:lineRule="auto"/>
              <w:rPr>
                <w:sz w:val="24"/>
                <w:szCs w:val="24"/>
                <w:lang w:eastAsia="uk-UA"/>
              </w:rPr>
            </w:pPr>
            <w:r>
              <w:rPr>
                <w:sz w:val="24"/>
                <w:szCs w:val="24"/>
                <w:lang w:eastAsia="uk-UA"/>
              </w:rPr>
              <w:t>Структурний підрозділ з питань соціального захисту населення районної, районної у мм. Києві та Севастополі держадміністрації, виконавчого органу міської, районної у місті (у разі її створення) ради (далі – структурний підрозділ з питань соціального захисту населення) щомісяця до 25 числа розраховує суму пільги на оплату житлово-комунальних послуг.</w:t>
            </w:r>
          </w:p>
          <w:p w:rsidR="003906E6" w:rsidRDefault="003906E6" w:rsidP="003906E6">
            <w:pPr>
              <w:shd w:val="clear" w:color="auto" w:fill="FFFFFF"/>
              <w:spacing w:line="256" w:lineRule="auto"/>
              <w:rPr>
                <w:sz w:val="24"/>
                <w:szCs w:val="24"/>
                <w:lang w:eastAsia="uk-UA"/>
              </w:rPr>
            </w:pPr>
            <w:r>
              <w:rPr>
                <w:sz w:val="24"/>
                <w:szCs w:val="24"/>
                <w:lang w:eastAsia="uk-UA"/>
              </w:rPr>
              <w:t>У разі виплати пільг у грошовій безготівковій формі:</w:t>
            </w:r>
          </w:p>
          <w:p w:rsidR="003906E6" w:rsidRDefault="003906E6" w:rsidP="003906E6">
            <w:pPr>
              <w:shd w:val="clear" w:color="auto" w:fill="FFFFFF"/>
              <w:spacing w:line="256" w:lineRule="auto"/>
              <w:rPr>
                <w:sz w:val="24"/>
                <w:szCs w:val="24"/>
                <w:shd w:val="clear" w:color="auto" w:fill="FFFFFF"/>
              </w:rPr>
            </w:pPr>
            <w:r>
              <w:rPr>
                <w:sz w:val="24"/>
                <w:szCs w:val="24"/>
                <w:shd w:val="clear" w:color="auto" w:fill="FFFFFF"/>
              </w:rPr>
              <w:t>АТ „Ощадбанк” на підставі реєстрів нарахованих сум платежів пільговикам щомісяця до 18 числа перераховує кошти в розмірі нарахованих сум за спожиті послуги в попередньому місяці з рахунка для виплати пільг на рахунки управителів багатоквартирних будинків (далі – управитель), об’єднань співвласників багатоквартирних будинків (далі – об’єднання), виконавців комунальних послуг з наданням реєстрів нарахованих сум платежів пільговикам, у яких зазначається інформація про перерахування коштів;</w:t>
            </w:r>
          </w:p>
          <w:p w:rsidR="003906E6" w:rsidRDefault="003906E6" w:rsidP="003906E6">
            <w:pPr>
              <w:shd w:val="clear" w:color="auto" w:fill="FFFFFF"/>
              <w:spacing w:line="256" w:lineRule="auto"/>
              <w:rPr>
                <w:sz w:val="24"/>
                <w:szCs w:val="24"/>
                <w:lang w:eastAsia="uk-UA"/>
              </w:rPr>
            </w:pPr>
            <w:r>
              <w:rPr>
                <w:sz w:val="24"/>
                <w:szCs w:val="24"/>
                <w:shd w:val="clear" w:color="auto" w:fill="FFFFFF"/>
              </w:rPr>
              <w:t>АТ „Ощадбанк” у разі наявності інформації про номер мобільного телефону пільговика інформує його протягом однієї доби після перерахування коштів управителям, об’єднанням, виконавцям комунальних послуг пільговика (смс-повідомленням або через електронні засоби зв’язку (за наявності) про стан розрахунків за послуги.</w:t>
            </w:r>
          </w:p>
          <w:p w:rsidR="003906E6" w:rsidRDefault="003906E6" w:rsidP="003906E6">
            <w:pPr>
              <w:shd w:val="clear" w:color="auto" w:fill="FFFFFF"/>
              <w:spacing w:line="256" w:lineRule="auto"/>
              <w:rPr>
                <w:sz w:val="24"/>
                <w:szCs w:val="24"/>
                <w:lang w:eastAsia="uk-UA"/>
              </w:rPr>
            </w:pPr>
            <w:r>
              <w:rPr>
                <w:sz w:val="24"/>
                <w:szCs w:val="24"/>
                <w:lang w:eastAsia="uk-UA"/>
              </w:rPr>
              <w:t>У разі виплати пільг у грошовій готівковій формі:</w:t>
            </w:r>
          </w:p>
          <w:p w:rsidR="003906E6" w:rsidRDefault="003906E6" w:rsidP="003906E6">
            <w:pPr>
              <w:shd w:val="clear" w:color="auto" w:fill="FFFFFF"/>
              <w:spacing w:line="256" w:lineRule="auto"/>
              <w:rPr>
                <w:sz w:val="24"/>
                <w:szCs w:val="24"/>
                <w:shd w:val="clear" w:color="auto" w:fill="FFFFFF"/>
              </w:rPr>
            </w:pPr>
            <w:r>
              <w:rPr>
                <w:sz w:val="24"/>
                <w:szCs w:val="24"/>
                <w:shd w:val="clear" w:color="auto" w:fill="FFFFFF"/>
              </w:rPr>
              <w:t>структурні підрозділи з питань соціального захисту населення подають щомісяця до 27 числа структурним підрозділам з питань соціального захисту населення обласних, Київської та Севастопольської міських держадміністрацій (далі – регіональні органи соціального захисту населення) заявки щодо потреби в коштах для виплати у грошовій формі пільг на оплату житлово-комунальних послуг за поточний місяць;</w:t>
            </w:r>
          </w:p>
          <w:p w:rsidR="003906E6" w:rsidRDefault="003906E6" w:rsidP="003906E6">
            <w:pPr>
              <w:pStyle w:val="rvps2"/>
              <w:shd w:val="clear" w:color="auto" w:fill="FFFFFF"/>
              <w:spacing w:before="0" w:beforeAutospacing="0" w:after="0" w:afterAutospacing="0" w:line="256" w:lineRule="auto"/>
              <w:jc w:val="both"/>
              <w:rPr>
                <w:lang w:val="uk-UA"/>
              </w:rPr>
            </w:pPr>
            <w:r>
              <w:rPr>
                <w:lang w:val="uk-UA"/>
              </w:rPr>
              <w:t>регіональні органи соціального захисту населення узагальнюють отримані від структурних підрозділів з питань соціального захисту населення заявки та не пізніше ніж протягом наступного робочого дня подають Мінсоцполітики узагальнену заявку в розрізі адміністративно-територіальних одиниць;</w:t>
            </w:r>
          </w:p>
          <w:p w:rsidR="003906E6" w:rsidRDefault="003906E6" w:rsidP="003906E6">
            <w:pPr>
              <w:pStyle w:val="rvps2"/>
              <w:shd w:val="clear" w:color="auto" w:fill="FFFFFF"/>
              <w:spacing w:before="0" w:beforeAutospacing="0" w:after="0" w:afterAutospacing="0" w:line="256" w:lineRule="auto"/>
              <w:jc w:val="both"/>
              <w:rPr>
                <w:lang w:val="uk-UA"/>
              </w:rPr>
            </w:pPr>
            <w:r>
              <w:rPr>
                <w:lang w:val="uk-UA"/>
              </w:rPr>
              <w:t xml:space="preserve">Мінсоцполітики після надходження узагальнених заявок </w:t>
            </w:r>
            <w:r>
              <w:rPr>
                <w:lang w:val="uk-UA"/>
              </w:rPr>
              <w:lastRenderedPageBreak/>
              <w:t>щодо потреби в коштах на виплату пільг готівкою протягом двох робочих днів перераховує відповідні кошти регіональним органам соціального захисту населення;</w:t>
            </w:r>
          </w:p>
          <w:p w:rsidR="003906E6" w:rsidRDefault="003906E6" w:rsidP="003906E6">
            <w:pPr>
              <w:pStyle w:val="rvps2"/>
              <w:shd w:val="clear" w:color="auto" w:fill="FFFFFF"/>
              <w:spacing w:before="0" w:beforeAutospacing="0" w:after="0" w:afterAutospacing="0" w:line="256" w:lineRule="auto"/>
              <w:jc w:val="both"/>
              <w:rPr>
                <w:lang w:val="uk-UA"/>
              </w:rPr>
            </w:pPr>
            <w:r>
              <w:rPr>
                <w:lang w:val="uk-UA"/>
              </w:rPr>
              <w:t>регіональні органи соціального захисту населення не пізніше ніж протягом наступного робочого дня перераховують кошти на рахунки структурних підрозділів з питань соціального захисту населення;</w:t>
            </w:r>
          </w:p>
          <w:p w:rsidR="003906E6" w:rsidRPr="00EA1DC8"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rPr>
                <w:lang w:val="uk-UA"/>
              </w:rPr>
              <w:t>структурні підрозділи з питань соціального захисту населення протягом двох робочих днів виплачують пільгу у грошовій готівковій формі пільговикам</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3"/>
              <w:rPr>
                <w:sz w:val="24"/>
                <w:szCs w:val="24"/>
                <w:lang w:eastAsia="uk-UA"/>
              </w:rPr>
            </w:pPr>
            <w:r>
              <w:rPr>
                <w:sz w:val="24"/>
                <w:szCs w:val="24"/>
                <w:lang w:eastAsia="uk-UA"/>
              </w:rPr>
              <w:t xml:space="preserve">Пільги на оплату житла, комунальних послуг не надаються, якщо: </w:t>
            </w:r>
          </w:p>
          <w:p w:rsidR="003906E6" w:rsidRDefault="003906E6" w:rsidP="003906E6">
            <w:pPr>
              <w:pStyle w:val="a3"/>
              <w:rPr>
                <w:sz w:val="24"/>
                <w:szCs w:val="24"/>
              </w:rPr>
            </w:pPr>
            <w:r>
              <w:rPr>
                <w:sz w:val="24"/>
                <w:szCs w:val="24"/>
              </w:rPr>
              <w:t>заявник не перебуває на обліку в Єдиному державному автоматизованому реєстрі осіб, які мають право на пільги;</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shd w:val="clear" w:color="auto" w:fill="FFFFFF"/>
              </w:rPr>
              <w:t>середньомісячний дохід сім’ї пільговика в розрахунку на одну особу перевищує величину доходу, який дає право на податкову соціальну пільгу, якщо пільги надаються залежно від доходу сім’ї</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 xml:space="preserve">Надання пільги на оплату житла, комунальних </w:t>
            </w:r>
            <w:r>
              <w:rPr>
                <w:lang w:eastAsia="uk-UA"/>
              </w:rPr>
              <w:br/>
              <w:t>послуг</w:t>
            </w:r>
            <w:r>
              <w:rPr>
                <w:shd w:val="clear" w:color="auto" w:fill="FFFFFF"/>
              </w:rPr>
              <w:t xml:space="preserve"> / </w:t>
            </w:r>
            <w:r>
              <w:rPr>
                <w:lang w:eastAsia="uk-UA"/>
              </w:rPr>
              <w:t>відмова у наданні пільги на оплату житла, комунальних послуг</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4203F6" w:rsidRDefault="003906E6" w:rsidP="003906E6">
            <w:pPr>
              <w:autoSpaceDE w:val="0"/>
              <w:autoSpaceDN w:val="0"/>
              <w:adjustRightInd w:val="0"/>
              <w:ind w:right="113"/>
              <w:rPr>
                <w:rFonts w:cstheme="minorHAnsi"/>
              </w:rPr>
            </w:pPr>
            <w:r>
              <w:rPr>
                <w:sz w:val="24"/>
                <w:szCs w:val="24"/>
                <w:lang w:eastAsia="uk-UA"/>
              </w:rPr>
              <w:t xml:space="preserve">Суб’єкт надання адміністративної послуги </w:t>
            </w:r>
            <w:r>
              <w:rPr>
                <w:sz w:val="24"/>
                <w:szCs w:val="24"/>
                <w:shd w:val="clear" w:color="auto" w:fill="FFFFFF"/>
              </w:rPr>
              <w:t>інформує пільговика про розрахунок розміру пільги на оплату житлово-комунальних послуг</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2164D0" w:rsidRDefault="003906E6" w:rsidP="003906E6">
            <w:pPr>
              <w:rPr>
                <w:sz w:val="24"/>
                <w:szCs w:val="24"/>
              </w:rPr>
            </w:pPr>
            <w:r w:rsidRPr="00985D91">
              <w:rPr>
                <w:sz w:val="24"/>
                <w:szCs w:val="24"/>
              </w:rPr>
              <w:t>Бюджетний кодекс України, Закони України „Про статус ветеранів війни, гарантії їх соціального захисту” від 22.10.1993 № 3551-</w:t>
            </w:r>
            <w:r w:rsidRPr="00985D91">
              <w:rPr>
                <w:sz w:val="24"/>
                <w:szCs w:val="24"/>
                <w:lang w:val="en-US"/>
              </w:rPr>
              <w:t>XII</w:t>
            </w:r>
            <w:r w:rsidRPr="00985D91">
              <w:rPr>
                <w:sz w:val="24"/>
                <w:szCs w:val="24"/>
              </w:rPr>
              <w:t xml:space="preserve">, „Про жертви нацистських переслідувань” від 23.03.2000 № 1584-ІІІ, „Про основні засади соціального захисту ветеранів праці та інших громадян похилого віку в Україні” від 16.12.1993 </w:t>
            </w:r>
            <w:r w:rsidRPr="00985D91">
              <w:rPr>
                <w:sz w:val="24"/>
                <w:szCs w:val="24"/>
              </w:rPr>
              <w:br/>
              <w:t xml:space="preserve">№ 3721-ХІІ, „Про статус і соціальний захист громадян, які постраждали внаслідок Чорнобильської катастрофи” від 28.02.1991 № 796-ХІІ, „Про реабілітацію жертв репресій комуністичного тоталітарного режиму 1917–1991 роківˮ від 17.04.1991 № 962-ХІІ, „Про соціальний і правовий захист військовослужбовців та членів їх сімейˮ від 20.12.1991 № 2011-ХІІ, „Про статус ветеранів військової служби, ветеранів органів внутрішніх справ, ветеранів Національної поліції і деяких інших осіб та їх соціальний захист” від 24.03.1998 № 203/98-ВР, „Про Службу безпеки Україниˮ від 25.03.1992 № </w:t>
            </w:r>
            <w:r w:rsidRPr="00985D91">
              <w:rPr>
                <w:sz w:val="24"/>
                <w:szCs w:val="24"/>
              </w:rPr>
              <w:lastRenderedPageBreak/>
              <w:t>2229-ХІІ, „Про освіту” від 05.09.2017 № 2145-</w:t>
            </w:r>
            <w:r w:rsidRPr="00985D91">
              <w:rPr>
                <w:sz w:val="24"/>
                <w:szCs w:val="24"/>
                <w:lang w:val="en-US"/>
              </w:rPr>
              <w:t>VIII</w:t>
            </w:r>
            <w:r w:rsidRPr="00985D91">
              <w:rPr>
                <w:sz w:val="24"/>
                <w:szCs w:val="24"/>
              </w:rPr>
              <w:t>, „Про бібліотеки і бібліотечну справу” від 27.01.1995 № 32/95-ВР, „Про захист рослин” від 14.10.1998 № 180-</w:t>
            </w:r>
            <w:r w:rsidRPr="00985D91">
              <w:rPr>
                <w:sz w:val="24"/>
                <w:szCs w:val="24"/>
                <w:lang w:val="en-US"/>
              </w:rPr>
              <w:t>XIV</w:t>
            </w:r>
            <w:r w:rsidRPr="00985D91">
              <w:rPr>
                <w:sz w:val="24"/>
                <w:szCs w:val="24"/>
              </w:rPr>
              <w:t>, „Про музеї та музейну справуˮ від 29.06.1995 № 249/95-ВР, „Про соціальний захист дітей війниˮ від 18.11.2004 № 2195-</w:t>
            </w:r>
            <w:r w:rsidRPr="00985D91">
              <w:rPr>
                <w:sz w:val="24"/>
                <w:szCs w:val="24"/>
                <w:lang w:val="en-US"/>
              </w:rPr>
              <w:t>IV</w:t>
            </w:r>
            <w:r w:rsidRPr="00985D91">
              <w:rPr>
                <w:sz w:val="24"/>
                <w:szCs w:val="24"/>
              </w:rPr>
              <w:t>, „Про охорону дитинства” від 26.04.2001 № 2402-ІІІ, „Про відновлення прав осіб, депортованих за національною ознакоюˮ від 17.04.2014                    № 1223-</w:t>
            </w:r>
            <w:r w:rsidRPr="00985D91">
              <w:rPr>
                <w:sz w:val="24"/>
                <w:szCs w:val="24"/>
                <w:lang w:val="en-US"/>
              </w:rPr>
              <w:t>V</w:t>
            </w:r>
            <w:r w:rsidRPr="00985D91">
              <w:rPr>
                <w:sz w:val="24"/>
                <w:szCs w:val="24"/>
              </w:rPr>
              <w:t>ІІ, „Про культуру” від 14.12.2010 № 2778-</w:t>
            </w:r>
            <w:r w:rsidRPr="00985D91">
              <w:rPr>
                <w:sz w:val="24"/>
                <w:szCs w:val="24"/>
                <w:lang w:val="en-US"/>
              </w:rPr>
              <w:t>VI</w:t>
            </w:r>
            <w:r w:rsidRPr="00985D91">
              <w:rPr>
                <w:sz w:val="24"/>
                <w:szCs w:val="24"/>
              </w:rPr>
              <w:t>, Основи законодавства України про охорону здоров’я від 19.11.1992 № 2801-ХІІ, Кодекс цивільного захисту України від 02.10.2012 № 5403-</w:t>
            </w:r>
            <w:r w:rsidRPr="00985D91">
              <w:rPr>
                <w:sz w:val="24"/>
                <w:szCs w:val="24"/>
                <w:lang w:val="en-US"/>
              </w:rPr>
              <w:t>VI</w:t>
            </w:r>
          </w:p>
          <w:p w:rsidR="003906E6" w:rsidRPr="00985D91" w:rsidRDefault="003906E6" w:rsidP="003906E6">
            <w:pPr>
              <w:rPr>
                <w:rFonts w:eastAsia="Calibri" w:cstheme="minorHAnsi"/>
                <w:sz w:val="24"/>
                <w:szCs w:val="24"/>
              </w:rPr>
            </w:pPr>
            <w:r>
              <w:rPr>
                <w:sz w:val="24"/>
                <w:szCs w:val="24"/>
              </w:rPr>
              <w:t xml:space="preserve">Постанова Кабінету Міністрів України від 17.04.2019 № 373 „Деякі питання надання житлових субсидій та пільг на оплату житлово-комунальнихпослуг, придбання твердого палива і скрапленого газу у грошовій форміˮ (зі змінами),  постанова Кабінету Міністрів України від 04.06.2015 № 389 „Про затвердження Порядку надання пільг окремим категоріям громадян з урахуванням середньомісячного сукупного доходу сім’їˮ (зі змінами), постанова Кабінету Міністрів України від 29.01.2003 № 117 „Про Єдиний державний автоматизований реєстр осіб, які мають право на пільгиˮ (зі змінами), постанова Кабінету Міністрів України від </w:t>
            </w:r>
            <w:r>
              <w:rPr>
                <w:sz w:val="24"/>
                <w:szCs w:val="24"/>
                <w:lang w:eastAsia="ru-RU"/>
              </w:rPr>
              <w:t>06.08.2014 № 409 „Про встановлення державних соціальних стандартів у сфері житлово-комунального обслуговування” (зі змінами)</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30" name="Рисунок 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133</w:t>
      </w:r>
    </w:p>
    <w:p w:rsidR="003906E6" w:rsidRDefault="003906E6" w:rsidP="003906E6">
      <w:pPr>
        <w:jc w:val="center"/>
        <w:rPr>
          <w:b/>
          <w:bCs/>
          <w:caps/>
          <w:sz w:val="24"/>
          <w:szCs w:val="24"/>
        </w:rPr>
      </w:pPr>
      <w:r>
        <w:rPr>
          <w:b/>
          <w:bCs/>
          <w:caps/>
          <w:sz w:val="24"/>
          <w:szCs w:val="24"/>
        </w:rPr>
        <w:t>ПРИЗНАЧЕННЯ тимчасової державної допомоги дітям, батьки яких ухиляються від сплати аліментів, не мають можливості утримувати дитину або місце їх проживання чи перебування невідоме</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Pr>
                <w:sz w:val="24"/>
                <w:szCs w:val="24"/>
                <w:lang w:eastAsia="ru-RU"/>
              </w:rPr>
              <w:t>Батьки дітей ухиляються від сплати аліментів, не мають можливості утримувати дитину або місце їх проживання чи перебування невідоме</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 xml:space="preserve">1.Заява про призначення усіх видів соціальної допомоги, компенсацій та пільг, затверджена наказом Міністерства соціальної політики України від 21.04.2015 № 441 </w:t>
            </w:r>
            <w:r>
              <w:rPr>
                <w:sz w:val="24"/>
                <w:szCs w:val="24"/>
                <w:lang w:eastAsia="ru-RU"/>
              </w:rPr>
              <w:br/>
              <w:t>(далі – заява) (при пред’явленні паспорта громадянина України або іншого документа, що посвідчує особу);</w:t>
            </w:r>
            <w:bookmarkStart w:id="124" w:name="o26"/>
            <w:bookmarkEnd w:id="124"/>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 xml:space="preserve">2.опія свідоцтва про народження дитини (з пред’явленням оригіналу); </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bookmarkStart w:id="125" w:name="o27"/>
            <w:bookmarkStart w:id="126" w:name="o29"/>
            <w:bookmarkEnd w:id="125"/>
            <w:bookmarkEnd w:id="126"/>
            <w:r>
              <w:rPr>
                <w:sz w:val="24"/>
                <w:szCs w:val="24"/>
                <w:lang w:eastAsia="ru-RU"/>
              </w:rPr>
              <w:t xml:space="preserve">3.Декларація про доходи та майновий стан осіб, що звернулися за призначенням усіх видів соціальної допомоги  (заповнюється на підставі довідок про доходи кожного  члена  </w:t>
            </w:r>
            <w:r>
              <w:rPr>
                <w:sz w:val="24"/>
                <w:szCs w:val="24"/>
                <w:lang w:eastAsia="ru-RU"/>
              </w:rPr>
              <w:lastRenderedPageBreak/>
              <w:t>сім’ї).</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 xml:space="preserve">Залежно від підстав, на яких призначається тимчасова державна допомога дітям, батьки яких ухиляються від сплати аліментів, не мають можливості утримувати дитину або місце проживання їх невідоме (далі – тимчасова допомога), додатково подаються: </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 xml:space="preserve">-рішення суду (виконавчий лист) про стягнення з одного з батьків аліментів на дитину;  довідка державної виконавчої служби, що підтверджує факт несплати аліментів одним з батьків протягом шести місяців, що передують місяцю звернення; </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-довідка відповідної установи про здійснення стосовно одного з батьків кримінального провадження або про його перебування на примусовому лікуванні, у місцях позбавлення волі, визнання його в установленому порядку недієздатним,  а  також перебування на строковій військовій службі;</w:t>
            </w:r>
          </w:p>
          <w:p w:rsidR="003906E6" w:rsidRPr="00750DF0" w:rsidRDefault="003906E6" w:rsidP="003906E6">
            <w:pPr>
              <w:pStyle w:val="rvps2"/>
              <w:shd w:val="clear" w:color="auto" w:fill="FFFFFF"/>
              <w:spacing w:before="0" w:beforeAutospacing="0" w:after="0" w:afterAutospacing="0"/>
              <w:jc w:val="both"/>
              <w:rPr>
                <w:lang w:val="uk-UA"/>
              </w:rPr>
            </w:pPr>
            <w:r>
              <w:rPr>
                <w:lang w:val="uk-UA"/>
              </w:rPr>
              <w:t>-</w:t>
            </w:r>
            <w:r>
              <w:t>повідомлення органу внутрішніх справ про те, що місце проживання (перебування) одного з батьків дитини не встановлено</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Заява та необхідні документи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A1DC8"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Середньомісячний сукупний дохід сім’ї в розрахунку на одну особу за попередні шість місяців перевищує 50 відсотків прожиткового мінімуму для дитини відповідного віку</w:t>
            </w:r>
            <w:bookmarkStart w:id="127" w:name="o126"/>
            <w:bookmarkEnd w:id="127"/>
            <w:r>
              <w:rPr>
                <w:rFonts w:ascii="Times New Roman" w:hAnsi="Times New Roman" w:cs="Times New Roman"/>
                <w:lang w:val="uk-UA"/>
              </w:rPr>
              <w:t>;</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подання документів до заяви не в повному обсязі;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виявлення в поданих документах недостовірної інформації;</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заява подана особою, яка не має права на призначення тимчасової допомоги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тимчасової допомоги / відмова у призначенні тимчасової допомоги</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lastRenderedPageBreak/>
              <w:t>Тимчасову допомогу можна отримати через виплатні об’єкти АТ „Укрпоштаˮ або через уповноважені банки, визначені в установленому порядку.</w:t>
            </w:r>
          </w:p>
          <w:p w:rsidR="003906E6" w:rsidRPr="004203F6" w:rsidRDefault="003906E6" w:rsidP="003906E6">
            <w:pPr>
              <w:autoSpaceDE w:val="0"/>
              <w:autoSpaceDN w:val="0"/>
              <w:adjustRightInd w:val="0"/>
              <w:ind w:right="113"/>
              <w:rPr>
                <w:rFonts w:cstheme="minorHAnsi"/>
              </w:rPr>
            </w:pPr>
            <w:r>
              <w:rPr>
                <w:sz w:val="24"/>
                <w:szCs w:val="24"/>
                <w:lang w:eastAsia="ru-RU"/>
              </w:rPr>
              <w:t>Повідомлення про призначення тимчасової допомоги (відмову у призначенні) видається (надсилається поштою) одержувачу</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lastRenderedPageBreak/>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311E20" w:rsidRDefault="003906E6" w:rsidP="003906E6">
            <w:pPr>
              <w:rPr>
                <w:rFonts w:eastAsia="Calibri" w:cstheme="minorHAnsi"/>
                <w:sz w:val="24"/>
                <w:szCs w:val="24"/>
              </w:rPr>
            </w:pPr>
            <w:r w:rsidRPr="00311E20">
              <w:rPr>
                <w:sz w:val="24"/>
                <w:szCs w:val="24"/>
              </w:rPr>
              <w:t>Сімейний кодекс України від 10.01.2002 № 2947-ІІІ</w:t>
            </w:r>
          </w:p>
          <w:p w:rsidR="003906E6" w:rsidRPr="00311E20" w:rsidRDefault="003906E6" w:rsidP="003906E6">
            <w:pPr>
              <w:rPr>
                <w:sz w:val="24"/>
                <w:szCs w:val="24"/>
              </w:rPr>
            </w:pPr>
            <w:r w:rsidRPr="00311E20">
              <w:rPr>
                <w:sz w:val="24"/>
                <w:szCs w:val="24"/>
              </w:rPr>
              <w:t>Постанова Кабінету Міністрів України від 22.02.2006</w:t>
            </w:r>
            <w:r w:rsidRPr="00311E20">
              <w:rPr>
                <w:sz w:val="24"/>
                <w:szCs w:val="24"/>
                <w:lang w:val="ru-RU"/>
              </w:rPr>
              <w:t> </w:t>
            </w:r>
            <w:r w:rsidRPr="00311E20">
              <w:rPr>
                <w:sz w:val="24"/>
                <w:szCs w:val="24"/>
              </w:rPr>
              <w:t xml:space="preserve"> № 189 „Про затвердження Порядку призначення та виплати тимчасової державної допомоги дітям, батьки яких ухиляються від сплати аліментів, не мають можливості утримувати дитину або місце проживання їх невідоме”; Порядок </w:t>
            </w:r>
            <w:r w:rsidRPr="00311E20">
              <w:rPr>
                <w:bCs/>
                <w:sz w:val="24"/>
                <w:szCs w:val="24"/>
                <w:shd w:val="clear" w:color="auto" w:fill="FFFFFF"/>
              </w:rPr>
              <w:t xml:space="preserve">обчислення середньомісячного сукупного доходу сім’ї (домогосподарства) для усіх видів державної соціальної допомоги, затверджений постановою </w:t>
            </w:r>
            <w:r w:rsidRPr="00311E20">
              <w:rPr>
                <w:sz w:val="24"/>
                <w:szCs w:val="24"/>
              </w:rPr>
              <w:t>Кабінету Міністрів України від 22.07.2020</w:t>
            </w:r>
            <w:r w:rsidRPr="00311E20">
              <w:rPr>
                <w:sz w:val="24"/>
                <w:szCs w:val="24"/>
                <w:lang w:val="ru-RU"/>
              </w:rPr>
              <w:t> </w:t>
            </w:r>
            <w:r w:rsidRPr="00311E20">
              <w:rPr>
                <w:sz w:val="24"/>
                <w:szCs w:val="24"/>
              </w:rPr>
              <w:t xml:space="preserve"> № 632 „</w:t>
            </w:r>
            <w:r w:rsidRPr="00311E20">
              <w:rPr>
                <w:bCs/>
                <w:sz w:val="24"/>
                <w:szCs w:val="24"/>
                <w:shd w:val="clear" w:color="auto" w:fill="FFFFFF"/>
              </w:rPr>
              <w:t>Деякі питання виплати державної соціальної допомоги</w:t>
            </w:r>
            <w:r w:rsidRPr="00311E20">
              <w:rPr>
                <w:sz w:val="24"/>
                <w:szCs w:val="24"/>
              </w:rPr>
              <w:t>”</w:t>
            </w:r>
          </w:p>
          <w:p w:rsidR="003906E6" w:rsidRPr="00311E20" w:rsidRDefault="003906E6" w:rsidP="003906E6">
            <w:pPr>
              <w:rPr>
                <w:rFonts w:eastAsia="Calibri" w:cstheme="minorHAnsi"/>
                <w:sz w:val="24"/>
                <w:szCs w:val="24"/>
              </w:rPr>
            </w:pPr>
            <w:r w:rsidRPr="00311E20">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 наказ Міністерства праці та соціальної політики України від 19.06.2006 № 345 „</w:t>
            </w:r>
            <w:r w:rsidRPr="00311E20">
              <w:rPr>
                <w:bCs/>
                <w:sz w:val="24"/>
                <w:szCs w:val="24"/>
                <w:shd w:val="clear" w:color="auto" w:fill="FFFFFF"/>
              </w:rPr>
              <w:t xml:space="preserve">Про затвердження Інструкції щодо порядку оформлення і ведення особових справ отримувачів усіх видів соціальної допомогиˮ, </w:t>
            </w:r>
            <w:r w:rsidRPr="00311E20">
              <w:rPr>
                <w:sz w:val="24"/>
                <w:szCs w:val="24"/>
              </w:rPr>
              <w:t>зареєстрований у Міністерстві юстиції України 06.10.2006 за № 1098/12972</w:t>
            </w:r>
          </w:p>
          <w:p w:rsidR="003906E6" w:rsidRPr="00311E20" w:rsidRDefault="003906E6" w:rsidP="003906E6">
            <w:pPr>
              <w:rPr>
                <w:rFonts w:eastAsia="Calibri" w:cstheme="minorHAnsi"/>
                <w:sz w:val="24"/>
                <w:szCs w:val="24"/>
              </w:rPr>
            </w:pP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31" name="Рисунок 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134</w:t>
      </w:r>
    </w:p>
    <w:p w:rsidR="003906E6" w:rsidRDefault="003906E6" w:rsidP="003906E6">
      <w:pPr>
        <w:jc w:val="center"/>
        <w:rPr>
          <w:b/>
        </w:rPr>
      </w:pPr>
      <w:r>
        <w:rPr>
          <w:rStyle w:val="rvts23"/>
          <w:b/>
          <w:caps/>
        </w:rPr>
        <w:t>ПРИЗНАЧЕННЯ одноразової ВИНАГОРОДИ ЖІНКАМ</w:t>
      </w:r>
      <w:r>
        <w:rPr>
          <w:b/>
        </w:rPr>
        <w:t xml:space="preserve">, ЯКИМ ПРИСВОЄНО ПОЧЕСНЕ ЗВАННЯ УКРАЇНИ </w:t>
      </w:r>
      <w:r>
        <w:rPr>
          <w:rStyle w:val="rvts23"/>
          <w:b/>
          <w:caps/>
        </w:rPr>
        <w:t>„</w:t>
      </w:r>
      <w:r>
        <w:rPr>
          <w:b/>
        </w:rPr>
        <w:t>МАТИ-ГЕРОЇНЯ</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Pr>
                <w:sz w:val="24"/>
                <w:szCs w:val="24"/>
                <w:lang w:eastAsia="uk-UA"/>
              </w:rPr>
              <w:t xml:space="preserve">Указ Президента України </w:t>
            </w:r>
            <w:r>
              <w:rPr>
                <w:sz w:val="24"/>
                <w:szCs w:val="24"/>
              </w:rPr>
              <w:t xml:space="preserve">„Про присвоєння </w:t>
            </w:r>
            <w:r>
              <w:rPr>
                <w:sz w:val="24"/>
                <w:szCs w:val="24"/>
                <w:lang w:eastAsia="uk-UA"/>
              </w:rPr>
              <w:t xml:space="preserve">почесного звання України  </w:t>
            </w:r>
            <w:r>
              <w:rPr>
                <w:sz w:val="24"/>
                <w:szCs w:val="24"/>
              </w:rPr>
              <w:t>„Мати-героїня”</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rPr>
                <w:lang w:val="uk-UA"/>
              </w:rPr>
            </w:pPr>
            <w:r>
              <w:rPr>
                <w:lang w:val="uk-UA"/>
              </w:rPr>
              <w:t xml:space="preserve">1.Заява для виплати одноразової винагороди жінкам, яким присвоєно почесне звання України </w:t>
            </w:r>
            <w:r>
              <w:t>“</w:t>
            </w:r>
            <w:r>
              <w:rPr>
                <w:lang w:val="uk-UA"/>
              </w:rPr>
              <w:t>Мати-героїня</w:t>
            </w:r>
            <w:r>
              <w:t>”</w:t>
            </w:r>
            <w:r>
              <w:rPr>
                <w:lang w:val="uk-UA"/>
              </w:rPr>
              <w:br/>
            </w:r>
            <w:r>
              <w:t>(</w:t>
            </w:r>
            <w:r>
              <w:rPr>
                <w:lang w:val="uk-UA"/>
              </w:rPr>
              <w:t xml:space="preserve">далі – винагорода) із зазначенням способу виплати; </w:t>
            </w:r>
          </w:p>
          <w:p w:rsidR="003906E6" w:rsidRDefault="003906E6" w:rsidP="003906E6">
            <w:pPr>
              <w:pStyle w:val="rvps2"/>
              <w:shd w:val="clear" w:color="auto" w:fill="FFFFFF"/>
              <w:spacing w:before="0" w:beforeAutospacing="0" w:after="0" w:afterAutospacing="0"/>
              <w:jc w:val="both"/>
              <w:rPr>
                <w:lang w:val="uk-UA"/>
              </w:rPr>
            </w:pPr>
            <w:r>
              <w:rPr>
                <w:lang w:val="uk-UA"/>
              </w:rPr>
              <w:t>2.Копії сторінок паспорта з даними про прізвище, ім’я та по батькові.</w:t>
            </w:r>
          </w:p>
          <w:p w:rsidR="003906E6" w:rsidRDefault="003906E6" w:rsidP="003906E6">
            <w:pPr>
              <w:pStyle w:val="rvps2"/>
              <w:shd w:val="clear" w:color="auto" w:fill="FFFFFF"/>
              <w:spacing w:before="0" w:beforeAutospacing="0" w:after="0" w:afterAutospacing="0"/>
              <w:jc w:val="both"/>
              <w:rPr>
                <w:lang w:val="uk-UA"/>
              </w:rPr>
            </w:pPr>
            <w:r>
              <w:rPr>
                <w:lang w:val="uk-UA"/>
              </w:rPr>
              <w:t>У разі, якщо звертається уповноважена жінкою особа, також подається нотаріально засвідчений документ, що підтверджує її право представляти жінку, якій присвоєно почесне звання України „Мати-героїня”.</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270FD1">
              <w:rPr>
                <w:sz w:val="24"/>
                <w:szCs w:val="24"/>
              </w:rPr>
              <w:t xml:space="preserve">Суб’єкт надання адміністративної послуги формує справу, до якої додає ксерокопію сторінки Указу Президента України „Про присвоєння </w:t>
            </w:r>
            <w:r w:rsidRPr="00270FD1">
              <w:rPr>
                <w:sz w:val="24"/>
                <w:szCs w:val="24"/>
                <w:lang w:eastAsia="uk-UA"/>
              </w:rPr>
              <w:t xml:space="preserve">почесного звання України  </w:t>
            </w:r>
            <w:r w:rsidRPr="00270FD1">
              <w:rPr>
                <w:sz w:val="24"/>
                <w:szCs w:val="24"/>
              </w:rPr>
              <w:t>„Мати-героїня”</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Заява та документи, необхідні для виплати винагороди, подаються заявником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A1DC8"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 xml:space="preserve">Найкоротший термін після підписання Президентом України Указу „Про присвоєння </w:t>
            </w:r>
            <w:r>
              <w:rPr>
                <w:lang w:eastAsia="uk-UA"/>
              </w:rPr>
              <w:t xml:space="preserve">почесного звання України </w:t>
            </w:r>
            <w:r>
              <w:t>„Мати-героїня”</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Немає. Винагорода виплачується всім жінкам, яким присвоєно почесне звання України  „Мати-героїня”</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 xml:space="preserve">Виплата </w:t>
            </w:r>
            <w:r>
              <w:rPr>
                <w:shd w:val="clear" w:color="auto" w:fill="FFFFFF"/>
              </w:rPr>
              <w:t>винагороди</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4203F6" w:rsidRDefault="003906E6" w:rsidP="003906E6">
            <w:pPr>
              <w:autoSpaceDE w:val="0"/>
              <w:autoSpaceDN w:val="0"/>
              <w:adjustRightInd w:val="0"/>
              <w:ind w:right="113"/>
              <w:rPr>
                <w:rFonts w:cstheme="minorHAnsi"/>
              </w:rPr>
            </w:pPr>
            <w:r>
              <w:rPr>
                <w:sz w:val="24"/>
                <w:szCs w:val="24"/>
                <w:shd w:val="clear" w:color="auto" w:fill="FFFFFF"/>
              </w:rPr>
              <w:t>Винагороду можна отримати через поштове відділення зв’язку або через уповноважені банки, визначені в установленому порядку</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rPr>
            </w:pPr>
            <w:r w:rsidRPr="00B07377">
              <w:rPr>
                <w:sz w:val="24"/>
                <w:szCs w:val="24"/>
              </w:rPr>
              <w:t>Указ Президента України від 25.12.2007 № 1254 „Про  одноразову винагороду жінкам, яким присвоєно почесне звання України „Мати-героїня”</w:t>
            </w:r>
          </w:p>
          <w:p w:rsidR="003906E6" w:rsidRDefault="003906E6" w:rsidP="003906E6">
            <w:pPr>
              <w:rPr>
                <w:sz w:val="24"/>
                <w:szCs w:val="24"/>
              </w:rPr>
            </w:pPr>
            <w:r w:rsidRPr="00B07377">
              <w:rPr>
                <w:sz w:val="24"/>
                <w:szCs w:val="24"/>
              </w:rPr>
              <w:t>Постанова Кабінету Міністрів України від 28.02.2011 № 268 „Про виплату одноразової винагороди жінкам, яким присвоєно почесне звання України „Мати-героїня”, та одноразової матеріальної допомоги особам, які постраждали від торгівлі людьми”</w:t>
            </w:r>
          </w:p>
          <w:p w:rsidR="003906E6" w:rsidRPr="00B07377" w:rsidRDefault="003906E6" w:rsidP="003906E6">
            <w:pPr>
              <w:rPr>
                <w:rFonts w:eastAsia="Calibri" w:cstheme="minorHAnsi"/>
                <w:sz w:val="24"/>
                <w:szCs w:val="24"/>
              </w:rPr>
            </w:pPr>
            <w:r w:rsidRPr="00B07377">
              <w:rPr>
                <w:sz w:val="24"/>
                <w:szCs w:val="24"/>
              </w:rPr>
              <w:t>Наказ Міністерства соціальної політики України від 06.02.2012 № 59 „Про затвердження форм заявки про виділення бюджетних коштів, відомості виплати та звіту про виплату одноразової винагороди жінкам, яким присвоєно почесне звання України „Мати-героїня”, зареєстрований у Міністерстві юстиції України 22.02.2012 за № 276/20589</w:t>
            </w:r>
          </w:p>
        </w:tc>
      </w:tr>
    </w:tbl>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32" name="Рисунок 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135</w:t>
      </w:r>
    </w:p>
    <w:p w:rsidR="003906E6" w:rsidRDefault="003906E6" w:rsidP="003906E6">
      <w:pPr>
        <w:jc w:val="center"/>
        <w:rPr>
          <w:b/>
          <w:caps/>
          <w:sz w:val="24"/>
          <w:szCs w:val="24"/>
        </w:rPr>
      </w:pPr>
      <w:r>
        <w:rPr>
          <w:b/>
          <w:caps/>
          <w:sz w:val="24"/>
          <w:szCs w:val="24"/>
        </w:rPr>
        <w:t>прийняття рішення щодо НАДАННЯ СОЦІАЛЬНИХ ПОСЛУГ</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Перебування осіб </w:t>
            </w:r>
            <w:r>
              <w:rPr>
                <w:sz w:val="24"/>
                <w:szCs w:val="24"/>
                <w:lang w:val="ru-RU" w:eastAsia="uk-UA"/>
              </w:rPr>
              <w:t>/</w:t>
            </w:r>
            <w:r>
              <w:rPr>
                <w:sz w:val="24"/>
                <w:szCs w:val="24"/>
                <w:lang w:eastAsia="uk-UA"/>
              </w:rPr>
              <w:t> </w:t>
            </w:r>
            <w:r>
              <w:rPr>
                <w:sz w:val="24"/>
                <w:szCs w:val="24"/>
                <w:lang w:val="ru-RU" w:eastAsia="uk-UA"/>
              </w:rPr>
              <w:t>сім’</w:t>
            </w:r>
            <w:r>
              <w:rPr>
                <w:sz w:val="24"/>
                <w:szCs w:val="24"/>
                <w:lang w:eastAsia="uk-UA"/>
              </w:rPr>
              <w:t>їу складних життєвих обставинах та які не можуть самостійно подолати негативний вплив обставин, зумовлених такими чинниками:</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похилий вік;</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часткова або повна втрата рухової активності, пам’яті;</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невиліковні хвороби, хвороби, що потребують тривалого лікування;</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психічні та поведінкові розлади, у тому числі пов’язані із вживанням психоактивних речовин;</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інвалідність;</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бездомність;</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безробіття;</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малозабезпеченість;</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поведінкові розлади у дітей через розлучення батьків;</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 xml:space="preserve">ухилення батьками або особами, які їх замінюють, від </w:t>
            </w:r>
            <w:r>
              <w:rPr>
                <w:sz w:val="24"/>
                <w:szCs w:val="24"/>
                <w:lang w:eastAsia="uk-UA"/>
              </w:rPr>
              <w:lastRenderedPageBreak/>
              <w:t>виконання своїх обов’язків із виховання дитини;</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втрата соціальних зв’язків, у тому числі під час перебування в місцях позбавлення волі;</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жорстоке поводження з дитиною;</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домашнє насильство;</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насильство за ознакою статі;</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потрапляння в ситуацію торгівлі людьми;</w:t>
            </w:r>
          </w:p>
          <w:p w:rsidR="003906E6" w:rsidRPr="00CB4A93" w:rsidRDefault="003906E6" w:rsidP="003906E6">
            <w:pPr>
              <w:rPr>
                <w:rFonts w:cstheme="minorHAnsi"/>
                <w:sz w:val="24"/>
                <w:szCs w:val="24"/>
              </w:rPr>
            </w:pPr>
            <w:r>
              <w:rPr>
                <w:sz w:val="24"/>
                <w:szCs w:val="24"/>
                <w:lang w:eastAsia="uk-UA"/>
              </w:rPr>
              <w:t>шкода, заподіяна пожежею, стихійним лихом, катастрофою, бойовими діями, терористичним актом, збройним конфліктом, тимчасовою окупацією</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lastRenderedPageBreak/>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Заява про надання соціальних послуг (далі – заява) у письмовій або електронній формі, що складається за формою, затвердженою Мінсоцполітики;</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копія паспорта громадянина України або іншого документа, що посвідчує особу, яка потребує надання соціальних послуг;</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копія документа, що засвідчує реєстрацію у Державному реєстрі фізичних осіб–платників податків, у якому зазначено реєстраційний номер облікової картки платника податків, або копія паспорта громадянина України (для фізичних осіб, які через свої релігійні переконання відмовились від прийняття реєстраційного номера облікової картки платника податків, офіційно повідомили про це відповідному контролюючому органові та мають про це відмітку в паспорті);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копія довідки до акта огляду медико-соціальною експертною комісією за формою, затвердженою МОЗ (для осіб з інвалідністю);</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копія медичного висновку про дитину з інвалідністю віком до 18 років, виданого в установленому МОЗ порядку (для дитини з інвалідністю);</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копія довідки про захворювання дитини на тяжке перинатальне ураження нервової системи, тяжку вроджену ваду розвитку, рідкісне орфанне захворювання, онкологічне, онкогематологічне захворювання, дитячий церебральний параліч, тяжкий психічний розлад, цукровий діабет I типу (інсулінозалежний), гостре або хронічне захворювання нирок IV ступеня, про те, що дитина отримала тяжку травму, потребує трансплантації органа, потребує паліативної допомоги, виданої лікарсько-консультативною комісією лікувально-профілактичного закладу (за наявності);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медичний висновок про здатність до самообслуговування та потребу в сторонній допомозі (у разі потреби);</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копія рішення органу опіки та піклування про утворення прийомної сім’ї, дитячого будинку сімейного типу, про влаштування дитини в сім’ю патронатного вихователя (за наявності);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копія рішення суду про обмеження цивільної дієздатності або визнання недієздатною особи, яка потребує надання соціальних послуг (для недієздатних осіб та осіб, цивільна дієздатність яких обмежена);</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копія рішення суду або органу опіки та піклування про призначення опікуна або піклувальника особі, яка потребує надання соціальних послуг (за наявності);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документ, що підтверджує повноваження представника органу опіки та піклування (якщо заява подається органом опіки та піклування);</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копія паспорта громадянина України опікуна або піклувальника особи, яка потребує надання соціальних послуг (за наявності опікуна або піклувальника);</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копія довідки про взяття на облік внутрішньо переміщеної особи (за наявності);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 xml:space="preserve">акт оцінювання потреб особи / сім’ї у соціальних </w:t>
            </w:r>
            <w:r>
              <w:rPr>
                <w:rFonts w:ascii="Times New Roman" w:hAnsi="Times New Roman" w:cs="Times New Roman"/>
                <w:lang w:val="uk-UA"/>
              </w:rPr>
              <w:br/>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послугах (за наявності), складений соціальним менеджером / фахівцем із соціальної роботи.</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lastRenderedPageBreak/>
              <w:t>Особами, які потребують надання соціальної послуги стаціонарного догляду чи паліативного догляду в умовах стаціонару, також подається:</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довідка для направлення особи з інвалідністю до інтернатного закладу за формою, затвердженою МОЗ;</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індивідуальна програма реабілітації особи з інвалідністю за формою, затвердженою МОЗ (за наявності інвалідності);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копія пенсійного посвідчення або посвідчення особи, яка отримує державну соціальну допомогу (за наявності);</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t>копія договору про відкриття та обслуговування поточного рахунка (за наявності)</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lang w:val="ru-RU" w:eastAsia="ru-RU"/>
              </w:rPr>
            </w:pPr>
            <w:r>
              <w:rPr>
                <w:sz w:val="24"/>
                <w:szCs w:val="24"/>
              </w:rPr>
              <w:t xml:space="preserve">Заява та документи (відомості) подаються заявником особисто або уповноваженою ним особою до </w:t>
            </w:r>
            <w:r>
              <w:rPr>
                <w:sz w:val="24"/>
                <w:szCs w:val="24"/>
                <w:lang w:val="ru-RU" w:eastAsia="ru-RU"/>
              </w:rPr>
              <w:t>центру надання адміністративних послуг, органу соціального захисту населення районної у мм. Києві та Севастополі державної адміністрації, виконавчого органу міської ради міста обласного значення, районної у місті (у разі їх утворення) ради, сільської, селищної, міської ради, або</w:t>
            </w:r>
            <w:r>
              <w:rPr>
                <w:sz w:val="24"/>
                <w:szCs w:val="24"/>
              </w:rPr>
              <w:t xml:space="preserve"> поштою чи в електронній формі через Єдиний державний веб-портал електронних послуг (у разі технічної можливості)</w:t>
            </w:r>
          </w:p>
          <w:p w:rsidR="003906E6" w:rsidRPr="00B304AF"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lang w:val="ru-RU"/>
              </w:rPr>
            </w:pP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c"/>
              <w:shd w:val="clear" w:color="auto" w:fill="FFFFFF"/>
              <w:spacing w:before="0" w:beforeAutospacing="0" w:after="0" w:afterAutospacing="0"/>
              <w:jc w:val="both"/>
              <w:textAlignment w:val="baseline"/>
            </w:pPr>
            <w:r>
              <w:t>Протягом 10 днів після надходження заяви, звернення, повідомлення особи / сім’ї.</w:t>
            </w:r>
          </w:p>
          <w:p w:rsidR="003906E6" w:rsidRDefault="003906E6" w:rsidP="003906E6">
            <w:pPr>
              <w:pStyle w:val="ac"/>
              <w:shd w:val="clear" w:color="auto" w:fill="FFFFFF"/>
              <w:spacing w:before="0" w:beforeAutospacing="0" w:after="0" w:afterAutospacing="0"/>
              <w:jc w:val="both"/>
              <w:textAlignment w:val="baseline"/>
            </w:pPr>
            <w:r>
              <w:t xml:space="preserve">Рішення про надання чи відмову у наданні соціальних послуг </w:t>
            </w:r>
            <w:bookmarkStart w:id="128" w:name="w11"/>
            <w:r>
              <w:t xml:space="preserve">екстрено (кризово) приймається невідкладно, не пізніше однієї доби з моменту одержання відповідної заяви, звернення, повідомлення. </w:t>
            </w:r>
            <w:bookmarkStart w:id="129" w:name="o86"/>
            <w:bookmarkEnd w:id="128"/>
            <w:bookmarkEnd w:id="129"/>
          </w:p>
          <w:p w:rsidR="003906E6" w:rsidRDefault="003906E6" w:rsidP="003906E6">
            <w:pPr>
              <w:pStyle w:val="ac"/>
              <w:shd w:val="clear" w:color="auto" w:fill="FFFFFF"/>
              <w:spacing w:before="0" w:beforeAutospacing="0" w:after="0" w:afterAutospacing="0"/>
              <w:jc w:val="both"/>
              <w:textAlignment w:val="baseline"/>
            </w:pPr>
            <w:r>
              <w:t xml:space="preserve">Для надання соціальної послуги стаціонарного догляду в  закладі / установі обласного рівня (далі – інтернатний заклад) </w:t>
            </w:r>
            <w:r>
              <w:rPr>
                <w:lang w:val="ru-RU"/>
              </w:rPr>
              <w:t xml:space="preserve">орган соціального захисту населення районної у мм. Києві та Севастополі державної адміністрації, виконавчого органу міської ради міста обласного значення, районної у місті (у разі їх утворення) ради, сільської, селищної, міської ради </w:t>
            </w:r>
            <w:r>
              <w:t>протягом семи робочих днів з дати подання заяви та пакета документів, ураховуючи результати оцінювання потреб особи з інвалідністю, особи похилого віку у соціальних послугах надсилає:</w:t>
            </w:r>
          </w:p>
          <w:p w:rsidR="003906E6" w:rsidRDefault="003906E6" w:rsidP="003906E6">
            <w:pPr>
              <w:pStyle w:val="ac"/>
              <w:shd w:val="clear" w:color="auto" w:fill="FFFFFF"/>
              <w:spacing w:before="0" w:beforeAutospacing="0" w:after="0" w:afterAutospacing="0"/>
              <w:jc w:val="both"/>
              <w:textAlignment w:val="baseline"/>
            </w:pPr>
            <w:bookmarkStart w:id="130" w:name="n54"/>
            <w:bookmarkEnd w:id="130"/>
            <w:r>
              <w:t>структурному підрозділу з питань соціального захисту населення обласної, Київської міської держадміністрації - клопотання про влаштування особи з інвалідністю, особи похилого віку до інтернатного закладу;</w:t>
            </w:r>
          </w:p>
          <w:p w:rsidR="003906E6" w:rsidRDefault="003906E6" w:rsidP="003906E6">
            <w:pPr>
              <w:pStyle w:val="ac"/>
              <w:shd w:val="clear" w:color="auto" w:fill="FFFFFF"/>
              <w:spacing w:before="0" w:beforeAutospacing="0" w:after="0" w:afterAutospacing="0"/>
              <w:jc w:val="both"/>
              <w:textAlignment w:val="baseline"/>
            </w:pPr>
            <w:bookmarkStart w:id="131" w:name="n55"/>
            <w:bookmarkEnd w:id="131"/>
            <w:r>
              <w:t>особі з інвалідністю, особі похилого віку, її законному представнику, органу опіки і піклування - повідомлення про направлення клопотання про влаштування особи з інвалідністю, особи похилого віку до інтернатного закладу.</w:t>
            </w:r>
          </w:p>
          <w:p w:rsidR="003906E6" w:rsidRPr="00B304AF" w:rsidRDefault="003906E6" w:rsidP="003906E6">
            <w:pPr>
              <w:pStyle w:val="rvps2"/>
              <w:shd w:val="clear" w:color="auto" w:fill="FFFFFF"/>
              <w:spacing w:before="0" w:beforeAutospacing="0" w:after="0" w:afterAutospacing="0"/>
              <w:jc w:val="both"/>
              <w:rPr>
                <w:rFonts w:asciiTheme="minorHAnsi" w:hAnsiTheme="minorHAnsi" w:cstheme="minorHAnsi"/>
                <w:lang w:val="uk-UA"/>
              </w:rPr>
            </w:pPr>
            <w:bookmarkStart w:id="132" w:name="n56"/>
            <w:bookmarkStart w:id="133" w:name="n57"/>
            <w:bookmarkEnd w:id="132"/>
            <w:bookmarkEnd w:id="133"/>
            <w:r w:rsidRPr="00B304AF">
              <w:rPr>
                <w:lang w:val="uk-UA"/>
              </w:rPr>
              <w:t xml:space="preserve">Структурний підрозділ з питань соціального захисту населення обласної, Київської міської держадміністрації у строк до п’яти робочих днів з дати отримання клопотання про влаштування особи з інвалідністю, особи похилого віку до інтернатного закладу та пакета документів оформляє путівку про влаштування особи з інвалідністю, особи </w:t>
            </w:r>
            <w:r w:rsidRPr="00B304AF">
              <w:rPr>
                <w:lang w:val="uk-UA"/>
              </w:rPr>
              <w:lastRenderedPageBreak/>
              <w:t xml:space="preserve">похилого віку до інтернатного закладу, та протягом одного робочого дня з дати оформлення путівки </w:t>
            </w:r>
            <w:r w:rsidRPr="00B304AF">
              <w:rPr>
                <w:lang w:val="uk-UA"/>
              </w:rPr>
              <w:br/>
              <w:t>видає / надсилає її особі з інвалідністю, особі похилого віку, її законному представникові, органу опіки та піклування</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Відсутність потреби осіб / сімей, які належать до вразливих категорій населення або перебувають під впливом чинників, що можуть зумовити потрапляння у складні життєві обставини, в соціальних послугах за результатами оцінювання потреб особи / сім’ї;</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ненадання надавачем тих соціальних послуг, яких потребує особа / сім’я;</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наявність в особи відповідно до медичного висновку медичних протипоказань, перелік яких затверджується МОЗ (рішення про надання соціальних послуг приймається після усунення таких протипоказань)</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t>Надання соціальних послуг в залежності від індивідуальних потреб / відмова у наданні соціальних послуг / припинення надання соціальних послуг</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4203F6" w:rsidRDefault="003906E6" w:rsidP="003906E6">
            <w:pPr>
              <w:autoSpaceDE w:val="0"/>
              <w:autoSpaceDN w:val="0"/>
              <w:adjustRightInd w:val="0"/>
              <w:ind w:right="113"/>
              <w:rPr>
                <w:rFonts w:cstheme="minorHAnsi"/>
              </w:rPr>
            </w:pPr>
            <w:r>
              <w:rPr>
                <w:sz w:val="24"/>
                <w:szCs w:val="24"/>
              </w:rPr>
              <w:t>Особисто або через законного представникав письмовій та / або електронній формі</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Style w:val="rvts23"/>
              </w:rPr>
            </w:pPr>
            <w:r w:rsidRPr="003B0758">
              <w:rPr>
                <w:sz w:val="24"/>
                <w:szCs w:val="24"/>
              </w:rPr>
              <w:t>Закони України „Про соціальні послуги” від 17.01.2019 № 2671-VIII; „</w:t>
            </w:r>
            <w:r w:rsidRPr="003B0758">
              <w:rPr>
                <w:rStyle w:val="rvts23"/>
              </w:rPr>
              <w:t xml:space="preserve">Про основні засади соціального захисту ветеранів праці та інших громадян похилого віку в Україні” від 16.12.1993 № 3721-XII; </w:t>
            </w:r>
            <w:r w:rsidRPr="003B0758">
              <w:rPr>
                <w:sz w:val="24"/>
                <w:szCs w:val="24"/>
              </w:rPr>
              <w:t>„</w:t>
            </w:r>
            <w:r w:rsidRPr="003B0758">
              <w:rPr>
                <w:rStyle w:val="rvts23"/>
              </w:rPr>
              <w:t>Про соціальну роботу з сім’ями, дітьми та молоддю” від 21.06.2001 № 2558-ІІІ; „Про місцеве самоврядування в Україні” від 21.05.1997 № 280/97-ВР; „Про охорону дитинства” від 26.04.2001 № 2402-ІІІ; „Про запобігання та протидію домашньому насильству” від 07.12.2017 № 2229-VIII; „Про протидію торгівлі людьми” від 20.09.2011 № 3739-VI; „Про соціальну адаптацію осіб, які відбувають чи відбули покарання у виді обмеження волі або позбавлення волі на певний строк” від 17.03.2011 № 3160-VI; „Про основи соціального захисту бездомних осіб і безпритульних дітей” від 02.06.2005 № 2623-IV; „Про зайнятість населення” від 05.07.2012 № 5067-VI</w:t>
            </w:r>
          </w:p>
          <w:p w:rsidR="003906E6" w:rsidRDefault="003906E6" w:rsidP="003906E6">
            <w:pPr>
              <w:rPr>
                <w:sz w:val="24"/>
                <w:szCs w:val="24"/>
              </w:rPr>
            </w:pPr>
            <w:r w:rsidRPr="003B0758">
              <w:rPr>
                <w:sz w:val="24"/>
                <w:szCs w:val="24"/>
              </w:rPr>
              <w:t>Постанова Кабінету Міністрів України від 01.06.2020 № 587 „Про організацію надання соціальних послуг”; постанова Кабінету Міністрів України від 01.06.2020 № 585 „Про забезпечення соціального захисту дітей, які перебувають у складних життєвих обставинах”; постанова Кабінету Міністрів України від 26.06.2019 № 576 „Про затвердження Порядку надання соціальних послуг особам з інвалідністю та особам похилого віку, які страждають на психічні розлади”</w:t>
            </w:r>
          </w:p>
          <w:p w:rsidR="003906E6" w:rsidRPr="003B0758" w:rsidRDefault="003906E6" w:rsidP="003906E6">
            <w:pPr>
              <w:rPr>
                <w:rFonts w:eastAsia="Calibri" w:cstheme="minorHAnsi"/>
                <w:sz w:val="24"/>
                <w:szCs w:val="24"/>
              </w:rPr>
            </w:pPr>
            <w:r w:rsidRPr="003B0758">
              <w:rPr>
                <w:sz w:val="24"/>
                <w:szCs w:val="24"/>
              </w:rPr>
              <w:lastRenderedPageBreak/>
              <w:t>Наказ Міністерства соціальної політики України від 13.07.2018 № 1005 „Про затвердження форм обліку соціальної роботи з сім’ями / особами, які перебувають у складних життєвих обставинах”, зареєстрований у Міністерстві юстиції України 16.08.2018 за № 943/32395; наказ Міністерства соціальної політики України від 16.11.2020 № 769 „Про затвердження форм документів, необхідних для надання соціальних послуг”, зареєстрований у Міністерстві юстиції України 08.01.2021 за № 21/35643; наказ Міністерства соціальної політики України від 17.08.2017 № 1325 „Про затвердження форм документів, необхідних для надання соціальних послуг громадянам похилого віку, особам з інвалідністю та дітям з інвалідністю”, зареєстрований у Міністерстві юстиції України 22.09.2017 за № 1173/31041; наказ Міністерства соціальної політики України від 14.07.2016 № 762 „Про затвердження форм документів, необхідних для оформлення на обслуговування в територіальному центрі соціального обслуговування (надання соціальних послуг)”, зареєстрований у Міністерстві юстиції України 03.08.2016 за № 1084/29214</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33" name="Рисунок 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136</w:t>
      </w:r>
    </w:p>
    <w:p w:rsidR="003906E6" w:rsidRDefault="003906E6" w:rsidP="003906E6">
      <w:pPr>
        <w:jc w:val="center"/>
        <w:rPr>
          <w:b/>
          <w:sz w:val="24"/>
          <w:szCs w:val="24"/>
          <w:shd w:val="clear" w:color="auto" w:fill="FFFFFF"/>
        </w:rPr>
      </w:pPr>
      <w:r>
        <w:rPr>
          <w:b/>
          <w:sz w:val="24"/>
          <w:szCs w:val="24"/>
        </w:rPr>
        <w:t xml:space="preserve">ВИДАЧА ДОВІДКИ </w:t>
      </w:r>
      <w:r>
        <w:rPr>
          <w:b/>
          <w:sz w:val="24"/>
          <w:szCs w:val="24"/>
          <w:shd w:val="clear" w:color="auto" w:fill="FFFFFF"/>
        </w:rPr>
        <w:t xml:space="preserve">ДЛЯ ОТРИМАННЯ ПІЛЬГ ОСОБАМ З ІНВАЛІДНІСТЮ, </w:t>
      </w:r>
    </w:p>
    <w:p w:rsidR="003906E6" w:rsidRDefault="003906E6" w:rsidP="003906E6">
      <w:pPr>
        <w:jc w:val="center"/>
        <w:rPr>
          <w:b/>
          <w:sz w:val="24"/>
          <w:szCs w:val="24"/>
          <w:shd w:val="clear" w:color="auto" w:fill="FFFFFF"/>
        </w:rPr>
      </w:pPr>
      <w:r>
        <w:rPr>
          <w:b/>
          <w:sz w:val="24"/>
          <w:szCs w:val="24"/>
          <w:shd w:val="clear" w:color="auto" w:fill="FFFFFF"/>
        </w:rPr>
        <w:t>ЯКІ НЕ МАЮТЬ ПРАВА НА ПЕНСІЮ ЧИ СОЦІАЛЬНУ ДОПОМОГУ</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5855" w:rsidRDefault="003906E6" w:rsidP="003906E6">
            <w:pPr>
              <w:rPr>
                <w:rFonts w:cstheme="minorHAnsi"/>
                <w:sz w:val="24"/>
                <w:szCs w:val="24"/>
              </w:rPr>
            </w:pPr>
            <w:r w:rsidRPr="00B35855">
              <w:rPr>
                <w:rStyle w:val="rvts0"/>
                <w:sz w:val="24"/>
                <w:szCs w:val="24"/>
              </w:rPr>
              <w:t xml:space="preserve">Відсутність у особи з інвалідністю права на пенсію чи соціальну допомогу відповідно до Законів України </w:t>
            </w:r>
            <w:r w:rsidRPr="00B35855">
              <w:rPr>
                <w:sz w:val="24"/>
                <w:szCs w:val="24"/>
              </w:rPr>
              <w:t>„</w:t>
            </w:r>
            <w:r w:rsidRPr="00B35855">
              <w:rPr>
                <w:rStyle w:val="rvts0"/>
                <w:sz w:val="24"/>
                <w:szCs w:val="24"/>
              </w:rPr>
              <w:t>Про державну соціальну допомогу особам з інвалідністю з дитинства та дітям з інвалідністю</w:t>
            </w:r>
            <w:r w:rsidRPr="00B35855">
              <w:rPr>
                <w:sz w:val="24"/>
                <w:szCs w:val="24"/>
                <w:shd w:val="clear" w:color="auto" w:fill="FFFFFF"/>
              </w:rPr>
              <w:t>”</w:t>
            </w:r>
            <w:r w:rsidRPr="00B35855">
              <w:rPr>
                <w:rStyle w:val="rvts0"/>
                <w:sz w:val="24"/>
                <w:szCs w:val="24"/>
              </w:rPr>
              <w:t xml:space="preserve">, </w:t>
            </w:r>
            <w:r w:rsidRPr="00B35855">
              <w:rPr>
                <w:sz w:val="24"/>
                <w:szCs w:val="24"/>
              </w:rPr>
              <w:t>„</w:t>
            </w:r>
            <w:r w:rsidRPr="00B35855">
              <w:rPr>
                <w:rStyle w:val="rvts0"/>
                <w:sz w:val="24"/>
                <w:szCs w:val="24"/>
              </w:rPr>
              <w:t>Про державну соціальну допомогу особам, які не мають права на пенсію, та особам з інвалідністю</w:t>
            </w:r>
            <w:r w:rsidRPr="00B35855">
              <w:rPr>
                <w:sz w:val="24"/>
                <w:szCs w:val="24"/>
                <w:shd w:val="clear" w:color="auto" w:fill="FFFFFF"/>
              </w:rPr>
              <w:t>”</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c"/>
              <w:shd w:val="clear" w:color="auto" w:fill="FFFFFF"/>
              <w:tabs>
                <w:tab w:val="center" w:pos="4677"/>
                <w:tab w:val="right" w:pos="9355"/>
              </w:tabs>
              <w:spacing w:before="0" w:beforeAutospacing="0" w:after="0" w:afterAutospacing="0"/>
              <w:ind w:right="113" w:hanging="2"/>
              <w:jc w:val="both"/>
              <w:textAlignment w:val="baseline"/>
              <w:rPr>
                <w:rStyle w:val="rvts0"/>
              </w:rPr>
            </w:pPr>
            <w:r>
              <w:rPr>
                <w:rStyle w:val="rvts0"/>
              </w:rPr>
              <w:t>Заява особи з інвалідністю або її законного представника для видачі довідки для отримання пільг  (далі – заява);</w:t>
            </w:r>
          </w:p>
          <w:p w:rsidR="003906E6" w:rsidRDefault="003906E6" w:rsidP="003906E6">
            <w:pPr>
              <w:pStyle w:val="ac"/>
              <w:shd w:val="clear" w:color="auto" w:fill="FFFFFF"/>
              <w:tabs>
                <w:tab w:val="center" w:pos="4677"/>
                <w:tab w:val="right" w:pos="9355"/>
              </w:tabs>
              <w:spacing w:before="0" w:beforeAutospacing="0" w:after="0" w:afterAutospacing="0"/>
              <w:ind w:left="50" w:right="113"/>
              <w:jc w:val="both"/>
              <w:textAlignment w:val="baseline"/>
              <w:rPr>
                <w:rStyle w:val="rvts0"/>
              </w:rPr>
            </w:pPr>
            <w:r>
              <w:rPr>
                <w:rStyle w:val="rvts0"/>
              </w:rPr>
              <w:t>копія паспорта особи з інвалідністю (у разі якщо звертається його законний представник –  копії паспорта законного представника та документа, що підтверджує його повноваження);</w:t>
            </w:r>
          </w:p>
          <w:p w:rsidR="003906E6" w:rsidRDefault="003906E6" w:rsidP="003906E6">
            <w:pPr>
              <w:pStyle w:val="ac"/>
              <w:shd w:val="clear" w:color="auto" w:fill="FFFFFF"/>
              <w:tabs>
                <w:tab w:val="center" w:pos="4677"/>
                <w:tab w:val="right" w:pos="9355"/>
              </w:tabs>
              <w:spacing w:before="0" w:beforeAutospacing="0" w:after="0" w:afterAutospacing="0"/>
              <w:ind w:left="50" w:right="113"/>
              <w:jc w:val="both"/>
              <w:textAlignment w:val="baseline"/>
              <w:rPr>
                <w:rStyle w:val="rvts0"/>
              </w:rPr>
            </w:pPr>
            <w:r>
              <w:rPr>
                <w:rStyle w:val="rvts0"/>
              </w:rPr>
              <w:t xml:space="preserve">копія довідки до акта огляду медико-соціальною </w:t>
            </w:r>
            <w:r>
              <w:rPr>
                <w:rStyle w:val="rvts0"/>
              </w:rPr>
              <w:lastRenderedPageBreak/>
              <w:t>експертною комісією за формою, наведеною у первинній обліковій документації № 157-1/о „Виписка з акта огляду медико-соціальною експертною комісією</w:t>
            </w:r>
            <w:r>
              <w:t>”</w:t>
            </w:r>
            <w:r>
              <w:rPr>
                <w:rStyle w:val="rvts0"/>
              </w:rPr>
              <w:t>, затвердженою наказом Міністерства охорони здоров’я України від 30.07.2012 № 577, зареєстрованим у Міністерстві юстиції України 05.09.2012 за № 1504/21816;</w:t>
            </w:r>
          </w:p>
          <w:p w:rsidR="003906E6" w:rsidRDefault="003906E6" w:rsidP="003906E6">
            <w:pPr>
              <w:pStyle w:val="HTML"/>
              <w:jc w:val="both"/>
              <w:rPr>
                <w:rFonts w:ascii="Times New Roman" w:hAnsi="Times New Roman" w:cs="Times New Roman"/>
                <w:lang w:val="uk-UA"/>
              </w:rPr>
            </w:pPr>
            <w:r>
              <w:rPr>
                <w:rStyle w:val="rvts0"/>
              </w:rPr>
              <w:t>одна кольорова фотокартка особи з інвалідністю  розміром 3,5 х 4,5 см</w:t>
            </w:r>
          </w:p>
          <w:p w:rsidR="003906E6" w:rsidRPr="00270FD1" w:rsidRDefault="003906E6" w:rsidP="003906E6">
            <w:pPr>
              <w:pStyle w:val="HTML"/>
              <w:jc w:val="both"/>
            </w:pP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4E1390"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lang w:val="ru-RU"/>
              </w:rPr>
            </w:pPr>
            <w:r w:rsidRPr="004E1390">
              <w:rPr>
                <w:sz w:val="24"/>
                <w:szCs w:val="24"/>
              </w:rPr>
              <w:t>Заява та документи подаються заявником особисто або уповноваженою ним особою суб’єкту надання адміністративної послуги</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04AF"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rPr>
                <w:shd w:val="clear" w:color="auto" w:fill="FFFFFF"/>
              </w:rPr>
              <w:t>П’ять робочих днів з дня отримання заяви</w:t>
            </w:r>
            <w:r>
              <w:t xml:space="preserve"> суб’єктом надання адміністративної послуги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4"/>
              <w:spacing w:before="0" w:beforeAutospacing="0" w:after="0" w:afterAutospacing="0"/>
              <w:ind w:left="50" w:right="113"/>
              <w:jc w:val="both"/>
              <w:rPr>
                <w:lang w:val="uk-UA"/>
              </w:rPr>
            </w:pPr>
            <w:r>
              <w:rPr>
                <w:lang w:val="uk-UA"/>
              </w:rPr>
              <w:t>Подання недостовірних даних;</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 xml:space="preserve">виникнення у особи права на пенсію чи соціальну допомогу </w:t>
            </w:r>
            <w:r>
              <w:rPr>
                <w:shd w:val="clear" w:color="auto" w:fill="FFFFFF"/>
              </w:rPr>
              <w:t xml:space="preserve">відповідно до Законів України </w:t>
            </w:r>
            <w:r>
              <w:t>„Про державну соціальну допомогу особам з інвалідністю з дитинства та дітям з інвалідністю” або „Про державну соціальну допомогу особам, які не мають права на пенсію, та особам з інвалідністю”</w:t>
            </w:r>
            <w:r>
              <w:rPr>
                <w:shd w:val="clear" w:color="auto" w:fill="FFFFFF"/>
              </w:rPr>
              <w:t>, та призначення таких пенсії або соціальної допомоги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shd w:val="clear" w:color="auto" w:fill="FFFFFF"/>
              </w:rPr>
              <w:t>Видача довідки для отримання пільг / відмова в наданні довідки для отримання пільг</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ind w:left="50" w:right="113"/>
              <w:jc w:val="both"/>
              <w:rPr>
                <w:color w:val="auto"/>
              </w:rPr>
            </w:pPr>
            <w:r>
              <w:rPr>
                <w:color w:val="auto"/>
                <w:lang w:val="uk-UA"/>
              </w:rPr>
              <w:t>З</w:t>
            </w:r>
            <w:r>
              <w:rPr>
                <w:color w:val="auto"/>
              </w:rPr>
              <w:t>аявником особисто або уповноваженою ним особою</w:t>
            </w:r>
          </w:p>
          <w:p w:rsidR="003906E6" w:rsidRPr="009A634F" w:rsidRDefault="003906E6" w:rsidP="003906E6">
            <w:pPr>
              <w:autoSpaceDE w:val="0"/>
              <w:autoSpaceDN w:val="0"/>
              <w:adjustRightInd w:val="0"/>
              <w:ind w:right="113"/>
              <w:rPr>
                <w:rFonts w:cstheme="minorHAnsi"/>
                <w:lang w:val="ru-RU"/>
              </w:rPr>
            </w:pP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shd w:val="clear" w:color="auto" w:fill="FFFFFF"/>
              </w:rPr>
            </w:pPr>
            <w:r w:rsidRPr="00CA254D">
              <w:rPr>
                <w:sz w:val="24"/>
                <w:szCs w:val="24"/>
              </w:rPr>
              <w:t>Закон України „Про основи соціальної захищеності осіб з інвалідністю в Україні</w:t>
            </w:r>
            <w:r w:rsidRPr="00CA254D">
              <w:rPr>
                <w:sz w:val="24"/>
                <w:szCs w:val="24"/>
                <w:shd w:val="clear" w:color="auto" w:fill="FFFFFF"/>
              </w:rPr>
              <w:t>” від 21.03.1991 № 875-XII</w:t>
            </w:r>
          </w:p>
          <w:p w:rsidR="003906E6" w:rsidRPr="00CA254D" w:rsidRDefault="003906E6" w:rsidP="003906E6">
            <w:pPr>
              <w:rPr>
                <w:rFonts w:eastAsia="Calibri" w:cstheme="minorHAnsi"/>
                <w:sz w:val="24"/>
                <w:szCs w:val="24"/>
              </w:rPr>
            </w:pPr>
            <w:r>
              <w:rPr>
                <w:sz w:val="24"/>
                <w:szCs w:val="24"/>
              </w:rPr>
              <w:t xml:space="preserve">Наказ Мінсоцполітики від 21.09.2015 № 946 „Про затвердження форми та Порядку видачі довідки </w:t>
            </w:r>
            <w:r>
              <w:rPr>
                <w:sz w:val="24"/>
                <w:szCs w:val="24"/>
                <w:shd w:val="clear" w:color="auto" w:fill="FFFFFF"/>
              </w:rPr>
              <w:t>для отримання пільг інвалідами, які не мають права на пенсію чи соціальну допомогу”, зареєстрований в Міністерстві юстиції України 05.10.2015 за № 1198/27643</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34" name="Рисунок 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137</w:t>
      </w:r>
    </w:p>
    <w:p w:rsidR="003906E6" w:rsidRDefault="003906E6" w:rsidP="003906E6">
      <w:pPr>
        <w:jc w:val="center"/>
        <w:rPr>
          <w:b/>
          <w:bCs/>
          <w:caps/>
        </w:rPr>
      </w:pPr>
      <w:r>
        <w:rPr>
          <w:b/>
          <w:bCs/>
          <w:caps/>
        </w:rPr>
        <w:t>Призначення державної соціальної допомоги малозабезпеченим сім’ям</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w:t>
      </w:r>
      <w:r>
        <w:rPr>
          <w:rFonts w:eastAsia="Calibri"/>
          <w:b/>
          <w:color w:val="000000"/>
          <w:sz w:val="26"/>
          <w:szCs w:val="26"/>
          <w:lang w:val="ru-RU"/>
        </w:rPr>
        <w:t>с</w:t>
      </w:r>
      <w:r w:rsidRPr="008329FE">
        <w:rPr>
          <w:rFonts w:eastAsia="Calibri"/>
          <w:b/>
          <w:color w:val="000000"/>
          <w:sz w:val="26"/>
          <w:szCs w:val="26"/>
          <w:lang w:val="ru-RU"/>
        </w:rPr>
        <w:t>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5855" w:rsidRDefault="003906E6" w:rsidP="003906E6">
            <w:pPr>
              <w:rPr>
                <w:rFonts w:cstheme="minorHAnsi"/>
                <w:sz w:val="24"/>
                <w:szCs w:val="24"/>
              </w:rPr>
            </w:pPr>
            <w:r>
              <w:rPr>
                <w:sz w:val="24"/>
                <w:szCs w:val="24"/>
              </w:rPr>
              <w:t>Сім’я з поважних або незалежних від неї причин має середньомісячний сукупний доход нижчий від прожиткового мінімуму для сім’ї</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Заява, уповноваженого представника сім</w:t>
            </w:r>
            <w:r>
              <w:rPr>
                <w:sz w:val="24"/>
                <w:szCs w:val="24"/>
              </w:rPr>
              <w:t>’</w:t>
            </w:r>
            <w:r>
              <w:rPr>
                <w:sz w:val="24"/>
                <w:szCs w:val="24"/>
                <w:lang w:eastAsia="ru-RU"/>
              </w:rPr>
              <w:t>ї, що складається за формою, затвердженою наказом Міністерства соціальної політики України від 21.04.2015 № 441 (далі – заява);</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 xml:space="preserve">декларація про доходи та майновий стан осіб, які звернулися за призначенням усіх видів соціальної допомоги, складена за </w:t>
            </w:r>
            <w:r>
              <w:rPr>
                <w:sz w:val="24"/>
                <w:szCs w:val="24"/>
                <w:lang w:eastAsia="ru-RU"/>
              </w:rPr>
              <w:lastRenderedPageBreak/>
              <w:t>формою, встановленою Мінсоцполітики (в декларації зазначається інформація про склад сім</w:t>
            </w:r>
            <w:r>
              <w:rPr>
                <w:sz w:val="24"/>
                <w:szCs w:val="24"/>
                <w:lang w:val="ru-RU" w:eastAsia="ru-RU"/>
              </w:rPr>
              <w:t>’</w:t>
            </w:r>
            <w:r>
              <w:rPr>
                <w:sz w:val="24"/>
                <w:szCs w:val="24"/>
                <w:lang w:eastAsia="ru-RU"/>
              </w:rPr>
              <w:t>ї заявника);</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shd w:val="clear" w:color="auto" w:fill="FFFFFF"/>
              </w:rPr>
              <w:t>довідка про доходи у разі зазначення в декларації доходів, інформація про які відсутня в ДПС, Пенсійному фонді України, фондах соціального страхування тощо та згідно із законодавством не може бути отримана за відповідним запитом органу соціального захисту населення. У разі неможливості підтвердження таких доходів довідкою до декларації додається письмове пояснення із зазначенням їх розміру</w:t>
            </w:r>
            <w:r>
              <w:rPr>
                <w:sz w:val="24"/>
                <w:szCs w:val="24"/>
                <w:lang w:eastAsia="ru-RU"/>
              </w:rPr>
              <w:t>;</w:t>
            </w:r>
          </w:p>
          <w:p w:rsidR="003906E6" w:rsidRDefault="003906E6" w:rsidP="003906E6">
            <w:pPr>
              <w:pStyle w:val="ac"/>
              <w:shd w:val="clear" w:color="auto" w:fill="FFFFFF"/>
              <w:tabs>
                <w:tab w:val="center" w:pos="4677"/>
                <w:tab w:val="right" w:pos="9355"/>
              </w:tabs>
              <w:spacing w:before="0" w:beforeAutospacing="0" w:after="0" w:afterAutospacing="0"/>
              <w:ind w:right="113" w:hanging="2"/>
              <w:jc w:val="both"/>
              <w:textAlignment w:val="baseline"/>
            </w:pPr>
            <w:r>
              <w:rPr>
                <w:shd w:val="clear" w:color="auto" w:fill="FFFFFF"/>
              </w:rPr>
              <w:t>довідка встановленої форми про безпосередню участь особи в антитерористичній операції, у здійсненні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(за наявності)</w:t>
            </w:r>
          </w:p>
          <w:p w:rsidR="003906E6" w:rsidRPr="004D27E7" w:rsidRDefault="003906E6" w:rsidP="003906E6">
            <w:pPr>
              <w:pStyle w:val="HTML"/>
              <w:jc w:val="both"/>
              <w:rPr>
                <w:lang w:val="uk-UA"/>
              </w:rPr>
            </w:pP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 xml:space="preserve">Заява та документи, необхідні для призначення державної соціальної допомоги малозабезпеченим сім’ям </w:t>
            </w:r>
            <w:r>
              <w:rPr>
                <w:sz w:val="24"/>
                <w:szCs w:val="24"/>
                <w:lang w:eastAsia="uk-UA"/>
              </w:rPr>
              <w:br/>
              <w:t>(далі – допомога), подаються уповноваженим представником сім’ї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rPr>
            </w:pPr>
            <w:r>
              <w:rPr>
                <w:sz w:val="24"/>
                <w:szCs w:val="24"/>
                <w:lang w:eastAsia="uk-UA"/>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04AF"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340F92" w:rsidRDefault="003906E6" w:rsidP="003906E6">
            <w:pPr>
              <w:pStyle w:val="rvps2"/>
              <w:shd w:val="clear" w:color="auto" w:fill="FFFFFF"/>
              <w:spacing w:before="0" w:beforeAutospacing="0" w:after="0" w:afterAutospacing="0"/>
              <w:ind w:right="7"/>
              <w:jc w:val="both"/>
              <w:rPr>
                <w:lang w:val="uk-UA"/>
              </w:rPr>
            </w:pPr>
            <w:r w:rsidRPr="00340F92">
              <w:rPr>
                <w:lang w:val="uk-UA"/>
              </w:rPr>
              <w:t>Допомога не призначається, якщо:</w:t>
            </w:r>
          </w:p>
          <w:p w:rsidR="003906E6" w:rsidRPr="00340F92" w:rsidRDefault="003906E6" w:rsidP="003906E6">
            <w:pPr>
              <w:pStyle w:val="rvps2"/>
              <w:shd w:val="clear" w:color="auto" w:fill="FFFFFF"/>
              <w:spacing w:before="0" w:beforeAutospacing="0" w:after="0" w:afterAutospacing="0"/>
              <w:ind w:right="7"/>
              <w:jc w:val="both"/>
              <w:rPr>
                <w:lang w:val="uk-UA"/>
              </w:rPr>
            </w:pPr>
            <w:bookmarkStart w:id="134" w:name="n46"/>
            <w:bookmarkEnd w:id="134"/>
            <w:r w:rsidRPr="00340F92">
              <w:rPr>
                <w:lang w:val="uk-UA"/>
              </w:rPr>
              <w:t>1) у складі сім’ї є працездатні особи, які досягли 18-річного віку станом на початок періоду, за який враховуються доходи, та не працювали, не проходили військової служби, не провадили підприємницької чи професійної незалежної діяльності, не здобували освіти за денною формою здобуття освіти в закладах загальної середньої, професійної (професійно-технічної), фахової передвищої, вищої освіти, не зареєстровані в центрі зайнятості як безробітні або як такі, що шукають роботу, сумарно більше ніж три місяці протягом періоду, за який враховуються доходи (крім випадків, передбачених у</w:t>
            </w:r>
            <w:r>
              <w:t> </w:t>
            </w:r>
            <w:hyperlink r:id="rId70" w:anchor="n55" w:history="1">
              <w:r w:rsidRPr="00340F92">
                <w:rPr>
                  <w:rStyle w:val="ae"/>
                  <w:lang w:val="uk-UA"/>
                </w:rPr>
                <w:t>пункті 11</w:t>
              </w:r>
            </w:hyperlink>
            <w:r>
              <w:t> </w:t>
            </w:r>
            <w:r w:rsidRPr="00340F92">
              <w:rPr>
                <w:lang w:val="uk-UA"/>
              </w:rPr>
              <w:t xml:space="preserve"> Порядку).</w:t>
            </w:r>
          </w:p>
          <w:p w:rsidR="003906E6" w:rsidRDefault="003906E6" w:rsidP="003906E6">
            <w:pPr>
              <w:pStyle w:val="rvps2"/>
              <w:shd w:val="clear" w:color="auto" w:fill="FFFFFF"/>
              <w:spacing w:before="0" w:beforeAutospacing="0" w:after="0" w:afterAutospacing="0"/>
              <w:jc w:val="both"/>
            </w:pPr>
            <w:bookmarkStart w:id="135" w:name="n47"/>
            <w:bookmarkEnd w:id="135"/>
            <w:r>
              <w:t>Допомога у зазначеному випадку призначається, якщо особи  протягом періоду, за який враховуються доходи:</w:t>
            </w:r>
          </w:p>
          <w:p w:rsidR="003906E6" w:rsidRDefault="003906E6" w:rsidP="003906E6">
            <w:pPr>
              <w:pStyle w:val="rvps2"/>
              <w:shd w:val="clear" w:color="auto" w:fill="FFFFFF"/>
              <w:spacing w:before="0" w:beforeAutospacing="0" w:after="0" w:afterAutospacing="0"/>
              <w:jc w:val="both"/>
            </w:pPr>
            <w:bookmarkStart w:id="136" w:name="n48"/>
            <w:bookmarkEnd w:id="136"/>
            <w:r>
              <w:t>сплатили або за них сплачено єдиний внесок на загальнообов’язкове державне соціальне страхування у розмірі, не меншому від мінімального, сумарно протягом трьох місяців;</w:t>
            </w:r>
          </w:p>
          <w:p w:rsidR="003906E6" w:rsidRDefault="003906E6" w:rsidP="003906E6">
            <w:pPr>
              <w:pStyle w:val="rvps2"/>
              <w:shd w:val="clear" w:color="auto" w:fill="FFFFFF"/>
              <w:spacing w:before="0" w:beforeAutospacing="0" w:after="0" w:afterAutospacing="0"/>
              <w:jc w:val="both"/>
            </w:pPr>
            <w:bookmarkStart w:id="137" w:name="n49"/>
            <w:bookmarkEnd w:id="137"/>
            <w:r>
              <w:lastRenderedPageBreak/>
              <w:t>доглядали за дітьми до досягнення ними трирічного віку або за дітьми, які потребують догляду протягом часу, визначеного в медичному висновку лікарсько-консультативної комісії, але не більше ніж до досягнення ними шестирічного віку, за дітьми, хворими на тяжкі перинатальні ураження нервової системи, тяжкі вроджені вади розвитку, рідкісні орфанні захворювання, онкологічні, онкогематологічні захворювання, дитячий церебральний параліч, тяжкі психічні розлади, цукровий діабет I типу (інсулінозалежний), гострі або хронічні захворювання нирок IV ступеня, за дітьми, які отримали тяжку травму, потребують трансплантації органа, потребують паліативної допомоги, яким не встановлено інвалідності, за особою з інвалідністю І групи, за особою з інвалідністю ІІ групи внаслідок психічного розладу, за дитиною з інвалідністю віком до 18 років, а також за особами, які досягли 80-річного віку; надавали соціальні послуги з догляду відповідно до законодавства;</w:t>
            </w:r>
          </w:p>
          <w:p w:rsidR="003906E6" w:rsidRDefault="003906E6" w:rsidP="003906E6">
            <w:pPr>
              <w:pStyle w:val="rvps2"/>
              <w:shd w:val="clear" w:color="auto" w:fill="FFFFFF"/>
              <w:spacing w:before="0" w:beforeAutospacing="0" w:after="0" w:afterAutospacing="0"/>
              <w:jc w:val="both"/>
            </w:pPr>
            <w:bookmarkStart w:id="138" w:name="n50"/>
            <w:bookmarkEnd w:id="138"/>
            <w:r>
              <w:t>2) особи, які входять до складу малозабезпеченої сім’ї, протягом 12 місяців перед зверненням за призначенням допомоги здійснили купівлю земельної ділянки, квартири (будинку), транспортного засобу (механізму), будівельних матеріалів, інших товарів довгострокового вжитку або оплатили (одноразово) будь-які послуги (крім медичних, освітніх та житлово-комунальних згідно із соціальною нормою житла та соціальними нормативами житлово-комунального обслуговування) на суму, яка на дату купівлі, оплати перевищує 50 тис. гривень;</w:t>
            </w:r>
          </w:p>
          <w:p w:rsidR="003906E6" w:rsidRDefault="003906E6" w:rsidP="003906E6">
            <w:pPr>
              <w:pStyle w:val="rvps2"/>
              <w:shd w:val="clear" w:color="auto" w:fill="FFFFFF"/>
              <w:spacing w:before="0" w:beforeAutospacing="0" w:after="0" w:afterAutospacing="0"/>
              <w:jc w:val="both"/>
            </w:pPr>
            <w:r>
              <w:t xml:space="preserve">3) </w:t>
            </w:r>
            <w:bookmarkStart w:id="139" w:name="n51"/>
            <w:bookmarkEnd w:id="139"/>
            <w:r>
              <w:t>у власності малозабезпеченої сім’ї є друга квартира (будинок), крім житла, яке розташоване на тимчасово окупованій території у Донецькій та Луганській областях, Автономній Республіці Крим і м. Севастополі, у населених пунктах на території яких органи державної влади тимчасово не здійснюють своїх повноважень, та у населених пунктах, що розташовані на лінії зіткнення, або житла, непридатного для проживання, що підтверджено актом обстеження технічного стану житлового приміщення (будинку, квартири), за </w:t>
            </w:r>
            <w:hyperlink r:id="rId71" w:anchor="n160" w:tgtFrame="_blank" w:history="1">
              <w:r>
                <w:rPr>
                  <w:rStyle w:val="ae"/>
                </w:rPr>
                <w:t>формою</w:t>
              </w:r>
            </w:hyperlink>
            <w:r>
              <w:t> згідно з додатком до Порядку надання щомісячної адресної допомоги внутрішньо переміщеним особам для покриття витрат на проживання, в тому числі на оплату житлово-комунальних послуг, затвердженого постановою Кабінету Міністрів України від 01.10.2014  № 505;</w:t>
            </w:r>
          </w:p>
          <w:p w:rsidR="003906E6" w:rsidRDefault="003906E6" w:rsidP="003906E6">
            <w:pPr>
              <w:pStyle w:val="rvps2"/>
              <w:shd w:val="clear" w:color="auto" w:fill="FFFFFF"/>
              <w:spacing w:before="0" w:beforeAutospacing="0" w:after="0" w:afterAutospacing="0"/>
              <w:jc w:val="both"/>
            </w:pPr>
            <w:bookmarkStart w:id="140" w:name="n52"/>
            <w:bookmarkEnd w:id="140"/>
            <w:r>
              <w:t>4) у власності малозабезпеченої сім’ї є більше ніж один автомобіль, транспортний засіб, що підлягає державній реєстрації, з дати випуску якого минуло менше ніж 15 років (крім мопеда і причепа).</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bookmarkStart w:id="141" w:name="n53"/>
            <w:bookmarkEnd w:id="141"/>
            <w:r>
              <w:t>При цьому не враховуються транспортні засоби, отримані безоплатно чи придбані на пільгових умовах через органи соціального захисту населення, у тому числі за рахунок грошової допомоги на придбання автомобіля, а також транспортні засоби, придбані батьками – вихователями дитячих будинків сімейного типу</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допомоги / відмова у призначенні допомоги</w:t>
            </w:r>
          </w:p>
        </w:tc>
      </w:tr>
      <w:tr w:rsidR="003906E6" w:rsidTr="003906E6">
        <w:trPr>
          <w:trHeight w:val="1502"/>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Допомогу можна отримати через АТ „Укрпоштаˮ або через уповноважені банки, визначені в установленому порядку.</w:t>
            </w:r>
          </w:p>
          <w:p w:rsidR="003906E6" w:rsidRPr="009A634F" w:rsidRDefault="003906E6" w:rsidP="003906E6">
            <w:pPr>
              <w:pStyle w:val="Default"/>
              <w:ind w:left="50" w:right="113"/>
              <w:jc w:val="both"/>
              <w:rPr>
                <w:rFonts w:asciiTheme="minorHAnsi" w:hAnsiTheme="minorHAnsi" w:cstheme="minorHAnsi"/>
              </w:rPr>
            </w:pPr>
            <w:r>
              <w:rPr>
                <w:lang w:eastAsia="ru-RU"/>
              </w:rPr>
              <w:t>Повідомлення про призначення допомоги (відмову у призначенні) видається (надсилається поштою) одержувачу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rPr>
            </w:pPr>
            <w:r w:rsidRPr="002C2DCD">
              <w:rPr>
                <w:sz w:val="24"/>
                <w:szCs w:val="24"/>
              </w:rPr>
              <w:t>Закон України „Про державну соціальну допомогу малозабезпеченим сім’ям” від 01.06.2000 № 1768- ІІІ</w:t>
            </w:r>
          </w:p>
          <w:p w:rsidR="003906E6" w:rsidRDefault="003906E6" w:rsidP="003906E6">
            <w:pPr>
              <w:rPr>
                <w:sz w:val="24"/>
                <w:szCs w:val="24"/>
              </w:rPr>
            </w:pPr>
            <w:r w:rsidRPr="002C2DCD">
              <w:rPr>
                <w:sz w:val="24"/>
                <w:szCs w:val="24"/>
              </w:rPr>
              <w:t xml:space="preserve">Порядок призначення і виплати державної соціальної допомоги малозабезпеченим сім’ям, затверджений постановою Кабінету Міністрів України від 24.02.2003 № 250 (в редакції постанови  Кабінету Міністрів України                        від 22.07.2020 № 632) (далі – Порядок); Порядок </w:t>
            </w:r>
            <w:r w:rsidRPr="002C2DCD">
              <w:rPr>
                <w:bCs/>
                <w:sz w:val="24"/>
                <w:szCs w:val="24"/>
                <w:shd w:val="clear" w:color="auto" w:fill="FFFFFF"/>
              </w:rPr>
              <w:t xml:space="preserve">обчислення середньомісячного сукупного доходу сім’ї (домогосподарства) для усіх видів державної соціальної допомоги, затверджений постановою </w:t>
            </w:r>
            <w:r w:rsidRPr="002C2DCD">
              <w:rPr>
                <w:sz w:val="24"/>
                <w:szCs w:val="24"/>
              </w:rPr>
              <w:t>Кабінету Міністрів України від 22.07.2020</w:t>
            </w:r>
            <w:r w:rsidRPr="002C2DCD">
              <w:rPr>
                <w:sz w:val="24"/>
                <w:szCs w:val="24"/>
                <w:lang w:val="ru-RU"/>
              </w:rPr>
              <w:t> </w:t>
            </w:r>
            <w:r w:rsidRPr="002C2DCD">
              <w:rPr>
                <w:sz w:val="24"/>
                <w:szCs w:val="24"/>
              </w:rPr>
              <w:t xml:space="preserve"> № 632 „</w:t>
            </w:r>
            <w:r w:rsidRPr="002C2DCD">
              <w:rPr>
                <w:bCs/>
                <w:sz w:val="24"/>
                <w:szCs w:val="24"/>
                <w:shd w:val="clear" w:color="auto" w:fill="FFFFFF"/>
              </w:rPr>
              <w:t>Деякі питання виплати державної соціальної допомоги</w:t>
            </w:r>
            <w:r w:rsidRPr="002C2DCD">
              <w:rPr>
                <w:sz w:val="24"/>
                <w:szCs w:val="24"/>
              </w:rPr>
              <w:t>”</w:t>
            </w:r>
          </w:p>
          <w:p w:rsidR="003906E6" w:rsidRPr="002C2DCD" w:rsidRDefault="003906E6" w:rsidP="003906E6">
            <w:pPr>
              <w:rPr>
                <w:rFonts w:eastAsia="Calibri" w:cstheme="minorHAnsi"/>
                <w:sz w:val="24"/>
                <w:szCs w:val="24"/>
              </w:rPr>
            </w:pPr>
            <w:r w:rsidRPr="002C2DCD">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 наказ Міністерства праці та соціальної політики України від 19.06.2006 № 345  „</w:t>
            </w:r>
            <w:r w:rsidRPr="002C2DCD">
              <w:rPr>
                <w:bCs/>
                <w:sz w:val="24"/>
                <w:szCs w:val="24"/>
                <w:shd w:val="clear" w:color="auto" w:fill="FFFFFF"/>
              </w:rPr>
              <w:t xml:space="preserve">Про затвердження Інструкції щодо порядку оформлення і ведення особових справ отримувачів усіх видів соціальної допомогиˮ, </w:t>
            </w:r>
            <w:r w:rsidRPr="002C2DCD">
              <w:rPr>
                <w:sz w:val="24"/>
                <w:szCs w:val="24"/>
              </w:rPr>
              <w:t>зареєстрований у Міністерстві юстиції України 06.10.2006 за № 1098/12972</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35" name="Рисунок 1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138</w:t>
      </w:r>
    </w:p>
    <w:p w:rsidR="003906E6" w:rsidRDefault="003906E6" w:rsidP="003906E6">
      <w:pPr>
        <w:jc w:val="center"/>
        <w:rPr>
          <w:b/>
          <w:bCs/>
          <w:caps/>
        </w:rPr>
      </w:pPr>
      <w:r>
        <w:rPr>
          <w:b/>
          <w:bCs/>
          <w:caps/>
        </w:rPr>
        <w:t>ПРИЗНАЧЕННЯ державної допомоги у зв’язку з вагітністю та пологами жінкам, які не застраховані в системі загальнообов</w:t>
      </w:r>
      <w:r>
        <w:rPr>
          <w:b/>
          <w:bCs/>
          <w:caps/>
          <w:lang w:val="ru-RU"/>
        </w:rPr>
        <w:t>’</w:t>
      </w:r>
      <w:r>
        <w:rPr>
          <w:b/>
          <w:bCs/>
          <w:caps/>
        </w:rPr>
        <w:t>язкового державного соціального страхування</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5855" w:rsidRDefault="003906E6" w:rsidP="003906E6">
            <w:pPr>
              <w:rPr>
                <w:rFonts w:cstheme="minorHAnsi"/>
                <w:sz w:val="24"/>
                <w:szCs w:val="24"/>
              </w:rPr>
            </w:pPr>
            <w:r>
              <w:rPr>
                <w:sz w:val="24"/>
                <w:szCs w:val="24"/>
                <w:lang w:eastAsia="ru-RU"/>
              </w:rPr>
              <w:t>Настання факту вагітності жінки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Заява про призначення усіх видів соціальної допомоги, компенсацій та пільг, затверджена наказом Міністерства соціальної політики України від 21.04.2015 № 441 (при  пред’явленні паспорта або іншого документа,  що посвідчує особу);</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довідка, видана лікувально-профілактичним закладом, за формою № 147/о;</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довідка з основного місця навчання про те, що жінка навчається – для студентів;</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lang w:eastAsia="ru-RU"/>
              </w:rPr>
              <w:t xml:space="preserve">довідка </w:t>
            </w:r>
            <w:r>
              <w:rPr>
                <w:sz w:val="24"/>
                <w:szCs w:val="24"/>
              </w:rPr>
              <w:t xml:space="preserve">ліквідаційної комісії про те, що жінка звільнена з роботи у зв’язку з ліквідацією підприємства, установи та </w:t>
            </w:r>
            <w:r>
              <w:rPr>
                <w:sz w:val="24"/>
                <w:szCs w:val="24"/>
              </w:rPr>
              <w:lastRenderedPageBreak/>
              <w:t>організації – для жінок, звільнених з роботи;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 xml:space="preserve">довідка </w:t>
            </w:r>
            <w:bookmarkStart w:id="142" w:name="n62"/>
            <w:bookmarkStart w:id="143" w:name="n63"/>
            <w:bookmarkEnd w:id="142"/>
            <w:bookmarkEnd w:id="143"/>
            <w:r>
              <w:rPr>
                <w:sz w:val="24"/>
                <w:szCs w:val="24"/>
              </w:rPr>
              <w:t>центру зайнятості про те, що жінка зареєстрована в центрі зайнятості як безробітна – для жінок, які перебувають на обліку в центрі зайнятості;</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рішення про усиновлення чи встановлення опіки – для осіб, які усиновили чи взяли під опіку дитину протягом двох місяців з дня її народження</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 xml:space="preserve">Заява та документи, необхідні для призначення державної допомоги у зв’язку з вагітністю та пологами </w:t>
            </w:r>
            <w:r>
              <w:rPr>
                <w:sz w:val="24"/>
                <w:szCs w:val="24"/>
              </w:rPr>
              <w:br/>
              <w:t>(далі – допомога),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04AF"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t>Особа, яка претендує на призначення допомоги застрахована в системі загальнообов’язкового державного соціального страхування</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допомоги / відмова в призначенні допомоги</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Допомогу можна отримати через виплатні об’єкти                          АТ „Укрпоштаˮ або через уповноважені банки, визначені в установленому порядку.</w:t>
            </w:r>
          </w:p>
          <w:p w:rsidR="003906E6" w:rsidRPr="009A634F" w:rsidRDefault="003906E6" w:rsidP="003906E6">
            <w:pPr>
              <w:pStyle w:val="Default"/>
              <w:ind w:left="50" w:right="113"/>
              <w:jc w:val="both"/>
              <w:rPr>
                <w:rFonts w:asciiTheme="minorHAnsi" w:hAnsiTheme="minorHAnsi" w:cstheme="minorHAnsi"/>
              </w:rPr>
            </w:pPr>
            <w:r>
              <w:rPr>
                <w:lang w:eastAsia="ru-RU"/>
              </w:rPr>
              <w:t>Повідомлення про призначення допомоги (відмову у призначенні) видається (надсилається поштою) одержувачу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rPr>
            </w:pPr>
            <w:r w:rsidRPr="00B94A0C">
              <w:rPr>
                <w:sz w:val="24"/>
                <w:szCs w:val="24"/>
              </w:rPr>
              <w:t>Закон України „Про державну допомогу сім’ям з дітьми”     від 21.11.1992 № 2811-ХІІ</w:t>
            </w:r>
          </w:p>
          <w:p w:rsidR="003906E6" w:rsidRDefault="003906E6" w:rsidP="003906E6">
            <w:pPr>
              <w:rPr>
                <w:sz w:val="24"/>
                <w:szCs w:val="24"/>
              </w:rPr>
            </w:pPr>
            <w:r w:rsidRPr="00B94A0C">
              <w:rPr>
                <w:sz w:val="24"/>
                <w:szCs w:val="24"/>
              </w:rPr>
              <w:t>Постанова Кабінету Міністрів України від 27.12.2001 № 1751 „Про затвердження Порядку призначення і виплати державної допомоги сім’ям з дітьми”</w:t>
            </w:r>
          </w:p>
          <w:p w:rsidR="003906E6" w:rsidRPr="00B94A0C" w:rsidRDefault="003906E6" w:rsidP="003906E6">
            <w:pPr>
              <w:rPr>
                <w:rFonts w:eastAsia="Calibri" w:cstheme="minorHAnsi"/>
                <w:sz w:val="24"/>
                <w:szCs w:val="24"/>
              </w:rPr>
            </w:pPr>
            <w:r w:rsidRPr="00B94A0C">
              <w:rPr>
                <w:sz w:val="24"/>
                <w:szCs w:val="24"/>
              </w:rPr>
              <w:lastRenderedPageBreak/>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 наказ Міністерства охорони здоров’я України від 18.03.2002 № 93 „Про затвердження форм облікової документації щодо призначення державної допомоги у зв’язку з вагітністю та пологами жінкам, які не застраховані в системі загальнообов’язкового державного соціального страхування, та інструкцій щодо їх заповнення”, зареєстрований у Міністерстві юстиції України 09.04.2002 за № 346/6634</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36" name="Рисунок 1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b/>
          <w:lang w:val="ru-RU"/>
        </w:rPr>
      </w:pPr>
      <w:r>
        <w:rPr>
          <w:rFonts w:eastAsia="Calibri"/>
          <w:b/>
          <w:lang w:val="ru-RU"/>
        </w:rPr>
        <w:t xml:space="preserve">           ІНФОРМАЦІЙНА КАРТКА № 139</w:t>
      </w:r>
    </w:p>
    <w:p w:rsidR="003906E6" w:rsidRDefault="003906E6" w:rsidP="003906E6">
      <w:pPr>
        <w:jc w:val="center"/>
        <w:rPr>
          <w:b/>
          <w:bCs/>
          <w:caps/>
        </w:rPr>
      </w:pPr>
      <w:r>
        <w:rPr>
          <w:b/>
          <w:bCs/>
          <w:caps/>
        </w:rPr>
        <w:t>Призначення державної допомоги при народженні дитини</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5855" w:rsidRDefault="003906E6" w:rsidP="003906E6">
            <w:pPr>
              <w:rPr>
                <w:rFonts w:cstheme="minorHAnsi"/>
                <w:sz w:val="24"/>
                <w:szCs w:val="24"/>
              </w:rPr>
            </w:pPr>
            <w:r>
              <w:rPr>
                <w:sz w:val="24"/>
                <w:szCs w:val="24"/>
                <w:lang w:eastAsia="ru-RU"/>
              </w:rPr>
              <w:t>Факт народження дитини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Заява одного з батьків (опікуна), з яким постійно проживає дитина, що складається за формою, затвердженою наказом Міністерства соціальної політики України від 21.04.2015 № 441 (при  пред’явленні паспорта або іншого документа,  що посвідчує особу);</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копія свідоцтва про народження дитини (з пред’явленням оригіналу);</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lang w:eastAsia="ru-RU"/>
              </w:rPr>
              <w:t>копія рішення про встановлення опіки (для опікунів)</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rPr>
            </w:pPr>
            <w:r>
              <w:rPr>
                <w:sz w:val="24"/>
                <w:szCs w:val="24"/>
              </w:rPr>
              <w:t>Заява та документи, необхідні для призначення державної допомоги при народженні дитини (далі – допомога),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rPr>
            </w:pPr>
            <w:r>
              <w:rPr>
                <w:sz w:val="24"/>
                <w:szCs w:val="24"/>
              </w:rPr>
              <w:t xml:space="preserve">через уповноважених осіб виконавчого органу сільської, </w:t>
            </w:r>
            <w:r>
              <w:rPr>
                <w:sz w:val="24"/>
                <w:szCs w:val="24"/>
              </w:rPr>
              <w:lastRenderedPageBreak/>
              <w:t>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або в межах надання комплексної послуги „єМалятко”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2"/>
              <w:rPr>
                <w:sz w:val="24"/>
                <w:szCs w:val="24"/>
              </w:rPr>
            </w:pPr>
            <w:r>
              <w:rPr>
                <w:sz w:val="24"/>
                <w:szCs w:val="24"/>
              </w:rPr>
              <w:t>Не пізніше 10 днів після надходження заяви зі всіма необхідними документами.</w:t>
            </w:r>
          </w:p>
          <w:p w:rsidR="003906E6" w:rsidRPr="00B304AF"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rPr>
                <w:rStyle w:val="rvts0"/>
              </w:rPr>
              <w:t>У разі подання заяви в електронній формі з використанням кваліфікованого електронного цифрового підпису така допомога призначається не пізніше ніж наступного робочого дня після отримання заяви органом соціального захисту населення</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t>Звернення за призначенням допомоги надійшло пізніше ніж через 12 календарних місяців після народження дитини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допомоги / відмова в призначенні допомоги</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Допомогу можна отримати через поштове відділення зв’язку або через уповноважені банки, визначені в установленому порядку.</w:t>
            </w:r>
          </w:p>
          <w:p w:rsidR="003906E6" w:rsidRPr="009A634F" w:rsidRDefault="003906E6" w:rsidP="003906E6">
            <w:pPr>
              <w:pStyle w:val="Default"/>
              <w:ind w:left="50" w:right="113"/>
              <w:jc w:val="both"/>
              <w:rPr>
                <w:rFonts w:asciiTheme="minorHAnsi" w:hAnsiTheme="minorHAnsi" w:cstheme="minorHAnsi"/>
              </w:rPr>
            </w:pPr>
            <w:r>
              <w:rPr>
                <w:lang w:eastAsia="ru-RU"/>
              </w:rPr>
              <w:t>Повідомлення про призначення допомоги (відмову у призначенні) видається, надсилається поштою, або через електронний кабінет одержувачу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rPr>
            </w:pPr>
            <w:r w:rsidRPr="0010611F">
              <w:rPr>
                <w:sz w:val="24"/>
                <w:szCs w:val="24"/>
              </w:rPr>
              <w:t>Закон України „Про державну допомогу сім’ям з дітьми”     від 21.11.1992 № 2811-ХІІ</w:t>
            </w:r>
          </w:p>
          <w:p w:rsidR="003906E6" w:rsidRDefault="003906E6" w:rsidP="003906E6">
            <w:pPr>
              <w:rPr>
                <w:sz w:val="24"/>
                <w:szCs w:val="24"/>
              </w:rPr>
            </w:pPr>
            <w:r w:rsidRPr="0010611F">
              <w:rPr>
                <w:sz w:val="24"/>
                <w:szCs w:val="24"/>
              </w:rPr>
              <w:t>Постанова Кабінету Міністрів України від 27.12.2001  №</w:t>
            </w:r>
            <w:r w:rsidRPr="0010611F">
              <w:rPr>
                <w:sz w:val="24"/>
                <w:szCs w:val="24"/>
                <w:lang w:val="en-US"/>
              </w:rPr>
              <w:t> </w:t>
            </w:r>
            <w:r w:rsidRPr="0010611F">
              <w:rPr>
                <w:sz w:val="24"/>
                <w:szCs w:val="24"/>
              </w:rPr>
              <w:t>1751 „Про затвердження Порядку призначення і виплати державної допомоги сім’ям з дітьми”</w:t>
            </w:r>
          </w:p>
          <w:p w:rsidR="003906E6" w:rsidRPr="0010611F" w:rsidRDefault="003906E6" w:rsidP="003906E6">
            <w:pPr>
              <w:rPr>
                <w:rFonts w:eastAsia="Calibri" w:cstheme="minorHAnsi"/>
                <w:sz w:val="24"/>
                <w:szCs w:val="24"/>
              </w:rPr>
            </w:pPr>
            <w:r w:rsidRPr="0010611F">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37" name="Рисунок 1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140</w:t>
      </w:r>
    </w:p>
    <w:p w:rsidR="003906E6" w:rsidRDefault="003906E6" w:rsidP="003906E6">
      <w:pPr>
        <w:jc w:val="center"/>
        <w:rPr>
          <w:b/>
          <w:bCs/>
          <w:caps/>
        </w:rPr>
      </w:pPr>
      <w:r>
        <w:rPr>
          <w:b/>
          <w:bCs/>
          <w:caps/>
        </w:rPr>
        <w:t>ПРИЗНАЧЕННЯ державної допомоги при усиновленні дитини</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5855" w:rsidRDefault="003906E6" w:rsidP="003906E6">
            <w:pPr>
              <w:rPr>
                <w:rFonts w:cstheme="minorHAnsi"/>
                <w:sz w:val="24"/>
                <w:szCs w:val="24"/>
              </w:rPr>
            </w:pPr>
            <w:r>
              <w:rPr>
                <w:sz w:val="24"/>
                <w:szCs w:val="24"/>
                <w:lang w:eastAsia="ru-RU"/>
              </w:rPr>
              <w:t>Усиновлення дитини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 xml:space="preserve">Заява </w:t>
            </w:r>
            <w:r>
              <w:rPr>
                <w:sz w:val="24"/>
                <w:szCs w:val="24"/>
              </w:rPr>
              <w:t>усиновлювача (якщо усиновлювачами є подружжя - одного з них)</w:t>
            </w:r>
            <w:r>
              <w:rPr>
                <w:sz w:val="24"/>
                <w:szCs w:val="24"/>
                <w:lang w:eastAsia="ru-RU"/>
              </w:rPr>
              <w:t xml:space="preserve"> за формою, затвердженою наказом Міністерства соціальної політики України від 21.04.2015       № 441 (при  пред’явленні паспорта або іншого документа,  що посвідчує особу);</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к</w:t>
            </w:r>
            <w:r>
              <w:rPr>
                <w:sz w:val="24"/>
                <w:szCs w:val="24"/>
              </w:rPr>
              <w:t>опія свідоцтва про народження дитини, виданого державним органом реєстрації актів цивільного стану після внесення змін до актового запису про народження дитини на підставі рішення суду про усиновлення дитини</w:t>
            </w:r>
            <w:r>
              <w:rPr>
                <w:sz w:val="24"/>
                <w:szCs w:val="24"/>
                <w:lang w:eastAsia="ru-RU"/>
              </w:rPr>
              <w:t xml:space="preserve"> (з пред’явленням оригіналу)</w:t>
            </w:r>
            <w:bookmarkStart w:id="144" w:name="n311"/>
            <w:bookmarkStart w:id="145" w:name="n312"/>
            <w:bookmarkEnd w:id="144"/>
            <w:bookmarkEnd w:id="145"/>
            <w:r>
              <w:rPr>
                <w:sz w:val="24"/>
                <w:szCs w:val="24"/>
                <w:lang w:eastAsia="ru-RU"/>
              </w:rPr>
              <w:t>;</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копія рішення суду про усиновлення дитини</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 xml:space="preserve">Заява та документи, необхідні для призначення </w:t>
            </w:r>
            <w:r>
              <w:rPr>
                <w:bCs/>
                <w:sz w:val="24"/>
                <w:szCs w:val="24"/>
              </w:rPr>
              <w:t>державної допомоги при усиновленні дитини (далі – допомога)</w:t>
            </w:r>
            <w:r>
              <w:rPr>
                <w:sz w:val="24"/>
                <w:szCs w:val="24"/>
              </w:rPr>
              <w:t>,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04AF"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t>Звернення за призначенням допомоги надійшло пізніше ніж через 12 календарних місяців з дня набрання законної сили рішенням про усиновлення дитини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допомоги / відмова в призначенні допомоги</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Допомогу можна отримати через виплатні об’єкти                          АТ „Укрпоштаˮ або через уповноважені банки, визначені в установленому порядку.</w:t>
            </w:r>
          </w:p>
          <w:p w:rsidR="003906E6" w:rsidRPr="009A634F" w:rsidRDefault="003906E6" w:rsidP="003906E6">
            <w:pPr>
              <w:pStyle w:val="Default"/>
              <w:ind w:left="50" w:right="113"/>
              <w:jc w:val="both"/>
              <w:rPr>
                <w:rFonts w:asciiTheme="minorHAnsi" w:hAnsiTheme="minorHAnsi" w:cstheme="minorHAnsi"/>
              </w:rPr>
            </w:pPr>
            <w:r>
              <w:rPr>
                <w:lang w:eastAsia="ru-RU"/>
              </w:rPr>
              <w:t>Повідомлення про призначення допомоги (відмову у призначенні) видається (надсилається поштою) одержувачу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846773" w:rsidRDefault="003906E6" w:rsidP="003906E6">
            <w:pPr>
              <w:rPr>
                <w:sz w:val="24"/>
                <w:szCs w:val="24"/>
              </w:rPr>
            </w:pPr>
            <w:r w:rsidRPr="00846773">
              <w:rPr>
                <w:sz w:val="24"/>
                <w:szCs w:val="24"/>
              </w:rPr>
              <w:t>Закон України „Про державну допомогу сім’ям з дітьми”     від 21.11.1992 № 2811-ХІІ</w:t>
            </w:r>
          </w:p>
          <w:p w:rsidR="003906E6" w:rsidRPr="00846773" w:rsidRDefault="003906E6" w:rsidP="003906E6">
            <w:pPr>
              <w:rPr>
                <w:sz w:val="24"/>
                <w:szCs w:val="24"/>
              </w:rPr>
            </w:pPr>
            <w:r w:rsidRPr="00846773">
              <w:rPr>
                <w:sz w:val="24"/>
                <w:szCs w:val="24"/>
              </w:rPr>
              <w:t>Постанова Кабінету Міністрів України від 27.12.2001  № 1751 „Про затвердження Порядку призначення і виплати державної допомоги сім’ям з дітьми”</w:t>
            </w:r>
          </w:p>
          <w:p w:rsidR="003906E6" w:rsidRPr="00846773" w:rsidRDefault="003906E6" w:rsidP="003906E6">
            <w:pPr>
              <w:rPr>
                <w:sz w:val="24"/>
                <w:szCs w:val="24"/>
              </w:rPr>
            </w:pPr>
            <w:r w:rsidRPr="00846773">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w:t>
            </w:r>
          </w:p>
          <w:p w:rsidR="003906E6" w:rsidRPr="0010611F" w:rsidRDefault="003906E6" w:rsidP="003906E6">
            <w:pPr>
              <w:rPr>
                <w:rFonts w:eastAsia="Calibri" w:cstheme="minorHAnsi"/>
                <w:sz w:val="24"/>
                <w:szCs w:val="24"/>
              </w:rPr>
            </w:pP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425D4E"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38" name="Рисунок 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sz w:val="16"/>
          <w:szCs w:val="16"/>
          <w:lang w:val="ru-RU"/>
        </w:rPr>
      </w:pPr>
    </w:p>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141</w:t>
      </w:r>
    </w:p>
    <w:p w:rsidR="003906E6" w:rsidRDefault="003906E6" w:rsidP="003906E6">
      <w:pPr>
        <w:jc w:val="center"/>
        <w:rPr>
          <w:b/>
          <w:sz w:val="24"/>
          <w:szCs w:val="24"/>
        </w:rPr>
      </w:pPr>
      <w:r>
        <w:rPr>
          <w:b/>
          <w:bCs/>
          <w:caps/>
        </w:rPr>
        <w:t xml:space="preserve">ПРИЗНАЧЕННЯ ОДНОРАЗОВОЇ НАТУРАЛЬНОЇ ДОПОМОГИ </w:t>
      </w:r>
      <w:r>
        <w:rPr>
          <w:b/>
          <w:bCs/>
          <w:caps/>
        </w:rPr>
        <w:br/>
        <w:t>ПАКУНОК МАЛЮКА</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5855" w:rsidRDefault="003906E6" w:rsidP="003906E6">
            <w:pPr>
              <w:rPr>
                <w:rFonts w:cstheme="minorHAnsi"/>
                <w:sz w:val="24"/>
                <w:szCs w:val="24"/>
              </w:rPr>
            </w:pPr>
            <w:r>
              <w:rPr>
                <w:sz w:val="24"/>
                <w:szCs w:val="24"/>
                <w:lang w:eastAsia="ru-RU"/>
              </w:rPr>
              <w:t>Народження живонародженої дитини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9"/>
              <w:rPr>
                <w:sz w:val="24"/>
                <w:szCs w:val="24"/>
              </w:rPr>
            </w:pPr>
            <w:r>
              <w:rPr>
                <w:sz w:val="24"/>
                <w:szCs w:val="24"/>
              </w:rPr>
              <w:t xml:space="preserve">Заява отримувача щодо забезпечення </w:t>
            </w:r>
            <w:r>
              <w:rPr>
                <w:rStyle w:val="rvts23"/>
              </w:rPr>
              <w:t xml:space="preserve">одноразовою натуральною допомогою </w:t>
            </w:r>
            <w:r>
              <w:rPr>
                <w:sz w:val="24"/>
                <w:szCs w:val="24"/>
              </w:rPr>
              <w:t>„</w:t>
            </w:r>
            <w:r>
              <w:rPr>
                <w:rStyle w:val="rvts23"/>
              </w:rPr>
              <w:t>пакунок малюка</w:t>
            </w:r>
            <w:r>
              <w:rPr>
                <w:sz w:val="24"/>
                <w:szCs w:val="24"/>
              </w:rPr>
              <w:t xml:space="preserve">” </w:t>
            </w:r>
            <w:r>
              <w:rPr>
                <w:sz w:val="24"/>
                <w:szCs w:val="24"/>
              </w:rPr>
              <w:br/>
              <w:t xml:space="preserve">(далі – „пакунок малюка”; </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9"/>
              <w:rPr>
                <w:sz w:val="24"/>
                <w:szCs w:val="24"/>
              </w:rPr>
            </w:pPr>
            <w:r>
              <w:rPr>
                <w:sz w:val="24"/>
                <w:szCs w:val="24"/>
              </w:rPr>
              <w:t xml:space="preserve">довідка про те, що „пакунок малюка” в закладі охорони здоров’я не видано (окрім випадків народження дитини за кордоном). Довідка подається в паперовій формі до запровадження електронної інформаційної взаємодії та передачі відомостей про надання “пакунка малюка” в </w:t>
            </w:r>
            <w:r>
              <w:rPr>
                <w:sz w:val="24"/>
                <w:szCs w:val="24"/>
              </w:rPr>
              <w:lastRenderedPageBreak/>
              <w:t>електронній формі в закладах охорони здоров’я, але не пізніше 1 березня 2021 року.</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У разі народження дитини поза межами закладу охорони здоров’я додатково подаються:</w:t>
            </w:r>
          </w:p>
          <w:p w:rsidR="003906E6" w:rsidRDefault="003906E6" w:rsidP="003906E6">
            <w:pPr>
              <w:pStyle w:val="af2"/>
              <w:spacing w:before="0"/>
              <w:ind w:firstLine="0"/>
              <w:rPr>
                <w:rFonts w:ascii="Times New Roman" w:hAnsi="Times New Roman"/>
                <w:sz w:val="24"/>
                <w:szCs w:val="24"/>
              </w:rPr>
            </w:pPr>
            <w:r>
              <w:rPr>
                <w:rFonts w:ascii="Times New Roman" w:hAnsi="Times New Roman"/>
                <w:sz w:val="24"/>
                <w:szCs w:val="24"/>
              </w:rPr>
              <w:t>копія свідоцтва про народження дитини;</w:t>
            </w:r>
          </w:p>
          <w:p w:rsidR="003906E6" w:rsidRDefault="003906E6" w:rsidP="003906E6">
            <w:pPr>
              <w:pStyle w:val="af2"/>
              <w:spacing w:before="0"/>
              <w:ind w:firstLine="0"/>
              <w:rPr>
                <w:rFonts w:ascii="Times New Roman" w:hAnsi="Times New Roman"/>
                <w:sz w:val="24"/>
                <w:szCs w:val="24"/>
              </w:rPr>
            </w:pPr>
            <w:r>
              <w:rPr>
                <w:rFonts w:ascii="Times New Roman" w:hAnsi="Times New Roman"/>
                <w:sz w:val="24"/>
                <w:szCs w:val="24"/>
              </w:rPr>
              <w:t>документ, що підтверджує факт народження дитини поза межами закладу охорони здоров’я, який видає заклад охорони здоров’я, що проводив огляд матері та дитини, або медична консультативна комісія, якщо заклад охорони здоров’я не проводив огляд матері та дитини відповідно до законодавства.</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У разі народження дитини за межами України додатково подаються:</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копія свідоцтва про народження дитини, виданого органами державної реєстрації актів цивільного стану України, а в разі його відсутності – копії виданого компетентним органом країни перебування та легалізованого в установленому порядку документа про народження дитини, якщо інше не передбачено міжнародними договорами України, з перекладом на українську мову. Вірність перекладу або справжність підпису перекладача засвідчується нотаріально</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Pr>
                <w:sz w:val="24"/>
                <w:szCs w:val="24"/>
                <w:lang w:eastAsia="ru-RU"/>
              </w:rPr>
              <w:t>Заява та документи, необхідні для призначення “пакунка малюкаˮ, подаються отримувачем суб’єкту надання адміністративної послуги в</w:t>
            </w:r>
            <w:r>
              <w:rPr>
                <w:sz w:val="24"/>
                <w:szCs w:val="24"/>
              </w:rPr>
              <w:t xml:space="preserve"> паперовій чи електронній формі, абов межах надання комплексної послуги „єМалятко”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f2"/>
              <w:spacing w:before="0"/>
              <w:ind w:firstLine="0"/>
              <w:rPr>
                <w:rFonts w:ascii="Times New Roman" w:hAnsi="Times New Roman"/>
                <w:sz w:val="24"/>
                <w:szCs w:val="24"/>
              </w:rPr>
            </w:pPr>
            <w:r>
              <w:rPr>
                <w:rFonts w:ascii="Times New Roman" w:hAnsi="Times New Roman"/>
                <w:sz w:val="24"/>
                <w:szCs w:val="24"/>
              </w:rPr>
              <w:t>Структурний підрозділ з питань соціального захисту населення районної, районної у м. Києві держадміністрації, виконавчий орган сільської, селищної, міської, районної у місті (у разі її утворення) ради (далі – місцевий структурний підрозділ з питань соціального захисту населення) розглядає подані документи та приймає рішення про надання / відмову в наданні “пакунка малюкаˮ протягом одного робочого дня з дня отримання заяви про надання “пакунка малюкаˮ та видає “пакунок малюкаˮ за його наявності.</w:t>
            </w:r>
          </w:p>
          <w:p w:rsidR="003906E6" w:rsidRDefault="003906E6" w:rsidP="003906E6">
            <w:pPr>
              <w:pStyle w:val="af2"/>
              <w:spacing w:before="0"/>
              <w:ind w:firstLine="0"/>
              <w:rPr>
                <w:rFonts w:ascii="Times New Roman" w:hAnsi="Times New Roman"/>
                <w:sz w:val="24"/>
                <w:szCs w:val="24"/>
              </w:rPr>
            </w:pPr>
            <w:r>
              <w:rPr>
                <w:rFonts w:ascii="Times New Roman" w:hAnsi="Times New Roman"/>
                <w:sz w:val="24"/>
                <w:szCs w:val="24"/>
              </w:rPr>
              <w:t>У разі відсутності в місцевому структурному підрозділі з питань соціального захисту населення “пакунка малюкаˮ його може бути надано в порядку черговості.</w:t>
            </w:r>
          </w:p>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rsidRPr="00606330">
              <w:rPr>
                <w:lang w:val="uk-UA"/>
              </w:rPr>
              <w:t>У разі неотримання “пакунка малюкаˮ протягом 30 днів з дня народження дитини з незалежних від отримувача причин (зокрема, народження дитини до 37-го повного тижня вагітності (154—259 діб), народження дитини за кордоном, обсервація, карантин, самоізоляція, відсутність “пакунка малюкаˮ в закладі охорони здоров’я, місцевому структурному підрозділі з питань соціального захисту населення за місцем проживання</w:t>
            </w:r>
            <w:r>
              <w:t> </w:t>
            </w:r>
            <w:r w:rsidRPr="00606330">
              <w:rPr>
                <w:lang w:val="uk-UA"/>
              </w:rPr>
              <w:t>/</w:t>
            </w:r>
            <w:r>
              <w:t> </w:t>
            </w:r>
            <w:r w:rsidRPr="00606330">
              <w:rPr>
                <w:lang w:val="uk-UA"/>
              </w:rPr>
              <w:t>перебування новонародженої дитини) отримувач має право на отримання грошової компенсації</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f2"/>
              <w:spacing w:before="0"/>
              <w:ind w:firstLine="0"/>
              <w:rPr>
                <w:rFonts w:ascii="Times New Roman" w:hAnsi="Times New Roman"/>
                <w:sz w:val="24"/>
                <w:szCs w:val="24"/>
              </w:rPr>
            </w:pPr>
            <w:r>
              <w:rPr>
                <w:rFonts w:ascii="Times New Roman" w:hAnsi="Times New Roman"/>
                <w:sz w:val="24"/>
                <w:szCs w:val="24"/>
              </w:rPr>
              <w:t>Отримувачу може бути відмовлено у наданні “пакунка малюкаˮ в разі:</w:t>
            </w:r>
          </w:p>
          <w:p w:rsidR="003906E6" w:rsidRDefault="003906E6" w:rsidP="003906E6">
            <w:pPr>
              <w:pStyle w:val="af2"/>
              <w:spacing w:before="0"/>
              <w:ind w:firstLine="0"/>
              <w:rPr>
                <w:rFonts w:ascii="Times New Roman" w:hAnsi="Times New Roman"/>
                <w:sz w:val="24"/>
                <w:szCs w:val="24"/>
              </w:rPr>
            </w:pPr>
            <w:r>
              <w:rPr>
                <w:rFonts w:ascii="Times New Roman" w:hAnsi="Times New Roman"/>
                <w:sz w:val="24"/>
                <w:szCs w:val="24"/>
              </w:rPr>
              <w:t>подання пакета документів не в повному обсязі;</w:t>
            </w:r>
          </w:p>
          <w:p w:rsidR="003906E6" w:rsidRDefault="003906E6" w:rsidP="003906E6">
            <w:pPr>
              <w:pStyle w:val="af2"/>
              <w:spacing w:before="0"/>
              <w:ind w:firstLine="0"/>
              <w:rPr>
                <w:rFonts w:ascii="Times New Roman" w:hAnsi="Times New Roman"/>
                <w:sz w:val="24"/>
                <w:szCs w:val="24"/>
              </w:rPr>
            </w:pPr>
            <w:r>
              <w:rPr>
                <w:rFonts w:ascii="Times New Roman" w:hAnsi="Times New Roman"/>
                <w:sz w:val="24"/>
                <w:szCs w:val="24"/>
              </w:rPr>
              <w:t>подання пакета документів пізніше ніж через 30 календарних днів з дня народження дитини;</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t>подання пакета документів пізніше року з дня народження дитини (у разі народження дитини поза межами закладу охорони здоров’я)</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t>Надання „пакунка малюкаˮ / відмова в наданні „пакунка малюкаˮ</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f2"/>
              <w:spacing w:before="0"/>
              <w:ind w:firstLine="0"/>
              <w:rPr>
                <w:rFonts w:ascii="Times New Roman" w:hAnsi="Times New Roman"/>
                <w:sz w:val="24"/>
                <w:szCs w:val="24"/>
              </w:rPr>
            </w:pPr>
            <w:r>
              <w:rPr>
                <w:rFonts w:ascii="Times New Roman" w:hAnsi="Times New Roman"/>
                <w:sz w:val="24"/>
                <w:szCs w:val="24"/>
              </w:rPr>
              <w:t>Інформування отримувача про прийняте рішення щодо видачі „пакунка малюка” відбувається у спосіб, зазначений у заяві.</w:t>
            </w:r>
          </w:p>
          <w:p w:rsidR="003906E6" w:rsidRPr="00D40905" w:rsidRDefault="003906E6" w:rsidP="003906E6">
            <w:pPr>
              <w:pStyle w:val="Default"/>
              <w:ind w:left="50" w:right="113"/>
              <w:jc w:val="both"/>
              <w:rPr>
                <w:rFonts w:asciiTheme="minorHAnsi" w:hAnsiTheme="minorHAnsi" w:cstheme="minorHAnsi"/>
                <w:lang w:val="uk-UA"/>
              </w:rPr>
            </w:pPr>
            <w:r w:rsidRPr="00D40905">
              <w:rPr>
                <w:lang w:val="uk-UA"/>
              </w:rPr>
              <w:t>Факт передачі „пакунка малюка” отримувачу фіксується в акті приймання-передачі „пакунка малюка”, що складається у двох примірниках, один з яких залишається в отримувача, інший ― зберігається у місцевому структурному підрозділі з питань соціального захисту населення, який видав „пакунок малюка”</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D40905" w:rsidRDefault="003906E6" w:rsidP="003906E6">
            <w:pPr>
              <w:rPr>
                <w:sz w:val="24"/>
                <w:szCs w:val="24"/>
              </w:rPr>
            </w:pPr>
            <w:r w:rsidRPr="00D40905">
              <w:rPr>
                <w:sz w:val="24"/>
                <w:szCs w:val="24"/>
              </w:rPr>
              <w:t>Закон України „Про державну допомогу сім’ям з дітьми”     від 21.11.1992 № 2811-ХІІ</w:t>
            </w:r>
          </w:p>
          <w:p w:rsidR="003906E6" w:rsidRPr="00D40905" w:rsidRDefault="003906E6" w:rsidP="003906E6">
            <w:pPr>
              <w:rPr>
                <w:sz w:val="24"/>
                <w:szCs w:val="24"/>
              </w:rPr>
            </w:pPr>
            <w:r w:rsidRPr="00D40905">
              <w:rPr>
                <w:sz w:val="24"/>
                <w:szCs w:val="24"/>
              </w:rPr>
              <w:t>Постанова Кабінету Міністрів України від 25.11.2020  № 1180 „Деякі питання надання при народженні дитини одноразової натуральної допомоги „пакунок малюка”</w:t>
            </w:r>
          </w:p>
          <w:p w:rsidR="003906E6" w:rsidRPr="0010611F" w:rsidRDefault="003906E6" w:rsidP="003906E6">
            <w:pPr>
              <w:rPr>
                <w:rFonts w:eastAsia="Calibri" w:cstheme="minorHAnsi"/>
                <w:sz w:val="24"/>
                <w:szCs w:val="24"/>
              </w:rPr>
            </w:pPr>
            <w:r w:rsidRPr="00D40905">
              <w:rPr>
                <w:sz w:val="24"/>
                <w:szCs w:val="24"/>
              </w:rPr>
              <w:t>Наказ Міністерства соціальної політики України                   від 17.07.2018 № 1025 „</w:t>
            </w:r>
            <w:r w:rsidRPr="00D40905">
              <w:rPr>
                <w:rStyle w:val="rvts23"/>
              </w:rPr>
              <w:t xml:space="preserve">Деякі питання надання одноразової натуральної допомоги </w:t>
            </w:r>
            <w:r w:rsidRPr="00D40905">
              <w:rPr>
                <w:sz w:val="24"/>
                <w:szCs w:val="24"/>
              </w:rPr>
              <w:t>„</w:t>
            </w:r>
            <w:r w:rsidRPr="00D40905">
              <w:rPr>
                <w:rStyle w:val="rvts23"/>
              </w:rPr>
              <w:t>пакунок малюка</w:t>
            </w:r>
            <w:r w:rsidRPr="00D40905">
              <w:rPr>
                <w:sz w:val="24"/>
                <w:szCs w:val="24"/>
              </w:rPr>
              <w:t>”</w:t>
            </w:r>
            <w:r w:rsidRPr="00D40905">
              <w:rPr>
                <w:rStyle w:val="rvts23"/>
              </w:rPr>
              <w:t xml:space="preserve"> при народженні дитини</w:t>
            </w:r>
            <w:r w:rsidRPr="00D40905">
              <w:rPr>
                <w:sz w:val="24"/>
                <w:szCs w:val="24"/>
              </w:rPr>
              <w:t>”, (у редакції наказу Міністерства соціальної політики України від 17.11.2020 № 771), зареєстрований у Міністерстві юстиції України 19.07.2018 за № 845/32297</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425D4E"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39" name="Рисунок 1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142</w:t>
      </w:r>
    </w:p>
    <w:p w:rsidR="003906E6" w:rsidRDefault="003906E6" w:rsidP="003906E6">
      <w:pPr>
        <w:jc w:val="center"/>
        <w:rPr>
          <w:b/>
          <w:bCs/>
          <w:caps/>
          <w:sz w:val="24"/>
          <w:szCs w:val="24"/>
        </w:rPr>
      </w:pPr>
      <w:r>
        <w:rPr>
          <w:b/>
          <w:bCs/>
          <w:caps/>
          <w:sz w:val="24"/>
          <w:szCs w:val="24"/>
        </w:rPr>
        <w:t>ПРИЗНАЧЕННЯ державної допомоги на дітей, над якими встановлено опіку чи піклування</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w:t>
      </w:r>
      <w:r>
        <w:rPr>
          <w:rFonts w:eastAsia="Calibri"/>
          <w:b/>
          <w:color w:val="000000"/>
          <w:sz w:val="26"/>
          <w:szCs w:val="26"/>
          <w:lang w:val="ru-RU"/>
        </w:rPr>
        <w:t>о</w:t>
      </w:r>
      <w:r w:rsidRPr="008329FE">
        <w:rPr>
          <w:rFonts w:eastAsia="Calibri"/>
          <w:b/>
          <w:color w:val="000000"/>
          <w:sz w:val="26"/>
          <w:szCs w:val="26"/>
          <w:lang w:val="ru-RU"/>
        </w:rPr>
        <w:t>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5855" w:rsidRDefault="003906E6" w:rsidP="003906E6">
            <w:pPr>
              <w:rPr>
                <w:rFonts w:cstheme="minorHAnsi"/>
                <w:sz w:val="24"/>
                <w:szCs w:val="24"/>
              </w:rPr>
            </w:pPr>
            <w:r>
              <w:rPr>
                <w:sz w:val="24"/>
                <w:szCs w:val="24"/>
                <w:lang w:eastAsia="ru-RU"/>
              </w:rPr>
              <w:t>Встановлення опіки чи піклування над дитиною-сиротою або дитиною, позбавленою  батьківського  піклування</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Заява про призначення усіх видів соціальної допомоги, компенсацій та пільг, затверджена наказом Міністерства соціальної політики України від 21.04.2015 № 441 (при пред’явленні паспорта або іншого документа, що посвідчує особу);</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копія рішення органу опіки та піклування або суду про встановлення опіки чи піклування над дитиною-сиротою або дитиною, позбавленою батьківського піклування;</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копія свідоцтва про народження дитини;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 xml:space="preserve">довідка про реєстрацію місця проживання опікуна (піклувальника) та дитини (для дітей, над якими встановлено </w:t>
            </w:r>
            <w:r>
              <w:rPr>
                <w:sz w:val="24"/>
                <w:szCs w:val="24"/>
                <w:lang w:eastAsia="ru-RU"/>
              </w:rPr>
              <w:lastRenderedPageBreak/>
              <w:t>опіку чи піклування і які є вихованцями дитячих навчальних закладів, що фінансуються не за рахунок бюджетних коштів, – видана органом реєстрації довідка, в якій зазначено статус дитячого навчального закладу та за які кошти він фінансується, а також підтверджено факт перебування в ньому дітей);</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довідки про місячні розміри пенсії, аліментів, стипендії, державної допомоги, що одержує на дитину опікун чи піклувальник (у разі одержання пенсії на дитину органи соціального захисту населення використовують відомості про розмір пенсії, що надійшли від органів Пенсійного фонду України на електронних носіях інформації);</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медичний висновок про дитину з інвалідністю віком до 18 років, виданий в установленому МОЗ порядку;</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lang w:eastAsia="ru-RU"/>
              </w:rPr>
              <w:t>письмова заява опікуна чи піклувальника про одержання (неодержання) аліментів – у разі неможливості одержання довідки про розмір аліментів від органів державної виконавчої служби, розташованих на тимчасово окупованій території України та в районі проведення антитерористичної операції</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 xml:space="preserve">Заява та документи, необхідні для призначення </w:t>
            </w:r>
            <w:r>
              <w:rPr>
                <w:bCs/>
                <w:sz w:val="24"/>
                <w:szCs w:val="24"/>
              </w:rPr>
              <w:t>державної допомоги на дітей, над якими встановлено опіку чи піклування (далі – д</w:t>
            </w:r>
            <w:r>
              <w:rPr>
                <w:sz w:val="24"/>
                <w:szCs w:val="24"/>
              </w:rPr>
              <w:t>опомога),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Перебування дитини на повному державному утриманні;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середньомісячний розмір призначених пенсії, аліментів, стипендії, державної допомоги, одержаних на дитину за попередні дванадцять календарних місяців, перевищує                 2,5 прожиткових мінімуми для дитини відповідного віку або 3,5 прожиткових мінімуми для дитини з інвалідністю;</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подання документів до заяви не в повному обсязі;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виявлення в поданих документах недостовірної інформації;</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t>заява подана особою, яка не має права на призначення  допомоги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допомоги / відмова в призначенні допомоги</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Допомогу можна отримати через виплатні об’єкти                          АТ „Укрпоштаˮ або через уповноважені банки, визначені в установленому порядку.</w:t>
            </w:r>
          </w:p>
          <w:p w:rsidR="003906E6" w:rsidRPr="00D40905" w:rsidRDefault="003906E6" w:rsidP="003906E6">
            <w:pPr>
              <w:pStyle w:val="Default"/>
              <w:ind w:left="50" w:right="113"/>
              <w:jc w:val="both"/>
              <w:rPr>
                <w:rFonts w:asciiTheme="minorHAnsi" w:hAnsiTheme="minorHAnsi" w:cstheme="minorHAnsi"/>
                <w:lang w:val="uk-UA"/>
              </w:rPr>
            </w:pPr>
            <w:r>
              <w:rPr>
                <w:lang w:eastAsia="ru-RU"/>
              </w:rPr>
              <w:t>Повідомлення про призначення допомоги (відмову у призначенні) видається (надсилається поштою) одержувачу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5802ED" w:rsidRDefault="003906E6" w:rsidP="003906E6">
            <w:pPr>
              <w:rPr>
                <w:sz w:val="24"/>
                <w:szCs w:val="24"/>
              </w:rPr>
            </w:pPr>
            <w:r w:rsidRPr="005802ED">
              <w:rPr>
                <w:sz w:val="24"/>
                <w:szCs w:val="24"/>
              </w:rPr>
              <w:t>Закон України „Про державну допомогу сім’ям з дітьми”     від 21.11.1992 № 2811-ХІІ</w:t>
            </w:r>
          </w:p>
          <w:p w:rsidR="003906E6" w:rsidRPr="005802ED" w:rsidRDefault="003906E6" w:rsidP="003906E6">
            <w:pPr>
              <w:rPr>
                <w:sz w:val="24"/>
                <w:szCs w:val="24"/>
              </w:rPr>
            </w:pPr>
            <w:r w:rsidRPr="005802ED">
              <w:rPr>
                <w:sz w:val="24"/>
                <w:szCs w:val="24"/>
              </w:rPr>
              <w:t>Постанова Кабінету Міністрів України від 27.12.2001  № 1751 „Про затвердження Порядку призначення і виплати державної допомоги сім’ям з дітьми”</w:t>
            </w:r>
          </w:p>
          <w:p w:rsidR="003906E6" w:rsidRPr="0010611F" w:rsidRDefault="003906E6" w:rsidP="003906E6">
            <w:pPr>
              <w:rPr>
                <w:rFonts w:eastAsia="Calibri" w:cstheme="minorHAnsi"/>
                <w:sz w:val="24"/>
                <w:szCs w:val="24"/>
              </w:rPr>
            </w:pPr>
            <w:r w:rsidRPr="005802ED">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w:t>
            </w:r>
          </w:p>
        </w:tc>
      </w:tr>
    </w:tbl>
    <w:p w:rsidR="003906E6" w:rsidRPr="00C734BF"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425D4E"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40" name="Рисунок 1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143</w:t>
      </w:r>
    </w:p>
    <w:p w:rsidR="003906E6" w:rsidRDefault="003906E6" w:rsidP="003906E6">
      <w:pPr>
        <w:jc w:val="center"/>
        <w:rPr>
          <w:b/>
          <w:bCs/>
          <w:caps/>
        </w:rPr>
      </w:pPr>
      <w:r>
        <w:rPr>
          <w:b/>
          <w:bCs/>
          <w:caps/>
        </w:rPr>
        <w:t>ПРИЗНАЧЕННЯ державної допомоги на дітей одиноким матерям</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ind w:firstLine="20"/>
              <w:rPr>
                <w:sz w:val="24"/>
                <w:szCs w:val="24"/>
              </w:rPr>
            </w:pPr>
            <w:r>
              <w:rPr>
                <w:sz w:val="24"/>
                <w:szCs w:val="24"/>
                <w:lang w:eastAsia="ru-RU"/>
              </w:rPr>
              <w:t>Факт народження дитини</w:t>
            </w:r>
            <w:r>
              <w:rPr>
                <w:sz w:val="24"/>
                <w:szCs w:val="24"/>
              </w:rPr>
              <w:t xml:space="preserve"> одинокою матір’ю</w:t>
            </w:r>
            <w:r>
              <w:rPr>
                <w:sz w:val="24"/>
                <w:szCs w:val="24"/>
                <w:lang w:val="ru-RU"/>
              </w:rPr>
              <w:t>;</w:t>
            </w:r>
          </w:p>
          <w:p w:rsidR="003906E6" w:rsidRPr="00B35855" w:rsidRDefault="003906E6" w:rsidP="003906E6">
            <w:pPr>
              <w:rPr>
                <w:rFonts w:cstheme="minorHAnsi"/>
                <w:sz w:val="24"/>
                <w:szCs w:val="24"/>
              </w:rPr>
            </w:pPr>
            <w:r>
              <w:rPr>
                <w:sz w:val="24"/>
                <w:szCs w:val="24"/>
              </w:rPr>
              <w:t>смерть одного з батьків дитини, та неотримання на неї пенсії або державної соціальної допомоги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Заява про призначення усіх видів соціальної допомоги, компенсацій та пільг, затверджена наказом Міністерства соціальної політики України від 21.04.2015 № 441                     (при пред’явленні паспорта або іншого документа, що посвідчує особу);</w:t>
            </w:r>
          </w:p>
          <w:p w:rsidR="003906E6" w:rsidRDefault="003906E6" w:rsidP="003906E6">
            <w:pPr>
              <w:pStyle w:val="rvps2"/>
              <w:shd w:val="clear" w:color="auto" w:fill="FFFFFF"/>
              <w:spacing w:before="0" w:beforeAutospacing="0" w:after="0" w:afterAutospacing="0"/>
              <w:jc w:val="both"/>
              <w:rPr>
                <w:lang w:eastAsia="uk-UA"/>
              </w:rPr>
            </w:pPr>
            <w:r>
              <w:t>декларація про доходи та майновий стан осіб, які звернулися за призначенням усіх видів соціальної допомоги, що складається за формою, затвердженою Мінсоцполітики (в</w:t>
            </w:r>
            <w:r>
              <w:rPr>
                <w:shd w:val="clear" w:color="auto" w:fill="FFFFFF"/>
              </w:rPr>
              <w:t xml:space="preserve"> декларації зазначається інформація про склад сім’ї заявника);</w:t>
            </w:r>
          </w:p>
          <w:p w:rsidR="003906E6" w:rsidRDefault="003906E6" w:rsidP="003906E6">
            <w:pPr>
              <w:pStyle w:val="rvps2"/>
              <w:shd w:val="clear" w:color="auto" w:fill="FFFFFF"/>
              <w:spacing w:before="0" w:beforeAutospacing="0" w:after="0" w:afterAutospacing="0"/>
              <w:jc w:val="both"/>
            </w:pPr>
            <w:bookmarkStart w:id="146" w:name="n461"/>
            <w:bookmarkEnd w:id="146"/>
            <w:r>
              <w:t xml:space="preserve">довідка про доходи у разі зазначення в декларації доходів, інформація про які відсутня в ДПС, Пенсійному фонді України, фондах соціального страхування тощо та згідно із </w:t>
            </w:r>
            <w:r>
              <w:lastRenderedPageBreak/>
              <w:t>законодавством не може бути отримана за відповідним запитом органу соціального захисту населення. У разі неможливості підтвердження таких доходів довідкою до декларації додається письмове пояснення із зазначенням їх розміру;</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витяг з Державного реєстру актів цивільного стану громадян про державну реєстрацію народження дитини, виданий відділом державної реєстрації актів цивільного стану, або довідка про народження, видана виконавчим органом сільської, селищної, міської (крім міст обласного значення) рад, із зазначенням підстави внесення відомостей про батька дитини до актового запису про народження дитини відповідно до абзацу першого частини першої статті 135 Сімейного кодексу України, або документ про народження, виданий компетентним органом іноземної держави, в якому відсутні відомості про батька, за умови його легалізації в установленому законодавством порядку;</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копія свідоцтва про народження дитини (з пред’явленням оригіналу);</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усиновлювачі подають також копію рішення про усиновлення;</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мати (батько) дітей у разі смерті одного з батьків, які не одержують на них пенсію в разі втрати годувальника або соціальну пенсію, подають копію свідоцтва про смерть одного з подружжя та довідку про те, що вони не одержують на дітей зазначені пенсії;</w:t>
            </w:r>
          </w:p>
          <w:p w:rsidR="003906E6" w:rsidRDefault="003906E6" w:rsidP="003906E6">
            <w:pPr>
              <w:pStyle w:val="rvps2"/>
              <w:shd w:val="clear" w:color="auto" w:fill="FFFFFF"/>
              <w:spacing w:before="0" w:beforeAutospacing="0" w:after="0" w:afterAutospacing="0"/>
              <w:jc w:val="both"/>
            </w:pPr>
            <w:r>
              <w:t xml:space="preserve">якщо одинока мати народила дитину за межами України і не може подати документ, який підтверджує той факт, що вона є одинокою матір’ю, рішення про призначення їй </w:t>
            </w:r>
            <w:r>
              <w:rPr>
                <w:bCs/>
              </w:rPr>
              <w:t>державної допомоги на дітей одиноким матерям (далі –</w:t>
            </w:r>
            <w:r>
              <w:t xml:space="preserve"> допомога) приймається органом соціального захисту населення на підставі висновку про початкову оцінку потреб дитини та сім’ї, наданого центром соціальних служб для сім’ї, дітей та молоді із зазначенням інформації про факт проживання дитини з матір’ю, і документа про народження дитини легалізованого в установленому порядку, якщо інше не передбачено міжнародними договорами України;</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t>довідка навчального  закладу (у випадку навчання дітей за денною формою у закладах загальної середньої, професійної (професійно-технічної) та вищої освіти до закінчення такими дітьми навчальних закладів, але не довше ніж до досягнення ними 23 років)</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 xml:space="preserve">Заява та документи, необхідні для призначення </w:t>
            </w:r>
            <w:r>
              <w:rPr>
                <w:bCs/>
                <w:sz w:val="24"/>
                <w:szCs w:val="24"/>
              </w:rPr>
              <w:t xml:space="preserve">допомоги </w:t>
            </w:r>
            <w:r>
              <w:rPr>
                <w:sz w:val="24"/>
                <w:szCs w:val="24"/>
              </w:rPr>
              <w:t>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pacing w:line="276" w:lineRule="auto"/>
              <w:rPr>
                <w:sz w:val="24"/>
                <w:szCs w:val="24"/>
              </w:rPr>
            </w:pPr>
            <w:r>
              <w:rPr>
                <w:sz w:val="24"/>
                <w:szCs w:val="24"/>
              </w:rPr>
              <w:t xml:space="preserve">Середньомісячний  сукупний  дохід сім’ї в розрахунку на одну особу за попередні шість місяців перевищує </w:t>
            </w:r>
            <w:r>
              <w:rPr>
                <w:sz w:val="24"/>
                <w:szCs w:val="24"/>
                <w:lang w:val="ru-RU"/>
              </w:rPr>
              <w:t>100 </w:t>
            </w:r>
            <w:r>
              <w:rPr>
                <w:sz w:val="24"/>
                <w:szCs w:val="24"/>
              </w:rPr>
              <w:t>відсотків прожиткового мінімуму для дитини відповідного віку;</w:t>
            </w:r>
          </w:p>
          <w:p w:rsidR="003906E6" w:rsidRDefault="003906E6" w:rsidP="003906E6">
            <w:pPr>
              <w:spacing w:line="276" w:lineRule="auto"/>
              <w:rPr>
                <w:sz w:val="24"/>
                <w:szCs w:val="24"/>
              </w:rPr>
            </w:pPr>
            <w:r>
              <w:rPr>
                <w:sz w:val="24"/>
                <w:szCs w:val="24"/>
              </w:rPr>
              <w:t>подання документів до заяви не в повному обсязі;</w:t>
            </w:r>
          </w:p>
          <w:p w:rsidR="003906E6" w:rsidRDefault="003906E6" w:rsidP="003906E6">
            <w:pPr>
              <w:spacing w:line="276" w:lineRule="auto"/>
              <w:rPr>
                <w:sz w:val="24"/>
                <w:szCs w:val="24"/>
              </w:rPr>
            </w:pPr>
            <w:r>
              <w:rPr>
                <w:sz w:val="24"/>
                <w:szCs w:val="24"/>
              </w:rPr>
              <w:t>виявлення в поданих документах недостовірної інформації;</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rPr>
                <w:lang w:eastAsia="en-US"/>
              </w:rPr>
              <w:t>заява подана особою, яка не має права на призначення допомоги</w:t>
            </w:r>
            <w:bookmarkStart w:id="147" w:name="n486"/>
            <w:bookmarkEnd w:id="147"/>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допомоги / відмова у призначенні допомоги</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Допомогу можна отримати через виплатні об’єкти                          АТ „Укрпоштаˮ або через уповноважені банки, визначені в установленому порядку.</w:t>
            </w:r>
          </w:p>
          <w:p w:rsidR="003906E6" w:rsidRPr="00D40905" w:rsidRDefault="003906E6" w:rsidP="003906E6">
            <w:pPr>
              <w:pStyle w:val="Default"/>
              <w:ind w:left="50" w:right="113"/>
              <w:jc w:val="both"/>
              <w:rPr>
                <w:rFonts w:asciiTheme="minorHAnsi" w:hAnsiTheme="minorHAnsi" w:cstheme="minorHAnsi"/>
                <w:lang w:val="uk-UA"/>
              </w:rPr>
            </w:pPr>
            <w:r>
              <w:rPr>
                <w:lang w:eastAsia="ru-RU"/>
              </w:rPr>
              <w:t>Повідомлення про призначення допомоги (відмову у призначенні) видається (надсилається поштою) одержувачу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632E21" w:rsidRDefault="003906E6" w:rsidP="003906E6">
            <w:pPr>
              <w:rPr>
                <w:sz w:val="24"/>
                <w:szCs w:val="24"/>
              </w:rPr>
            </w:pPr>
            <w:r w:rsidRPr="00632E21">
              <w:rPr>
                <w:sz w:val="24"/>
                <w:szCs w:val="24"/>
              </w:rPr>
              <w:t>Закон України „Про державну допомогу сім’ям з дітьми”     від 21.11.1992 № 2811-ХІІ</w:t>
            </w:r>
          </w:p>
          <w:p w:rsidR="003906E6" w:rsidRPr="00632E21" w:rsidRDefault="003906E6" w:rsidP="003906E6">
            <w:pPr>
              <w:rPr>
                <w:sz w:val="24"/>
                <w:szCs w:val="24"/>
              </w:rPr>
            </w:pPr>
            <w:r w:rsidRPr="00632E21">
              <w:rPr>
                <w:sz w:val="24"/>
                <w:szCs w:val="24"/>
              </w:rPr>
              <w:t>Постанова Кабінету Міністрів України від 27.12.2001  № 1751 „Про затвердження Порядку призначення і виплати державної допомоги сім’ям з дітьми”; Порядок обчислення середньомісячного сукупного доходу сім’ї (домогосподарства) для усіх видів державної соціальної допомоги, затверджений постановою Кабінету Міністрів України від 22.07.2020  № 632 „Деякі питання виплати державної соціальної допомоги”</w:t>
            </w:r>
          </w:p>
          <w:p w:rsidR="003906E6" w:rsidRPr="00632E21" w:rsidRDefault="003906E6" w:rsidP="003906E6">
            <w:pPr>
              <w:rPr>
                <w:sz w:val="24"/>
                <w:szCs w:val="24"/>
              </w:rPr>
            </w:pPr>
            <w:r w:rsidRPr="00632E21">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475/26920;наказ Міністерства праці та соціальної політики України від 19.06.2006 № 345  „Про затвердження Інструкції щодо порядку оформлення і ведення особових справ отримувачів</w:t>
            </w:r>
            <w:r>
              <w:t xml:space="preserve"> усіх видів соціальної </w:t>
            </w:r>
            <w:r w:rsidRPr="00632E21">
              <w:rPr>
                <w:sz w:val="24"/>
                <w:szCs w:val="24"/>
              </w:rPr>
              <w:t>допомогиˮ, зареєстрований у Міністерстві юстиції України 06.10.2006 за № 1098/12972</w:t>
            </w:r>
          </w:p>
          <w:p w:rsidR="003906E6" w:rsidRPr="0010611F" w:rsidRDefault="003906E6" w:rsidP="003906E6">
            <w:pPr>
              <w:rPr>
                <w:rFonts w:eastAsia="Calibri" w:cstheme="minorHAnsi"/>
                <w:sz w:val="24"/>
                <w:szCs w:val="24"/>
              </w:rPr>
            </w:pPr>
          </w:p>
        </w:tc>
      </w:tr>
    </w:tbl>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425D4E"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41" name="Рисунок 1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144</w:t>
      </w:r>
    </w:p>
    <w:p w:rsidR="003906E6" w:rsidRDefault="003906E6" w:rsidP="003906E6">
      <w:pPr>
        <w:jc w:val="center"/>
        <w:rPr>
          <w:b/>
        </w:rPr>
      </w:pPr>
      <w:r>
        <w:rPr>
          <w:b/>
          <w:bCs/>
          <w:caps/>
        </w:rPr>
        <w:t>ПРИЗНАЧЕННЯ державної соціальної допомоги</w:t>
      </w:r>
      <w:r>
        <w:rPr>
          <w:b/>
        </w:rPr>
        <w:t xml:space="preserve"> ОСОБАМ З ІНВАЛІДНІСТЮ З ДИТИНСТВА АБО ДІТЯМ З ІНВАЛІДНІСТЮ</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5855" w:rsidRDefault="003906E6" w:rsidP="003906E6">
            <w:pPr>
              <w:rPr>
                <w:rFonts w:cstheme="minorHAnsi"/>
                <w:sz w:val="24"/>
                <w:szCs w:val="24"/>
              </w:rPr>
            </w:pPr>
            <w:r>
              <w:rPr>
                <w:sz w:val="24"/>
                <w:szCs w:val="24"/>
                <w:lang w:eastAsia="ru-RU"/>
              </w:rPr>
              <w:t>Встановлення інвалідності, визнання дитини з інвалідністю віком до 18 років</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Заява про призначення усіх видів соціальної допомоги, компенсацій та пільг, затверджена наказом Міністерства соціальної політики України від 21.04.2015 № 441 (при пред’явленні паспорта або іншого документа, що посвідчує особу);</w:t>
            </w:r>
          </w:p>
          <w:p w:rsidR="003906E6" w:rsidRDefault="003906E6" w:rsidP="003906E6">
            <w:pPr>
              <w:rPr>
                <w:sz w:val="24"/>
                <w:szCs w:val="24"/>
                <w:lang w:eastAsia="ru-RU"/>
              </w:rPr>
            </w:pPr>
            <w:r>
              <w:rPr>
                <w:sz w:val="24"/>
                <w:szCs w:val="24"/>
                <w:lang w:eastAsia="ru-RU"/>
              </w:rPr>
              <w:t>копія свідоцтва про народження дитини з інвалідністю віком до 18 років;</w:t>
            </w:r>
          </w:p>
          <w:p w:rsidR="003906E6" w:rsidRDefault="003906E6" w:rsidP="003906E6">
            <w:pPr>
              <w:rPr>
                <w:sz w:val="24"/>
                <w:szCs w:val="24"/>
                <w:lang w:eastAsia="ru-RU"/>
              </w:rPr>
            </w:pPr>
            <w:r>
              <w:rPr>
                <w:sz w:val="24"/>
                <w:szCs w:val="24"/>
                <w:lang w:eastAsia="ru-RU"/>
              </w:rPr>
              <w:t>довідка з місця навчання із зазначенням перебування (неперебування) на повному державному утриманні.</w:t>
            </w:r>
          </w:p>
          <w:p w:rsidR="003906E6" w:rsidRDefault="003906E6" w:rsidP="003906E6">
            <w:pPr>
              <w:rPr>
                <w:sz w:val="24"/>
                <w:szCs w:val="24"/>
                <w:lang w:eastAsia="ru-RU"/>
              </w:rPr>
            </w:pPr>
            <w:r>
              <w:rPr>
                <w:sz w:val="24"/>
                <w:szCs w:val="24"/>
                <w:lang w:eastAsia="ru-RU"/>
              </w:rPr>
              <w:t>Якщо із заявою звертається опікун або піклувальник, подається також:</w:t>
            </w:r>
          </w:p>
          <w:p w:rsidR="003906E6" w:rsidRDefault="003906E6" w:rsidP="003906E6">
            <w:pPr>
              <w:rPr>
                <w:sz w:val="24"/>
                <w:szCs w:val="24"/>
                <w:lang w:eastAsia="ru-RU"/>
              </w:rPr>
            </w:pPr>
            <w:r>
              <w:rPr>
                <w:sz w:val="24"/>
                <w:szCs w:val="24"/>
                <w:lang w:eastAsia="ru-RU"/>
              </w:rPr>
              <w:lastRenderedPageBreak/>
              <w:t>копія рішення про встановлення опіки (піклування) та призначення дитині з інвалідністю віком до 18 років опікуна (піклувальника);</w:t>
            </w:r>
          </w:p>
          <w:p w:rsidR="003906E6" w:rsidRDefault="003906E6" w:rsidP="003906E6">
            <w:pPr>
              <w:rPr>
                <w:sz w:val="24"/>
                <w:szCs w:val="24"/>
                <w:lang w:eastAsia="ru-RU"/>
              </w:rPr>
            </w:pPr>
            <w:r>
              <w:rPr>
                <w:sz w:val="24"/>
                <w:szCs w:val="24"/>
                <w:lang w:eastAsia="ru-RU"/>
              </w:rPr>
              <w:t>копія рішення суду про визнання особи з інвалідністю з дитинства недієздатною;</w:t>
            </w:r>
          </w:p>
          <w:p w:rsidR="003906E6" w:rsidRDefault="003906E6" w:rsidP="003906E6">
            <w:pPr>
              <w:rPr>
                <w:sz w:val="24"/>
                <w:szCs w:val="24"/>
                <w:lang w:eastAsia="ru-RU"/>
              </w:rPr>
            </w:pPr>
            <w:r>
              <w:rPr>
                <w:sz w:val="24"/>
                <w:szCs w:val="24"/>
                <w:lang w:eastAsia="ru-RU"/>
              </w:rPr>
              <w:t>копія рішення суду про призначення опікуна особі з інвалідністю з дитинства або копія документа, що підтверджує повноваження представника закладу (органу опіки та піклування), який виконує функції опікуна.</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lang w:eastAsia="ru-RU"/>
              </w:rPr>
              <w:t>Одинокі особи з інвалідністю з дитинства II і III груп у своїй заяві про призначення державної соціальної допомоги особі з інвалідністю з дитинства або дитині з інвалідністю (далі – допомога) повідомляють про відсутність працездатних родичів (батьків, дітей), зобов’язаних за законом їх утримувати (незалежно від місця їх проживання)</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Заява та документи, необхідні для призначення допомоги,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Pr>
                <w:sz w:val="24"/>
                <w:szCs w:val="24"/>
                <w:lang w:eastAsia="uk-UA"/>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Подання документів до заяви не в повному обсязі;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виявлення в поданих документах недостовірної інформації;</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t>заява подана особою, яка не має права на призначення допомоги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w:t>
            </w:r>
            <w:r>
              <w:rPr>
                <w:lang w:val="uk-UA" w:eastAsia="uk-UA"/>
              </w:rPr>
              <w:t>н</w:t>
            </w:r>
            <w:r>
              <w:rPr>
                <w:lang w:eastAsia="uk-UA"/>
              </w:rPr>
              <w:t>ачення допомоги / відмова в призначенні допомоги</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D40905" w:rsidRDefault="003906E6" w:rsidP="003906E6">
            <w:pPr>
              <w:pStyle w:val="Default"/>
              <w:ind w:left="50" w:right="113"/>
              <w:jc w:val="both"/>
              <w:rPr>
                <w:rFonts w:asciiTheme="minorHAnsi" w:hAnsiTheme="minorHAnsi" w:cstheme="minorHAnsi"/>
                <w:lang w:val="uk-UA"/>
              </w:rPr>
            </w:pPr>
            <w:r>
              <w:rPr>
                <w:lang w:eastAsia="ru-RU"/>
              </w:rPr>
              <w:t>Допомогу можна отримати через виплатні об’єкти АТ „Укрпоштаˮ або через уповноважені банки, визначені в установленому по</w:t>
            </w:r>
            <w:r>
              <w:rPr>
                <w:lang w:val="uk-UA" w:eastAsia="ru-RU"/>
              </w:rPr>
              <w:t>р</w:t>
            </w:r>
            <w:r>
              <w:rPr>
                <w:lang w:eastAsia="ru-RU"/>
              </w:rPr>
              <w:t>ядку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lastRenderedPageBreak/>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CD497F" w:rsidRDefault="003906E6" w:rsidP="003906E6">
            <w:pPr>
              <w:rPr>
                <w:sz w:val="24"/>
                <w:szCs w:val="24"/>
              </w:rPr>
            </w:pPr>
            <w:r w:rsidRPr="00CD497F">
              <w:rPr>
                <w:sz w:val="24"/>
                <w:szCs w:val="24"/>
              </w:rPr>
              <w:t>Закон України „Про державну соціальну допомогу особам з інвалідністю з дитинства та дітям з інвалідністю” від 16.11.2000 № 2109-</w:t>
            </w:r>
            <w:r w:rsidRPr="00CD497F">
              <w:rPr>
                <w:sz w:val="24"/>
                <w:szCs w:val="24"/>
                <w:lang w:val="en-US"/>
              </w:rPr>
              <w:t>I</w:t>
            </w:r>
            <w:r w:rsidRPr="00CD497F">
              <w:rPr>
                <w:sz w:val="24"/>
                <w:szCs w:val="24"/>
              </w:rPr>
              <w:t>ІІ</w:t>
            </w:r>
          </w:p>
          <w:p w:rsidR="003906E6" w:rsidRPr="00CD497F" w:rsidRDefault="003906E6" w:rsidP="003906E6">
            <w:pPr>
              <w:rPr>
                <w:sz w:val="24"/>
                <w:szCs w:val="24"/>
              </w:rPr>
            </w:pPr>
            <w:r w:rsidRPr="00CD497F">
              <w:rPr>
                <w:sz w:val="24"/>
                <w:szCs w:val="24"/>
              </w:rPr>
              <w:t>Порядок призначення і виплати державної соціальної допомоги особам з інвалідністю з дитинства та дітям з інвалідністю, затверджений постановою Кабінету Міністрів України від 03.02.2021 № 79</w:t>
            </w:r>
          </w:p>
          <w:p w:rsidR="003906E6" w:rsidRPr="0010611F" w:rsidRDefault="003906E6" w:rsidP="003906E6">
            <w:pPr>
              <w:rPr>
                <w:rFonts w:eastAsia="Calibri" w:cstheme="minorHAnsi"/>
                <w:sz w:val="24"/>
                <w:szCs w:val="24"/>
              </w:rPr>
            </w:pPr>
            <w:r w:rsidRPr="00CD497F">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425D4E"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42" name="Рисунок 1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145</w:t>
      </w:r>
    </w:p>
    <w:p w:rsidR="003906E6" w:rsidRDefault="003906E6" w:rsidP="003906E6">
      <w:pPr>
        <w:jc w:val="center"/>
        <w:rPr>
          <w:b/>
        </w:rPr>
      </w:pPr>
      <w:r>
        <w:rPr>
          <w:b/>
          <w:bCs/>
          <w:caps/>
        </w:rPr>
        <w:t>ПРИЗНАЧЕННЯ Надбавки на догляд за особами з інвалідністю з дитинства ТА ДІТЬМИ з інвалідністю</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5855" w:rsidRDefault="003906E6" w:rsidP="003906E6">
            <w:pPr>
              <w:rPr>
                <w:rFonts w:cstheme="minorHAnsi"/>
                <w:sz w:val="24"/>
                <w:szCs w:val="24"/>
              </w:rPr>
            </w:pPr>
            <w:r>
              <w:rPr>
                <w:sz w:val="24"/>
                <w:szCs w:val="24"/>
                <w:lang w:eastAsia="ru-RU"/>
              </w:rPr>
              <w:t>Потреба в постійному сторонньому догляді</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pacing w:line="276" w:lineRule="auto"/>
              <w:rPr>
                <w:sz w:val="24"/>
                <w:szCs w:val="24"/>
                <w:lang w:eastAsia="ru-RU"/>
              </w:rPr>
            </w:pPr>
            <w:r>
              <w:rPr>
                <w:sz w:val="24"/>
                <w:szCs w:val="24"/>
                <w:lang w:eastAsia="ru-RU"/>
              </w:rPr>
              <w:t xml:space="preserve">Для призначення надбавки на догляд: </w:t>
            </w:r>
          </w:p>
          <w:p w:rsidR="003906E6" w:rsidRDefault="003906E6" w:rsidP="003906E6">
            <w:pPr>
              <w:spacing w:line="276" w:lineRule="auto"/>
              <w:rPr>
                <w:sz w:val="24"/>
                <w:szCs w:val="24"/>
                <w:lang w:eastAsia="ru-RU"/>
              </w:rPr>
            </w:pPr>
            <w:r>
              <w:rPr>
                <w:sz w:val="24"/>
                <w:szCs w:val="24"/>
                <w:lang w:eastAsia="ru-RU"/>
              </w:rPr>
              <w:t>1) одиноким особам з інвалідністю з дитинства II і III груп:</w:t>
            </w:r>
          </w:p>
          <w:p w:rsidR="003906E6" w:rsidRDefault="003906E6" w:rsidP="003906E6">
            <w:pPr>
              <w:spacing w:line="276" w:lineRule="auto"/>
              <w:rPr>
                <w:sz w:val="24"/>
                <w:szCs w:val="24"/>
                <w:lang w:eastAsia="ru-RU"/>
              </w:rPr>
            </w:pPr>
            <w:r>
              <w:rPr>
                <w:sz w:val="24"/>
                <w:szCs w:val="24"/>
                <w:lang w:eastAsia="ru-RU"/>
              </w:rPr>
              <w:t>заява про призначення усіх видів соціальної допомоги, компенсацій та пільг, затверджена наказом Міністерства соціальної політики України від 21.04.2015 № 441 (при пред’явленні паспорта або іншого документа, що посвідчує особу) (далі – заява);</w:t>
            </w:r>
          </w:p>
          <w:p w:rsidR="003906E6" w:rsidRDefault="003906E6" w:rsidP="003906E6">
            <w:pPr>
              <w:spacing w:line="276" w:lineRule="auto"/>
              <w:rPr>
                <w:sz w:val="24"/>
                <w:szCs w:val="24"/>
                <w:lang w:eastAsia="ru-RU"/>
              </w:rPr>
            </w:pPr>
            <w:r>
              <w:rPr>
                <w:sz w:val="24"/>
                <w:szCs w:val="24"/>
                <w:lang w:eastAsia="ru-RU"/>
              </w:rPr>
              <w:t>висновок лікарсько-консультативної комісії закладу охорони здоров’я щодо необхідності постійного стороннього догляду.</w:t>
            </w:r>
          </w:p>
          <w:p w:rsidR="003906E6" w:rsidRDefault="003906E6" w:rsidP="003906E6">
            <w:pPr>
              <w:spacing w:line="276" w:lineRule="auto"/>
              <w:rPr>
                <w:sz w:val="24"/>
                <w:szCs w:val="24"/>
                <w:lang w:eastAsia="ru-RU"/>
              </w:rPr>
            </w:pPr>
            <w:r>
              <w:rPr>
                <w:sz w:val="24"/>
                <w:szCs w:val="24"/>
                <w:lang w:eastAsia="ru-RU"/>
              </w:rPr>
              <w:t xml:space="preserve">2) за дитиною з інвалідністю віком до 18 років одному з </w:t>
            </w:r>
            <w:r>
              <w:rPr>
                <w:sz w:val="24"/>
                <w:szCs w:val="24"/>
                <w:lang w:eastAsia="ru-RU"/>
              </w:rPr>
              <w:lastRenderedPageBreak/>
              <w:t>батьків, усиновлювачу, опікуну, піклувальнику, які не працюють, не навчаються в закладах професійної (професійно-технічної), фахової передвищої, вищої освіти (крім заочної форми здобуття освіти), не проходять військову службу, не займають виборну посаду, подаються документи, необхідні для призначення державної соціальної допомоги особам з інвалідністю з дитинства або дітям з інвалідністю, та додатково:</w:t>
            </w:r>
          </w:p>
          <w:p w:rsidR="003906E6" w:rsidRDefault="003906E6" w:rsidP="003906E6">
            <w:pPr>
              <w:spacing w:line="276" w:lineRule="auto"/>
              <w:rPr>
                <w:sz w:val="24"/>
                <w:szCs w:val="24"/>
                <w:lang w:eastAsia="ru-RU"/>
              </w:rPr>
            </w:pPr>
            <w:r>
              <w:rPr>
                <w:sz w:val="24"/>
                <w:szCs w:val="24"/>
                <w:lang w:eastAsia="ru-RU"/>
              </w:rPr>
              <w:t>заява;</w:t>
            </w:r>
          </w:p>
          <w:p w:rsidR="003906E6" w:rsidRDefault="003906E6" w:rsidP="003906E6">
            <w:pPr>
              <w:spacing w:line="276" w:lineRule="auto"/>
              <w:rPr>
                <w:sz w:val="24"/>
                <w:szCs w:val="24"/>
                <w:lang w:eastAsia="ru-RU"/>
              </w:rPr>
            </w:pPr>
            <w:r>
              <w:rPr>
                <w:i/>
                <w:sz w:val="24"/>
                <w:szCs w:val="24"/>
                <w:lang w:eastAsia="ru-RU"/>
              </w:rPr>
              <w:t>для жінки (яка не перебуває у шлюбі), одинокого усиновлювача, якщо у свідоцтві про народження дитини або документі про народження дитини, виданому компетентними органами іноземної держави, за умови його легалізації в установленому законодавством порядку відсутній запис про батька або запис про батька проведено в установленому порядку органом державної реєстрації актів цивільного стану за вказівкою матері дитини,</w:t>
            </w:r>
            <w:r>
              <w:rPr>
                <w:sz w:val="24"/>
                <w:szCs w:val="24"/>
                <w:lang w:eastAsia="ru-RU"/>
              </w:rPr>
              <w:t xml:space="preserve"> — копія витягу з Державного реєстру актів цивільного стану громадян про державну реєстрацію народження дитини, виданого відділом державної реєстрації актів цивільного стану, або копія довідки про народження, виданої виконавчим органом сільської, селищної, міської (крім міст обласного значення) ради, із зазначенням підстави внесення відомостей про батька дитини (на яку призначається надбавка на догляд) до актового запису про народження дитини відповідно до абзацу першого частини першої статті 135 Сімейного кодексу України, або копія виданого компетентним органом іноземної держави документа про народження, в якому відсутні відомості про батька, легалізованого в установленому законодавством порядку, якщо така особа не перебуває (не перебувала) на обліку в органах соціального захисту населення як отримувач допомоги на дітей одиноким матерям. Такі документи не подаються, якщо така особа перебуває на обліку в органах соціального захисту населення як отримувач допомоги на дітей одиноким матерям; </w:t>
            </w:r>
          </w:p>
          <w:p w:rsidR="003906E6" w:rsidRDefault="003906E6" w:rsidP="003906E6">
            <w:pPr>
              <w:spacing w:line="276" w:lineRule="auto"/>
              <w:rPr>
                <w:sz w:val="24"/>
                <w:szCs w:val="24"/>
                <w:lang w:eastAsia="ru-RU"/>
              </w:rPr>
            </w:pPr>
            <w:r>
              <w:rPr>
                <w:i/>
                <w:sz w:val="24"/>
                <w:szCs w:val="24"/>
                <w:lang w:eastAsia="ru-RU"/>
              </w:rPr>
              <w:t>для жінки, яка не перебуває у шлюбі та має дитину, батька якої позбавлено батьківських прав або батько якої помер (визнано безвісно відсутнім / оголошено померлим),</w:t>
            </w:r>
            <w:r>
              <w:rPr>
                <w:sz w:val="24"/>
                <w:szCs w:val="24"/>
                <w:lang w:eastAsia="ru-RU"/>
              </w:rPr>
              <w:t xml:space="preserve"> — копія рішення суду про позбавлення батьківських прав або копія свідоцтва про смерть батька дитини (рішення суду про оголошення батька </w:t>
            </w:r>
            <w:r>
              <w:rPr>
                <w:sz w:val="24"/>
                <w:szCs w:val="24"/>
                <w:lang w:eastAsia="ru-RU"/>
              </w:rPr>
              <w:br/>
              <w:t xml:space="preserve">померлим / рішення суду про визнання батька безвісно відсутнім чи витяг з Єдиного реєстру досудових розслідувань, </w:t>
            </w:r>
            <w:r>
              <w:rPr>
                <w:sz w:val="24"/>
                <w:szCs w:val="24"/>
                <w:lang w:eastAsia="ru-RU"/>
              </w:rPr>
              <w:lastRenderedPageBreak/>
              <w:t>що засвідчує факт внесення до зазначеного Реєстру інформації про те, що особа зникла безвісти, або інформація з Єдиного реєстру осіб, зниклих безвісти за особливих обставин, отримана в порядку, передбаченому статтею 15 Закону України “Про правовий статус осіб, зниклих безвісти”);</w:t>
            </w:r>
          </w:p>
          <w:p w:rsidR="003906E6" w:rsidRDefault="003906E6" w:rsidP="003906E6">
            <w:pPr>
              <w:spacing w:line="276" w:lineRule="auto"/>
              <w:rPr>
                <w:sz w:val="24"/>
                <w:szCs w:val="24"/>
                <w:lang w:eastAsia="ru-RU"/>
              </w:rPr>
            </w:pPr>
            <w:r>
              <w:rPr>
                <w:i/>
                <w:sz w:val="24"/>
                <w:szCs w:val="24"/>
                <w:lang w:eastAsia="ru-RU"/>
              </w:rPr>
              <w:t xml:space="preserve">для одинокого батька, який не перебуває у шлюбі з матір’ю дитини, батьківство якого визначено у свідоцтві про народження дитини або визнано за рішенням </w:t>
            </w:r>
            <w:r>
              <w:rPr>
                <w:i/>
                <w:sz w:val="24"/>
                <w:szCs w:val="24"/>
                <w:lang w:eastAsia="ru-RU"/>
              </w:rPr>
              <w:br/>
              <w:t>суду</w:t>
            </w:r>
            <w:r>
              <w:rPr>
                <w:sz w:val="24"/>
                <w:szCs w:val="24"/>
                <w:lang w:eastAsia="ru-RU"/>
              </w:rPr>
              <w:t>, — копія рішення суду про встановлення батьківства (крім випадку, коли відомості про батька зазначено у свідоцтві про народження дитини), копія рішення суду про позбавлення батьківських прав (крім випадку, коли реєстрацію дитини проведено відповідно до частини другої статті 135 Сімейного кодексу України);</w:t>
            </w:r>
          </w:p>
          <w:p w:rsidR="003906E6" w:rsidRDefault="003906E6" w:rsidP="003906E6">
            <w:pPr>
              <w:spacing w:line="276" w:lineRule="auto"/>
              <w:rPr>
                <w:sz w:val="24"/>
                <w:szCs w:val="24"/>
                <w:lang w:eastAsia="ru-RU"/>
              </w:rPr>
            </w:pPr>
            <w:r>
              <w:rPr>
                <w:i/>
                <w:sz w:val="24"/>
                <w:szCs w:val="24"/>
                <w:lang w:eastAsia="ru-RU"/>
              </w:rPr>
              <w:t xml:space="preserve">для осіб, які перебувають у відпустці для догляду за дитиною до досягнення нею трирічного віку, у відпустці у зв’язку з вагітністю та пологами, у відпустці без збереження заробітної плати незалежно від того, за якою дитиною вона перебуває у відпустці, якщо дитина з інвалідністю віком до 18 років потребує домашнього догляду, і фактично здійснюють догляд </w:t>
            </w:r>
            <w:r>
              <w:rPr>
                <w:i/>
                <w:sz w:val="24"/>
                <w:szCs w:val="24"/>
                <w:lang w:eastAsia="ru-RU"/>
              </w:rPr>
              <w:br/>
              <w:t>за нею, </w:t>
            </w:r>
            <w:r>
              <w:rPr>
                <w:sz w:val="24"/>
                <w:szCs w:val="24"/>
                <w:lang w:eastAsia="ru-RU"/>
              </w:rPr>
              <w:t>— первинний обліковий документ № 080-1/о „Довідка про потребу дитини (дитини з інвалідністю) у домашньому догляді” за формою, затвердженою МОЗ (далі — довідка про потребу дитини (дитини з інвалідністю) в домашньому догляді), та копія наказу (розпорядження) роботодавця про надання відпустки або витяг із них.</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lang w:eastAsia="ru-RU"/>
              </w:rPr>
              <w:t>Усиновлювачі подають також копію рішення суду про усиновлення</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Заява та документи, необхідні для призначеннянадбавки на догляд,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Подання документів до заяви не в повному обсязі;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виявлення в поданих документах недостовірної інформації;</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t xml:space="preserve">заява подана особою, яка не має права на призначення </w:t>
            </w:r>
            <w:r>
              <w:rPr>
                <w:bCs/>
              </w:rPr>
              <w:t>надбавки на догляд</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 xml:space="preserve">Призначення </w:t>
            </w:r>
            <w:r>
              <w:rPr>
                <w:bCs/>
              </w:rPr>
              <w:t>надбавки на догляд</w:t>
            </w:r>
            <w:r>
              <w:rPr>
                <w:lang w:eastAsia="uk-UA"/>
              </w:rPr>
              <w:t xml:space="preserve"> / відмова в призначенні </w:t>
            </w:r>
            <w:r>
              <w:rPr>
                <w:bCs/>
              </w:rPr>
              <w:t>надбавки на догляд</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D40905" w:rsidRDefault="003906E6" w:rsidP="003906E6">
            <w:pPr>
              <w:pStyle w:val="Default"/>
              <w:ind w:left="50" w:right="113"/>
              <w:jc w:val="both"/>
              <w:rPr>
                <w:rFonts w:asciiTheme="minorHAnsi" w:hAnsiTheme="minorHAnsi" w:cstheme="minorHAnsi"/>
                <w:lang w:val="uk-UA"/>
              </w:rPr>
            </w:pPr>
            <w:r>
              <w:rPr>
                <w:lang w:eastAsia="ru-RU"/>
              </w:rPr>
              <w:t>Надбавку на догляд можна отримати через виплатні об’єкти АТ „Укрпоштаˮ або через уповноважені банки, визначені в установленому порядку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041553" w:rsidRDefault="003906E6" w:rsidP="003906E6">
            <w:pPr>
              <w:rPr>
                <w:sz w:val="24"/>
                <w:szCs w:val="24"/>
              </w:rPr>
            </w:pPr>
            <w:r w:rsidRPr="00041553">
              <w:rPr>
                <w:sz w:val="24"/>
                <w:szCs w:val="24"/>
              </w:rPr>
              <w:t>Закон України „Про державну соціальну допомогу особам з інвалідністю з дитинства та дітям з інвалідністю” від 16.11.2000 № 2109-</w:t>
            </w:r>
            <w:r w:rsidRPr="00041553">
              <w:rPr>
                <w:sz w:val="24"/>
                <w:szCs w:val="24"/>
                <w:lang w:val="en-US"/>
              </w:rPr>
              <w:t>I</w:t>
            </w:r>
            <w:r w:rsidRPr="00041553">
              <w:rPr>
                <w:sz w:val="24"/>
                <w:szCs w:val="24"/>
              </w:rPr>
              <w:t>ІІ</w:t>
            </w:r>
          </w:p>
          <w:p w:rsidR="003906E6" w:rsidRPr="00041553" w:rsidRDefault="003906E6" w:rsidP="003906E6">
            <w:pPr>
              <w:rPr>
                <w:sz w:val="24"/>
                <w:szCs w:val="24"/>
                <w:lang w:eastAsia="ru-RU"/>
              </w:rPr>
            </w:pPr>
            <w:r w:rsidRPr="00041553">
              <w:rPr>
                <w:sz w:val="24"/>
                <w:szCs w:val="24"/>
              </w:rPr>
              <w:t xml:space="preserve">Порядок </w:t>
            </w:r>
            <w:r w:rsidRPr="00041553">
              <w:rPr>
                <w:sz w:val="24"/>
                <w:szCs w:val="24"/>
                <w:lang w:eastAsia="ru-RU"/>
              </w:rPr>
              <w:t>призначення і виплати державної соціальної допомоги особам з інвалідністю з дитинства та дітям з інвалідністю, затверджений постановою Кабінету Міністрів України від 03.02.2021 № 79</w:t>
            </w:r>
          </w:p>
          <w:p w:rsidR="003906E6" w:rsidRPr="0010611F" w:rsidRDefault="003906E6" w:rsidP="003906E6">
            <w:pPr>
              <w:rPr>
                <w:rFonts w:eastAsia="Calibri" w:cstheme="minorHAnsi"/>
                <w:sz w:val="24"/>
                <w:szCs w:val="24"/>
              </w:rPr>
            </w:pPr>
            <w:r w:rsidRPr="00041553">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425D4E"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43" name="Рисунок 1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b/>
          <w:lang w:val="ru-RU"/>
        </w:rPr>
      </w:pPr>
      <w:r>
        <w:rPr>
          <w:rFonts w:eastAsia="Calibri"/>
          <w:b/>
          <w:lang w:val="ru-RU"/>
        </w:rPr>
        <w:t xml:space="preserve">           ІНФОРМАЦІЙНА КАРТКА № 146</w:t>
      </w:r>
    </w:p>
    <w:p w:rsidR="003906E6" w:rsidRDefault="003906E6" w:rsidP="003906E6">
      <w:pPr>
        <w:jc w:val="center"/>
        <w:rPr>
          <w:b/>
          <w:bCs/>
          <w:caps/>
        </w:rPr>
      </w:pPr>
      <w:r>
        <w:rPr>
          <w:b/>
          <w:bCs/>
          <w:caps/>
        </w:rPr>
        <w:t>ПРИЗНАЧЕННЯ державної СОЦІАЛЬНОЇ допомоги ОСОБАМ, ЯКІ НЕ МАЮТЬ ПРАВА НА ПЕНСІЮ, ТА ОСОБАМ З ІНВАЛІДНІСТЮ</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line="276" w:lineRule="auto"/>
              <w:jc w:val="both"/>
              <w:rPr>
                <w:lang w:eastAsia="en-US"/>
              </w:rPr>
            </w:pPr>
            <w:r>
              <w:rPr>
                <w:lang w:eastAsia="en-US"/>
              </w:rPr>
              <w:t>Право на призначення державної соціальної допомоги особам, які не мають права на пенсію, та особам з інвалідністю (далі – допомога) мають:</w:t>
            </w:r>
          </w:p>
          <w:p w:rsidR="003906E6" w:rsidRDefault="003906E6" w:rsidP="003906E6">
            <w:pPr>
              <w:pStyle w:val="rvps2"/>
              <w:shd w:val="clear" w:color="auto" w:fill="FFFFFF"/>
              <w:spacing w:before="0" w:beforeAutospacing="0" w:after="60" w:afterAutospacing="0" w:line="276" w:lineRule="auto"/>
              <w:jc w:val="both"/>
              <w:rPr>
                <w:lang w:eastAsia="en-US"/>
              </w:rPr>
            </w:pPr>
            <w:r>
              <w:rPr>
                <w:lang w:eastAsia="en-US"/>
              </w:rPr>
              <w:t>- особи, що одночасно відповідають таким умовам:</w:t>
            </w:r>
          </w:p>
          <w:p w:rsidR="003906E6" w:rsidRDefault="003906E6" w:rsidP="003906E6">
            <w:pPr>
              <w:pStyle w:val="rvps2"/>
              <w:shd w:val="clear" w:color="auto" w:fill="FFFFFF"/>
              <w:spacing w:before="0" w:beforeAutospacing="0" w:after="0" w:afterAutospacing="0" w:line="276" w:lineRule="auto"/>
              <w:jc w:val="both"/>
              <w:rPr>
                <w:lang w:eastAsia="en-US"/>
              </w:rPr>
            </w:pPr>
            <w:bookmarkStart w:id="148" w:name="n175"/>
            <w:bookmarkEnd w:id="148"/>
            <w:r>
              <w:rPr>
                <w:lang w:eastAsia="en-US"/>
              </w:rPr>
              <w:t>1) досягли віку 65 років і не мають права на пенсію відповідно до законодавства або яким установлено інвалідність в установленому порядку. До досягнення зазначеного віку до осіб, які не мають права на пенсію, належать жінки 1960 року народження і старші після досягнення ними такого віку:</w:t>
            </w:r>
          </w:p>
          <w:p w:rsidR="003906E6" w:rsidRDefault="003906E6" w:rsidP="003906E6">
            <w:pPr>
              <w:pStyle w:val="rvps2"/>
              <w:shd w:val="clear" w:color="auto" w:fill="FFFFFF"/>
              <w:spacing w:before="0" w:beforeAutospacing="0" w:after="0" w:afterAutospacing="0" w:line="276" w:lineRule="auto"/>
              <w:jc w:val="both"/>
              <w:rPr>
                <w:lang w:eastAsia="en-US"/>
              </w:rPr>
            </w:pPr>
            <w:r>
              <w:rPr>
                <w:lang w:eastAsia="en-US"/>
              </w:rPr>
              <w:t>58 років - які народилися до 30 вересня 1953 року включно;</w:t>
            </w:r>
          </w:p>
          <w:p w:rsidR="003906E6" w:rsidRDefault="003906E6" w:rsidP="003906E6">
            <w:pPr>
              <w:pStyle w:val="rvps2"/>
              <w:shd w:val="clear" w:color="auto" w:fill="FFFFFF"/>
              <w:spacing w:before="0" w:beforeAutospacing="0" w:after="0" w:afterAutospacing="0" w:line="276" w:lineRule="auto"/>
              <w:jc w:val="both"/>
              <w:rPr>
                <w:lang w:eastAsia="en-US"/>
              </w:rPr>
            </w:pPr>
            <w:bookmarkStart w:id="149" w:name="n177"/>
            <w:bookmarkEnd w:id="149"/>
            <w:r>
              <w:rPr>
                <w:lang w:eastAsia="en-US"/>
              </w:rPr>
              <w:t>58 років 6 місяців - які народилися з 1 жовтня 1953 року по 31 березня 1954 року;</w:t>
            </w:r>
          </w:p>
          <w:p w:rsidR="003906E6" w:rsidRDefault="003906E6" w:rsidP="003906E6">
            <w:pPr>
              <w:pStyle w:val="rvps2"/>
              <w:shd w:val="clear" w:color="auto" w:fill="FFFFFF"/>
              <w:spacing w:before="0" w:beforeAutospacing="0" w:after="0" w:afterAutospacing="0" w:line="276" w:lineRule="auto"/>
              <w:jc w:val="both"/>
              <w:rPr>
                <w:lang w:eastAsia="en-US"/>
              </w:rPr>
            </w:pPr>
            <w:bookmarkStart w:id="150" w:name="n178"/>
            <w:bookmarkEnd w:id="150"/>
            <w:r>
              <w:rPr>
                <w:lang w:eastAsia="en-US"/>
              </w:rPr>
              <w:t xml:space="preserve">59 років - які народилися з 1 квітня 1954 року по 30 вересня </w:t>
            </w:r>
            <w:r>
              <w:rPr>
                <w:lang w:eastAsia="en-US"/>
              </w:rPr>
              <w:lastRenderedPageBreak/>
              <w:t>1954 року;</w:t>
            </w:r>
          </w:p>
          <w:p w:rsidR="003906E6" w:rsidRDefault="003906E6" w:rsidP="003906E6">
            <w:pPr>
              <w:pStyle w:val="rvps2"/>
              <w:shd w:val="clear" w:color="auto" w:fill="FFFFFF"/>
              <w:spacing w:before="0" w:beforeAutospacing="0" w:after="0" w:afterAutospacing="0" w:line="276" w:lineRule="auto"/>
              <w:jc w:val="both"/>
              <w:rPr>
                <w:lang w:eastAsia="en-US"/>
              </w:rPr>
            </w:pPr>
            <w:bookmarkStart w:id="151" w:name="n179"/>
            <w:bookmarkEnd w:id="151"/>
            <w:r>
              <w:rPr>
                <w:lang w:eastAsia="en-US"/>
              </w:rPr>
              <w:t>59 років 6 місяців - які народилися з 1 жовтня 1954 року по 31 березня 1955 року;</w:t>
            </w:r>
          </w:p>
          <w:p w:rsidR="003906E6" w:rsidRDefault="003906E6" w:rsidP="003906E6">
            <w:pPr>
              <w:pStyle w:val="rvps2"/>
              <w:shd w:val="clear" w:color="auto" w:fill="FFFFFF"/>
              <w:spacing w:before="0" w:beforeAutospacing="0" w:after="0" w:afterAutospacing="0" w:line="276" w:lineRule="auto"/>
              <w:jc w:val="both"/>
              <w:rPr>
                <w:lang w:eastAsia="en-US"/>
              </w:rPr>
            </w:pPr>
            <w:bookmarkStart w:id="152" w:name="n180"/>
            <w:bookmarkEnd w:id="152"/>
            <w:r>
              <w:rPr>
                <w:lang w:eastAsia="en-US"/>
              </w:rPr>
              <w:t>60 років - які народилися з 1 квітня 1955 року по 30 вересня 1955 року;</w:t>
            </w:r>
          </w:p>
          <w:p w:rsidR="003906E6" w:rsidRDefault="003906E6" w:rsidP="003906E6">
            <w:pPr>
              <w:pStyle w:val="rvps2"/>
              <w:shd w:val="clear" w:color="auto" w:fill="FFFFFF"/>
              <w:spacing w:before="0" w:beforeAutospacing="0" w:after="0" w:afterAutospacing="0" w:line="276" w:lineRule="auto"/>
              <w:jc w:val="both"/>
              <w:rPr>
                <w:lang w:eastAsia="en-US"/>
              </w:rPr>
            </w:pPr>
            <w:bookmarkStart w:id="153" w:name="n181"/>
            <w:bookmarkEnd w:id="153"/>
            <w:r>
              <w:rPr>
                <w:lang w:eastAsia="en-US"/>
              </w:rPr>
              <w:t>60 років 6 місяців - які народилися з 1 жовтня 1955 року по 31 березня 1956 року;</w:t>
            </w:r>
          </w:p>
          <w:p w:rsidR="003906E6" w:rsidRDefault="003906E6" w:rsidP="003906E6">
            <w:pPr>
              <w:pStyle w:val="rvps2"/>
              <w:shd w:val="clear" w:color="auto" w:fill="FFFFFF"/>
              <w:spacing w:before="0" w:beforeAutospacing="0" w:after="0" w:afterAutospacing="0" w:line="276" w:lineRule="auto"/>
              <w:jc w:val="both"/>
              <w:rPr>
                <w:lang w:eastAsia="en-US"/>
              </w:rPr>
            </w:pPr>
            <w:r>
              <w:rPr>
                <w:lang w:eastAsia="en-US"/>
              </w:rPr>
              <w:t>61 рік - які народилися з 1 квітня 1956 року по 30 вересня 1956 року;</w:t>
            </w:r>
          </w:p>
          <w:p w:rsidR="003906E6" w:rsidRDefault="003906E6" w:rsidP="003906E6">
            <w:pPr>
              <w:pStyle w:val="rvps2"/>
              <w:shd w:val="clear" w:color="auto" w:fill="FFFFFF"/>
              <w:spacing w:before="0" w:beforeAutospacing="0" w:after="0" w:afterAutospacing="0" w:line="276" w:lineRule="auto"/>
              <w:jc w:val="both"/>
              <w:rPr>
                <w:lang w:eastAsia="en-US"/>
              </w:rPr>
            </w:pPr>
            <w:r>
              <w:rPr>
                <w:lang w:eastAsia="en-US"/>
              </w:rPr>
              <w:t>61 рік 6 місяців - які народилися з 1 жовтня 1956 року по 31 березня 1957 року;</w:t>
            </w:r>
          </w:p>
          <w:p w:rsidR="003906E6" w:rsidRDefault="003906E6" w:rsidP="003906E6">
            <w:pPr>
              <w:pStyle w:val="rvps2"/>
              <w:shd w:val="clear" w:color="auto" w:fill="FFFFFF"/>
              <w:spacing w:before="0" w:beforeAutospacing="0" w:after="0" w:afterAutospacing="0" w:line="276" w:lineRule="auto"/>
              <w:jc w:val="both"/>
              <w:rPr>
                <w:lang w:eastAsia="en-US"/>
              </w:rPr>
            </w:pPr>
            <w:bookmarkStart w:id="154" w:name="n184"/>
            <w:bookmarkEnd w:id="154"/>
            <w:r>
              <w:rPr>
                <w:lang w:eastAsia="en-US"/>
              </w:rPr>
              <w:t>62 роки - які народилися з 1 квітня 1957 року по 30 вересня 1957 року;</w:t>
            </w:r>
          </w:p>
          <w:p w:rsidR="003906E6" w:rsidRDefault="003906E6" w:rsidP="003906E6">
            <w:pPr>
              <w:pStyle w:val="rvps2"/>
              <w:shd w:val="clear" w:color="auto" w:fill="FFFFFF"/>
              <w:spacing w:before="0" w:beforeAutospacing="0" w:after="0" w:afterAutospacing="0" w:line="276" w:lineRule="auto"/>
              <w:jc w:val="both"/>
              <w:rPr>
                <w:lang w:eastAsia="en-US"/>
              </w:rPr>
            </w:pPr>
            <w:bookmarkStart w:id="155" w:name="n185"/>
            <w:bookmarkEnd w:id="155"/>
            <w:r>
              <w:rPr>
                <w:lang w:eastAsia="en-US"/>
              </w:rPr>
              <w:t>62 роки 6 місяців - які народилися з 1 жовтня 1957 року по 31 березня 1958 року;</w:t>
            </w:r>
          </w:p>
          <w:p w:rsidR="003906E6" w:rsidRDefault="003906E6" w:rsidP="003906E6">
            <w:pPr>
              <w:pStyle w:val="rvps2"/>
              <w:shd w:val="clear" w:color="auto" w:fill="FFFFFF"/>
              <w:spacing w:before="0" w:beforeAutospacing="0" w:after="0" w:afterAutospacing="0" w:line="276" w:lineRule="auto"/>
              <w:jc w:val="both"/>
              <w:rPr>
                <w:lang w:eastAsia="en-US"/>
              </w:rPr>
            </w:pPr>
            <w:bookmarkStart w:id="156" w:name="n186"/>
            <w:bookmarkEnd w:id="156"/>
            <w:r>
              <w:rPr>
                <w:lang w:eastAsia="en-US"/>
              </w:rPr>
              <w:t>63 роки - які народилися з 1 квітня 1958 року по 30 вересня 1958 року;</w:t>
            </w:r>
          </w:p>
          <w:p w:rsidR="003906E6" w:rsidRDefault="003906E6" w:rsidP="003906E6">
            <w:pPr>
              <w:pStyle w:val="rvps2"/>
              <w:shd w:val="clear" w:color="auto" w:fill="FFFFFF"/>
              <w:spacing w:before="0" w:beforeAutospacing="0" w:after="0" w:afterAutospacing="0" w:line="276" w:lineRule="auto"/>
              <w:jc w:val="both"/>
              <w:rPr>
                <w:lang w:eastAsia="en-US"/>
              </w:rPr>
            </w:pPr>
            <w:r>
              <w:rPr>
                <w:lang w:eastAsia="en-US"/>
              </w:rPr>
              <w:t>63 роки 6 місяців - які народилися з 1 жовтня 1958 року по 31 березня 1959 року;</w:t>
            </w:r>
          </w:p>
          <w:p w:rsidR="003906E6" w:rsidRDefault="003906E6" w:rsidP="003906E6">
            <w:pPr>
              <w:pStyle w:val="rvps2"/>
              <w:shd w:val="clear" w:color="auto" w:fill="FFFFFF"/>
              <w:spacing w:before="0" w:beforeAutospacing="0" w:after="0" w:afterAutospacing="0" w:line="276" w:lineRule="auto"/>
              <w:jc w:val="both"/>
              <w:rPr>
                <w:lang w:eastAsia="en-US"/>
              </w:rPr>
            </w:pPr>
            <w:bookmarkStart w:id="157" w:name="n289"/>
            <w:bookmarkStart w:id="158" w:name="n294"/>
            <w:bookmarkEnd w:id="157"/>
            <w:bookmarkEnd w:id="158"/>
            <w:r>
              <w:rPr>
                <w:lang w:eastAsia="en-US"/>
              </w:rPr>
              <w:t>64 роки - які народилися з 1 квітня 1959 року по 30 вересня 1959 року;</w:t>
            </w:r>
          </w:p>
          <w:p w:rsidR="003906E6" w:rsidRDefault="003906E6" w:rsidP="003906E6">
            <w:pPr>
              <w:pStyle w:val="rvps2"/>
              <w:shd w:val="clear" w:color="auto" w:fill="FFFFFF"/>
              <w:spacing w:before="0" w:beforeAutospacing="0" w:after="0" w:afterAutospacing="0" w:line="276" w:lineRule="auto"/>
              <w:jc w:val="both"/>
              <w:rPr>
                <w:lang w:eastAsia="en-US"/>
              </w:rPr>
            </w:pPr>
            <w:bookmarkStart w:id="159" w:name="n290"/>
            <w:bookmarkStart w:id="160" w:name="n293"/>
            <w:bookmarkEnd w:id="159"/>
            <w:bookmarkEnd w:id="160"/>
            <w:r>
              <w:rPr>
                <w:lang w:eastAsia="en-US"/>
              </w:rPr>
              <w:t>64 роки 6 місяців - які народилися з 1 жовтня 1959 року по 31 березня 1960 року;</w:t>
            </w:r>
          </w:p>
          <w:p w:rsidR="003906E6" w:rsidRDefault="003906E6" w:rsidP="003906E6">
            <w:pPr>
              <w:pStyle w:val="rvps2"/>
              <w:shd w:val="clear" w:color="auto" w:fill="FFFFFF"/>
              <w:spacing w:before="0" w:beforeAutospacing="0" w:after="60" w:afterAutospacing="0" w:line="276" w:lineRule="auto"/>
              <w:jc w:val="both"/>
              <w:rPr>
                <w:lang w:eastAsia="en-US"/>
              </w:rPr>
            </w:pPr>
            <w:bookmarkStart w:id="161" w:name="n291"/>
            <w:bookmarkStart w:id="162" w:name="n292"/>
            <w:bookmarkEnd w:id="161"/>
            <w:bookmarkEnd w:id="162"/>
            <w:r>
              <w:rPr>
                <w:lang w:eastAsia="en-US"/>
              </w:rPr>
              <w:t>65 років - які народилися з 1 квітня 1960 року по 31 грудня 1960 року;</w:t>
            </w:r>
          </w:p>
          <w:p w:rsidR="003906E6" w:rsidRDefault="003906E6" w:rsidP="003906E6">
            <w:pPr>
              <w:pStyle w:val="rvps2"/>
              <w:shd w:val="clear" w:color="auto" w:fill="FFFFFF"/>
              <w:spacing w:before="0" w:beforeAutospacing="0" w:after="0" w:afterAutospacing="0" w:line="276" w:lineRule="auto"/>
              <w:jc w:val="both"/>
              <w:rPr>
                <w:lang w:eastAsia="en-US"/>
              </w:rPr>
            </w:pPr>
            <w:r>
              <w:rPr>
                <w:lang w:eastAsia="en-US"/>
              </w:rPr>
              <w:t>2) не одержують пенсію або соціальні виплати, що призначаються для відшкодування шкоди, заподіяної ушкодженням здоров’я на виробництві, відповідно до Закону України „Про загальнообов’язкове державне соціальне страхування”, та допомоги, що призначається відповідно до Закону України „Про державну соціальну допомогу особам з інвалідністю з дитинства та дітям з інвалідністю” (крім осіб з інвалідністю з дитинства або дітей з інвалідністю, які мають право на державну соціальну допомогу дитині померлого годувальника відповідно до Закону України „Про державну соціальну допомогу особам, які не мають права на пенсію, та особам з інвалідністю” і державну соціальну допомогу відповідно до Закону України “Про державну соціальну допомогу особам з інвалідністю з дитинства та дітям з інвалідністю”);</w:t>
            </w:r>
          </w:p>
          <w:p w:rsidR="003906E6" w:rsidRDefault="003906E6" w:rsidP="003906E6">
            <w:pPr>
              <w:pStyle w:val="rvps2"/>
              <w:shd w:val="clear" w:color="auto" w:fill="FFFFFF"/>
              <w:spacing w:before="0" w:beforeAutospacing="0" w:after="60" w:afterAutospacing="0" w:line="276" w:lineRule="auto"/>
              <w:jc w:val="both"/>
              <w:rPr>
                <w:lang w:eastAsia="en-US"/>
              </w:rPr>
            </w:pPr>
            <w:bookmarkStart w:id="163" w:name="n188"/>
            <w:bookmarkStart w:id="164" w:name="n229"/>
            <w:bookmarkEnd w:id="163"/>
            <w:bookmarkEnd w:id="164"/>
            <w:r>
              <w:rPr>
                <w:lang w:eastAsia="en-US"/>
              </w:rPr>
              <w:t>3) є малозабезпеченими особами (крім осіб з інвалідністю I групи та дітей померлого годувальника)</w:t>
            </w:r>
            <w:bookmarkStart w:id="165" w:name="n301"/>
            <w:bookmarkEnd w:id="165"/>
            <w:r>
              <w:rPr>
                <w:lang w:eastAsia="en-US"/>
              </w:rPr>
              <w:t>;</w:t>
            </w:r>
          </w:p>
          <w:p w:rsidR="003906E6" w:rsidRPr="00C4594B" w:rsidRDefault="003906E6" w:rsidP="003906E6">
            <w:pPr>
              <w:pStyle w:val="rvps2"/>
              <w:shd w:val="clear" w:color="auto" w:fill="FFFFFF"/>
              <w:spacing w:before="0" w:beforeAutospacing="0" w:after="0" w:afterAutospacing="0" w:line="276" w:lineRule="auto"/>
              <w:jc w:val="both"/>
              <w:rPr>
                <w:lang w:eastAsia="en-US"/>
              </w:rPr>
            </w:pPr>
            <w:r>
              <w:rPr>
                <w:lang w:eastAsia="en-US"/>
              </w:rPr>
              <w:t xml:space="preserve">- </w:t>
            </w:r>
            <w:r w:rsidRPr="00C4594B">
              <w:rPr>
                <w:lang w:eastAsia="en-US"/>
              </w:rPr>
              <w:t>особи з інвалідністю I групи, якщо вони не одержують пенсію</w:t>
            </w:r>
            <w:bookmarkStart w:id="166" w:name="n299"/>
            <w:bookmarkStart w:id="167" w:name="n300"/>
            <w:bookmarkEnd w:id="166"/>
            <w:bookmarkEnd w:id="167"/>
            <w:r w:rsidRPr="00C4594B">
              <w:rPr>
                <w:lang w:eastAsia="en-US"/>
              </w:rPr>
              <w:t>;</w:t>
            </w:r>
          </w:p>
          <w:p w:rsidR="003906E6" w:rsidRPr="00B35855" w:rsidRDefault="003906E6" w:rsidP="003906E6">
            <w:pPr>
              <w:rPr>
                <w:rFonts w:cstheme="minorHAnsi"/>
                <w:sz w:val="24"/>
                <w:szCs w:val="24"/>
              </w:rPr>
            </w:pPr>
            <w:r w:rsidRPr="00C4594B">
              <w:rPr>
                <w:sz w:val="24"/>
                <w:szCs w:val="24"/>
              </w:rPr>
              <w:t xml:space="preserve">- діти померлого годувальника (у тому числі ті, що народжені до спливу 10 місяців з дня смерті годувальника), який на день смерті не мав страхового стажу, необхідного для </w:t>
            </w:r>
            <w:r w:rsidRPr="00C4594B">
              <w:rPr>
                <w:sz w:val="24"/>
                <w:szCs w:val="24"/>
              </w:rPr>
              <w:lastRenderedPageBreak/>
              <w:t>призначення пенсії для особи з інвалідністю III групи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lastRenderedPageBreak/>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Pr="00DE499B" w:rsidRDefault="003906E6" w:rsidP="003906E6">
            <w:pPr>
              <w:pStyle w:val="rvps2"/>
              <w:shd w:val="clear" w:color="auto" w:fill="FFFFFF"/>
              <w:spacing w:before="0" w:beforeAutospacing="0" w:after="0" w:afterAutospacing="0"/>
              <w:jc w:val="both"/>
              <w:rPr>
                <w:lang w:val="uk-UA"/>
              </w:rPr>
            </w:pPr>
            <w:r w:rsidRPr="00DE499B">
              <w:rPr>
                <w:lang w:val="uk-UA"/>
              </w:rPr>
              <w:t>Заява про призначення усіх видів соціальної допомоги, компенсацій та пільг, затверджена наказом Міністерства соціальної політики України від 21.04.2015 № 441, (при</w:t>
            </w:r>
            <w:r>
              <w:t> </w:t>
            </w:r>
            <w:r w:rsidRPr="00DE499B">
              <w:rPr>
                <w:lang w:val="uk-UA"/>
              </w:rPr>
              <w:t xml:space="preserve"> пред’явленні паспорта громадянина України; трудової книжки та довідки про присвоєння реєстраційного номера облікової картки платника податків, крім осіб, які через свої релігійні переконання відмовляються від прийняття реєстраційного номера облікової картки платника податків та повідомили про це відповідному контролюючому органу і мають відмітку в паспорті);</w:t>
            </w:r>
            <w:bookmarkStart w:id="168" w:name="n241"/>
            <w:bookmarkEnd w:id="168"/>
          </w:p>
          <w:p w:rsidR="003906E6" w:rsidRDefault="003906E6" w:rsidP="003906E6">
            <w:pPr>
              <w:pStyle w:val="rvps2"/>
              <w:spacing w:before="0" w:beforeAutospacing="0" w:after="0" w:afterAutospacing="0"/>
              <w:jc w:val="both"/>
            </w:pPr>
            <w:r>
              <w:t xml:space="preserve">декларація про доходи та майновий стан </w:t>
            </w:r>
            <w:r>
              <w:rPr>
                <w:bCs/>
              </w:rPr>
              <w:t xml:space="preserve">осіб, </w:t>
            </w:r>
            <w:r>
              <w:rPr>
                <w:bCs/>
                <w:shd w:val="clear" w:color="auto" w:fill="FFFFFF"/>
              </w:rPr>
              <w:t>які звернулися за призначенням усіх видів соціальної допомоги,</w:t>
            </w:r>
            <w:r>
              <w:t>за формою, затвердженою наказом Міністерства праці та соціальної політики України від19.09.2006 № 345 (у разі потреби);</w:t>
            </w:r>
            <w:bookmarkStart w:id="169" w:name="n242"/>
            <w:bookmarkEnd w:id="169"/>
          </w:p>
          <w:p w:rsidR="003906E6" w:rsidRDefault="003906E6" w:rsidP="003906E6">
            <w:pPr>
              <w:pStyle w:val="rvps2"/>
              <w:shd w:val="clear" w:color="auto" w:fill="FFFFFF"/>
              <w:spacing w:before="0" w:beforeAutospacing="0" w:after="0" w:afterAutospacing="0"/>
              <w:jc w:val="both"/>
              <w:rPr>
                <w:lang w:val="uk-UA"/>
              </w:rPr>
            </w:pPr>
            <w:r>
              <w:t>копія рішення суду про визнання особи недієздатною (для недієздатної особи);</w:t>
            </w:r>
            <w:bookmarkStart w:id="170" w:name="n243"/>
            <w:bookmarkEnd w:id="170"/>
          </w:p>
          <w:p w:rsidR="003906E6" w:rsidRDefault="003906E6" w:rsidP="003906E6">
            <w:pPr>
              <w:pStyle w:val="rvps2"/>
              <w:shd w:val="clear" w:color="auto" w:fill="FFFFFF"/>
              <w:spacing w:before="0" w:beforeAutospacing="0" w:after="0" w:afterAutospacing="0"/>
              <w:jc w:val="both"/>
            </w:pPr>
            <w:r>
              <w:t>копія рішення про призначення опікуна (для недієздатної особи, якій призначено опікуна);</w:t>
            </w:r>
            <w:bookmarkStart w:id="171" w:name="n244"/>
            <w:bookmarkEnd w:id="171"/>
          </w:p>
          <w:p w:rsidR="003906E6" w:rsidRDefault="003906E6" w:rsidP="003906E6">
            <w:pPr>
              <w:pStyle w:val="rvps2"/>
              <w:shd w:val="clear" w:color="auto" w:fill="FFFFFF"/>
              <w:spacing w:before="0" w:beforeAutospacing="0" w:after="0" w:afterAutospacing="0"/>
              <w:jc w:val="both"/>
            </w:pPr>
            <w:r>
              <w:t>копія документа, що підтверджує повноваження представника закладу, який виконує функції опікуна над особою (для недієздатної особи, опікуна якій не призначено);</w:t>
            </w:r>
            <w:bookmarkStart w:id="172" w:name="n245"/>
            <w:bookmarkEnd w:id="172"/>
          </w:p>
          <w:p w:rsidR="003906E6" w:rsidRDefault="003906E6" w:rsidP="003906E6">
            <w:pPr>
              <w:pStyle w:val="rvps2"/>
              <w:shd w:val="clear" w:color="auto" w:fill="FFFFFF"/>
              <w:spacing w:before="0" w:beforeAutospacing="0" w:after="0" w:afterAutospacing="0"/>
              <w:jc w:val="both"/>
            </w:pPr>
            <w:r>
              <w:t>копія довідки про взяття на облік внутрішньо переміщеної особи, посвідчення біженця або посвідчення особи, яка потребує додаткового захисту, посвідки на постійне проживання або посвідки на тимчасове проживання (у разі потреби);</w:t>
            </w:r>
            <w:bookmarkStart w:id="173" w:name="n246"/>
            <w:bookmarkEnd w:id="173"/>
          </w:p>
          <w:p w:rsidR="003906E6" w:rsidRDefault="003906E6" w:rsidP="003906E6">
            <w:pPr>
              <w:pStyle w:val="rvps2"/>
              <w:shd w:val="clear" w:color="auto" w:fill="FFFFFF"/>
              <w:spacing w:before="0" w:beforeAutospacing="0" w:after="0" w:afterAutospacing="0"/>
              <w:jc w:val="both"/>
            </w:pPr>
            <w:r>
              <w:t>копія довідки про реєстрацію місця проживання.</w:t>
            </w:r>
          </w:p>
          <w:p w:rsidR="003906E6" w:rsidRDefault="003906E6" w:rsidP="003906E6">
            <w:pPr>
              <w:pStyle w:val="rvps2"/>
              <w:shd w:val="clear" w:color="auto" w:fill="FFFFFF"/>
              <w:spacing w:before="0" w:beforeAutospacing="0" w:after="0" w:afterAutospacing="0"/>
              <w:jc w:val="both"/>
              <w:rPr>
                <w:i/>
              </w:rPr>
            </w:pPr>
            <w:bookmarkStart w:id="174" w:name="n302"/>
            <w:bookmarkStart w:id="175" w:name="n247"/>
            <w:bookmarkStart w:id="176" w:name="n303"/>
            <w:bookmarkStart w:id="177" w:name="n248"/>
            <w:bookmarkEnd w:id="174"/>
            <w:bookmarkEnd w:id="175"/>
            <w:bookmarkEnd w:id="176"/>
            <w:bookmarkEnd w:id="177"/>
            <w:r>
              <w:rPr>
                <w:i/>
              </w:rPr>
              <w:t>Для призначення допомоги дітям померлого годувальника додатково подаються:</w:t>
            </w:r>
          </w:p>
          <w:p w:rsidR="003906E6" w:rsidRDefault="003906E6" w:rsidP="003906E6">
            <w:pPr>
              <w:pStyle w:val="rvps2"/>
              <w:shd w:val="clear" w:color="auto" w:fill="FFFFFF"/>
              <w:spacing w:before="0" w:beforeAutospacing="0" w:after="0" w:afterAutospacing="0"/>
              <w:jc w:val="both"/>
            </w:pPr>
            <w:bookmarkStart w:id="178" w:name="n249"/>
            <w:bookmarkEnd w:id="178"/>
            <w:r>
              <w:t>копія свідоцтва про народження або паспорта громадянина України особи, якій призначається соціальна допомога, з пред’явленням оригіналу;</w:t>
            </w:r>
            <w:bookmarkStart w:id="179" w:name="n250"/>
            <w:bookmarkEnd w:id="179"/>
          </w:p>
          <w:p w:rsidR="003906E6" w:rsidRDefault="003906E6" w:rsidP="003906E6">
            <w:pPr>
              <w:pStyle w:val="rvps2"/>
              <w:shd w:val="clear" w:color="auto" w:fill="FFFFFF"/>
              <w:spacing w:before="0" w:beforeAutospacing="0" w:after="0" w:afterAutospacing="0"/>
              <w:jc w:val="both"/>
            </w:pPr>
            <w:r>
              <w:t>копія довідки (за наявності) про присвоєння реєстраційного номера облікової картки платника податків особи, якій призначається допомога (крім осіб, які через свої релігійні переконання відмовляються від прийняття реєстраційного номера облікової картки платника податків та повідомили про це відповідному контролюючому органу і мають відмітку в паспорті), з пред’явленням оригіналу;</w:t>
            </w:r>
            <w:bookmarkStart w:id="180" w:name="n251"/>
            <w:bookmarkEnd w:id="180"/>
          </w:p>
          <w:p w:rsidR="003906E6" w:rsidRDefault="003906E6" w:rsidP="003906E6">
            <w:pPr>
              <w:pStyle w:val="rvps2"/>
              <w:shd w:val="clear" w:color="auto" w:fill="FFFFFF"/>
              <w:spacing w:before="0" w:beforeAutospacing="0" w:after="0" w:afterAutospacing="0"/>
              <w:jc w:val="both"/>
            </w:pPr>
            <w:r>
              <w:t>копії документів, що засвідчують родинні відносини члена сім’ї з померлим годувальником (за наявності);</w:t>
            </w:r>
            <w:bookmarkStart w:id="181" w:name="n252"/>
            <w:bookmarkEnd w:id="181"/>
          </w:p>
          <w:p w:rsidR="003906E6" w:rsidRPr="00DE499B" w:rsidRDefault="003906E6" w:rsidP="003906E6">
            <w:pPr>
              <w:pStyle w:val="rvps2"/>
              <w:shd w:val="clear" w:color="auto" w:fill="FFFFFF"/>
              <w:spacing w:before="0" w:beforeAutospacing="0" w:after="0" w:afterAutospacing="0"/>
              <w:jc w:val="both"/>
            </w:pPr>
            <w:r>
              <w:t xml:space="preserve">копія свідоцтва про смерть годувальника або рішення суду про визнання його безвісно відсутнім чи оголошення померлим з </w:t>
            </w:r>
            <w:r w:rsidRPr="00DE499B">
              <w:t>пред’явленням оригіналу;</w:t>
            </w:r>
            <w:bookmarkStart w:id="182" w:name="n253"/>
            <w:bookmarkEnd w:id="182"/>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DE499B">
              <w:rPr>
                <w:sz w:val="24"/>
                <w:szCs w:val="24"/>
              </w:rPr>
              <w:t>довідка загальноосвітнього навчального закладу системи загальної середньої освіти, професійно-</w:t>
            </w:r>
            <w:r>
              <w:t xml:space="preserve">технічного, вищого </w:t>
            </w:r>
            <w:r w:rsidRPr="00DE499B">
              <w:rPr>
                <w:sz w:val="24"/>
                <w:szCs w:val="24"/>
              </w:rPr>
              <w:t>навчального закладу про те, що дитина навчається за денною формою навчання (у разі потреби)</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 xml:space="preserve">Заява та документи, необхідні для призначення допомоги подаються заявником особисто або через представника, який діє на підставі виданої йому довіреності, посвідченої </w:t>
            </w:r>
            <w:r>
              <w:rPr>
                <w:sz w:val="24"/>
                <w:szCs w:val="24"/>
              </w:rPr>
              <w:lastRenderedPageBreak/>
              <w:t>нотаріально, суб’єкту надання адміністративної послуги:</w:t>
            </w:r>
          </w:p>
          <w:p w:rsidR="003906E6" w:rsidRPr="00FC4A91" w:rsidRDefault="003906E6" w:rsidP="003906E6">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
            </w:pPr>
            <w:r>
              <w:t xml:space="preserve">через уповноважених  осіб виконавчого органу сільської, селищної, </w:t>
            </w:r>
            <w:r w:rsidRPr="00FC4A91">
              <w:t xml:space="preserve">міської ради відповідної територіальної громади, посадових осіб центру надання адміністративних послуг для окремих категорій осіб (зазначених у пунктах 4-6 Порядку); </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bookmarkStart w:id="183" w:name="n255"/>
            <w:bookmarkEnd w:id="183"/>
            <w:r w:rsidRPr="00FC4A91">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Заява про призначення допомоги розглядається не пізніше ніж протягом 10 днів після її надходження з усіма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Подано не усі необхідні документи для призначення допомоги;</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t>особа не має права на призначення допомоги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1565"/>
              </w:tabs>
              <w:spacing w:line="276" w:lineRule="auto"/>
              <w:rPr>
                <w:sz w:val="24"/>
                <w:szCs w:val="24"/>
                <w:lang w:eastAsia="uk-UA"/>
              </w:rPr>
            </w:pPr>
            <w:r>
              <w:rPr>
                <w:sz w:val="24"/>
                <w:szCs w:val="24"/>
                <w:lang w:eastAsia="uk-UA"/>
              </w:rPr>
              <w:t>Призначення допомоги / відмова в призначенні допомоги</w:t>
            </w:r>
          </w:p>
          <w:p w:rsidR="003906E6" w:rsidRDefault="003906E6" w:rsidP="003906E6">
            <w:pPr>
              <w:pStyle w:val="Default"/>
              <w:tabs>
                <w:tab w:val="left" w:pos="475"/>
              </w:tabs>
              <w:ind w:right="113"/>
              <w:jc w:val="both"/>
              <w:rPr>
                <w:rFonts w:asciiTheme="minorHAnsi" w:hAnsiTheme="minorHAnsi" w:cstheme="minorHAnsi"/>
                <w:color w:val="auto"/>
                <w:lang w:val="uk-UA"/>
              </w:rPr>
            </w:pP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Допомогу можна отримати через поштове відділення зв’язку або через уповноважені банки, визначені в установленому порядку.</w:t>
            </w:r>
          </w:p>
          <w:p w:rsidR="003906E6" w:rsidRPr="00D40905" w:rsidRDefault="003906E6" w:rsidP="003906E6">
            <w:pPr>
              <w:pStyle w:val="Default"/>
              <w:ind w:left="50" w:right="113"/>
              <w:jc w:val="both"/>
              <w:rPr>
                <w:rFonts w:asciiTheme="minorHAnsi" w:hAnsiTheme="minorHAnsi" w:cstheme="minorHAnsi"/>
                <w:lang w:val="uk-UA"/>
              </w:rPr>
            </w:pPr>
            <w:r>
              <w:t>Про відмову в призначенні допомоги суб’єкт надання адміністративної послуги письмово повідомляє особу, яка звернулася за її призначенням, у п’ятиденний строк з дня прийняття рішення</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1924B7" w:rsidRDefault="003906E6" w:rsidP="003906E6">
            <w:pPr>
              <w:rPr>
                <w:sz w:val="24"/>
                <w:szCs w:val="24"/>
              </w:rPr>
            </w:pPr>
            <w:r w:rsidRPr="001924B7">
              <w:rPr>
                <w:sz w:val="24"/>
                <w:szCs w:val="24"/>
                <w:lang w:eastAsia="ru-RU"/>
              </w:rPr>
              <w:t>Закон</w:t>
            </w:r>
            <w:r w:rsidRPr="001924B7">
              <w:rPr>
                <w:sz w:val="24"/>
                <w:szCs w:val="24"/>
              </w:rPr>
              <w:t xml:space="preserve"> України „</w:t>
            </w:r>
            <w:r w:rsidRPr="001924B7">
              <w:rPr>
                <w:bCs/>
                <w:sz w:val="24"/>
                <w:szCs w:val="24"/>
              </w:rPr>
              <w:t>Про державну соціальну допомогу особам, які не мають права на пенсію, та особам з інвалідністю</w:t>
            </w:r>
            <w:r w:rsidRPr="001924B7">
              <w:rPr>
                <w:sz w:val="24"/>
                <w:szCs w:val="24"/>
              </w:rPr>
              <w:t>” від 18.05.2004 № 1727-IV</w:t>
            </w:r>
          </w:p>
          <w:p w:rsidR="003906E6" w:rsidRPr="001924B7" w:rsidRDefault="003906E6" w:rsidP="003906E6">
            <w:pPr>
              <w:rPr>
                <w:sz w:val="24"/>
                <w:szCs w:val="24"/>
              </w:rPr>
            </w:pPr>
            <w:r w:rsidRPr="001924B7">
              <w:rPr>
                <w:sz w:val="24"/>
                <w:szCs w:val="24"/>
              </w:rPr>
              <w:t xml:space="preserve">Постанова Кабінету Міністрів України </w:t>
            </w:r>
            <w:r w:rsidRPr="001924B7">
              <w:rPr>
                <w:bCs/>
                <w:sz w:val="24"/>
                <w:szCs w:val="24"/>
              </w:rPr>
              <w:t xml:space="preserve">від 02.04.2005 № 261 </w:t>
            </w:r>
            <w:r w:rsidRPr="001924B7">
              <w:rPr>
                <w:sz w:val="24"/>
                <w:szCs w:val="24"/>
              </w:rPr>
              <w:t>„</w:t>
            </w:r>
            <w:r w:rsidRPr="001924B7">
              <w:rPr>
                <w:bCs/>
                <w:sz w:val="24"/>
                <w:szCs w:val="24"/>
              </w:rPr>
              <w:t xml:space="preserve">Про затвердження </w:t>
            </w:r>
            <w:r w:rsidRPr="001924B7">
              <w:rPr>
                <w:sz w:val="24"/>
                <w:szCs w:val="24"/>
              </w:rPr>
              <w:t>Порядку призначення і виплати державної соціальної допомоги особам, які не мають права на пенсію, та особам з інвалідністю і державної соціальної допомоги на догляд” (далі – Порядок)</w:t>
            </w:r>
          </w:p>
          <w:p w:rsidR="003906E6" w:rsidRPr="0010611F" w:rsidRDefault="003906E6" w:rsidP="003906E6">
            <w:pPr>
              <w:rPr>
                <w:rFonts w:eastAsia="Calibri" w:cstheme="minorHAnsi"/>
                <w:sz w:val="24"/>
                <w:szCs w:val="24"/>
              </w:rPr>
            </w:pPr>
            <w:r w:rsidRPr="001924B7">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425D4E"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44" name="Рисунок 1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147</w:t>
      </w:r>
    </w:p>
    <w:p w:rsidR="003906E6" w:rsidRDefault="003906E6" w:rsidP="003906E6">
      <w:pPr>
        <w:jc w:val="center"/>
        <w:rPr>
          <w:b/>
          <w:caps/>
          <w:sz w:val="24"/>
          <w:szCs w:val="24"/>
        </w:rPr>
      </w:pPr>
      <w:r>
        <w:rPr>
          <w:b/>
          <w:caps/>
          <w:sz w:val="24"/>
          <w:szCs w:val="24"/>
        </w:rPr>
        <w:t>ПРИЗНАЧЕННЯ КОМПЕНСАЦІЇ ЗА ДОГЛЯД ФІЗИЧНІЙ ОСОБІ, ЯКА НАДАЄ СОЦІАЛЬНІ ПОСЛУГИ З ДОГЛЯДУ БЕЗ ЗДІЙСНЕННЯ ПІДПРИЄМНИЦЬКОЇ ДІЯЛЬНОСТІ НА НЕПРОФЕСІЙНІЙ ОСНОВІ</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lang w:eastAsia="uk-UA"/>
              </w:rPr>
            </w:pPr>
            <w:r>
              <w:rPr>
                <w:sz w:val="24"/>
                <w:szCs w:val="24"/>
                <w:lang w:eastAsia="uk-UA"/>
              </w:rPr>
              <w:t xml:space="preserve">Надання соціальних послуг з догляду без провадження підприємницької діяльності на непрофесійній основі, без проходження навчання та дотримання державних стандартів соціальних послуг (далі - фізична особа, яка надає соціальні послуги) особам із числа членів своєї сім’ї, які спільно з нею проживають, пов’язані спільним побутом, мають взаємні права та обов’язки </w:t>
            </w:r>
            <w:r>
              <w:rPr>
                <w:sz w:val="24"/>
                <w:szCs w:val="24"/>
                <w:lang w:eastAsia="uk-UA"/>
              </w:rPr>
              <w:br/>
              <w:t>(далі – соціальні послуги з догляду на непрофесійній основі) та є:</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lang w:eastAsia="uk-UA"/>
              </w:rPr>
            </w:pPr>
            <w:r>
              <w:rPr>
                <w:sz w:val="24"/>
                <w:szCs w:val="24"/>
                <w:lang w:eastAsia="uk-UA"/>
              </w:rPr>
              <w:lastRenderedPageBreak/>
              <w:t>особами з інвалідністю I групи;</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lang w:eastAsia="uk-UA"/>
              </w:rPr>
            </w:pPr>
            <w:r>
              <w:rPr>
                <w:sz w:val="24"/>
                <w:szCs w:val="24"/>
                <w:lang w:eastAsia="uk-UA"/>
              </w:rPr>
              <w:t>дітьми з інвалідністю;</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lang w:eastAsia="uk-UA"/>
              </w:rPr>
            </w:pPr>
            <w:r>
              <w:rPr>
                <w:sz w:val="24"/>
                <w:szCs w:val="24"/>
                <w:lang w:eastAsia="uk-UA"/>
              </w:rPr>
              <w:t>громадянами похилого віку з когнітивними порушеннями;</w:t>
            </w:r>
          </w:p>
          <w:p w:rsidR="003906E6" w:rsidRDefault="003906E6" w:rsidP="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lang w:eastAsia="uk-UA"/>
              </w:rPr>
            </w:pPr>
            <w:r>
              <w:rPr>
                <w:sz w:val="24"/>
                <w:szCs w:val="24"/>
                <w:lang w:eastAsia="uk-UA"/>
              </w:rPr>
              <w:t>невиліковно хворими, які через порушення функцій організму не можуть самостійно пересуватися та самообслуговуватися;</w:t>
            </w:r>
          </w:p>
          <w:p w:rsidR="003906E6" w:rsidRPr="00B35855" w:rsidRDefault="003906E6" w:rsidP="003906E6">
            <w:pPr>
              <w:rPr>
                <w:rFonts w:cstheme="minorHAnsi"/>
                <w:sz w:val="24"/>
                <w:szCs w:val="24"/>
              </w:rPr>
            </w:pPr>
            <w:r>
              <w:rPr>
                <w:sz w:val="24"/>
                <w:szCs w:val="24"/>
                <w:lang w:eastAsia="uk-UA"/>
              </w:rPr>
              <w:t>дітьми, яким не встановлено інвалідність, але які є хворими на тяжкі перинатальні ураження нервової системи, тяжкі вроджені вади розвитку, рідкісні орфанні захворювання, онкологічні, онкогематологічні захворювання, дитячий церебральний параліч, тяжкі психічні розлади, цукровий діабет I типу (інсулінозалежний), гострі або хронічні захворювання нирок IV ступеня, дітьми, які отримали тяжку травму, потребують трансплантації органа, потребують паліативної допомоги відповідно до переліку тяжких захворювань, розладів, травм, станів, що дають право на одержання державної допомоги на дитину, якій не встановлено інвалідність, надання такій дитині соціальних послуг, затвердженого постановою Кабінету Міністрів України від 27.12.2018 № 1161</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lastRenderedPageBreak/>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 xml:space="preserve">Фізичною особою, яка надає соціальні послуги, подаються: </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1) у паперовій формі:</w:t>
            </w:r>
          </w:p>
          <w:p w:rsidR="003906E6" w:rsidRDefault="003906E6" w:rsidP="003906E6">
            <w:pPr>
              <w:pStyle w:val="HTML"/>
              <w:spacing w:line="276" w:lineRule="auto"/>
              <w:jc w:val="both"/>
              <w:rPr>
                <w:rFonts w:ascii="Times New Roman" w:hAnsi="Times New Roman" w:cs="Times New Roman"/>
                <w:lang w:val="uk-UA"/>
              </w:rPr>
            </w:pPr>
            <w:r>
              <w:rPr>
                <w:rFonts w:ascii="Times New Roman" w:hAnsi="Times New Roman" w:cs="Times New Roman"/>
                <w:spacing w:val="-4"/>
                <w:lang w:val="uk-UA"/>
              </w:rPr>
              <w:t xml:space="preserve">заява про надання  </w:t>
            </w:r>
            <w:r>
              <w:rPr>
                <w:rFonts w:ascii="Times New Roman" w:hAnsi="Times New Roman" w:cs="Times New Roman"/>
                <w:lang w:val="uk-UA"/>
              </w:rPr>
              <w:t xml:space="preserve">компенсації за догляд фізичній особі, яка надає соціальні послуги з догляду без здійснення підприємницької діяльності на непрофесійній основі </w:t>
            </w:r>
            <w:r>
              <w:rPr>
                <w:rFonts w:ascii="Times New Roman" w:hAnsi="Times New Roman" w:cs="Times New Roman"/>
                <w:lang w:val="uk-UA"/>
              </w:rPr>
              <w:br/>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lang w:val="uk-UA"/>
              </w:rPr>
              <w:t>(далі – компенсація)</w:t>
            </w:r>
            <w:r>
              <w:rPr>
                <w:rFonts w:ascii="Times New Roman" w:hAnsi="Times New Roman" w:cs="Times New Roman"/>
                <w:spacing w:val="-4"/>
                <w:lang w:val="uk-UA"/>
              </w:rPr>
              <w:t>;</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заява про перерахування коштів із зазначенням рахунка в установі банку;</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копія паспорта громадянина України або іншого документа, що посвідчує особу та підтверджує громадянство України. Для іноземців та осіб без громадянства – копія посвідчення біженця, копія посвідчення особи, яка потребує додаткового захисту, або копія паспортного документа іноземця та копія посвідки на тимчасове проживання / посвідка на постійне проживання (подається фізичною особою, яка надає соціальні послуги, та особою, якій надаються соціальні послуги на непрофесійній основі);</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копія документа, що засвідчує реєстрацію у Державному реєстрі фізичних осіб – платників податків, у якому зазначається реєстраційний номер облікової картки платника податків (крім осіб, які через свої релігійні переконання відмовилися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(подається фізичною особою, яка надає соціальні послуги, та особою, якій надаються соціальні послуги з догляду на непрофесійній основі);</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копія свідоцтва про народження дитини (у разі надання соціальних послуг з догляду на непрофесійній основі дитині);</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декларація про доходи та майновий стан (заповнюється на підставі довідок про доходи кожного члена сім’ї) за формою, затвердженою Мінсоцполітики (у декларації також зазначається інформація про склад сім’ї заявника);</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копія акта огляду медико-соціальною експертною комісією;</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висновок лікарської комісії медичного закладу щодо потреби в догляді громадян похилого віку внаслідок когнітивних порушень за формою, затвердженою МОЗ;</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lastRenderedPageBreak/>
              <w:t>висновок лікарської комісії медичного закладу щодо потреби в догляді невиліковно хворих осіб, які через порушення функцій організму не можуть самостійно пересуватися та самообслуговуватися, за формою, затвердженою МОЗ;</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копія медичного висновку про дитину з інвалідністю віком до 18 років за формою, затвердженою МОЗ;</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довідка про захворювання дитини на тяжке перинатальне ураження нервової системи, тяжку вроджену ваду розвитку, рідкісне орфанне захворювання, онкологічне, онкогематологічне захворювання, дитячий церебральний параліч, тяжкий психічний розлад, цукровий діабет I типу (інсулінозалежний), гостре або хронічне захворювання нирок IV ступеня про те, що дитина отримала тяжку травму, потребує трансплантації органа, потребує паліативної допомоги, що видана лікарсько-консультативною комісією лікувально-профілактичного закладу в порядку та за формою, встановленими МОЗ;</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копія рішення суду про обмеження цивільної дієздатності або визнання недієздатною особи, якій надаються соціальні послуги з догляду на непрофесійній основі (для недієздатних осіб та осіб, цивільна дієздатність яких обмежена);</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копія рішення суду або органу опіки та піклування про призначення опікуна або піклувальника особі, якій надаються соціальні послуги з догляду на непрофесійній основі (для опікунів або піклувальників);</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2) в електронній формі:</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заява про надання компенсації;</w:t>
            </w:r>
          </w:p>
          <w:p w:rsidR="003906E6" w:rsidRDefault="003906E6" w:rsidP="003906E6">
            <w:pPr>
              <w:pStyle w:val="HTML"/>
              <w:spacing w:line="276" w:lineRule="auto"/>
              <w:jc w:val="both"/>
              <w:rPr>
                <w:rFonts w:ascii="Times New Roman" w:hAnsi="Times New Roman" w:cs="Times New Roman"/>
                <w:spacing w:val="-4"/>
                <w:lang w:val="uk-UA"/>
              </w:rPr>
            </w:pPr>
            <w:r>
              <w:rPr>
                <w:rFonts w:ascii="Times New Roman" w:hAnsi="Times New Roman" w:cs="Times New Roman"/>
                <w:spacing w:val="-4"/>
                <w:lang w:val="uk-UA"/>
              </w:rPr>
              <w:t>декларація про доходи та майновий стан (заповнюється на підставі довідок про доходи кожного члена сім’ї) за формою, затвердженою Мінсоцполітики. У декларації також зазначається інформація про склад сім’ї заявника та відомості про членів його сім’ї (прізвище, ім’я та по батькові, сімейний стан, число, місяць і рік народження, серія (за наявності) та номер паспорта громадянина України чи документа, що підтверджує право на постійне проживання в Україні (для іноземця та особи без громадянства), реєстраційний номер облікової картки платника податків (крім осіб, які через свої релігійні переконання відмовилися від прийняття реєстраційного номера облікової картки платника податків, повідомили про це відповідному контролюючому органу і мають відмітку в паспорті);</w:t>
            </w:r>
          </w:p>
          <w:p w:rsidR="003906E6" w:rsidRDefault="003906E6" w:rsidP="003906E6">
            <w:pPr>
              <w:pStyle w:val="HTML"/>
              <w:spacing w:line="276" w:lineRule="auto"/>
              <w:jc w:val="both"/>
              <w:rPr>
                <w:rFonts w:ascii="Times New Roman" w:hAnsi="Times New Roman" w:cs="Times New Roman"/>
                <w:color w:val="FF0000"/>
                <w:spacing w:val="-4"/>
                <w:lang w:val="uk-UA"/>
              </w:rPr>
            </w:pPr>
            <w:r>
              <w:rPr>
                <w:rFonts w:ascii="Times New Roman" w:hAnsi="Times New Roman" w:cs="Times New Roman"/>
                <w:spacing w:val="-4"/>
                <w:lang w:val="uk-UA"/>
              </w:rPr>
              <w:t>відомості про свідоцтво про народження дитини (серія, номер, дата видачі, прізвище, ім’я, по батькові (за наявності) дитини, прізвище, ім’я, по батькові (за наявності) батьків;</w:t>
            </w:r>
          </w:p>
          <w:p w:rsidR="003906E6" w:rsidRDefault="003906E6" w:rsidP="003906E6">
            <w:pPr>
              <w:tabs>
                <w:tab w:val="num" w:pos="7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pacing w:val="-4"/>
                <w:sz w:val="24"/>
                <w:szCs w:val="24"/>
                <w:lang w:eastAsia="ru-RU"/>
              </w:rPr>
            </w:pPr>
            <w:r>
              <w:rPr>
                <w:spacing w:val="-4"/>
                <w:sz w:val="24"/>
                <w:szCs w:val="24"/>
                <w:lang w:eastAsia="ru-RU"/>
              </w:rPr>
              <w:t xml:space="preserve">скановані копії документів, зазначених в абзацах </w:t>
            </w:r>
            <w:r>
              <w:rPr>
                <w:spacing w:val="-4"/>
                <w:sz w:val="24"/>
                <w:szCs w:val="24"/>
                <w:lang w:eastAsia="ru-RU"/>
              </w:rPr>
              <w:br/>
              <w:t xml:space="preserve">восьмому –чотирнадцятому підпункту 1) </w:t>
            </w:r>
            <w:r>
              <w:rPr>
                <w:bCs/>
                <w:spacing w:val="-4"/>
                <w:sz w:val="24"/>
                <w:szCs w:val="24"/>
                <w:lang w:eastAsia="ru-RU"/>
              </w:rPr>
              <w:t>цього пункту–</w:t>
            </w:r>
            <w:r>
              <w:rPr>
                <w:spacing w:val="-4"/>
                <w:sz w:val="24"/>
                <w:szCs w:val="24"/>
                <w:lang w:eastAsia="ru-RU"/>
              </w:rPr>
              <w:t xml:space="preserve"> з урахуванням категорії особи, яка потребує надання соціальних послуг.</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pacing w:val="-4"/>
                <w:sz w:val="24"/>
                <w:szCs w:val="24"/>
                <w:lang w:eastAsia="ru-RU"/>
              </w:rPr>
              <w:t>На заяву та відомості, що подаються в електронній формі, накладається кваліфікований електронний цифровий підпис (або удосконалений електронний підпис, який базується на кваліфікованому сертифікаті відкритого ключа) фізичної особи, яка надає соціальні послуги та звертається за отриманням компенсації.</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 xml:space="preserve">Фізичною особою, яка надає соціальні послуги, подаються заява про згоду надавати соціальні послуги з догляду на непрофесійній основі, особою / законним представником особи, яка потребує надання соціальних послуг, подається </w:t>
            </w:r>
            <w:r>
              <w:rPr>
                <w:sz w:val="24"/>
                <w:szCs w:val="24"/>
              </w:rPr>
              <w:lastRenderedPageBreak/>
              <w:t>заява про згоду отримувати соціальні послуги від фізичної особи, яка надає соціальні послуги, та документи, необхідні для призначення компенсації,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Рішення про призначення компенсації або про відмову в її наданні приймається протягом 10 днів з дати подання документів.</w:t>
            </w:r>
          </w:p>
          <w:p w:rsidR="003906E6" w:rsidRDefault="003906E6" w:rsidP="003906E6">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Компенсація призначається з місяця звернення за нею, якщо протягом місяця з дня звернення подано всі необхідні документи.</w:t>
            </w:r>
          </w:p>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rPr>
                <w:lang w:eastAsia="uk-UA"/>
              </w:rPr>
              <w:t>Компенсація призначається на 12 місяців і виплачується щомісяця</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pacing w:val="-4"/>
                <w:sz w:val="24"/>
                <w:szCs w:val="24"/>
              </w:rPr>
            </w:pPr>
            <w:r>
              <w:rPr>
                <w:spacing w:val="-4"/>
                <w:sz w:val="24"/>
                <w:szCs w:val="24"/>
              </w:rPr>
              <w:t>Компенсація не призначається фізичним особам, які надають соціальні послуги з догляду особам, якщо такі особи отримують соціальні послуги догляду вдома, паліативного догляду, стаціонарного догляду.</w:t>
            </w:r>
          </w:p>
          <w:p w:rsidR="003906E6" w:rsidRDefault="003906E6" w:rsidP="003906E6">
            <w:pPr>
              <w:rPr>
                <w:spacing w:val="-4"/>
                <w:sz w:val="24"/>
                <w:szCs w:val="24"/>
              </w:rPr>
            </w:pPr>
            <w:r>
              <w:rPr>
                <w:spacing w:val="-4"/>
                <w:sz w:val="24"/>
                <w:szCs w:val="24"/>
              </w:rPr>
              <w:t>Виплата компенсації припиняється у разі:</w:t>
            </w:r>
          </w:p>
          <w:p w:rsidR="003906E6" w:rsidRDefault="003906E6" w:rsidP="003906E6">
            <w:pPr>
              <w:rPr>
                <w:spacing w:val="-4"/>
                <w:sz w:val="24"/>
                <w:szCs w:val="24"/>
              </w:rPr>
            </w:pPr>
            <w:r>
              <w:rPr>
                <w:spacing w:val="-4"/>
                <w:sz w:val="24"/>
                <w:szCs w:val="24"/>
              </w:rPr>
              <w:t>зміни місця проживання / перебування особи, якій надаються соціальні послуги з догляду на непрофесійній основі, чи фізичної особи, яка надає соціальні послуги та отримує компенсацію;</w:t>
            </w:r>
          </w:p>
          <w:p w:rsidR="003906E6" w:rsidRDefault="003906E6" w:rsidP="003906E6">
            <w:pPr>
              <w:rPr>
                <w:spacing w:val="-4"/>
                <w:sz w:val="24"/>
                <w:szCs w:val="24"/>
              </w:rPr>
            </w:pPr>
            <w:r>
              <w:rPr>
                <w:spacing w:val="-4"/>
                <w:sz w:val="24"/>
                <w:szCs w:val="24"/>
              </w:rPr>
              <w:t>смерті особи, якій надаються соціальні послуги з догляду на непрофесійній основі;</w:t>
            </w:r>
          </w:p>
          <w:p w:rsidR="003906E6" w:rsidRDefault="003906E6" w:rsidP="003906E6">
            <w:pPr>
              <w:rPr>
                <w:spacing w:val="-4"/>
                <w:sz w:val="24"/>
                <w:szCs w:val="24"/>
              </w:rPr>
            </w:pPr>
            <w:r>
              <w:rPr>
                <w:spacing w:val="-4"/>
                <w:sz w:val="24"/>
                <w:szCs w:val="24"/>
              </w:rPr>
              <w:t>смерті фізичної особи, яка надавала соціальні послуги та отримувала компенсацію;</w:t>
            </w:r>
          </w:p>
          <w:p w:rsidR="003906E6" w:rsidRDefault="003906E6" w:rsidP="003906E6">
            <w:pPr>
              <w:rPr>
                <w:spacing w:val="-4"/>
                <w:sz w:val="24"/>
                <w:szCs w:val="24"/>
              </w:rPr>
            </w:pPr>
            <w:r>
              <w:rPr>
                <w:spacing w:val="-4"/>
                <w:sz w:val="24"/>
                <w:szCs w:val="24"/>
              </w:rPr>
              <w:t>перебування особи, якій надаються соціальні послуги з догляду на непрофесійній основі, на повному державному утриманні або отримання соціальних послуг стаціонарного догляду, паліативного догляду в умовах стаціонару за плату.</w:t>
            </w:r>
          </w:p>
          <w:p w:rsidR="003906E6" w:rsidRDefault="003906E6" w:rsidP="003906E6">
            <w:pPr>
              <w:rPr>
                <w:spacing w:val="-4"/>
                <w:sz w:val="24"/>
                <w:szCs w:val="24"/>
              </w:rPr>
            </w:pPr>
            <w:r>
              <w:rPr>
                <w:spacing w:val="-4"/>
                <w:sz w:val="24"/>
                <w:szCs w:val="24"/>
              </w:rPr>
              <w:t>Виплата компенсації тимчасово припиняється у разі:</w:t>
            </w:r>
          </w:p>
          <w:p w:rsidR="003906E6" w:rsidRDefault="003906E6" w:rsidP="003906E6">
            <w:pPr>
              <w:rPr>
                <w:spacing w:val="-4"/>
                <w:sz w:val="24"/>
                <w:szCs w:val="24"/>
              </w:rPr>
            </w:pPr>
            <w:r>
              <w:rPr>
                <w:spacing w:val="-4"/>
                <w:sz w:val="24"/>
                <w:szCs w:val="24"/>
              </w:rPr>
              <w:t>перебування фізичної особи, яка надає соціальні послуги, за межами України понад 10 календарних днів;</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rPr>
                <w:spacing w:val="-4"/>
              </w:rPr>
              <w:t>перебування фізичної особи, яка надає соціальні послуги, на стаціонарному лікуванні протягом повного календарного місяця</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502A7B" w:rsidRDefault="003906E6" w:rsidP="003906E6">
            <w:pPr>
              <w:tabs>
                <w:tab w:val="left" w:pos="1565"/>
              </w:tabs>
              <w:spacing w:line="276" w:lineRule="auto"/>
              <w:rPr>
                <w:rFonts w:cstheme="minorHAnsi"/>
                <w:sz w:val="24"/>
                <w:szCs w:val="24"/>
              </w:rPr>
            </w:pPr>
            <w:r w:rsidRPr="00502A7B">
              <w:rPr>
                <w:sz w:val="24"/>
                <w:szCs w:val="24"/>
                <w:lang w:eastAsia="uk-UA"/>
              </w:rPr>
              <w:t xml:space="preserve">Призначення виплати компенсації  / відмова в призначенні щомісячної компенсаційної </w:t>
            </w:r>
            <w:r w:rsidRPr="00502A7B">
              <w:rPr>
                <w:sz w:val="24"/>
                <w:szCs w:val="24"/>
                <w:lang w:eastAsia="uk-UA"/>
              </w:rPr>
              <w:br/>
              <w:t>виплати / припинення виплати компенсації</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tc>
        <w:tc>
          <w:tcPr>
            <w:tcW w:w="6603" w:type="dxa"/>
            <w:tcBorders>
              <w:top w:val="single" w:sz="4" w:space="0" w:color="auto"/>
              <w:left w:val="single" w:sz="4" w:space="0" w:color="auto"/>
              <w:bottom w:val="single" w:sz="4" w:space="0" w:color="auto"/>
              <w:right w:val="single" w:sz="4" w:space="0" w:color="auto"/>
            </w:tcBorders>
            <w:hideMark/>
          </w:tcPr>
          <w:p w:rsidR="003906E6" w:rsidRPr="00502A7B" w:rsidRDefault="003906E6" w:rsidP="003906E6">
            <w:pPr>
              <w:pStyle w:val="Default"/>
              <w:ind w:left="50" w:right="113"/>
              <w:jc w:val="both"/>
              <w:rPr>
                <w:rFonts w:asciiTheme="minorHAnsi" w:hAnsiTheme="minorHAnsi" w:cstheme="minorHAnsi"/>
                <w:lang w:val="uk-UA"/>
              </w:rPr>
            </w:pPr>
            <w:r w:rsidRPr="00502A7B">
              <w:rPr>
                <w:lang w:val="uk-UA" w:eastAsia="uk-UA"/>
              </w:rPr>
              <w:t>Повідомлення про призначення компенсації (відмова у її призначенні) надсилається фізичній особі, яка надає соціальні послуги, наступного дня після прийняття відповідного рішення</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8470E6" w:rsidRDefault="003906E6" w:rsidP="003906E6">
            <w:pPr>
              <w:rPr>
                <w:sz w:val="24"/>
                <w:szCs w:val="24"/>
              </w:rPr>
            </w:pPr>
            <w:r w:rsidRPr="008470E6">
              <w:rPr>
                <w:sz w:val="24"/>
                <w:szCs w:val="24"/>
              </w:rPr>
              <w:t>Закон України „Про соціальні послуги” від 17.01.2019 № 2671-VIII</w:t>
            </w:r>
          </w:p>
          <w:p w:rsidR="003906E6" w:rsidRPr="0010611F" w:rsidRDefault="003906E6" w:rsidP="003906E6">
            <w:pPr>
              <w:rPr>
                <w:rFonts w:eastAsia="Calibri" w:cstheme="minorHAnsi"/>
                <w:sz w:val="24"/>
                <w:szCs w:val="24"/>
              </w:rPr>
            </w:pPr>
            <w:r w:rsidRPr="008470E6">
              <w:rPr>
                <w:sz w:val="24"/>
                <w:szCs w:val="24"/>
                <w:lang w:eastAsia="ru-RU"/>
              </w:rPr>
              <w:t>Постанова Кабінету Міністрів України від 23.09.2020 № 859 „Деякі питання призначення і виплати компенсації фізичним особам, які надають соціальні послуги з догляду на непрофесійній основі</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425D4E" w:rsidRDefault="003906E6" w:rsidP="003906E6">
            <w:pPr>
              <w:rPr>
                <w:rFonts w:eastAsia="Calibri"/>
                <w:sz w:val="24"/>
                <w:szCs w:val="24"/>
                <w:lang w:val="uk-UA"/>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45" name="Рисунок 1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148</w:t>
      </w:r>
    </w:p>
    <w:p w:rsidR="003906E6" w:rsidRDefault="003906E6" w:rsidP="003906E6">
      <w:pPr>
        <w:jc w:val="center"/>
        <w:rPr>
          <w:b/>
          <w:bCs/>
          <w:caps/>
        </w:rPr>
      </w:pPr>
      <w:r>
        <w:rPr>
          <w:b/>
          <w:bCs/>
          <w:caps/>
        </w:rPr>
        <w:t>Призначення грошової допомоги особі, яка проживає разом з особою з інвалідністю I або II групи внаслідок психічного розладу, яка за висновком лікарсько-консультативної комісії закладу охорони здоров’я потребує постійного стороннього догляду, на догляд за нею</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B35855" w:rsidRDefault="003906E6" w:rsidP="003906E6">
            <w:pPr>
              <w:rPr>
                <w:rFonts w:cstheme="minorHAnsi"/>
                <w:sz w:val="24"/>
                <w:szCs w:val="24"/>
              </w:rPr>
            </w:pPr>
            <w:r>
              <w:rPr>
                <w:sz w:val="24"/>
                <w:szCs w:val="24"/>
                <w:lang w:eastAsia="ru-RU"/>
              </w:rPr>
              <w:t>Потреба в постійному сторонньому догляді</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c"/>
              <w:shd w:val="clear" w:color="auto" w:fill="FFFFFF"/>
              <w:spacing w:before="0" w:beforeAutospacing="0" w:after="0" w:afterAutospacing="0"/>
              <w:jc w:val="both"/>
              <w:textAlignment w:val="baseline"/>
              <w:rPr>
                <w:lang w:eastAsia="ru-RU"/>
              </w:rPr>
            </w:pPr>
            <w:r>
              <w:rPr>
                <w:lang w:eastAsia="ru-RU"/>
              </w:rPr>
              <w:t>Для призначення щомісячної грошової допомоги особі, яка проживає разом з особою з інвалідністю I чи II групи внаслідок психічного розладу, яка за висновком лікарської комісії медичного закладу потребує постійного стороннього догляду, на догляд за нею (далі – допомога)  особою, яка звертається за її призначенням, подаються:</w:t>
            </w:r>
          </w:p>
          <w:p w:rsidR="003906E6" w:rsidRDefault="003906E6" w:rsidP="003906E6">
            <w:pPr>
              <w:pStyle w:val="ac"/>
              <w:shd w:val="clear" w:color="auto" w:fill="FFFFFF"/>
              <w:spacing w:before="0" w:beforeAutospacing="0" w:after="0" w:afterAutospacing="0"/>
              <w:jc w:val="both"/>
              <w:textAlignment w:val="baseline"/>
              <w:rPr>
                <w:lang w:eastAsia="ru-RU"/>
              </w:rPr>
            </w:pPr>
            <w:bookmarkStart w:id="184" w:name="n76"/>
            <w:bookmarkStart w:id="185" w:name="n29"/>
            <w:bookmarkEnd w:id="184"/>
            <w:bookmarkEnd w:id="185"/>
            <w:r>
              <w:rPr>
                <w:lang w:eastAsia="ru-RU"/>
              </w:rPr>
              <w:t>заява про призначення усіх видів соціальної допомоги, компенсацій та пільг за формою, затвердженою наказом Міністерства соціальної політики України від 21.04.2015 № 441;</w:t>
            </w:r>
          </w:p>
          <w:p w:rsidR="003906E6" w:rsidRDefault="003906E6" w:rsidP="003906E6">
            <w:pPr>
              <w:pStyle w:val="ac"/>
              <w:shd w:val="clear" w:color="auto" w:fill="FFFFFF"/>
              <w:spacing w:before="0" w:beforeAutospacing="0" w:after="0" w:afterAutospacing="0"/>
              <w:jc w:val="both"/>
              <w:textAlignment w:val="baseline"/>
              <w:rPr>
                <w:lang w:eastAsia="ru-RU"/>
              </w:rPr>
            </w:pPr>
            <w:bookmarkStart w:id="186" w:name="n30"/>
            <w:bookmarkEnd w:id="186"/>
            <w:r>
              <w:rPr>
                <w:lang w:eastAsia="ru-RU"/>
              </w:rPr>
              <w:lastRenderedPageBreak/>
              <w:t>документ, що посвідчує особу;</w:t>
            </w:r>
          </w:p>
          <w:p w:rsidR="003906E6" w:rsidRDefault="003906E6" w:rsidP="003906E6">
            <w:pPr>
              <w:pStyle w:val="ac"/>
              <w:shd w:val="clear" w:color="auto" w:fill="FFFFFF"/>
              <w:spacing w:before="0" w:beforeAutospacing="0" w:after="0" w:afterAutospacing="0"/>
              <w:jc w:val="both"/>
              <w:textAlignment w:val="baseline"/>
              <w:rPr>
                <w:lang w:eastAsia="ru-RU"/>
              </w:rPr>
            </w:pPr>
            <w:bookmarkStart w:id="187" w:name="n31"/>
            <w:bookmarkStart w:id="188" w:name="n32"/>
            <w:bookmarkEnd w:id="187"/>
            <w:bookmarkEnd w:id="188"/>
            <w:r>
              <w:rPr>
                <w:lang w:eastAsia="ru-RU"/>
              </w:rPr>
              <w:t>декларація про доходи та майновий стан (заповнюється на підставі довідок про доходи кожного члена сім’ї) за формою, затвердженою Мінсоцполітики;</w:t>
            </w:r>
          </w:p>
          <w:bookmarkStart w:id="189" w:name="n77"/>
          <w:bookmarkStart w:id="190" w:name="n33"/>
          <w:bookmarkEnd w:id="189"/>
          <w:bookmarkEnd w:id="190"/>
          <w:p w:rsidR="003906E6" w:rsidRDefault="0019379B" w:rsidP="003906E6">
            <w:pPr>
              <w:pStyle w:val="ac"/>
              <w:shd w:val="clear" w:color="auto" w:fill="FFFFFF"/>
              <w:spacing w:before="0" w:beforeAutospacing="0" w:after="0" w:afterAutospacing="0"/>
              <w:jc w:val="both"/>
              <w:textAlignment w:val="baseline"/>
              <w:rPr>
                <w:lang w:eastAsia="ru-RU"/>
              </w:rPr>
            </w:pPr>
            <w:r>
              <w:rPr>
                <w:lang w:eastAsia="ru-RU"/>
              </w:rPr>
              <w:fldChar w:fldCharType="begin"/>
            </w:r>
            <w:r w:rsidR="003906E6">
              <w:rPr>
                <w:lang w:eastAsia="ru-RU"/>
              </w:rPr>
              <w:instrText xml:space="preserve"> HYPERLINK "https://zakon.rada.gov.ua/laws/show/z1666-13" \l "n16" \t "_blank" </w:instrText>
            </w:r>
            <w:r>
              <w:rPr>
                <w:lang w:eastAsia="ru-RU"/>
              </w:rPr>
              <w:fldChar w:fldCharType="separate"/>
            </w:r>
            <w:r w:rsidR="003906E6">
              <w:rPr>
                <w:rStyle w:val="ae"/>
                <w:lang w:eastAsia="ru-RU"/>
              </w:rPr>
              <w:t>висновок лікарської комісії</w:t>
            </w:r>
            <w:r>
              <w:rPr>
                <w:lang w:eastAsia="ru-RU"/>
              </w:rPr>
              <w:fldChar w:fldCharType="end"/>
            </w:r>
            <w:r w:rsidR="003906E6">
              <w:rPr>
                <w:lang w:eastAsia="ru-RU"/>
              </w:rPr>
              <w:t xml:space="preserve"> медичного закладу щодо необхідності постійного стороннього догляду за особою з інвалідністю I чи II групи внаслідок психічного розладу;</w:t>
            </w:r>
          </w:p>
          <w:p w:rsidR="003906E6" w:rsidRPr="00AA45CA" w:rsidRDefault="003906E6" w:rsidP="003906E6">
            <w:pPr>
              <w:pStyle w:val="ac"/>
              <w:shd w:val="clear" w:color="auto" w:fill="FFFFFF"/>
              <w:spacing w:before="0" w:beforeAutospacing="0" w:after="0" w:afterAutospacing="0"/>
              <w:jc w:val="both"/>
              <w:textAlignment w:val="baseline"/>
              <w:rPr>
                <w:lang w:eastAsia="ru-RU"/>
              </w:rPr>
            </w:pPr>
            <w:bookmarkStart w:id="191" w:name="n34"/>
            <w:bookmarkEnd w:id="191"/>
            <w:r w:rsidRPr="00AA45CA">
              <w:rPr>
                <w:lang w:eastAsia="ru-RU"/>
              </w:rPr>
              <w:t>довідки про наявність і розміри земельних ділянок, виділених для ведення особистого підсобного господарства, городництва, сінокосіння, випасання худоби, та земельної частки, виділеної унаслідок розпаювання землі;</w:t>
            </w:r>
          </w:p>
          <w:p w:rsidR="003906E6" w:rsidRPr="00270FD1" w:rsidRDefault="003906E6" w:rsidP="003906E6">
            <w:pPr>
              <w:pStyle w:val="HTML"/>
              <w:spacing w:line="276" w:lineRule="auto"/>
              <w:jc w:val="both"/>
            </w:pPr>
            <w:bookmarkStart w:id="192" w:name="n79"/>
            <w:bookmarkEnd w:id="192"/>
            <w:r w:rsidRPr="00AA45CA">
              <w:t>копія довідки до акта огляду медико-соціальною експертною комісією, яка видана особі з інвалідністю I чи II групи внаслідок психічного розладу, за якою здійснюється догляд</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Заява та документи, необхідні для призначення допомоги,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Подання документів до заяви не в повному обсязі;</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виявлення в поданих документах недостовірної інформації;</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t>заява подана особою, яка не має права на призначення допомоги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502A7B" w:rsidRDefault="003906E6" w:rsidP="003906E6">
            <w:pPr>
              <w:tabs>
                <w:tab w:val="left" w:pos="1565"/>
              </w:tabs>
              <w:spacing w:line="276" w:lineRule="auto"/>
              <w:rPr>
                <w:rFonts w:cstheme="minorHAnsi"/>
                <w:sz w:val="24"/>
                <w:szCs w:val="24"/>
              </w:rPr>
            </w:pPr>
            <w:r>
              <w:rPr>
                <w:sz w:val="24"/>
                <w:szCs w:val="24"/>
                <w:lang w:eastAsia="uk-UA"/>
              </w:rPr>
              <w:t>Призначення допомоги / відмова в призначенні допомоги</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Допомогу можна отримати через виплатні об’єкти АТ „Укрпоштаˮ або через уповноважені банки, визначені в установленому порядку.</w:t>
            </w:r>
          </w:p>
          <w:p w:rsidR="003906E6" w:rsidRPr="00502A7B" w:rsidRDefault="003906E6" w:rsidP="003906E6">
            <w:pPr>
              <w:pStyle w:val="Default"/>
              <w:ind w:left="50" w:right="113"/>
              <w:jc w:val="both"/>
              <w:rPr>
                <w:rFonts w:asciiTheme="minorHAnsi" w:hAnsiTheme="minorHAnsi" w:cstheme="minorHAnsi"/>
                <w:lang w:val="uk-UA"/>
              </w:rPr>
            </w:pPr>
            <w:r>
              <w:rPr>
                <w:lang w:eastAsia="ru-RU"/>
              </w:rPr>
              <w:t>Повідомлення про призначення допомоги (відмову у призначенні) видається (надсилається поштою) одержувачу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A50B22" w:rsidRDefault="003906E6" w:rsidP="003906E6">
            <w:pPr>
              <w:rPr>
                <w:sz w:val="24"/>
                <w:szCs w:val="24"/>
              </w:rPr>
            </w:pPr>
            <w:r w:rsidRPr="00A50B22">
              <w:rPr>
                <w:sz w:val="24"/>
                <w:szCs w:val="24"/>
              </w:rPr>
              <w:t xml:space="preserve">Закон України „Про психіатричну допомогу” </w:t>
            </w:r>
            <w:r w:rsidRPr="00A50B22">
              <w:rPr>
                <w:sz w:val="24"/>
                <w:szCs w:val="24"/>
              </w:rPr>
              <w:br/>
              <w:t xml:space="preserve">від 22.02.2000 № 1489- </w:t>
            </w:r>
            <w:r w:rsidRPr="00A50B22">
              <w:rPr>
                <w:sz w:val="24"/>
                <w:szCs w:val="24"/>
                <w:lang w:val="en-US"/>
              </w:rPr>
              <w:t>I</w:t>
            </w:r>
            <w:r w:rsidRPr="00A50B22">
              <w:rPr>
                <w:sz w:val="24"/>
                <w:szCs w:val="24"/>
              </w:rPr>
              <w:t>ІІ</w:t>
            </w:r>
          </w:p>
          <w:p w:rsidR="003906E6" w:rsidRPr="00A50B22" w:rsidRDefault="003906E6" w:rsidP="003906E6">
            <w:pPr>
              <w:rPr>
                <w:sz w:val="24"/>
                <w:szCs w:val="24"/>
              </w:rPr>
            </w:pPr>
            <w:r w:rsidRPr="00A50B22">
              <w:rPr>
                <w:sz w:val="24"/>
                <w:szCs w:val="24"/>
              </w:rPr>
              <w:t>Постанова Кабінету Міністрів України від 02.08.2000 № 1192 „</w:t>
            </w:r>
            <w:r w:rsidRPr="00A50B22">
              <w:rPr>
                <w:rStyle w:val="rvts23"/>
              </w:rPr>
              <w:t xml:space="preserve">Про надання щомісячної грошової допомоги особі, яка проживає разом з особою з інвалідністю                                            I чи II групи </w:t>
            </w:r>
            <w:r w:rsidRPr="00A50B22">
              <w:rPr>
                <w:rStyle w:val="rvts23"/>
              </w:rPr>
              <w:lastRenderedPageBreak/>
              <w:t>внаслідок психічного розладу, яка за висновком лікарської комісії медичного закладу потребує постійного стороннього догляду, на догляд за нею</w:t>
            </w:r>
            <w:r w:rsidRPr="00A50B22">
              <w:rPr>
                <w:sz w:val="24"/>
                <w:szCs w:val="24"/>
              </w:rPr>
              <w:t xml:space="preserve">”; Порядок </w:t>
            </w:r>
            <w:r w:rsidRPr="00A50B22">
              <w:rPr>
                <w:bCs/>
                <w:sz w:val="24"/>
                <w:szCs w:val="24"/>
                <w:shd w:val="clear" w:color="auto" w:fill="FFFFFF"/>
              </w:rPr>
              <w:t xml:space="preserve">обчислення середньомісячного сукупного доходу сім’ї (домогосподарства) для усіх видів державної соціальної допомоги, затверджений постановою </w:t>
            </w:r>
            <w:r w:rsidRPr="00A50B22">
              <w:rPr>
                <w:sz w:val="24"/>
                <w:szCs w:val="24"/>
              </w:rPr>
              <w:t>Кабінету Міністрів України від 22.07.2020</w:t>
            </w:r>
            <w:r w:rsidRPr="00A50B22">
              <w:rPr>
                <w:sz w:val="24"/>
                <w:szCs w:val="24"/>
                <w:lang w:val="ru-RU"/>
              </w:rPr>
              <w:t> </w:t>
            </w:r>
            <w:r w:rsidRPr="00A50B22">
              <w:rPr>
                <w:sz w:val="24"/>
                <w:szCs w:val="24"/>
              </w:rPr>
              <w:t xml:space="preserve"> № 632 „</w:t>
            </w:r>
            <w:r w:rsidRPr="00A50B22">
              <w:rPr>
                <w:bCs/>
                <w:sz w:val="24"/>
                <w:szCs w:val="24"/>
                <w:shd w:val="clear" w:color="auto" w:fill="FFFFFF"/>
              </w:rPr>
              <w:t>Деякі питання виплати державної соціальної допомоги</w:t>
            </w:r>
            <w:r w:rsidRPr="00A50B22">
              <w:rPr>
                <w:sz w:val="24"/>
                <w:szCs w:val="24"/>
              </w:rPr>
              <w:t>”</w:t>
            </w:r>
          </w:p>
          <w:p w:rsidR="003906E6" w:rsidRPr="0010611F" w:rsidRDefault="003906E6" w:rsidP="003906E6">
            <w:pPr>
              <w:rPr>
                <w:rFonts w:eastAsia="Calibri" w:cstheme="minorHAnsi"/>
                <w:sz w:val="24"/>
                <w:szCs w:val="24"/>
              </w:rPr>
            </w:pPr>
            <w:r w:rsidRPr="00A50B22">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w:t>
            </w:r>
            <w:bookmarkStart w:id="193" w:name="n17"/>
            <w:bookmarkEnd w:id="193"/>
            <w:r w:rsidRPr="00A50B22">
              <w:rPr>
                <w:sz w:val="24"/>
                <w:szCs w:val="24"/>
              </w:rPr>
              <w:t>; наказ Міністерства праці та соціальної політики України від 19.06.2006 № 345  „Про затвердження Інструкції щодо порядку оформлення і ведення особових справ отримувачів усіх видів соціальної допомогиˮ, зареєстрований у Міністерстві юстиції України 06.10.2006 за № 1098/12972</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425D4E" w:rsidRDefault="003906E6" w:rsidP="003906E6">
            <w:pPr>
              <w:rPr>
                <w:rFonts w:eastAsia="Calibri"/>
                <w:sz w:val="24"/>
                <w:szCs w:val="24"/>
                <w:lang w:val="uk-UA"/>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46" name="Рисунок 2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b/>
          <w:lang w:val="ru-RU"/>
        </w:rPr>
      </w:pPr>
      <w:r>
        <w:rPr>
          <w:rFonts w:eastAsia="Calibri"/>
          <w:b/>
          <w:lang w:val="ru-RU"/>
        </w:rPr>
        <w:t xml:space="preserve">           ІНФОРМАЦІЙНА КАРТКА № 149</w:t>
      </w:r>
    </w:p>
    <w:p w:rsidR="003906E6" w:rsidRDefault="003906E6" w:rsidP="003906E6">
      <w:pPr>
        <w:jc w:val="center"/>
        <w:rPr>
          <w:rStyle w:val="rvts23"/>
          <w:b/>
        </w:rPr>
      </w:pPr>
      <w:r>
        <w:rPr>
          <w:rStyle w:val="rvts23"/>
          <w:b/>
        </w:rPr>
        <w:t>ПРИЗНАЧЕННЯ ЩОМІСЯЧНОЇ АДРЕСНОЇ ГРОШОВОЇ ДОПОМОГИ ВНУТРІШНЬО ПЕРЕМІЩЕНИМ ОСОБАМ ДЛЯ ПОКРИТТЯ ВИТРАТ НА ПРОЖИВАННЯ, В ТОМУ ЧИСЛІ НА ОПЛАТУ ЖИТЛОВО-КОМУНАЛЬНИХ ПОСЛУГ</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3F3EB9" w:rsidRDefault="003906E6" w:rsidP="003906E6">
            <w:pPr>
              <w:rPr>
                <w:rStyle w:val="rvts0"/>
                <w:sz w:val="24"/>
                <w:szCs w:val="24"/>
              </w:rPr>
            </w:pPr>
            <w:r w:rsidRPr="003F3EB9">
              <w:rPr>
                <w:rStyle w:val="rvts0"/>
                <w:sz w:val="24"/>
                <w:szCs w:val="24"/>
              </w:rPr>
              <w:t>Наявність чинної довідки про взяття на облік внутрішньо переміщеної особи</w:t>
            </w:r>
            <w:r w:rsidRPr="003F3EB9">
              <w:rPr>
                <w:rStyle w:val="rvts0"/>
                <w:sz w:val="24"/>
                <w:szCs w:val="24"/>
                <w:lang w:val="ru-RU"/>
              </w:rPr>
              <w:t>;</w:t>
            </w:r>
          </w:p>
          <w:p w:rsidR="003906E6" w:rsidRPr="003F3EB9" w:rsidRDefault="003906E6" w:rsidP="003906E6">
            <w:pPr>
              <w:rPr>
                <w:rStyle w:val="rvts0"/>
                <w:sz w:val="24"/>
                <w:szCs w:val="24"/>
              </w:rPr>
            </w:pPr>
            <w:r w:rsidRPr="003F3EB9">
              <w:rPr>
                <w:rStyle w:val="rvts0"/>
                <w:sz w:val="24"/>
                <w:szCs w:val="24"/>
              </w:rPr>
              <w:t xml:space="preserve">переміщення з тимчасово окупованих територій у Донецькій та Луганській областях, Автономній Республіці Крим і м. Севастополі, населених пунктів, на території яких органи державної влади тимчасово не здійснюють свої повноваження, та населених пунктів, розташованих на лінії зіткнення, або відсутність житла у зв’язку з його зруйнуванням чи непридатністю для проживання внаслідок проведення антитерористичної операції або заходів із забезпечення національної безпеки і оборони, відсічі та стримування збройної агресії Російської Федерації; </w:t>
            </w:r>
          </w:p>
          <w:p w:rsidR="003906E6" w:rsidRPr="003F3EB9" w:rsidRDefault="003906E6" w:rsidP="003906E6">
            <w:pPr>
              <w:rPr>
                <w:rFonts w:cstheme="minorHAnsi"/>
                <w:sz w:val="24"/>
                <w:szCs w:val="24"/>
              </w:rPr>
            </w:pPr>
            <w:r w:rsidRPr="003F3EB9">
              <w:rPr>
                <w:rStyle w:val="rvts0"/>
                <w:sz w:val="24"/>
                <w:szCs w:val="24"/>
              </w:rPr>
              <w:t xml:space="preserve">є дитиною, внутрішньо переміщеної особи, яка народилася після дати початку проведення антитерористичної операції, </w:t>
            </w:r>
            <w:r w:rsidRPr="003F3EB9">
              <w:rPr>
                <w:rStyle w:val="rvts0"/>
                <w:sz w:val="24"/>
                <w:szCs w:val="24"/>
              </w:rPr>
              <w:lastRenderedPageBreak/>
              <w:t>тимчасової окупації або заходів із забезпечення національної безпеки і оборони, відсічі і стримування збройної агресії Російської Федерації</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lastRenderedPageBreak/>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Pr="004B288C" w:rsidRDefault="003906E6" w:rsidP="003906E6">
            <w:pPr>
              <w:ind w:left="30"/>
              <w:rPr>
                <w:rStyle w:val="rvts0"/>
                <w:sz w:val="24"/>
                <w:szCs w:val="24"/>
                <w:lang w:val="ru-RU"/>
              </w:rPr>
            </w:pPr>
            <w:r w:rsidRPr="004B288C">
              <w:rPr>
                <w:rStyle w:val="rvts0"/>
                <w:sz w:val="24"/>
                <w:szCs w:val="24"/>
              </w:rPr>
              <w:t>Для призначення щомісячної адресної грошової допомоги внутрішньо переміщеним особам для покриття витрат на проживання, в тому числі на оплату житлово-комунальних послуг (далі – грошова допомога) вперше, подаються</w:t>
            </w:r>
            <w:r w:rsidRPr="004B288C">
              <w:rPr>
                <w:rStyle w:val="rvts0"/>
                <w:sz w:val="24"/>
                <w:szCs w:val="24"/>
                <w:lang w:val="ru-RU"/>
              </w:rPr>
              <w:t>:</w:t>
            </w:r>
          </w:p>
          <w:p w:rsidR="003906E6" w:rsidRPr="004B288C" w:rsidRDefault="003906E6" w:rsidP="003906E6">
            <w:pPr>
              <w:ind w:left="30"/>
              <w:rPr>
                <w:rStyle w:val="rvts0"/>
                <w:sz w:val="24"/>
                <w:szCs w:val="24"/>
              </w:rPr>
            </w:pPr>
            <w:r w:rsidRPr="004B288C">
              <w:rPr>
                <w:rStyle w:val="rvts0"/>
                <w:sz w:val="24"/>
                <w:szCs w:val="24"/>
              </w:rPr>
              <w:t>заява про надання грошової допомоги;</w:t>
            </w:r>
          </w:p>
          <w:p w:rsidR="003906E6" w:rsidRPr="004B288C" w:rsidRDefault="003906E6" w:rsidP="003906E6">
            <w:pPr>
              <w:ind w:left="30"/>
              <w:rPr>
                <w:rStyle w:val="rvts0"/>
                <w:sz w:val="24"/>
                <w:szCs w:val="24"/>
              </w:rPr>
            </w:pPr>
            <w:r w:rsidRPr="004B288C">
              <w:rPr>
                <w:rStyle w:val="rvts0"/>
                <w:sz w:val="24"/>
                <w:szCs w:val="24"/>
              </w:rPr>
              <w:t xml:space="preserve">паспорт громадянина України або інший документ, що посвідчує особу та підтверджує громадянство України, а для іноземців та осіб без громадянства – документ, що посвідчує особу та підтверджує її спеціальний статус; </w:t>
            </w:r>
          </w:p>
          <w:p w:rsidR="003906E6" w:rsidRPr="004B288C" w:rsidRDefault="003906E6" w:rsidP="003906E6">
            <w:pPr>
              <w:ind w:left="30"/>
              <w:rPr>
                <w:rStyle w:val="rvts0"/>
                <w:sz w:val="24"/>
                <w:szCs w:val="24"/>
              </w:rPr>
            </w:pPr>
            <w:r w:rsidRPr="004B288C">
              <w:rPr>
                <w:rStyle w:val="rvts0"/>
                <w:sz w:val="24"/>
                <w:szCs w:val="24"/>
              </w:rPr>
              <w:t>копія довідок про взяття на облік внутрішньо переміщених осіб всіх членів родини;</w:t>
            </w:r>
          </w:p>
          <w:p w:rsidR="003906E6" w:rsidRPr="004B288C" w:rsidRDefault="003906E6" w:rsidP="003906E6">
            <w:pPr>
              <w:ind w:left="30"/>
              <w:rPr>
                <w:rStyle w:val="rvts0"/>
                <w:sz w:val="24"/>
                <w:szCs w:val="24"/>
              </w:rPr>
            </w:pPr>
            <w:r w:rsidRPr="004B288C">
              <w:rPr>
                <w:rStyle w:val="rvts0"/>
                <w:sz w:val="24"/>
                <w:szCs w:val="24"/>
              </w:rPr>
              <w:t>копія довідки з військової частини про залучення до проведення заходів із забезпечення національної безпеки і оборони, відсічі і стримування збройної агресії Російської Федерації (для військовослужбовців з числа внутрішньо переміщених осіб, які захищають незалежність, суверенітет і територіальну цілісність України та беруть безпосередню участь у заходах із забезпечення національної безпеки і оборони, відсічі і стримування збройної агресії Російської Федерації) (з пред’явленням оригіналу);</w:t>
            </w:r>
          </w:p>
          <w:p w:rsidR="003906E6" w:rsidRPr="004B288C" w:rsidRDefault="003906E6" w:rsidP="003906E6">
            <w:pPr>
              <w:ind w:left="30"/>
              <w:rPr>
                <w:rStyle w:val="rvts0"/>
                <w:sz w:val="24"/>
                <w:szCs w:val="24"/>
              </w:rPr>
            </w:pPr>
            <w:r w:rsidRPr="004B288C">
              <w:rPr>
                <w:rStyle w:val="rvts0"/>
                <w:sz w:val="24"/>
                <w:szCs w:val="24"/>
              </w:rPr>
              <w:t>копія довідки з місця роботи або копія іншого документа, що посвідчує зайнятість (для працездатних осіб) (з пред’явленням оригіналу);</w:t>
            </w:r>
          </w:p>
          <w:p w:rsidR="003906E6" w:rsidRPr="004B288C" w:rsidRDefault="003906E6" w:rsidP="003906E6">
            <w:pPr>
              <w:ind w:left="30"/>
              <w:rPr>
                <w:rStyle w:val="rvts0"/>
                <w:sz w:val="24"/>
                <w:szCs w:val="24"/>
              </w:rPr>
            </w:pPr>
            <w:r w:rsidRPr="004B288C">
              <w:rPr>
                <w:rStyle w:val="rvts0"/>
                <w:sz w:val="24"/>
                <w:szCs w:val="24"/>
              </w:rPr>
              <w:t>копія свідоцтва про шлюб (з пред’явленням оригіналу);</w:t>
            </w:r>
          </w:p>
          <w:p w:rsidR="003906E6" w:rsidRPr="004B288C" w:rsidRDefault="003906E6" w:rsidP="003906E6">
            <w:pPr>
              <w:ind w:left="30"/>
              <w:rPr>
                <w:rStyle w:val="rvts0"/>
                <w:sz w:val="24"/>
                <w:szCs w:val="24"/>
              </w:rPr>
            </w:pPr>
            <w:r w:rsidRPr="004B288C">
              <w:rPr>
                <w:rStyle w:val="rvts0"/>
                <w:sz w:val="24"/>
                <w:szCs w:val="24"/>
              </w:rPr>
              <w:t>копії свідоцтв про народження дітей, засвідчені власним підписом уповноваженого представника сім’ї (з пред’явленням оригіналу);</w:t>
            </w:r>
          </w:p>
          <w:p w:rsidR="003906E6" w:rsidRPr="004B288C" w:rsidRDefault="003906E6" w:rsidP="003906E6">
            <w:pPr>
              <w:ind w:left="30"/>
              <w:rPr>
                <w:rStyle w:val="rvts0"/>
                <w:sz w:val="24"/>
                <w:szCs w:val="24"/>
              </w:rPr>
            </w:pPr>
            <w:r w:rsidRPr="004B288C">
              <w:rPr>
                <w:rStyle w:val="rvts0"/>
                <w:sz w:val="24"/>
                <w:szCs w:val="24"/>
              </w:rPr>
              <w:t>письмова згода (у довільній формі) про виплату грошової допомоги уповноваженому представнику сім’ї від інших членів сім’ї та згода на обробку персональних даних;</w:t>
            </w:r>
          </w:p>
          <w:p w:rsidR="003906E6" w:rsidRPr="004B288C" w:rsidRDefault="003906E6" w:rsidP="003906E6">
            <w:pPr>
              <w:ind w:left="30"/>
              <w:rPr>
                <w:rStyle w:val="rvts0"/>
                <w:sz w:val="24"/>
                <w:szCs w:val="24"/>
              </w:rPr>
            </w:pPr>
            <w:r w:rsidRPr="004B288C">
              <w:rPr>
                <w:rStyle w:val="rvts0"/>
                <w:sz w:val="24"/>
                <w:szCs w:val="24"/>
              </w:rPr>
              <w:t>копія довідки з уповноваженого банку, в якій зазначаються реквізити поточного рахунка уповноваженого представника сім’ї (з пред’явленням оригіналу).</w:t>
            </w:r>
          </w:p>
          <w:p w:rsidR="003906E6" w:rsidRPr="004B288C" w:rsidRDefault="003906E6" w:rsidP="003906E6">
            <w:pPr>
              <w:pStyle w:val="rvps2"/>
              <w:spacing w:before="0" w:beforeAutospacing="0" w:after="0" w:afterAutospacing="0"/>
              <w:ind w:left="30"/>
              <w:jc w:val="both"/>
            </w:pPr>
            <w:r w:rsidRPr="004B288C">
              <w:rPr>
                <w:rStyle w:val="rvts0"/>
              </w:rPr>
              <w:t>У разі наявності житлового приміщення, яке зруйноване або стало непридатним для проживання, додається копія акта обстеження технічного стану житлового приміщення (будинку, квартири), складеного комісією, утвореною районною, районною у мм. Києві та Севастополі держадміністрацією, військово-цивільною адміністрацією, виконавчим органом сільської, селищної, міської, районної у місті (в разі утворення) ради, виконавчим органом ради об’єднаної територіальної громади.</w:t>
            </w:r>
          </w:p>
          <w:p w:rsidR="003906E6" w:rsidRPr="004B288C" w:rsidRDefault="003906E6" w:rsidP="003906E6">
            <w:pPr>
              <w:pStyle w:val="rvps2"/>
              <w:spacing w:before="0" w:beforeAutospacing="0" w:after="0" w:afterAutospacing="0"/>
              <w:ind w:left="30"/>
              <w:jc w:val="both"/>
              <w:rPr>
                <w:rStyle w:val="rvts0"/>
              </w:rPr>
            </w:pPr>
            <w:r w:rsidRPr="004B288C">
              <w:rPr>
                <w:rStyle w:val="rvts0"/>
              </w:rPr>
              <w:t>Для виплати грошової допомоги на малолітніх дітей, які переміщуються без супроводу батьків або осіб, які їх замінюють, додатково подаються документи, що посвідчують особу заявника та підтверджують родинні стосунки між дитиною і заявником, або документ, що підтверджує повноваження представника служби у справах дітей.</w:t>
            </w:r>
          </w:p>
          <w:p w:rsidR="003906E6" w:rsidRPr="004B288C" w:rsidRDefault="003906E6" w:rsidP="003906E6">
            <w:pPr>
              <w:pStyle w:val="rvps2"/>
              <w:spacing w:before="0" w:beforeAutospacing="0" w:after="0" w:afterAutospacing="0"/>
              <w:ind w:left="30"/>
              <w:jc w:val="both"/>
              <w:rPr>
                <w:rStyle w:val="rvts0"/>
              </w:rPr>
            </w:pPr>
            <w:r w:rsidRPr="004B288C">
              <w:rPr>
                <w:rStyle w:val="rvts0"/>
              </w:rPr>
              <w:lastRenderedPageBreak/>
              <w:t>Для призначення грошової допомоги на наступний шестимісячний строк:</w:t>
            </w:r>
          </w:p>
          <w:p w:rsidR="003906E6" w:rsidRPr="004B288C" w:rsidRDefault="003906E6" w:rsidP="003906E6">
            <w:pPr>
              <w:pStyle w:val="rvps2"/>
              <w:spacing w:before="0" w:beforeAutospacing="0" w:after="0" w:afterAutospacing="0"/>
              <w:ind w:left="30"/>
              <w:jc w:val="both"/>
              <w:rPr>
                <w:rStyle w:val="rvts0"/>
                <w:lang w:val="uk-UA"/>
              </w:rPr>
            </w:pPr>
            <w:r w:rsidRPr="004B288C">
              <w:rPr>
                <w:rStyle w:val="rvts0"/>
              </w:rPr>
              <w:t xml:space="preserve">заява, в якій повідомляється про відсутність змін, що впливають на призначення грошової допомоги; </w:t>
            </w:r>
          </w:p>
          <w:p w:rsidR="003906E6" w:rsidRPr="004B288C" w:rsidRDefault="003906E6" w:rsidP="003906E6">
            <w:pPr>
              <w:pStyle w:val="HTML"/>
              <w:spacing w:line="276" w:lineRule="auto"/>
              <w:jc w:val="both"/>
              <w:rPr>
                <w:lang w:val="uk-UA"/>
              </w:rPr>
            </w:pPr>
            <w:r w:rsidRPr="004B288C">
              <w:rPr>
                <w:rStyle w:val="rvts0"/>
                <w:lang w:val="uk-UA"/>
              </w:rPr>
              <w:t>довідки про взяття на облік внутрішньо переміщених осіб усіх членів сім’ї, засвідчені підписом уповноваженого представника сім’ї</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4B288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B288C">
              <w:rPr>
                <w:sz w:val="24"/>
                <w:szCs w:val="24"/>
              </w:rPr>
              <w:t>Заява та документи, необхідні для призначення грошової допомоги</w:t>
            </w:r>
            <w:r w:rsidRPr="004B288C">
              <w:rPr>
                <w:sz w:val="24"/>
                <w:szCs w:val="24"/>
                <w:lang w:val="ru-RU"/>
              </w:rPr>
              <w:t>,</w:t>
            </w:r>
            <w:r w:rsidRPr="004B288C">
              <w:rPr>
                <w:sz w:val="24"/>
                <w:szCs w:val="24"/>
              </w:rPr>
              <w:t xml:space="preserve"> подаються суб’єкт</w:t>
            </w:r>
            <w:r w:rsidRPr="004B288C">
              <w:rPr>
                <w:sz w:val="24"/>
                <w:szCs w:val="24"/>
                <w:lang w:val="ru-RU"/>
              </w:rPr>
              <w:t>у</w:t>
            </w:r>
            <w:r w:rsidRPr="004B288C">
              <w:rPr>
                <w:sz w:val="24"/>
                <w:szCs w:val="24"/>
              </w:rPr>
              <w:t xml:space="preserve"> надання адміністративної послуги:</w:t>
            </w:r>
          </w:p>
          <w:p w:rsidR="003906E6" w:rsidRPr="004B288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B288C">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sidRPr="004B288C">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464DAF" w:rsidRDefault="003906E6" w:rsidP="003906E6">
            <w:pPr>
              <w:rPr>
                <w:rStyle w:val="rvts0"/>
                <w:sz w:val="24"/>
                <w:szCs w:val="24"/>
              </w:rPr>
            </w:pPr>
            <w:r w:rsidRPr="00464DAF">
              <w:rPr>
                <w:rStyle w:val="rvts0"/>
                <w:sz w:val="24"/>
                <w:szCs w:val="24"/>
                <w:lang w:val="ru-RU"/>
              </w:rPr>
              <w:t xml:space="preserve">Не </w:t>
            </w:r>
            <w:r w:rsidRPr="00464DAF">
              <w:rPr>
                <w:rStyle w:val="rvts0"/>
                <w:sz w:val="24"/>
                <w:szCs w:val="24"/>
              </w:rPr>
              <w:t>пізніше 10 днів після надходження заяви зі всіма необхідними документами призначають грошову допомогу або відмовляють у її призначенні</w:t>
            </w:r>
          </w:p>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rsidRPr="00464DAF">
              <w:rPr>
                <w:rStyle w:val="rvts0"/>
                <w:color w:val="000000" w:themeColor="text1"/>
              </w:rPr>
              <w:t>Допомога призначається на підставі  рішення комісії з питань призначення (відновлення) соціальних виплат внутрішньо переміщеним особам, утвореної районними, районними у мм. Києві і Севастополі держадміністраціями, виконавчими</w:t>
            </w:r>
            <w:r>
              <w:rPr>
                <w:rStyle w:val="rvts0"/>
                <w:color w:val="000000" w:themeColor="text1"/>
              </w:rPr>
              <w:t xml:space="preserve"> органами міських, районних у містах (у разі утворення) рад</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pacing w:before="0" w:beforeAutospacing="0" w:after="0" w:afterAutospacing="0"/>
              <w:jc w:val="both"/>
            </w:pPr>
            <w:r>
              <w:t>Заявнику може бути відмовлено у призначенні грошової допомоги у разі, коли:</w:t>
            </w:r>
          </w:p>
          <w:p w:rsidR="003906E6" w:rsidRDefault="003906E6" w:rsidP="003906E6">
            <w:pPr>
              <w:pStyle w:val="rvps2"/>
              <w:spacing w:before="0" w:beforeAutospacing="0" w:after="0" w:afterAutospacing="0"/>
              <w:jc w:val="both"/>
              <w:rPr>
                <w:rStyle w:val="rvts0"/>
              </w:rPr>
            </w:pPr>
            <w:r>
              <w:rPr>
                <w:rStyle w:val="rvts0"/>
              </w:rPr>
              <w:t>будь-хто із членів сім’ї (крім сімей, до складу яких входять військовослужбовці з числа внутрішньо переміщених осіб, які захищають незалежність, суверенітет і територіальну цілісність України та беруть безпосередню участь у заходах із забезпечення національної безпеки і оборони, відсічі і стримування збройної агресії Російської Федерації) має у власності житлове приміщення / частину житлового приміщення, що розташоване в інших регіонах, ніж тимчасово окуповані території у Донецькій та Луганській областях, Автономній Республіці Крим і м. Севастополі, населені пункти, на території яких органи державної влади тимчасово не здійснюють свої повноваження, та населені пункти, що розташовані на лінії зіткнення, крім житлових приміщень, які непридатні для проживання, що підтверджується відповідним актом технічного стану;</w:t>
            </w:r>
          </w:p>
          <w:p w:rsidR="003906E6" w:rsidRDefault="003906E6" w:rsidP="003906E6">
            <w:pPr>
              <w:pStyle w:val="rvps2"/>
              <w:spacing w:before="0" w:beforeAutospacing="0" w:after="0" w:afterAutospacing="0"/>
              <w:jc w:val="both"/>
              <w:rPr>
                <w:rStyle w:val="rvts0"/>
              </w:rPr>
            </w:pPr>
            <w:r>
              <w:rPr>
                <w:rStyle w:val="rvts0"/>
              </w:rPr>
              <w:t xml:space="preserve">будь-хто з членів сім’ї має на депозитному банківському рахунку (рахунках) кошти у сумі, що перевищує </w:t>
            </w:r>
            <w:r>
              <w:rPr>
                <w:rStyle w:val="rvts0"/>
              </w:rPr>
              <w:br/>
              <w:t>25-кратний розмір прожиткового мінімуму, встановленого для працездатних осіб.</w:t>
            </w:r>
          </w:p>
          <w:p w:rsidR="003906E6" w:rsidRDefault="003906E6" w:rsidP="003906E6">
            <w:pPr>
              <w:pStyle w:val="rvps2"/>
              <w:spacing w:before="0" w:beforeAutospacing="0" w:after="0" w:afterAutospacing="0"/>
              <w:jc w:val="both"/>
              <w:rPr>
                <w:rStyle w:val="rvts0"/>
              </w:rPr>
            </w:pPr>
            <w:r>
              <w:rPr>
                <w:rStyle w:val="rvts0"/>
              </w:rPr>
              <w:t>Грошова допомога не призначається на члена сім’ї:</w:t>
            </w:r>
          </w:p>
          <w:p w:rsidR="003906E6" w:rsidRDefault="003906E6" w:rsidP="003906E6">
            <w:pPr>
              <w:pStyle w:val="rvps2"/>
              <w:spacing w:before="0" w:beforeAutospacing="0" w:after="0" w:afterAutospacing="0"/>
              <w:jc w:val="both"/>
              <w:rPr>
                <w:rStyle w:val="rvts0"/>
              </w:rPr>
            </w:pPr>
            <w:r>
              <w:rPr>
                <w:rStyle w:val="rvts0"/>
              </w:rPr>
              <w:t xml:space="preserve">який перебуває на повному державному утриманні в будинку дитини, дитячому будинку, дитячому будинку-інтернаті, психоневрологічному інтернаті, будинку-інтернаті для </w:t>
            </w:r>
            <w:r>
              <w:rPr>
                <w:rStyle w:val="rvts0"/>
              </w:rPr>
              <w:lastRenderedPageBreak/>
              <w:t>громадян похилого віку та осіб з інвалідністю, спеціальному будинку-інтернаті системи соціального захисту населення;</w:t>
            </w:r>
          </w:p>
          <w:p w:rsidR="003906E6" w:rsidRDefault="003906E6" w:rsidP="003906E6">
            <w:pPr>
              <w:pStyle w:val="rvps2"/>
              <w:spacing w:before="0" w:beforeAutospacing="0" w:after="0" w:afterAutospacing="0"/>
              <w:jc w:val="both"/>
              <w:rPr>
                <w:rStyle w:val="rvts0"/>
              </w:rPr>
            </w:pPr>
            <w:r>
              <w:rPr>
                <w:rStyle w:val="rvts0"/>
              </w:rPr>
              <w:t>який перебуває на повному державному утриманні в школі-інтернаті, закладі спеціалізованої освіти військового (військово-спортивного) профілю;</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rPr>
                <w:rStyle w:val="rvts0"/>
              </w:rPr>
              <w:t>який відбуває покарання в місцях позбавлення волі</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pacing w:before="0" w:beforeAutospacing="0" w:after="0" w:afterAutospacing="0"/>
              <w:ind w:left="29"/>
              <w:jc w:val="both"/>
            </w:pPr>
            <w:r>
              <w:t>Призначення грошової допомоги / відмова в призначенні грошової допомоги</w:t>
            </w:r>
          </w:p>
          <w:p w:rsidR="003906E6" w:rsidRPr="00866CE2" w:rsidRDefault="003906E6" w:rsidP="003906E6">
            <w:pPr>
              <w:tabs>
                <w:tab w:val="left" w:pos="1565"/>
              </w:tabs>
              <w:spacing w:line="276" w:lineRule="auto"/>
              <w:rPr>
                <w:rFonts w:cstheme="minorHAnsi"/>
                <w:sz w:val="24"/>
                <w:szCs w:val="24"/>
                <w:lang w:val="ru-RU"/>
              </w:rPr>
            </w:pP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tc>
        <w:tc>
          <w:tcPr>
            <w:tcW w:w="6603" w:type="dxa"/>
            <w:tcBorders>
              <w:top w:val="single" w:sz="4" w:space="0" w:color="auto"/>
              <w:left w:val="single" w:sz="4" w:space="0" w:color="auto"/>
              <w:bottom w:val="single" w:sz="4" w:space="0" w:color="auto"/>
              <w:right w:val="single" w:sz="4" w:space="0" w:color="auto"/>
            </w:tcBorders>
            <w:hideMark/>
          </w:tcPr>
          <w:p w:rsidR="003906E6" w:rsidRPr="00502A7B" w:rsidRDefault="003906E6" w:rsidP="003906E6">
            <w:pPr>
              <w:pStyle w:val="Default"/>
              <w:ind w:left="50" w:right="113"/>
              <w:jc w:val="both"/>
              <w:rPr>
                <w:rFonts w:asciiTheme="minorHAnsi" w:hAnsiTheme="minorHAnsi" w:cstheme="minorHAnsi"/>
                <w:lang w:val="uk-UA"/>
              </w:rPr>
            </w:pPr>
            <w:r>
              <w:rPr>
                <w:rStyle w:val="rvts0"/>
              </w:rPr>
              <w:t>Грошова допомога перераховується суб’єктом надання адміністративної послуги на рахунки відповідних установ уповноваженого банку. Установи уповноваженого банку протягом трьох робочих днів після надходження коштів на зазначені рахунки перераховують такі кошти на банківські (поточні) рахунки відповідних уповноважених представників сім’ї</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3906E6" w:rsidRDefault="003906E6" w:rsidP="003906E6">
            <w:pPr>
              <w:rPr>
                <w:sz w:val="24"/>
                <w:szCs w:val="24"/>
                <w:lang w:val="ru-RU"/>
              </w:rPr>
            </w:pPr>
            <w:r w:rsidRPr="00C50D51">
              <w:rPr>
                <w:sz w:val="24"/>
                <w:szCs w:val="24"/>
              </w:rPr>
              <w:t xml:space="preserve">Закон України </w:t>
            </w:r>
            <w:r w:rsidRPr="00C50D51">
              <w:rPr>
                <w:sz w:val="24"/>
                <w:szCs w:val="24"/>
                <w:lang w:val="ru-RU"/>
              </w:rPr>
              <w:t>„</w:t>
            </w:r>
            <w:r w:rsidRPr="00C50D51">
              <w:rPr>
                <w:sz w:val="24"/>
                <w:szCs w:val="24"/>
              </w:rPr>
              <w:t>Про забезпечення прав і свобод внутрішньо переміщених осіб” від 20.10.2014 № 1706-</w:t>
            </w:r>
            <w:r w:rsidRPr="00C50D51">
              <w:rPr>
                <w:sz w:val="24"/>
                <w:szCs w:val="24"/>
                <w:lang w:val="en-US"/>
              </w:rPr>
              <w:t>VII</w:t>
            </w:r>
          </w:p>
          <w:p w:rsidR="003906E6" w:rsidRPr="0010611F" w:rsidRDefault="003906E6" w:rsidP="003906E6">
            <w:pPr>
              <w:rPr>
                <w:rFonts w:eastAsia="Calibri" w:cstheme="minorHAnsi"/>
                <w:sz w:val="24"/>
                <w:szCs w:val="24"/>
              </w:rPr>
            </w:pPr>
            <w:r w:rsidRPr="00C50D51">
              <w:rPr>
                <w:sz w:val="24"/>
                <w:szCs w:val="24"/>
              </w:rPr>
              <w:t xml:space="preserve">Постанова Кабінету Міністрів України від 01.10.2014 № 505 „Про </w:t>
            </w:r>
            <w:r w:rsidRPr="00C50D51">
              <w:rPr>
                <w:rStyle w:val="rvts23"/>
              </w:rPr>
              <w:t>надання щомісячної адресної допомоги внутрішньо переміщеним особам для покриття витрат на проживання, в тому числі на оплату житлово-комунальних послуг</w:t>
            </w:r>
            <w:r w:rsidRPr="00C50D51">
              <w:rPr>
                <w:sz w:val="24"/>
                <w:szCs w:val="24"/>
              </w:rPr>
              <w:t>”</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71F29" w:rsidRDefault="003906E6" w:rsidP="003906E6">
            <w:pPr>
              <w:rPr>
                <w:rFonts w:eastAsia="Calibri"/>
                <w:sz w:val="24"/>
                <w:szCs w:val="24"/>
                <w:lang w:val="ru-RU"/>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47" name="Рисунок 2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b/>
          <w:lang w:val="ru-RU"/>
        </w:rPr>
      </w:pPr>
      <w:r>
        <w:rPr>
          <w:rFonts w:eastAsia="Calibri"/>
          <w:b/>
          <w:lang w:val="ru-RU"/>
        </w:rPr>
        <w:t xml:space="preserve">           ІНФОРМАЦІЙНА КАРТКА № 150</w:t>
      </w:r>
    </w:p>
    <w:p w:rsidR="003906E6" w:rsidRDefault="003906E6" w:rsidP="003906E6">
      <w:pPr>
        <w:jc w:val="center"/>
        <w:rPr>
          <w:b/>
        </w:rPr>
      </w:pPr>
      <w:r>
        <w:rPr>
          <w:b/>
          <w:bCs/>
          <w:caps/>
        </w:rPr>
        <w:t>ПРИЗНАЧЕННЯ державної допомоги</w:t>
      </w:r>
      <w:r>
        <w:rPr>
          <w:b/>
        </w:rPr>
        <w:t xml:space="preserve"> ОДНОМУ З БАТЬКІВ, УСИНОВЛЮВАЧАМ, ОПІКУНАМ, ПІКЛУВАЛЬНИКАМ, ОДНОМУ З ПРИЙОМНИХ БАТЬКІВ, БАТЬКАМ-ВИХОВАТЕЛЯМ, ЯКІ ДОГЛЯДАЮТЬ ЗА ХВОРОЮ ДИТИНОЮ, ЯКІЙ НЕ ВСТАНОВЛЕНО ІНВАЛІДНІСТЬ</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3F3EB9" w:rsidRDefault="003906E6" w:rsidP="003906E6">
            <w:pPr>
              <w:rPr>
                <w:rFonts w:cstheme="minorHAnsi"/>
                <w:sz w:val="24"/>
                <w:szCs w:val="24"/>
              </w:rPr>
            </w:pPr>
            <w:r>
              <w:rPr>
                <w:sz w:val="24"/>
                <w:szCs w:val="24"/>
                <w:lang w:eastAsia="ru-RU"/>
              </w:rPr>
              <w:t>Факт</w:t>
            </w:r>
            <w:r>
              <w:rPr>
                <w:sz w:val="24"/>
                <w:szCs w:val="24"/>
              </w:rPr>
              <w:t>захворювання дитини або отримання дитиною тяжкої травми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Pr="000B7CAB" w:rsidRDefault="003906E6" w:rsidP="003906E6">
            <w:pPr>
              <w:pStyle w:val="rvps2"/>
              <w:spacing w:before="0" w:beforeAutospacing="0" w:after="0" w:afterAutospacing="0"/>
              <w:jc w:val="both"/>
              <w:rPr>
                <w:lang w:val="uk-UA"/>
              </w:rPr>
            </w:pPr>
            <w:r w:rsidRPr="000B7CAB">
              <w:rPr>
                <w:lang w:val="uk-UA"/>
              </w:rPr>
              <w:t>Заява про призначення усіх видів соціальної допомоги, компенсацій та пільг, затверджена наказом Міністерства соціальної політики України від 21.04.2015 № 441 (при пред’явленні паспорта або іншого документа, що посвідчує особу);</w:t>
            </w:r>
          </w:p>
          <w:p w:rsidR="003906E6" w:rsidRDefault="003906E6" w:rsidP="003906E6">
            <w:pPr>
              <w:pStyle w:val="rvps2"/>
              <w:spacing w:before="0" w:beforeAutospacing="0" w:after="0" w:afterAutospacing="0"/>
              <w:jc w:val="both"/>
            </w:pPr>
            <w:r>
              <w:t>копія свідоцтва про народження дитини (з пред’явленням оригіналу);</w:t>
            </w:r>
          </w:p>
          <w:p w:rsidR="003906E6" w:rsidRPr="002809C6" w:rsidRDefault="003906E6" w:rsidP="003906E6">
            <w:pPr>
              <w:pStyle w:val="rvps2"/>
              <w:spacing w:before="0" w:beforeAutospacing="0" w:after="0" w:afterAutospacing="0"/>
              <w:jc w:val="both"/>
            </w:pPr>
            <w:bookmarkStart w:id="194" w:name="n391"/>
            <w:bookmarkEnd w:id="194"/>
            <w:r>
              <w:lastRenderedPageBreak/>
              <w:t xml:space="preserve">документ, що підтверджує повноваження усиновлювача (копія рішення про усиновлення) опікуна, піклувальника (копія рішення районної, районної у мм. Києві та Севастополі держадміністрації, виконавчого органу міської, районної у </w:t>
            </w:r>
            <w:r w:rsidRPr="002809C6">
              <w:t>місті (у разі її утворення) ради, сільської, селищної ради об’єднаної територіальної громади або суду про встановлення опіки), прийомних батьків, батьків-вихователів (копія рішення районної, районної у мм. Києві та Севастополі держадміністрації, виконавчого органу міської, районної у місті (у разі її утворення) ради про влаштування дитини до дитячого будинку сімейного типу або прийомної сім’ї);</w:t>
            </w:r>
          </w:p>
          <w:p w:rsidR="003906E6" w:rsidRPr="004B288C" w:rsidRDefault="003906E6" w:rsidP="003906E6">
            <w:pPr>
              <w:pStyle w:val="HTML"/>
              <w:spacing w:line="276" w:lineRule="auto"/>
              <w:jc w:val="both"/>
              <w:rPr>
                <w:lang w:val="uk-UA"/>
              </w:rPr>
            </w:pPr>
            <w:r w:rsidRPr="002809C6">
              <w:t>довідка про захворювання дитини на тяжке перинатальне ураження нервової системи, тяжку вроджену ваду розвитку, рідкісне орфанне захворювання, онкологічне, онкогематологічне захворювання, дитячий церебральний параліч, тяжкий психічний розлад, цукровий діабет I типу (інсулінозалежний), гостре або хронічне захворювання нирок IV ступеня, про те, що дитина отримала тяжку травму, потребує трансплантації органа, потребує паліативної допомоги, що видана лікарсько-консультативною комісією лікувально-профілактичного закладу у порядку та за формою, встановленими МОЗ</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 xml:space="preserve">Заява та документи, необхідні для призначення допомоги на дітей, хворих на тяжкі перинатальні ураження нервової системи, тяжкі вроджені вади розвитку, рідкісні орфанні захворювання, онкологічні, онкогематологічні захворювання, дитячий церебральний параліч, тяжкі психічні розлади, цукровий діабет I типу (інсулінозалежний), гострі або хронічні захворювання нирок IV ступеня, на дитину, яка отримала тяжку травму, потребує трансплантації органа, потребує паліативної допомоги, яким не встановлено інвалідність </w:t>
            </w:r>
            <w:r>
              <w:rPr>
                <w:sz w:val="24"/>
                <w:szCs w:val="24"/>
              </w:rPr>
              <w:br/>
              <w:t>(далі – допомога особі, яка доглядає за хворою дитиною), подаються законним представником дитини, який постійно проживає та здійснює догляд за хворою дитиною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 xml:space="preserve">Встановлення такій дитині інвалідності; </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подання документів до заяви не в повному обсязі;</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t>виявлення в поданих документах недостовірної інформації</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866CE2" w:rsidRDefault="003906E6" w:rsidP="003906E6">
            <w:pPr>
              <w:pStyle w:val="rvps2"/>
              <w:spacing w:before="0" w:beforeAutospacing="0" w:after="0" w:afterAutospacing="0"/>
              <w:ind w:left="29"/>
              <w:jc w:val="both"/>
              <w:rPr>
                <w:rFonts w:asciiTheme="minorHAnsi" w:hAnsiTheme="minorHAnsi" w:cstheme="minorHAnsi"/>
              </w:rPr>
            </w:pPr>
            <w:r>
              <w:rPr>
                <w:lang w:eastAsia="uk-UA"/>
              </w:rPr>
              <w:t xml:space="preserve">Призначення допомоги </w:t>
            </w:r>
            <w:r>
              <w:t>особі, яка доглядає за хворою дитиною</w:t>
            </w:r>
            <w:r>
              <w:rPr>
                <w:lang w:eastAsia="uk-UA"/>
              </w:rPr>
              <w:t xml:space="preserve"> / відмова у призначенні допомоги особі, яка доглядає за хворою дитиною</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 xml:space="preserve">Допомогу </w:t>
            </w:r>
            <w:r>
              <w:rPr>
                <w:sz w:val="24"/>
                <w:szCs w:val="24"/>
              </w:rPr>
              <w:t>особі, яка доглядає за хворою дитиною</w:t>
            </w:r>
            <w:r>
              <w:rPr>
                <w:sz w:val="24"/>
                <w:szCs w:val="24"/>
                <w:lang w:eastAsia="ru-RU"/>
              </w:rPr>
              <w:t xml:space="preserve"> можна отримати через виплатні об’єкти АТ „Укрпоштаˮ або через уповноважені банки, визначені в установленому порядку.</w:t>
            </w:r>
          </w:p>
          <w:p w:rsidR="003906E6" w:rsidRPr="00502A7B" w:rsidRDefault="003906E6" w:rsidP="003906E6">
            <w:pPr>
              <w:pStyle w:val="Default"/>
              <w:ind w:left="50" w:right="113"/>
              <w:jc w:val="both"/>
              <w:rPr>
                <w:rFonts w:asciiTheme="minorHAnsi" w:hAnsiTheme="minorHAnsi" w:cstheme="minorHAnsi"/>
                <w:lang w:val="uk-UA"/>
              </w:rPr>
            </w:pPr>
            <w:r>
              <w:rPr>
                <w:lang w:eastAsia="ru-RU"/>
              </w:rPr>
              <w:t>Повідомлення про призначення допомоги особі, яка доглядає за хворою дитиною (відмову у призначенні) видається (надсилається поштою) одержувачу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73570C" w:rsidRDefault="003906E6" w:rsidP="003906E6">
            <w:pPr>
              <w:rPr>
                <w:sz w:val="24"/>
                <w:szCs w:val="24"/>
              </w:rPr>
            </w:pPr>
            <w:r w:rsidRPr="0073570C">
              <w:rPr>
                <w:sz w:val="24"/>
                <w:szCs w:val="24"/>
              </w:rPr>
              <w:t>Закон України „Про державну допомогу сім’ям з дітьми”     від 21.11.1992 № 2811-ХІІ</w:t>
            </w:r>
          </w:p>
          <w:p w:rsidR="003906E6" w:rsidRPr="0073570C" w:rsidRDefault="003906E6" w:rsidP="003906E6">
            <w:pPr>
              <w:rPr>
                <w:sz w:val="24"/>
                <w:szCs w:val="24"/>
              </w:rPr>
            </w:pPr>
            <w:r w:rsidRPr="0073570C">
              <w:rPr>
                <w:sz w:val="24"/>
                <w:szCs w:val="24"/>
              </w:rPr>
              <w:t>Постанова Кабінету Міністрів України від 27.12.2001  № 1751 „Про затвердження Порядку призначення і виплати державної допомоги сім’ям з дітьми”</w:t>
            </w:r>
          </w:p>
          <w:p w:rsidR="003906E6" w:rsidRPr="0010611F" w:rsidRDefault="003906E6" w:rsidP="003906E6">
            <w:pPr>
              <w:rPr>
                <w:rFonts w:eastAsia="Calibri" w:cstheme="minorHAnsi"/>
                <w:sz w:val="24"/>
                <w:szCs w:val="24"/>
              </w:rPr>
            </w:pPr>
            <w:r w:rsidRPr="0073570C">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48" name="Рисунок 2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b/>
          <w:lang w:val="ru-RU"/>
        </w:rPr>
      </w:pPr>
      <w:r>
        <w:rPr>
          <w:rFonts w:eastAsia="Calibri"/>
          <w:b/>
          <w:lang w:val="ru-RU"/>
        </w:rPr>
        <w:t xml:space="preserve">   ІНФОРМАЦІЙНА КАРТКА № 151</w:t>
      </w:r>
    </w:p>
    <w:p w:rsidR="003906E6" w:rsidRDefault="003906E6" w:rsidP="003906E6">
      <w:pPr>
        <w:jc w:val="center"/>
        <w:rPr>
          <w:b/>
          <w:bCs/>
          <w:caps/>
        </w:rPr>
      </w:pPr>
      <w:r>
        <w:rPr>
          <w:b/>
          <w:bCs/>
          <w:caps/>
        </w:rPr>
        <w:t>ПРИЗНАЧЕННЯ державної СОЦІАЛЬНОЇ допомоги НА ДОГЛЯД</w:t>
      </w:r>
    </w:p>
    <w:p w:rsidR="003906E6" w:rsidRPr="004F23FF" w:rsidRDefault="003906E6" w:rsidP="003906E6">
      <w:pPr>
        <w:jc w:val="center"/>
        <w:rPr>
          <w:rFonts w:eastAsia="Calibri"/>
          <w:b/>
          <w:color w:val="000000"/>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hd w:val="clear" w:color="auto" w:fill="FFFFFF"/>
              <w:rPr>
                <w:sz w:val="24"/>
                <w:szCs w:val="24"/>
                <w:lang w:eastAsia="uk-UA"/>
              </w:rPr>
            </w:pPr>
            <w:r>
              <w:rPr>
                <w:sz w:val="24"/>
                <w:szCs w:val="24"/>
                <w:lang w:eastAsia="uk-UA"/>
              </w:rPr>
              <w:t>Державна соціальна допомога на догляд (далі – допомога на догляд) призначається:</w:t>
            </w:r>
          </w:p>
          <w:p w:rsidR="003906E6" w:rsidRDefault="003906E6" w:rsidP="003906E6">
            <w:pPr>
              <w:shd w:val="clear" w:color="auto" w:fill="FFFFFF"/>
              <w:rPr>
                <w:i/>
                <w:sz w:val="24"/>
                <w:szCs w:val="24"/>
                <w:lang w:eastAsia="uk-UA"/>
              </w:rPr>
            </w:pPr>
            <w:r>
              <w:rPr>
                <w:i/>
                <w:sz w:val="24"/>
                <w:szCs w:val="24"/>
                <w:lang w:eastAsia="uk-UA"/>
              </w:rPr>
              <w:t>органами Пенсійного фонду України:</w:t>
            </w:r>
          </w:p>
          <w:p w:rsidR="003906E6" w:rsidRDefault="003906E6" w:rsidP="003906E6">
            <w:pPr>
              <w:shd w:val="clear" w:color="auto" w:fill="FFFFFF"/>
              <w:rPr>
                <w:strike/>
                <w:sz w:val="24"/>
                <w:szCs w:val="24"/>
                <w:lang w:eastAsia="uk-UA"/>
              </w:rPr>
            </w:pPr>
            <w:r>
              <w:rPr>
                <w:sz w:val="24"/>
                <w:szCs w:val="24"/>
                <w:lang w:eastAsia="uk-UA"/>
              </w:rPr>
              <w:t xml:space="preserve">1) особам з інвалідністю внаслідок війни з числа військовослужбовців та інших осіб, яким призначено пенсію по інвалідності відповідно до Закону України </w:t>
            </w:r>
            <w:r>
              <w:rPr>
                <w:sz w:val="24"/>
                <w:szCs w:val="24"/>
              </w:rPr>
              <w:t>„</w:t>
            </w:r>
            <w:r>
              <w:rPr>
                <w:sz w:val="24"/>
                <w:szCs w:val="24"/>
                <w:lang w:eastAsia="uk-UA"/>
              </w:rPr>
              <w:t>Про пенсійне забезпечення військовослужбовців, осіб начальницького і рядового складу органів внутрішніх справ та деяких інших осіб</w:t>
            </w:r>
            <w:r>
              <w:rPr>
                <w:sz w:val="24"/>
                <w:szCs w:val="24"/>
              </w:rPr>
              <w:t>”</w:t>
            </w:r>
            <w:r>
              <w:rPr>
                <w:sz w:val="24"/>
                <w:szCs w:val="24"/>
                <w:lang w:eastAsia="uk-UA"/>
              </w:rPr>
              <w:t>:</w:t>
            </w:r>
          </w:p>
          <w:p w:rsidR="003906E6" w:rsidRDefault="003906E6" w:rsidP="003906E6">
            <w:pPr>
              <w:shd w:val="clear" w:color="auto" w:fill="FFFFFF"/>
              <w:rPr>
                <w:sz w:val="24"/>
                <w:szCs w:val="24"/>
                <w:lang w:eastAsia="uk-UA"/>
              </w:rPr>
            </w:pPr>
            <w:r>
              <w:rPr>
                <w:sz w:val="24"/>
                <w:szCs w:val="24"/>
                <w:lang w:eastAsia="uk-UA"/>
              </w:rPr>
              <w:t>- I групи;</w:t>
            </w:r>
          </w:p>
          <w:p w:rsidR="003906E6" w:rsidRDefault="003906E6" w:rsidP="003906E6">
            <w:pPr>
              <w:shd w:val="clear" w:color="auto" w:fill="FFFFFF"/>
              <w:rPr>
                <w:sz w:val="24"/>
                <w:szCs w:val="24"/>
                <w:lang w:eastAsia="uk-UA"/>
              </w:rPr>
            </w:pPr>
            <w:bookmarkStart w:id="195" w:name="n58"/>
            <w:bookmarkEnd w:id="195"/>
            <w:r>
              <w:rPr>
                <w:sz w:val="24"/>
                <w:szCs w:val="24"/>
                <w:lang w:eastAsia="uk-UA"/>
              </w:rPr>
              <w:t>- II і III групи, які є одинокими і за висновком лікарсько-консультативної комісії (далі – ЛКК) потребують постійного стороннього догляду;</w:t>
            </w:r>
          </w:p>
          <w:p w:rsidR="003906E6" w:rsidRDefault="003906E6" w:rsidP="003906E6">
            <w:pPr>
              <w:shd w:val="clear" w:color="auto" w:fill="FFFFFF"/>
              <w:rPr>
                <w:sz w:val="24"/>
                <w:szCs w:val="24"/>
                <w:lang w:eastAsia="uk-UA"/>
              </w:rPr>
            </w:pPr>
            <w:bookmarkStart w:id="196" w:name="n59"/>
            <w:bookmarkEnd w:id="196"/>
            <w:r>
              <w:rPr>
                <w:sz w:val="24"/>
                <w:szCs w:val="24"/>
                <w:lang w:eastAsia="uk-UA"/>
              </w:rPr>
              <w:t xml:space="preserve">2) особам, які належать до осіб з інвалідністю внаслідок війни відповідно до статті 7 Закону України </w:t>
            </w:r>
            <w:r>
              <w:rPr>
                <w:sz w:val="24"/>
                <w:szCs w:val="24"/>
              </w:rPr>
              <w:t>„</w:t>
            </w:r>
            <w:r>
              <w:rPr>
                <w:sz w:val="24"/>
                <w:szCs w:val="24"/>
                <w:lang w:eastAsia="uk-UA"/>
              </w:rPr>
              <w:t>Про статус ветеранів війни, гарантії їх соціального захисту</w:t>
            </w:r>
            <w:r>
              <w:rPr>
                <w:sz w:val="24"/>
                <w:szCs w:val="24"/>
              </w:rPr>
              <w:t>”</w:t>
            </w:r>
            <w:r>
              <w:rPr>
                <w:sz w:val="24"/>
                <w:szCs w:val="24"/>
                <w:lang w:eastAsia="uk-UA"/>
              </w:rPr>
              <w:t xml:space="preserve"> та одержують пенсію за </w:t>
            </w:r>
            <w:r>
              <w:rPr>
                <w:sz w:val="24"/>
                <w:szCs w:val="24"/>
                <w:lang w:eastAsia="uk-UA"/>
              </w:rPr>
              <w:lastRenderedPageBreak/>
              <w:t>віком, по інвалідності або за вислугу років (крім осіб, зазначених у підпункті 1) цього пункту):</w:t>
            </w:r>
          </w:p>
          <w:p w:rsidR="003906E6" w:rsidRDefault="003906E6" w:rsidP="003906E6">
            <w:pPr>
              <w:shd w:val="clear" w:color="auto" w:fill="FFFFFF"/>
              <w:rPr>
                <w:sz w:val="24"/>
                <w:szCs w:val="24"/>
                <w:lang w:eastAsia="uk-UA"/>
              </w:rPr>
            </w:pPr>
            <w:bookmarkStart w:id="197" w:name="n60"/>
            <w:bookmarkEnd w:id="197"/>
            <w:r>
              <w:rPr>
                <w:sz w:val="24"/>
                <w:szCs w:val="24"/>
                <w:lang w:eastAsia="uk-UA"/>
              </w:rPr>
              <w:t>- I групи;</w:t>
            </w:r>
          </w:p>
          <w:p w:rsidR="003906E6" w:rsidRDefault="003906E6" w:rsidP="003906E6">
            <w:pPr>
              <w:shd w:val="clear" w:color="auto" w:fill="FFFFFF"/>
              <w:rPr>
                <w:sz w:val="24"/>
                <w:szCs w:val="24"/>
                <w:lang w:eastAsia="uk-UA"/>
              </w:rPr>
            </w:pPr>
            <w:bookmarkStart w:id="198" w:name="n61"/>
            <w:bookmarkEnd w:id="198"/>
            <w:r>
              <w:rPr>
                <w:sz w:val="24"/>
                <w:szCs w:val="24"/>
                <w:lang w:eastAsia="uk-UA"/>
              </w:rPr>
              <w:t>- II і III групи, які є одинокими і за висновком ЛКК потребують постійного стороннього догляду;</w:t>
            </w:r>
          </w:p>
          <w:p w:rsidR="003906E6" w:rsidRDefault="003906E6" w:rsidP="003906E6">
            <w:pPr>
              <w:shd w:val="clear" w:color="auto" w:fill="FFFFFF"/>
              <w:rPr>
                <w:sz w:val="24"/>
                <w:szCs w:val="24"/>
                <w:lang w:eastAsia="uk-UA"/>
              </w:rPr>
            </w:pPr>
            <w:r>
              <w:rPr>
                <w:sz w:val="24"/>
                <w:szCs w:val="24"/>
                <w:lang w:eastAsia="uk-UA"/>
              </w:rPr>
              <w:t xml:space="preserve">3) особам, яким призначено пенсію за вислугу років відповідно до Закону України </w:t>
            </w:r>
            <w:r>
              <w:rPr>
                <w:sz w:val="24"/>
                <w:szCs w:val="24"/>
              </w:rPr>
              <w:t>„</w:t>
            </w:r>
            <w:r>
              <w:rPr>
                <w:sz w:val="24"/>
                <w:szCs w:val="24"/>
                <w:lang w:eastAsia="uk-UA"/>
              </w:rPr>
              <w:t>Про пенсійне забезпечення військовослужбовців, осіб начальницького і рядового складу органів внутрішніх справ та деяких інших осіб</w:t>
            </w:r>
            <w:r>
              <w:rPr>
                <w:sz w:val="24"/>
                <w:szCs w:val="24"/>
              </w:rPr>
              <w:t>”</w:t>
            </w:r>
            <w:r>
              <w:rPr>
                <w:sz w:val="24"/>
                <w:szCs w:val="24"/>
                <w:lang w:eastAsia="uk-UA"/>
              </w:rPr>
              <w:t xml:space="preserve"> і які є особами з інвалідністю I групи внаслідок причин, визначених у пункті </w:t>
            </w:r>
            <w:r>
              <w:rPr>
                <w:sz w:val="24"/>
                <w:szCs w:val="24"/>
              </w:rPr>
              <w:t>„</w:t>
            </w:r>
            <w:r>
              <w:rPr>
                <w:sz w:val="24"/>
                <w:szCs w:val="24"/>
                <w:lang w:eastAsia="uk-UA"/>
              </w:rPr>
              <w:t>б</w:t>
            </w:r>
            <w:r>
              <w:rPr>
                <w:sz w:val="24"/>
                <w:szCs w:val="24"/>
              </w:rPr>
              <w:t>”</w:t>
            </w:r>
            <w:r>
              <w:rPr>
                <w:sz w:val="24"/>
                <w:szCs w:val="24"/>
                <w:lang w:eastAsia="uk-UA"/>
              </w:rPr>
              <w:t xml:space="preserve"> статті 16 зазначеного Закону, або одинокими пенсіонерами і за висновком ЛКК потребують постійного стороннього догляду;</w:t>
            </w:r>
          </w:p>
          <w:p w:rsidR="003906E6" w:rsidRPr="00D969CA" w:rsidRDefault="003906E6" w:rsidP="003906E6">
            <w:pPr>
              <w:pStyle w:val="rvps2"/>
              <w:shd w:val="clear" w:color="auto" w:fill="FFFFFF"/>
              <w:spacing w:before="0" w:beforeAutospacing="0" w:after="0" w:afterAutospacing="0"/>
              <w:jc w:val="both"/>
              <w:rPr>
                <w:i/>
                <w:shd w:val="clear" w:color="auto" w:fill="FFFFFF"/>
                <w:lang w:val="uk-UA" w:eastAsia="uk-UA"/>
              </w:rPr>
            </w:pPr>
            <w:r w:rsidRPr="00D969CA">
              <w:rPr>
                <w:i/>
                <w:shd w:val="clear" w:color="auto" w:fill="FFFFFF"/>
                <w:lang w:val="uk-UA"/>
              </w:rPr>
              <w:t xml:space="preserve">органами соціального захисту населення: </w:t>
            </w:r>
          </w:p>
          <w:p w:rsidR="003906E6" w:rsidRDefault="003906E6" w:rsidP="003906E6">
            <w:pPr>
              <w:shd w:val="clear" w:color="auto" w:fill="FFFFFF"/>
              <w:rPr>
                <w:sz w:val="24"/>
                <w:szCs w:val="24"/>
                <w:lang w:eastAsia="uk-UA"/>
              </w:rPr>
            </w:pPr>
            <w:r>
              <w:rPr>
                <w:sz w:val="24"/>
                <w:szCs w:val="24"/>
                <w:lang w:eastAsia="uk-UA"/>
              </w:rPr>
              <w:t>4) одиноким малозабезпеченим особам, які за висновком ЛКК потребують постійного стороннього догляду і одержують пенсію за віком або за вислугу років чи по інвалідності (крім осіб з інвалідністю I групи);</w:t>
            </w:r>
          </w:p>
          <w:p w:rsidR="003906E6" w:rsidRDefault="003906E6" w:rsidP="003906E6">
            <w:pPr>
              <w:shd w:val="clear" w:color="auto" w:fill="FFFFFF"/>
              <w:rPr>
                <w:sz w:val="24"/>
                <w:szCs w:val="24"/>
                <w:lang w:eastAsia="uk-UA"/>
              </w:rPr>
            </w:pPr>
            <w:bookmarkStart w:id="199" w:name="n64"/>
            <w:bookmarkEnd w:id="199"/>
            <w:r>
              <w:rPr>
                <w:sz w:val="24"/>
                <w:szCs w:val="24"/>
                <w:lang w:eastAsia="uk-UA"/>
              </w:rPr>
              <w:t>5) малозабезпеченим особам з інвалідністю I групи, які одержують пенсію за віком або за вислугу років чи по інвалідності (крім осіб з інвалідністю, зазначених у підпунктах 1-3) цього пункту);</w:t>
            </w:r>
          </w:p>
          <w:p w:rsidR="003906E6" w:rsidRPr="003F3EB9" w:rsidRDefault="003906E6" w:rsidP="003906E6">
            <w:pPr>
              <w:rPr>
                <w:rFonts w:cstheme="minorHAnsi"/>
                <w:sz w:val="24"/>
                <w:szCs w:val="24"/>
              </w:rPr>
            </w:pPr>
            <w:r>
              <w:rPr>
                <w:sz w:val="24"/>
                <w:szCs w:val="24"/>
                <w:lang w:eastAsia="uk-UA"/>
              </w:rPr>
              <w:t>6)</w:t>
            </w:r>
            <w:r>
              <w:rPr>
                <w:sz w:val="24"/>
                <w:szCs w:val="24"/>
              </w:rPr>
              <w:t xml:space="preserve"> одиноким особам, які досягли 80-річного віку та за висновком ЛКК потребують постійного стороннього догляду і одержують пенсію відповідно до </w:t>
            </w:r>
            <w:hyperlink r:id="rId72" w:tgtFrame="_blank" w:history="1">
              <w:r>
                <w:rPr>
                  <w:rStyle w:val="ae"/>
                  <w:sz w:val="24"/>
                  <w:szCs w:val="24"/>
                </w:rPr>
                <w:t>Закону України</w:t>
              </w:r>
            </w:hyperlink>
            <w:r>
              <w:rPr>
                <w:sz w:val="24"/>
                <w:szCs w:val="24"/>
              </w:rPr>
              <w:t xml:space="preserve"> „Про загальнообов’язкове державне пенсійне страхування” або </w:t>
            </w:r>
            <w:hyperlink r:id="rId73" w:tgtFrame="_blank" w:history="1">
              <w:r>
                <w:rPr>
                  <w:rStyle w:val="ae"/>
                  <w:sz w:val="24"/>
                  <w:szCs w:val="24"/>
                </w:rPr>
                <w:t>Закону України</w:t>
              </w:r>
            </w:hyperlink>
            <w:r>
              <w:rPr>
                <w:sz w:val="24"/>
                <w:szCs w:val="24"/>
              </w:rPr>
              <w:t xml:space="preserve"> „Про пенсійне забезпечення осіб, звільнених з військової служби, та деяких інших осіб”</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lastRenderedPageBreak/>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4"/>
              <w:shd w:val="clear" w:color="auto" w:fill="FFFFFF"/>
              <w:ind w:left="23"/>
              <w:rPr>
                <w:lang w:eastAsia="uk-UA"/>
              </w:rPr>
            </w:pPr>
            <w:r>
              <w:rPr>
                <w:lang w:eastAsia="uk-UA"/>
              </w:rPr>
              <w:t xml:space="preserve">До </w:t>
            </w:r>
            <w:r>
              <w:rPr>
                <w:i/>
                <w:lang w:eastAsia="uk-UA"/>
              </w:rPr>
              <w:t>органу Пенсійного фонду України</w:t>
            </w:r>
            <w:r>
              <w:rPr>
                <w:shd w:val="clear" w:color="auto" w:fill="FFFFFF"/>
              </w:rPr>
              <w:t>подаються</w:t>
            </w:r>
            <w:r>
              <w:rPr>
                <w:lang w:eastAsia="uk-UA"/>
              </w:rPr>
              <w:t xml:space="preserve"> документи:</w:t>
            </w:r>
          </w:p>
          <w:p w:rsidR="003906E6" w:rsidRDefault="003906E6" w:rsidP="003906E6">
            <w:pPr>
              <w:shd w:val="clear" w:color="auto" w:fill="FFFFFF"/>
              <w:ind w:left="23"/>
              <w:rPr>
                <w:sz w:val="24"/>
                <w:szCs w:val="24"/>
                <w:lang w:eastAsia="uk-UA"/>
              </w:rPr>
            </w:pPr>
            <w:r>
              <w:rPr>
                <w:sz w:val="24"/>
                <w:szCs w:val="24"/>
              </w:rPr>
              <w:t>заява про призначення усіх видів соціальної допомоги, компенсацій та пільг, затверджена наказом Міністерства соціальної політики України від 21.04.2015 № 441</w:t>
            </w:r>
            <w:r>
              <w:rPr>
                <w:sz w:val="24"/>
                <w:szCs w:val="24"/>
                <w:lang w:eastAsia="ru-RU"/>
              </w:rPr>
              <w:t>;</w:t>
            </w:r>
          </w:p>
          <w:p w:rsidR="003906E6" w:rsidRDefault="003906E6" w:rsidP="003906E6">
            <w:pPr>
              <w:pStyle w:val="rvps2"/>
              <w:spacing w:before="0" w:beforeAutospacing="0" w:after="0" w:afterAutospacing="0"/>
              <w:jc w:val="both"/>
              <w:rPr>
                <w:lang w:eastAsia="uk-UA"/>
              </w:rPr>
            </w:pPr>
            <w:r>
              <w:t xml:space="preserve">декларація про доходи та майновий стан осіб, </w:t>
            </w:r>
            <w:r>
              <w:rPr>
                <w:shd w:val="clear" w:color="auto" w:fill="FFFFFF"/>
              </w:rPr>
              <w:t xml:space="preserve">які звернулися за призначенням усіх видів соціальної допомоги </w:t>
            </w:r>
            <w:r>
              <w:t>за формою, затвердженою наказом Міністерства праці та соціальної політики України від19.09.2006                    № 345 (у разі потреби);</w:t>
            </w:r>
          </w:p>
          <w:p w:rsidR="003906E6" w:rsidRDefault="003906E6" w:rsidP="003906E6">
            <w:pPr>
              <w:pStyle w:val="a4"/>
              <w:shd w:val="clear" w:color="auto" w:fill="FFFFFF"/>
              <w:ind w:left="23"/>
              <w:rPr>
                <w:lang w:eastAsia="uk-UA"/>
              </w:rPr>
            </w:pPr>
            <w:r>
              <w:t>копія рішення суду про визнання особи недієздатною (для недієздатної особи);</w:t>
            </w:r>
          </w:p>
          <w:p w:rsidR="003906E6" w:rsidRDefault="003906E6" w:rsidP="003906E6">
            <w:pPr>
              <w:pStyle w:val="a4"/>
              <w:shd w:val="clear" w:color="auto" w:fill="FFFFFF"/>
              <w:ind w:left="23"/>
              <w:rPr>
                <w:lang w:eastAsia="uk-UA"/>
              </w:rPr>
            </w:pPr>
            <w:r>
              <w:t>копія рішення про призначення опікуна (для недієздатної особи, якій призначено опікуна);</w:t>
            </w:r>
          </w:p>
          <w:p w:rsidR="003906E6" w:rsidRDefault="003906E6" w:rsidP="003906E6">
            <w:pPr>
              <w:pStyle w:val="a4"/>
              <w:shd w:val="clear" w:color="auto" w:fill="FFFFFF"/>
              <w:ind w:left="23"/>
              <w:rPr>
                <w:lang w:eastAsia="uk-UA"/>
              </w:rPr>
            </w:pPr>
            <w:r>
              <w:rPr>
                <w:shd w:val="clear" w:color="auto" w:fill="FFFFFF"/>
              </w:rPr>
              <w:t>висновок ЛКК (для осіб, які потребують постійного стороннього догляду);</w:t>
            </w:r>
          </w:p>
          <w:p w:rsidR="003906E6" w:rsidRDefault="003906E6" w:rsidP="003906E6">
            <w:pPr>
              <w:pStyle w:val="a4"/>
              <w:shd w:val="clear" w:color="auto" w:fill="FFFFFF"/>
              <w:ind w:left="23"/>
              <w:rPr>
                <w:lang w:eastAsia="uk-UA"/>
              </w:rPr>
            </w:pPr>
            <w:r>
              <w:rPr>
                <w:lang w:eastAsia="uk-UA"/>
              </w:rPr>
              <w:t>документи, що підтверджують участь у бойових діях у період Другої світової війни</w:t>
            </w:r>
            <w:r>
              <w:rPr>
                <w:shd w:val="clear" w:color="auto" w:fill="FFFFFF"/>
              </w:rPr>
              <w:t xml:space="preserve"> для о</w:t>
            </w:r>
            <w:r>
              <w:rPr>
                <w:lang w:eastAsia="uk-UA"/>
              </w:rPr>
              <w:t xml:space="preserve">сіб, які належать до осіб з інвалідністю внаслідок війни відповідно до статті 7 Закону України </w:t>
            </w:r>
            <w:r>
              <w:t>„</w:t>
            </w:r>
            <w:r>
              <w:rPr>
                <w:lang w:eastAsia="uk-UA"/>
              </w:rPr>
              <w:t>Про статус ветеранів війни, гарантії їх соціального захисту</w:t>
            </w:r>
            <w:r>
              <w:t>”</w:t>
            </w:r>
            <w:r>
              <w:rPr>
                <w:lang w:eastAsia="uk-UA"/>
              </w:rPr>
              <w:t> та одержують пенсію за віком, по інвалідності або за вислугу років: I групи, II і III групи, які є одинокими і за висновком ЛКК потребують постійного стороннього догляду, які брали безпосередню участь у бойових діях у період Другої світової війни.</w:t>
            </w:r>
          </w:p>
          <w:p w:rsidR="003906E6" w:rsidRDefault="003906E6" w:rsidP="003906E6">
            <w:pPr>
              <w:pStyle w:val="a4"/>
              <w:shd w:val="clear" w:color="auto" w:fill="FFFFFF"/>
              <w:ind w:left="23"/>
              <w:rPr>
                <w:lang w:eastAsia="uk-UA"/>
              </w:rPr>
            </w:pPr>
            <w:r>
              <w:rPr>
                <w:lang w:eastAsia="uk-UA"/>
              </w:rPr>
              <w:lastRenderedPageBreak/>
              <w:t xml:space="preserve">До </w:t>
            </w:r>
            <w:r>
              <w:rPr>
                <w:i/>
                <w:lang w:eastAsia="uk-UA"/>
              </w:rPr>
              <w:t>органу</w:t>
            </w:r>
            <w:r>
              <w:rPr>
                <w:i/>
                <w:shd w:val="clear" w:color="auto" w:fill="FFFFFF"/>
              </w:rPr>
              <w:t xml:space="preserve"> соціального захисту населення</w:t>
            </w:r>
            <w:r>
              <w:rPr>
                <w:shd w:val="clear" w:color="auto" w:fill="FFFFFF"/>
              </w:rPr>
              <w:t xml:space="preserve"> подаються</w:t>
            </w:r>
            <w:r>
              <w:rPr>
                <w:lang w:eastAsia="uk-UA"/>
              </w:rPr>
              <w:t xml:space="preserve"> документи:</w:t>
            </w:r>
          </w:p>
          <w:p w:rsidR="003906E6" w:rsidRPr="00CA5975" w:rsidRDefault="003906E6" w:rsidP="003906E6">
            <w:pPr>
              <w:pStyle w:val="rvps2"/>
              <w:shd w:val="clear" w:color="auto" w:fill="FFFFFF"/>
              <w:spacing w:before="0" w:beforeAutospacing="0" w:after="0" w:afterAutospacing="0"/>
              <w:ind w:left="23"/>
              <w:jc w:val="both"/>
              <w:rPr>
                <w:lang w:val="uk-UA" w:eastAsia="uk-UA"/>
              </w:rPr>
            </w:pPr>
            <w:r w:rsidRPr="00CA5975">
              <w:rPr>
                <w:lang w:val="uk-UA"/>
              </w:rPr>
              <w:t>заява про призначення усіх видів соціальної допомоги, компенсацій та пільг, затверджена наказом Міністерства соціальної політики України від 21.04.2015 № 441 (при</w:t>
            </w:r>
            <w:r>
              <w:t> </w:t>
            </w:r>
            <w:r w:rsidRPr="00CA5975">
              <w:rPr>
                <w:lang w:val="uk-UA"/>
              </w:rPr>
              <w:t xml:space="preserve"> пред’явленні паспорта громадянина України; трудової книжки та довідки про присвоєння реєстраційного номера облікової картки платника податків, крім осіб, які через свої релігійні переконання відмовляються від прийняття реєстраційного номера облікової картки платника податків та повідомили про це відповідному контролюючому органу і мають відмітку в паспорті);</w:t>
            </w:r>
          </w:p>
          <w:p w:rsidR="003906E6" w:rsidRDefault="003906E6" w:rsidP="003906E6">
            <w:pPr>
              <w:pStyle w:val="rvps2"/>
              <w:shd w:val="clear" w:color="auto" w:fill="FFFFFF"/>
              <w:spacing w:before="0" w:beforeAutospacing="0" w:after="0" w:afterAutospacing="0"/>
              <w:ind w:left="23"/>
              <w:jc w:val="both"/>
            </w:pPr>
            <w:r>
              <w:t xml:space="preserve">декларація про доходи та майновий стан осіб, </w:t>
            </w:r>
            <w:r>
              <w:rPr>
                <w:shd w:val="clear" w:color="auto" w:fill="FFFFFF"/>
              </w:rPr>
              <w:t>які звернулися за призначенням усіх видів соціальної допомоги</w:t>
            </w:r>
            <w:r>
              <w:t xml:space="preserve"> за формою, затвердженою наказом Міністерства праці та соціальної політики України від19.09.2006                   № 345 (у разі потреби);</w:t>
            </w:r>
          </w:p>
          <w:p w:rsidR="003906E6" w:rsidRDefault="003906E6" w:rsidP="003906E6">
            <w:pPr>
              <w:pStyle w:val="rvps2"/>
              <w:shd w:val="clear" w:color="auto" w:fill="FFFFFF"/>
              <w:spacing w:before="0" w:beforeAutospacing="0" w:after="0" w:afterAutospacing="0"/>
              <w:ind w:left="23"/>
              <w:jc w:val="both"/>
            </w:pPr>
            <w:r>
              <w:t>копія рішення суду про визнання особи недієздатною (для недієздатної особи);</w:t>
            </w:r>
          </w:p>
          <w:p w:rsidR="003906E6" w:rsidRDefault="003906E6" w:rsidP="003906E6">
            <w:pPr>
              <w:pStyle w:val="rvps2"/>
              <w:shd w:val="clear" w:color="auto" w:fill="FFFFFF"/>
              <w:spacing w:before="0" w:beforeAutospacing="0" w:after="0" w:afterAutospacing="0"/>
              <w:ind w:left="23"/>
              <w:jc w:val="both"/>
            </w:pPr>
            <w:r>
              <w:t>копія рішення про призначення опікуна (для недієздатної особи, якій призначено опікуна);</w:t>
            </w:r>
          </w:p>
          <w:p w:rsidR="003906E6" w:rsidRPr="004B288C" w:rsidRDefault="003906E6" w:rsidP="003906E6">
            <w:pPr>
              <w:pStyle w:val="HTML"/>
              <w:spacing w:line="276" w:lineRule="auto"/>
              <w:jc w:val="both"/>
              <w:rPr>
                <w:lang w:val="uk-UA"/>
              </w:rPr>
            </w:pPr>
            <w:r>
              <w:rPr>
                <w:shd w:val="clear" w:color="auto" w:fill="FFFFFF"/>
              </w:rPr>
              <w:t>висновок ЛКК (для осіб, які потребують постійного стороннього догляду)</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Заява та документи, необхідні для призначення допомоги на догляд, подаються заявником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 xml:space="preserve">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 для окремих категорій осіб (зазначених у пунктах 4-6 Порядку); </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rPr>
                <w:shd w:val="clear" w:color="auto" w:fill="FFFFFF"/>
              </w:rPr>
              <w:t>Заява про призначення допомоги на догляд розглядається не пізніше ніж протягом 10 днів після її надходження з усіма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spacing w:line="276" w:lineRule="auto"/>
              <w:jc w:val="both"/>
              <w:rPr>
                <w:rFonts w:ascii="Times New Roman" w:hAnsi="Times New Roman" w:cs="Times New Roman"/>
                <w:lang w:val="uk-UA"/>
              </w:rPr>
            </w:pPr>
            <w:r>
              <w:rPr>
                <w:rFonts w:ascii="Times New Roman" w:hAnsi="Times New Roman" w:cs="Times New Roman"/>
                <w:lang w:val="uk-UA"/>
              </w:rPr>
              <w:t>Подано не усі необхідні документи для призначення допомогина догляд;</w:t>
            </w:r>
          </w:p>
          <w:p w:rsidR="003906E6" w:rsidRDefault="003906E6" w:rsidP="003906E6">
            <w:pPr>
              <w:pStyle w:val="HTML"/>
              <w:spacing w:line="276" w:lineRule="auto"/>
              <w:jc w:val="both"/>
              <w:rPr>
                <w:rFonts w:ascii="Times New Roman" w:hAnsi="Times New Roman" w:cs="Times New Roman"/>
                <w:lang w:val="uk-UA"/>
              </w:rPr>
            </w:pPr>
            <w:r>
              <w:rPr>
                <w:rFonts w:ascii="Times New Roman" w:hAnsi="Times New Roman" w:cs="Times New Roman"/>
                <w:lang w:val="uk-UA"/>
              </w:rPr>
              <w:t>особа не має права на призначення допомогина догляд ;</w:t>
            </w:r>
          </w:p>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rPr>
                <w:shd w:val="clear" w:color="auto" w:fill="FFFFFF"/>
                <w:lang w:val="uk-UA" w:eastAsia="en-US"/>
              </w:rPr>
              <w:t>особі з інвалідністю відшкодовуються витрати на догляд відповідно до  Закону України </w:t>
            </w:r>
            <w:r>
              <w:t>„</w:t>
            </w:r>
            <w:r>
              <w:rPr>
                <w:shd w:val="clear" w:color="auto" w:fill="FFFFFF"/>
                <w:lang w:val="uk-UA" w:eastAsia="en-US"/>
              </w:rPr>
              <w:t>Про загальнообов’язкове державне соціальне страхування”</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866CE2" w:rsidRDefault="003906E6" w:rsidP="003906E6">
            <w:pPr>
              <w:pStyle w:val="rvps2"/>
              <w:spacing w:before="0" w:beforeAutospacing="0" w:after="0" w:afterAutospacing="0"/>
              <w:ind w:left="29"/>
              <w:jc w:val="both"/>
              <w:rPr>
                <w:rFonts w:asciiTheme="minorHAnsi" w:hAnsiTheme="minorHAnsi" w:cstheme="minorHAnsi"/>
              </w:rPr>
            </w:pPr>
            <w:r>
              <w:rPr>
                <w:lang w:eastAsia="uk-UA"/>
              </w:rPr>
              <w:t>Призначення допомогина догляд / відмова в призначенні допомогина догляд</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Допомогу на догляд можна отримати через поштове відділення зв’язку або через уповноважені банки, визначені в установленому порядку.</w:t>
            </w:r>
          </w:p>
          <w:p w:rsidR="003906E6" w:rsidRPr="00502A7B" w:rsidRDefault="003906E6" w:rsidP="003906E6">
            <w:pPr>
              <w:pStyle w:val="Default"/>
              <w:ind w:left="50" w:right="113"/>
              <w:jc w:val="both"/>
              <w:rPr>
                <w:rFonts w:asciiTheme="minorHAnsi" w:hAnsiTheme="minorHAnsi" w:cstheme="minorHAnsi"/>
                <w:lang w:val="uk-UA"/>
              </w:rPr>
            </w:pPr>
            <w:r>
              <w:t>Про відмову в призначенні допомоги на догляд суб’єкт надання адміністративної послуги письмово повідомляє особу, яка звернулася за її призначенням, у п’ятиденний строк з дня прийняття рішення</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AE14E5" w:rsidRDefault="003906E6" w:rsidP="003906E6">
            <w:pPr>
              <w:rPr>
                <w:sz w:val="24"/>
                <w:szCs w:val="24"/>
              </w:rPr>
            </w:pPr>
            <w:r w:rsidRPr="00AE14E5">
              <w:rPr>
                <w:sz w:val="24"/>
                <w:szCs w:val="24"/>
                <w:lang w:eastAsia="ru-RU"/>
              </w:rPr>
              <w:t>Закон</w:t>
            </w:r>
            <w:r w:rsidRPr="00AE14E5">
              <w:rPr>
                <w:sz w:val="24"/>
                <w:szCs w:val="24"/>
              </w:rPr>
              <w:t xml:space="preserve"> України „</w:t>
            </w:r>
            <w:r w:rsidRPr="00AE14E5">
              <w:rPr>
                <w:bCs/>
                <w:sz w:val="24"/>
                <w:szCs w:val="24"/>
              </w:rPr>
              <w:t>Про державну соціальну допомогу особам, які не мають права на пенсію, та особам з інвалідністю</w:t>
            </w:r>
            <w:r w:rsidRPr="00AE14E5">
              <w:rPr>
                <w:sz w:val="24"/>
                <w:szCs w:val="24"/>
              </w:rPr>
              <w:t>” від 18.05.2004 № 1727-IV</w:t>
            </w:r>
          </w:p>
          <w:p w:rsidR="003906E6" w:rsidRPr="00AE14E5" w:rsidRDefault="003906E6" w:rsidP="003906E6">
            <w:pPr>
              <w:rPr>
                <w:sz w:val="24"/>
                <w:szCs w:val="24"/>
              </w:rPr>
            </w:pPr>
            <w:r w:rsidRPr="00AE14E5">
              <w:rPr>
                <w:sz w:val="24"/>
                <w:szCs w:val="24"/>
              </w:rPr>
              <w:t xml:space="preserve">Постанова Кабінету Міністрів України </w:t>
            </w:r>
            <w:r w:rsidRPr="00AE14E5">
              <w:rPr>
                <w:bCs/>
                <w:sz w:val="24"/>
                <w:szCs w:val="24"/>
              </w:rPr>
              <w:t xml:space="preserve">від 02.04.2005 № 261 </w:t>
            </w:r>
            <w:r w:rsidRPr="00AE14E5">
              <w:rPr>
                <w:sz w:val="24"/>
                <w:szCs w:val="24"/>
              </w:rPr>
              <w:t>„</w:t>
            </w:r>
            <w:r w:rsidRPr="00AE14E5">
              <w:rPr>
                <w:bCs/>
                <w:sz w:val="24"/>
                <w:szCs w:val="24"/>
              </w:rPr>
              <w:t xml:space="preserve">Про затвердження </w:t>
            </w:r>
            <w:r w:rsidRPr="00AE14E5">
              <w:rPr>
                <w:sz w:val="24"/>
                <w:szCs w:val="24"/>
              </w:rPr>
              <w:t>Порядку призначення і виплати державної соціальної допомоги особам, які не мають права на пенсію, та особам з інвалідністю і державної соціальної допомоги на догляд” (далі – Порядок)</w:t>
            </w:r>
          </w:p>
          <w:p w:rsidR="003906E6" w:rsidRPr="0010611F" w:rsidRDefault="003906E6" w:rsidP="003906E6">
            <w:pPr>
              <w:rPr>
                <w:rFonts w:eastAsia="Calibri" w:cstheme="minorHAnsi"/>
                <w:sz w:val="24"/>
                <w:szCs w:val="24"/>
              </w:rPr>
            </w:pPr>
            <w:r w:rsidRPr="00AE14E5">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49" name="Рисунок 2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b/>
          <w:lang w:val="ru-RU"/>
        </w:rPr>
      </w:pPr>
      <w:r>
        <w:rPr>
          <w:rFonts w:eastAsia="Calibri"/>
          <w:b/>
          <w:lang w:val="ru-RU"/>
        </w:rPr>
        <w:t xml:space="preserve">           ІНФОРМАЦІЙНА КАРТКА № 152</w:t>
      </w:r>
    </w:p>
    <w:p w:rsidR="003906E6" w:rsidRDefault="003906E6" w:rsidP="003906E6">
      <w:pPr>
        <w:jc w:val="center"/>
        <w:rPr>
          <w:rStyle w:val="rvts23"/>
          <w:b/>
          <w:bCs/>
          <w:bdr w:val="none" w:sz="0" w:space="0" w:color="auto" w:frame="1"/>
        </w:rPr>
      </w:pPr>
      <w:r>
        <w:rPr>
          <w:rStyle w:val="rvts23"/>
          <w:b/>
          <w:bCs/>
          <w:bdr w:val="none" w:sz="0" w:space="0" w:color="auto" w:frame="1"/>
        </w:rPr>
        <w:t>ПРИЗНАЧЕННЯ ОДНОРАЗОВОЇ КОМПЕНСАЦІЇ СІМ’ЯМ, ЯКІ ВТРАТИЛИ ГОДУВАЛЬНИКА ІЗ ЧИСЛА УЧАСНИКІВ ЛІКВІДАЦІЇ НАСЛІДКІВ АВАРІЇ НА ЧОРНОБИЛЬСЬКІЙ АЕС, СМЕРТЬ ЯКИХ ПОВ’ЯЗАНА З ЧОРНОБИЛЬСЬКОЮ КАТАСТРОФОЮ</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D3AD7" w:rsidRDefault="003906E6" w:rsidP="003906E6">
            <w:pPr>
              <w:rPr>
                <w:rFonts w:cstheme="minorHAnsi"/>
                <w:sz w:val="24"/>
                <w:szCs w:val="24"/>
              </w:rPr>
            </w:pPr>
            <w:r w:rsidRPr="006D3AD7">
              <w:rPr>
                <w:sz w:val="24"/>
                <w:szCs w:val="24"/>
              </w:rPr>
              <w:t>Втрата годувальника із числа осіб, віднесених до учасників ліквідації наслідків аварії на Чорнобильській АЕС, смерть яких пов’язана з Чорнобильською катастрофою</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призначення та виплати одноразової компенсації сім’ям, які втратили годувальника із числа осіб, віднесених до учасників ліквідації наслідків аварії на Чорнобильській АЕС, смерть яких пов’язана з Чорнобильською катастрофою (далі – компенсація) подаються:</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 за формою затвердженою Мінсоцполітики;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паспорта громадянина України;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свідоцтва про смерть;</w:t>
            </w:r>
          </w:p>
          <w:p w:rsidR="003906E6" w:rsidRDefault="003906E6" w:rsidP="003906E6">
            <w:pPr>
              <w:pStyle w:val="rvps2"/>
              <w:shd w:val="clear" w:color="auto" w:fill="FFFFFF"/>
              <w:spacing w:before="0" w:beforeAutospacing="0" w:after="0" w:afterAutospacing="0"/>
              <w:jc w:val="both"/>
              <w:textAlignment w:val="baseline"/>
              <w:rPr>
                <w:lang w:val="uk-UA"/>
              </w:rPr>
            </w:pPr>
            <w:bookmarkStart w:id="200" w:name="n26"/>
            <w:bookmarkEnd w:id="200"/>
            <w:r>
              <w:rPr>
                <w:lang w:val="uk-UA"/>
              </w:rPr>
              <w:t>копія документа, що підтверджує статус громадян із числа осіб, віднесених до учасників ліквідації наслідків аварії на Чорнобильській АЕС;</w:t>
            </w:r>
          </w:p>
          <w:p w:rsidR="003906E6" w:rsidRDefault="003906E6" w:rsidP="003906E6">
            <w:pPr>
              <w:pStyle w:val="rvps2"/>
              <w:shd w:val="clear" w:color="auto" w:fill="FFFFFF"/>
              <w:spacing w:before="0" w:beforeAutospacing="0" w:after="0" w:afterAutospacing="0"/>
              <w:jc w:val="both"/>
              <w:textAlignment w:val="baseline"/>
              <w:rPr>
                <w:lang w:val="uk-UA"/>
              </w:rPr>
            </w:pPr>
            <w:bookmarkStart w:id="201" w:name="n27"/>
            <w:bookmarkEnd w:id="201"/>
            <w:r>
              <w:rPr>
                <w:lang w:val="uk-UA"/>
              </w:rPr>
              <w:t>копія свідоцтва про шлюб;</w:t>
            </w:r>
          </w:p>
          <w:p w:rsidR="003906E6" w:rsidRDefault="003906E6" w:rsidP="003906E6">
            <w:pPr>
              <w:pStyle w:val="rvps2"/>
              <w:shd w:val="clear" w:color="auto" w:fill="FFFFFF"/>
              <w:spacing w:before="0" w:beforeAutospacing="0" w:after="0" w:afterAutospacing="0"/>
              <w:jc w:val="both"/>
              <w:textAlignment w:val="baseline"/>
              <w:rPr>
                <w:lang w:val="uk-UA"/>
              </w:rPr>
            </w:pPr>
            <w:bookmarkStart w:id="202" w:name="n28"/>
            <w:bookmarkEnd w:id="202"/>
            <w:r>
              <w:rPr>
                <w:lang w:val="uk-UA"/>
              </w:rPr>
              <w:lastRenderedPageBreak/>
              <w:t>копія експертного висновку міжвідомчої експертної комісії з установлення причинного зв’язку хвороби, інвалідності та смерті з дією іонізуючого випромінення та інших шкідливих чинників внаслідок аварії на Чорнобильській АЕС або військово-лікарської комісії, що діє в системі МВС, СБУ чи Міноборони;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пенсійного посвідчення або посвідчення особи, яка одержує державну соціальну допомогу відповідно до</w:t>
            </w:r>
            <w:r>
              <w:rPr>
                <w:rStyle w:val="apple-converted-space"/>
                <w:lang w:val="uk-UA"/>
              </w:rPr>
              <w:t> </w:t>
            </w:r>
            <w:hyperlink r:id="rId74" w:tgtFrame="_blank" w:history="1">
              <w:r>
                <w:rPr>
                  <w:rStyle w:val="ae"/>
                  <w:bdr w:val="none" w:sz="0" w:space="0" w:color="auto" w:frame="1"/>
                  <w:lang w:val="uk-UA"/>
                </w:rPr>
                <w:t>Закону України „Про державну соціальну допомогу особам з інвалідністю з дитинства та дітям з інвалід</w:t>
              </w:r>
            </w:hyperlink>
            <w:r>
              <w:rPr>
                <w:rStyle w:val="ae"/>
                <w:bdr w:val="none" w:sz="0" w:space="0" w:color="auto" w:frame="1"/>
                <w:lang w:val="uk-UA"/>
              </w:rPr>
              <w:t>ністю</w:t>
            </w:r>
            <w:r>
              <w:rPr>
                <w:lang w:val="uk-UA"/>
              </w:rPr>
              <w:t>”;</w:t>
            </w:r>
          </w:p>
          <w:p w:rsidR="003906E6" w:rsidRPr="004B288C" w:rsidRDefault="003906E6" w:rsidP="003906E6">
            <w:pPr>
              <w:pStyle w:val="HTML"/>
              <w:spacing w:line="276" w:lineRule="auto"/>
              <w:jc w:val="both"/>
              <w:rPr>
                <w:lang w:val="uk-UA"/>
              </w:rPr>
            </w:pPr>
            <w:r>
              <w:rPr>
                <w:lang w:val="uk-UA"/>
              </w:rPr>
              <w:t>копія довідки про присвоєння реєстраційного номера облікової картки платника податків або серія та номер паспорта з відміткою про відмову від прийняття такого номера</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6D3AD7"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6D3AD7">
              <w:rPr>
                <w:sz w:val="24"/>
                <w:szCs w:val="24"/>
              </w:rPr>
              <w:t>Заява та документи, необхідні для призначення компенсації, подаються особою суб’єкту надання адміністративної послуги:</w:t>
            </w:r>
          </w:p>
          <w:p w:rsidR="003906E6" w:rsidRPr="006D3AD7"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6D3AD7">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sidRPr="006D3AD7">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c"/>
              <w:shd w:val="clear" w:color="auto" w:fill="FFFFFF"/>
              <w:spacing w:before="0" w:beforeAutospacing="0" w:after="0" w:afterAutospacing="0"/>
              <w:jc w:val="both"/>
              <w:textAlignment w:val="baseline"/>
            </w:pPr>
            <w:r>
              <w:t>Не пізніше 10 днів після надходження заяви зі всіма необхідними документами</w:t>
            </w:r>
          </w:p>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rPr>
                <w:lang w:val="uk-UA"/>
              </w:rPr>
              <w:t>Компенсація не надається у разі подання встановленого переліку документів не в повному обсязі; у разі зміни місця реєстрації</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866CE2" w:rsidRDefault="003906E6" w:rsidP="003906E6">
            <w:pPr>
              <w:pStyle w:val="rvps2"/>
              <w:spacing w:before="0" w:beforeAutospacing="0" w:after="0" w:afterAutospacing="0"/>
              <w:ind w:left="29"/>
              <w:jc w:val="both"/>
              <w:rPr>
                <w:rFonts w:asciiTheme="minorHAnsi" w:hAnsiTheme="minorHAnsi" w:cstheme="minorHAnsi"/>
              </w:rPr>
            </w:pPr>
            <w:r>
              <w:rPr>
                <w:rStyle w:val="rvts23"/>
                <w:bCs/>
                <w:bdr w:val="none" w:sz="0" w:space="0" w:color="auto" w:frame="1"/>
                <w:lang w:val="uk-UA"/>
              </w:rPr>
              <w:t>Призначення компенсації / відмова у призначенні компенсації</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jc w:val="both"/>
              <w:rPr>
                <w:color w:val="auto"/>
              </w:rPr>
            </w:pPr>
            <w:r>
              <w:rPr>
                <w:color w:val="auto"/>
              </w:rPr>
              <w:t xml:space="preserve">Повідомлення про призначення </w:t>
            </w:r>
            <w:r>
              <w:rPr>
                <w:rStyle w:val="rvts23"/>
                <w:bCs/>
                <w:color w:val="auto"/>
                <w:bdr w:val="none" w:sz="0" w:space="0" w:color="auto" w:frame="1"/>
              </w:rPr>
              <w:t xml:space="preserve">компенсації </w:t>
            </w:r>
            <w:r>
              <w:rPr>
                <w:color w:val="auto"/>
              </w:rPr>
              <w:t xml:space="preserve">(відмова у призначенні) видається (надсилається поштою)  одержувачу. </w:t>
            </w:r>
          </w:p>
          <w:p w:rsidR="003906E6" w:rsidRPr="00502A7B" w:rsidRDefault="003906E6" w:rsidP="003906E6">
            <w:pPr>
              <w:pStyle w:val="Default"/>
              <w:ind w:left="50" w:right="113"/>
              <w:jc w:val="both"/>
              <w:rPr>
                <w:rFonts w:asciiTheme="minorHAnsi" w:hAnsiTheme="minorHAnsi" w:cstheme="minorHAnsi"/>
                <w:lang w:val="uk-UA"/>
              </w:rPr>
            </w:pPr>
            <w:r>
              <w:rPr>
                <w:lang w:val="uk-UA"/>
              </w:rPr>
              <w:t>Виплату компенсації можна отримати через банківські установи або поштові відділення зв’язку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3906E6" w:rsidRDefault="003906E6" w:rsidP="003906E6">
            <w:pPr>
              <w:rPr>
                <w:sz w:val="24"/>
                <w:szCs w:val="24"/>
                <w:lang w:val="ru-RU"/>
              </w:rPr>
            </w:pPr>
            <w:r w:rsidRPr="007903DC">
              <w:rPr>
                <w:sz w:val="24"/>
                <w:szCs w:val="24"/>
              </w:rPr>
              <w:t>Закон України „Про статус і соціальний захист громадян, які постраждали внаслідок Чорнобильської катастрофи” від 28.02.1991 № 796-</w:t>
            </w:r>
            <w:r w:rsidRPr="007903DC">
              <w:rPr>
                <w:sz w:val="24"/>
                <w:szCs w:val="24"/>
                <w:lang w:val="en-US"/>
              </w:rPr>
              <w:t>XII</w:t>
            </w:r>
          </w:p>
          <w:p w:rsidR="003906E6" w:rsidRPr="007903DC" w:rsidRDefault="003906E6" w:rsidP="003906E6">
            <w:pPr>
              <w:rPr>
                <w:sz w:val="24"/>
                <w:szCs w:val="24"/>
                <w:shd w:val="clear" w:color="auto" w:fill="FFFFFF"/>
              </w:rPr>
            </w:pPr>
            <w:r w:rsidRPr="007903DC">
              <w:rPr>
                <w:sz w:val="24"/>
                <w:szCs w:val="24"/>
              </w:rPr>
              <w:t xml:space="preserve">Постанова Кабінету Міністрів України від 20.09.2005               № 936 „Про затвердження Порядку використання коштів </w:t>
            </w:r>
            <w:r w:rsidRPr="007903DC">
              <w:rPr>
                <w:sz w:val="24"/>
                <w:szCs w:val="24"/>
              </w:rPr>
              <w:lastRenderedPageBreak/>
              <w:t>державного бюджету для виконання програм, пов’язаних із соціальним захистом громадян, які постраждали внаслідок Чорнобильської катастрофи”; п</w:t>
            </w:r>
            <w:r w:rsidRPr="007903DC">
              <w:rPr>
                <w:iCs/>
                <w:sz w:val="24"/>
                <w:szCs w:val="24"/>
              </w:rPr>
              <w:t xml:space="preserve">останова Кабінету Міністрів України </w:t>
            </w:r>
            <w:r w:rsidRPr="007903DC">
              <w:rPr>
                <w:sz w:val="24"/>
                <w:szCs w:val="24"/>
              </w:rPr>
              <w:t>від 26.10.2016 № 760 „</w:t>
            </w:r>
            <w:r w:rsidRPr="007903DC">
              <w:rPr>
                <w:rStyle w:val="rvts23"/>
              </w:rPr>
              <w:t>Про затвердження Порядку виплати одноразової компенсації за шкоду, заподіяну внаслідок Чорнобильської катастрофи, інших ядерних аварій, ядерних випробувань, військових навчань із застосуванням ядерної зброї, та щорічної допомоги на оздоровлення деяким категоріям громадян”; п</w:t>
            </w:r>
            <w:r w:rsidRPr="007903DC">
              <w:rPr>
                <w:iCs/>
                <w:sz w:val="24"/>
                <w:szCs w:val="24"/>
              </w:rPr>
              <w:t xml:space="preserve">останова Кабінету Міністрів України </w:t>
            </w:r>
            <w:r w:rsidRPr="007903DC">
              <w:rPr>
                <w:sz w:val="24"/>
                <w:szCs w:val="24"/>
              </w:rPr>
              <w:t>від 14.05.2015 № 285 „</w:t>
            </w:r>
            <w:r w:rsidRPr="007903DC">
              <w:rPr>
                <w:sz w:val="24"/>
                <w:szCs w:val="24"/>
                <w:shd w:val="clear" w:color="auto" w:fill="FFFFFF"/>
              </w:rPr>
              <w:t>Про компенсаційні виплати особам, які постраждали внаслідок Чорнобильської катастрофи, та визнання такими, що втратили чинність, деяких постанов Кабінету Міністрів України</w:t>
            </w:r>
          </w:p>
          <w:p w:rsidR="003906E6" w:rsidRPr="0010611F" w:rsidRDefault="003906E6" w:rsidP="003906E6">
            <w:pPr>
              <w:rPr>
                <w:rFonts w:eastAsia="Calibri" w:cstheme="minorHAnsi"/>
                <w:sz w:val="24"/>
                <w:szCs w:val="24"/>
              </w:rPr>
            </w:pPr>
            <w:r w:rsidRPr="007903DC">
              <w:rPr>
                <w:sz w:val="24"/>
                <w:szCs w:val="24"/>
              </w:rPr>
              <w:t>Наказ Міністерства праці та соціальної політики України від 19.09.2006  № 345 „Про затвердження Інструкції щодо порядку оформлення і ведення особових справ отримувачів усіх видів соціальної допомогиˮ, зареєстрований в Міністерстві юстиції України 06.10.2006 за № 1098/12972 (зі змінами)</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50" name="Рисунок 2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153</w:t>
      </w:r>
    </w:p>
    <w:p w:rsidR="003906E6" w:rsidRDefault="003906E6" w:rsidP="003906E6">
      <w:pPr>
        <w:jc w:val="center"/>
        <w:rPr>
          <w:b/>
        </w:rPr>
      </w:pPr>
      <w:r>
        <w:rPr>
          <w:rStyle w:val="rvts23"/>
          <w:b/>
          <w:bCs/>
          <w:bdr w:val="none" w:sz="0" w:space="0" w:color="auto" w:frame="1"/>
        </w:rPr>
        <w:t xml:space="preserve">ПРИЗНАЧЕННЯ </w:t>
      </w:r>
      <w:r>
        <w:rPr>
          <w:b/>
        </w:rPr>
        <w:t>ОДНОРАЗОВОЇ КОМПЕНСАЦІЇ ДРУЖИНАМ (ЧОЛОВІКАМ), ЯКЩО ТА (ТОЙ) НЕ ОДРУЖИЛИСЯ ВДРУГЕ, ПОМЕРЛИХ ГРОМАДЯН, СМЕРТЬ ЯКИХ ПОВ’ЯЗАНА З ЧОРНОБИЛЬСЬКОЮ КАТАСТРОФОЮ, УЧАСТЮ У ЛІКВІДАЦІЇ НАСЛІДКІВ ІНШИХ ЯДЕРНИХ АВАРІЙ, У ЯДЕРНИХ ВИПРОБУВАННЯХ, ВІЙСЬКОВИХ НАВЧАННЯХ ІЗ ЗАСТОСУВАННЯМ ЯДЕРНОЇ ЗБРОЇ, У СКЛАДАННІ ЯДЕРНИХ ЗАРЯДІВ ТА ЗДІЙСНЕННІ НА НИХ РЕГЛАМЕНТНИХ РОБІТ</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3F3EB9" w:rsidRDefault="003906E6" w:rsidP="003906E6">
            <w:pPr>
              <w:rPr>
                <w:rFonts w:cstheme="minorHAnsi"/>
                <w:sz w:val="24"/>
                <w:szCs w:val="24"/>
              </w:rPr>
            </w:pPr>
            <w:r w:rsidRPr="001A5502">
              <w:rPr>
                <w:sz w:val="24"/>
                <w:szCs w:val="24"/>
              </w:rPr>
              <w:t>Втрата годувальника із числа осіб, віднесених до учасників ліквідації наслідків аварії на Чорнобильській АЕС, смерть яких пов’язана з Чорнобильською катастрофою, та учасників ліквідації наслідків інших ядерних аварій, осіб, які брали участь у ядерних випробуваннях, військових навчаннях із застосуванням ядерної зброї, складанні ядернихзарядів і виконанні на них регламентних робіт, смерть яких пов’язана з участю у ліквідації наслідків інших ядерних аварій, ядерних випробуваннях, військових навчаннях із застосуванням ядерної зброї, складанні ядерних зарядів і виконанні на них регламентних робіт</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lastRenderedPageBreak/>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призначення та виплати одноразової компенсації дружинам (чоловікам), якщо та (той) не одружилися вдруге, померлих громадян, смерть яких пов’язана з Чорнобильською катастрофою, участю у ліквідації наслідків інших ядерних аварій, ядерних випробуваннях, військових навчаннях із застосуванням ядерної зброї, складанні ядерних зарядів та здійснення на них регламентних робіт (далі – компенсація) подаються:</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 за формою затвердженою Мінсоцполітики;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копія паспорта громадянина України; </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свідоцтва про смерть;</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документа, що підтверджує статус громадян  із числа осіб, віднесених до учасників ліквідації наслідків аварії на Чорнобильській АЕС, учасників ліквідації ядерних аварій;</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свідоцтва про шлюб;</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експертного висновку міжвідомчої експертної комісії з установлення причинного зв’язку хвороби, інвалідності та смерті з дією іонізуючого випромінення та інших шкідливих чинників внаслідок аварії на Чорнобильській АЕС, іншої ядерної аварії, участі в ядерному випробуванні, військовому навчанні із застосуванням ядерної зброї, складанні ядерних зарядів та здійсненні на них регламентних робіт або військово-лікарської комісії, що діє в системі МВС, СБУ чи Міноборони;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пенсійного посвідчення або посвідчення особи, яка одержує державну соціальну допомогу відповідно до</w:t>
            </w:r>
            <w:r>
              <w:rPr>
                <w:rStyle w:val="apple-converted-space"/>
                <w:lang w:val="uk-UA"/>
              </w:rPr>
              <w:t> </w:t>
            </w:r>
            <w:hyperlink r:id="rId75" w:tgtFrame="_blank" w:history="1">
              <w:r>
                <w:rPr>
                  <w:rStyle w:val="ae"/>
                  <w:bdr w:val="none" w:sz="0" w:space="0" w:color="auto" w:frame="1"/>
                  <w:lang w:val="uk-UA"/>
                </w:rPr>
                <w:t>Закону України „Про державну соціальну допомогу особам з інвалідністю з дитинства та дітям з інвалід</w:t>
              </w:r>
            </w:hyperlink>
            <w:r>
              <w:rPr>
                <w:rStyle w:val="ae"/>
                <w:bdr w:val="none" w:sz="0" w:space="0" w:color="auto" w:frame="1"/>
                <w:lang w:val="uk-UA"/>
              </w:rPr>
              <w:t>ністю</w:t>
            </w:r>
            <w:r>
              <w:rPr>
                <w:lang w:val="uk-UA"/>
              </w:rPr>
              <w:t>”;</w:t>
            </w:r>
          </w:p>
          <w:p w:rsidR="003906E6" w:rsidRPr="004B288C" w:rsidRDefault="003906E6" w:rsidP="003906E6">
            <w:pPr>
              <w:pStyle w:val="HTML"/>
              <w:spacing w:line="276" w:lineRule="auto"/>
              <w:jc w:val="both"/>
              <w:rPr>
                <w:lang w:val="uk-UA"/>
              </w:rPr>
            </w:pPr>
            <w:r>
              <w:rPr>
                <w:lang w:val="uk-UA"/>
              </w:rPr>
              <w:t>копія довідки про присвоєння реєстраційного номера облікової картки платника податків або серія та номер паспорта з відміткою про відмову від прийняття такого номера</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090A6B"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rPr>
                <w:sz w:val="24"/>
                <w:szCs w:val="24"/>
              </w:rPr>
            </w:pPr>
            <w:r w:rsidRPr="00090A6B">
              <w:rPr>
                <w:sz w:val="24"/>
                <w:szCs w:val="24"/>
              </w:rPr>
              <w:t>Заява та документи, необхідні для призначення компенсації, подаються особою суб’єкту надання адміністративної послуги:</w:t>
            </w:r>
          </w:p>
          <w:p w:rsidR="003906E6" w:rsidRPr="00090A6B"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rPr>
                <w:sz w:val="24"/>
                <w:szCs w:val="24"/>
              </w:rPr>
            </w:pPr>
            <w:r w:rsidRPr="00090A6B">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sidRPr="00090A6B">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c"/>
              <w:shd w:val="clear" w:color="auto" w:fill="FFFFFF"/>
              <w:spacing w:before="0" w:beforeAutospacing="0" w:after="0" w:afterAutospacing="0"/>
              <w:jc w:val="both"/>
              <w:textAlignment w:val="baseline"/>
            </w:pPr>
            <w:r>
              <w:t>Не пізніше 10 днів після надходження заяви зі всіма необхідними документами</w:t>
            </w:r>
          </w:p>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772B2B" w:rsidRDefault="003906E6" w:rsidP="003906E6">
            <w:pPr>
              <w:pStyle w:val="rvps2"/>
              <w:shd w:val="clear" w:color="auto" w:fill="FFFFFF"/>
              <w:spacing w:before="0" w:beforeAutospacing="0" w:after="0" w:afterAutospacing="0"/>
              <w:jc w:val="both"/>
              <w:rPr>
                <w:rFonts w:asciiTheme="minorHAnsi" w:hAnsiTheme="minorHAnsi" w:cstheme="minorHAnsi"/>
              </w:rPr>
            </w:pPr>
            <w:r>
              <w:rPr>
                <w:lang w:val="uk-UA"/>
              </w:rPr>
              <w:t>Компенсація не надається у разі подання встановленого переліку документів не в повному обсязі; у разі зміни місця реєстрації</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866CE2" w:rsidRDefault="003906E6" w:rsidP="003906E6">
            <w:pPr>
              <w:pStyle w:val="rvps2"/>
              <w:spacing w:before="0" w:beforeAutospacing="0" w:after="0" w:afterAutospacing="0"/>
              <w:ind w:left="29"/>
              <w:jc w:val="both"/>
              <w:rPr>
                <w:rFonts w:asciiTheme="minorHAnsi" w:hAnsiTheme="minorHAnsi" w:cstheme="minorHAnsi"/>
              </w:rPr>
            </w:pPr>
            <w:r>
              <w:rPr>
                <w:rStyle w:val="rvts23"/>
                <w:bCs/>
                <w:bdr w:val="none" w:sz="0" w:space="0" w:color="auto" w:frame="1"/>
                <w:lang w:val="uk-UA"/>
              </w:rPr>
              <w:t>Призначення компенсації / відмова у призначенні компенсації</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jc w:val="both"/>
              <w:rPr>
                <w:color w:val="auto"/>
              </w:rPr>
            </w:pPr>
            <w:r>
              <w:rPr>
                <w:color w:val="auto"/>
              </w:rPr>
              <w:t xml:space="preserve">Повідомлення про призначення </w:t>
            </w:r>
            <w:r>
              <w:rPr>
                <w:rStyle w:val="rvts23"/>
                <w:bCs/>
                <w:color w:val="auto"/>
                <w:bdr w:val="none" w:sz="0" w:space="0" w:color="auto" w:frame="1"/>
              </w:rPr>
              <w:t xml:space="preserve">компенсації </w:t>
            </w:r>
            <w:r>
              <w:rPr>
                <w:color w:val="auto"/>
              </w:rPr>
              <w:t xml:space="preserve">(відмова у призначенні) видається (надсилається поштою)  одержувачу. </w:t>
            </w:r>
          </w:p>
          <w:p w:rsidR="003906E6" w:rsidRPr="00502A7B" w:rsidRDefault="003906E6" w:rsidP="003906E6">
            <w:pPr>
              <w:pStyle w:val="Default"/>
              <w:ind w:left="50" w:right="113"/>
              <w:jc w:val="both"/>
              <w:rPr>
                <w:rFonts w:asciiTheme="minorHAnsi" w:hAnsiTheme="minorHAnsi" w:cstheme="minorHAnsi"/>
                <w:lang w:val="uk-UA"/>
              </w:rPr>
            </w:pPr>
            <w:r>
              <w:rPr>
                <w:lang w:val="uk-UA"/>
              </w:rPr>
              <w:t>Виплату компенсації можна отримати через банківські установи або поштові відділення зв’язку</w:t>
            </w:r>
          </w:p>
        </w:tc>
      </w:tr>
      <w:tr w:rsidR="003906E6" w:rsidRPr="002C5F27"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2C5F27" w:rsidRDefault="003906E6" w:rsidP="003906E6">
            <w:pPr>
              <w:rPr>
                <w:sz w:val="24"/>
                <w:szCs w:val="24"/>
              </w:rPr>
            </w:pPr>
            <w:r w:rsidRPr="002C5F27">
              <w:rPr>
                <w:sz w:val="24"/>
                <w:szCs w:val="24"/>
              </w:rPr>
              <w:t>Закон України „Про статус і соціальний захист громадян, які постраждали внаслідок Чорнобильської катастрофи” від 28.02.1991 № 796-XII</w:t>
            </w:r>
          </w:p>
          <w:p w:rsidR="003906E6" w:rsidRPr="002C5F27" w:rsidRDefault="003906E6" w:rsidP="003906E6">
            <w:pPr>
              <w:rPr>
                <w:sz w:val="24"/>
                <w:szCs w:val="24"/>
                <w:shd w:val="clear" w:color="auto" w:fill="FFFFFF"/>
              </w:rPr>
            </w:pPr>
            <w:r w:rsidRPr="002C5F27">
              <w:rPr>
                <w:sz w:val="24"/>
                <w:szCs w:val="24"/>
              </w:rPr>
              <w:t xml:space="preserve">Постанова Кабінету Міністрів України від 20.09.2005               № 936 „Про затвердження Порядку використання коштів державного бюджету для виконання програм, пов’язаних із соціальним захистом громадян, які постраждали внаслідок Чорнобильської катастрофи”; </w:t>
            </w:r>
            <w:r w:rsidRPr="002C5F27">
              <w:rPr>
                <w:iCs/>
                <w:sz w:val="24"/>
                <w:szCs w:val="24"/>
              </w:rPr>
              <w:t xml:space="preserve">постанова Кабінету Міністрів України </w:t>
            </w:r>
            <w:r w:rsidRPr="002C5F27">
              <w:rPr>
                <w:sz w:val="24"/>
                <w:szCs w:val="24"/>
              </w:rPr>
              <w:t>від 26.10.2016 № 760 „</w:t>
            </w:r>
            <w:r w:rsidRPr="002C5F27">
              <w:rPr>
                <w:rStyle w:val="rvts23"/>
              </w:rPr>
              <w:t xml:space="preserve">Про затвердження Порядку виплати одноразової компенсації за шкоду, заподіяну внаслідок Чорнобильської катастрофи, інших ядерних аварій, ядерних випробувань, військових навчань із застосуванням ядерної зброї, та щорічної допомоги на оздоровлення деяким категоріям громадян”; </w:t>
            </w:r>
            <w:r w:rsidRPr="002C5F27">
              <w:rPr>
                <w:iCs/>
                <w:sz w:val="24"/>
                <w:szCs w:val="24"/>
              </w:rPr>
              <w:t xml:space="preserve">постанова Кабінету Міністрів України </w:t>
            </w:r>
            <w:r w:rsidRPr="002C5F27">
              <w:rPr>
                <w:sz w:val="24"/>
                <w:szCs w:val="24"/>
              </w:rPr>
              <w:t>від 14.05.2015 № 285 „</w:t>
            </w:r>
            <w:r w:rsidRPr="002C5F27">
              <w:rPr>
                <w:sz w:val="24"/>
                <w:szCs w:val="24"/>
                <w:shd w:val="clear" w:color="auto" w:fill="FFFFFF"/>
              </w:rPr>
              <w:t>Про компенсаційні виплати особам, які постраждали внаслідок Чорнобильської катастрофи, та визнання такими, що втратили чинність, деяких постанов Кабінету Міністрів України”</w:t>
            </w:r>
          </w:p>
          <w:p w:rsidR="003906E6" w:rsidRPr="002C5F27" w:rsidRDefault="003906E6" w:rsidP="003906E6">
            <w:pPr>
              <w:rPr>
                <w:rFonts w:eastAsia="Calibri" w:cstheme="minorHAnsi"/>
                <w:sz w:val="24"/>
                <w:szCs w:val="24"/>
              </w:rPr>
            </w:pPr>
            <w:r w:rsidRPr="002C5F27">
              <w:rPr>
                <w:sz w:val="24"/>
                <w:szCs w:val="24"/>
              </w:rPr>
              <w:t>Наказ Міністерства праці та соціальної політики України від 19.09.2006  № 345 „Про затвердження Інструкції щодо порядку оформлення і ведення особових справ отримувачів усіх видів соціальної допомогиˮ, зареєстрований в Міністерстві юстиції України 06.10.2006 за № 1098/12972</w:t>
            </w:r>
            <w:r w:rsidRPr="002C5F27">
              <w:rPr>
                <w:sz w:val="24"/>
                <w:szCs w:val="24"/>
                <w:shd w:val="clear" w:color="auto" w:fill="FFFFFF"/>
              </w:rPr>
              <w:t xml:space="preserve"> (зі змінами)</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51" name="Рисунок 2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154</w:t>
      </w:r>
    </w:p>
    <w:p w:rsidR="003906E6" w:rsidRDefault="003906E6" w:rsidP="003906E6">
      <w:pPr>
        <w:jc w:val="center"/>
        <w:rPr>
          <w:b/>
          <w:sz w:val="24"/>
          <w:szCs w:val="24"/>
        </w:rPr>
      </w:pPr>
      <w:r>
        <w:rPr>
          <w:rStyle w:val="rvts23"/>
          <w:b/>
          <w:bCs/>
          <w:bdr w:val="none" w:sz="0" w:space="0" w:color="auto" w:frame="1"/>
        </w:rPr>
        <w:t xml:space="preserve">ПРИЗНАЧЕННЯ КОМПЕНСАЦІЙ ТА ДОПОМОГИ </w:t>
      </w:r>
      <w:r>
        <w:rPr>
          <w:b/>
        </w:rPr>
        <w:t>УЧАСНИКАМ ЛІКВІДАЦІЇ НАСЛІДКІВ АВАРІЇ НА ЧОРНОБИЛЬСЬКІЙ АЕС, ГРОМАДЯНАМ, ЯКІ БРАЛИ УЧАСТЬ У ЛІКВІДАЦІЇ ІНШИХ ЯДЕРНИХ АВАРІЙ ТА ВИПРОБУВАНЬ, У ВІЙСЬКОВИХ НАВЧАННЯХ ІЗ ЗАСТОСУВАННЯМ ЯДЕРНОЇ ЗБРОЇ, У СКЛАДАННІ ЯДЕРНИХ ЗАРЯДІВ ТА ЗДІЙСНЕННІ НА НИХ РЕГЛАМЕНТНИХ РОБІТ, ВІДНЕСЕНИМ ДО КАТЕГОРІЇ 1, АБО 2, АБО 3; ПОТЕРПІЛИМ ВІД ЧОРНОБИЛЬСЬКОЇ КАТАСТРОФИ, ВІДНЕСЕНИМ ДО КАТЕГОРІЙ 1, АБО 2, АБО 3; ПОТЕРПІЛИМ ВІД РАДІАЦІЙНОГО ОПРОМІНЕННЯ, ВІДНЕСЕНИМ ДО КАТЕГОРІЙ 1 АБО 2</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p w:rsidR="003906E6" w:rsidRPr="004F23FF" w:rsidRDefault="003906E6" w:rsidP="003906E6">
      <w:pPr>
        <w:jc w:val="center"/>
        <w:rPr>
          <w:rFonts w:eastAsia="Calibri"/>
          <w:b/>
          <w:color w:val="000000"/>
          <w:lang w:val="ru-RU"/>
        </w:rPr>
      </w:pP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091A6C" w:rsidRDefault="003906E6" w:rsidP="003906E6">
            <w:pPr>
              <w:rPr>
                <w:rFonts w:cstheme="minorHAnsi"/>
                <w:sz w:val="24"/>
                <w:szCs w:val="24"/>
              </w:rPr>
            </w:pPr>
            <w:r w:rsidRPr="00091A6C">
              <w:rPr>
                <w:sz w:val="24"/>
                <w:szCs w:val="24"/>
              </w:rPr>
              <w:t xml:space="preserve">Встановлення статусу учасника ліквідації наслідків аварії на Чорнобильській АЕС, учасника ліквідації ядерних аварій, віднесених до категорії 1, або 2, або 3; потерпілого від Чорнобильської катастрофи, віднесеного до категорій 1, або 2, або 3; потерпілого від радіаційного опромінення, </w:t>
            </w:r>
            <w:r w:rsidRPr="00091A6C">
              <w:rPr>
                <w:sz w:val="24"/>
                <w:szCs w:val="24"/>
              </w:rPr>
              <w:lastRenderedPageBreak/>
              <w:t>віднесеного до категорій 1 або 2</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lastRenderedPageBreak/>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призначення та виплати компенсацій та допомоги учасникам ліквідації наслідків аварії  на Чорнобильській АЕС, учасникам ліквідації ядерних аварій, потерпілим від Чорнобильської катастрофи, потерпілим від радіаційного опромінення (далі – компенсацій та допомоги), віднесеним до категорії 1 подається:</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 за формою затвердженою Мінсоцполітики;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копія паспорта громадянина України; </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посвідчення учасника ліквідації наслідків аварії  на Чорнобильській АЕС, учасника ліквідації ядерних аварій, потерпілого від Чорнобильської катастрофи, потерпілого від радіаційного опромінення, віднесених до категорії 1;</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копія довідки спеціалізованої МСЕК про встановлення інвалідності відповідної групи (для одноразової компенсації учасникам ліквідації наслідків аварії на Чорнобильській АЕС, які стали особами з інвалідністю  внаслідок Чорнобильської катастрофи, </w:t>
            </w:r>
            <w:r>
              <w:rPr>
                <w:rStyle w:val="rvts0"/>
                <w:lang w:val="uk-UA"/>
              </w:rPr>
              <w:t xml:space="preserve">учасникам ліквідації наслідків інших ядерних аварій, громадянам, які брали участь в ядерних випробуваннях, військових навчаннях із застосуванням ядерної зброї, складанні ядерних зарядів та здійсненні на них регламентних робіт, які стали інвалідами внаслідок відповідних ядерних аварій, участі в ядерних випробуваннях, військових навчаннях із застосуванням ядерної зброї, складанні ядерних зарядів та здійсненні на них регламентних робіт, </w:t>
            </w:r>
            <w:r>
              <w:rPr>
                <w:lang w:val="uk-UA"/>
              </w:rPr>
              <w:t>та щорічної допомоги на оздоровлення);</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довідки про присвоєння реєстраційного номера облікової картки платника податків або серія та номер паспорта з відміткою про відмову від прийняття такого номера.</w:t>
            </w:r>
          </w:p>
          <w:p w:rsidR="003906E6" w:rsidRDefault="003906E6" w:rsidP="003906E6">
            <w:pPr>
              <w:pStyle w:val="rvps2"/>
              <w:shd w:val="clear" w:color="auto" w:fill="FFFFFF"/>
              <w:spacing w:before="0" w:beforeAutospacing="0" w:after="0" w:afterAutospacing="0"/>
              <w:jc w:val="both"/>
              <w:textAlignment w:val="baseline"/>
              <w:rPr>
                <w:lang w:val="uk-UA"/>
              </w:rPr>
            </w:pP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призначення та виплати компенсацій та допомоги, віднесеним до категорії 2 подається:</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 за формою затвердженою Мінсоцполітики;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копія паспорта громадянина України; </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посвідчення учасника ліквідації наслідків аварії  на Чорнобильській АЕС, учасника ліквідації ядерних аварій, потерпілого від Чорнобильської катастрофи, потерпілого від радіаційного опромінення, віднесених до категорії 2;</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довідки про присвоєння реєстраційного номера облікової картки платника податків або серія та номер паспорта з відміткою про відмову від прийняття такого номера.</w:t>
            </w:r>
          </w:p>
          <w:p w:rsidR="003906E6" w:rsidRDefault="003906E6" w:rsidP="003906E6">
            <w:pPr>
              <w:pStyle w:val="rvps2"/>
              <w:shd w:val="clear" w:color="auto" w:fill="FFFFFF"/>
              <w:spacing w:before="0" w:beforeAutospacing="0" w:after="0" w:afterAutospacing="0"/>
              <w:jc w:val="both"/>
              <w:textAlignment w:val="baseline"/>
              <w:rPr>
                <w:lang w:val="uk-UA"/>
              </w:rPr>
            </w:pP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призначення та виплати компенсацій та допомоги, віднесеним до категорії 3 подається:</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 за формою затвердженою Мінсоцполітики;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копія паспорта громадянина України; </w:t>
            </w:r>
          </w:p>
          <w:p w:rsidR="003906E6" w:rsidRPr="00091A6C"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копія посвідчення учасника ліквідації наслідків аварії  на Чорнобильській АЕС, учасника ліквідації ядерних аварій, потерпілого від Чорнобильської катастрофи, віднесених до </w:t>
            </w:r>
            <w:r w:rsidRPr="00091A6C">
              <w:rPr>
                <w:lang w:val="uk-UA"/>
              </w:rPr>
              <w:t>категорії 3;</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91A6C">
              <w:rPr>
                <w:sz w:val="24"/>
                <w:szCs w:val="24"/>
              </w:rPr>
              <w:lastRenderedPageBreak/>
              <w:t>копія довідки про присвоєння реєстраційного номера облікової картки платника податків або серія та номер паспорта з відміткою про відмову від прийняття такого номера</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091A6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91A6C">
              <w:rPr>
                <w:sz w:val="24"/>
                <w:szCs w:val="24"/>
              </w:rPr>
              <w:t>Заява та документи, необхідні для призначення компенсацій та допомоги, подаються особою суб’єкту надання адміністративної послуги:</w:t>
            </w:r>
          </w:p>
          <w:p w:rsidR="003906E6" w:rsidRPr="00091A6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rPr>
                <w:sz w:val="24"/>
                <w:szCs w:val="24"/>
              </w:rPr>
            </w:pPr>
            <w:r w:rsidRPr="00091A6C">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sidRPr="00091A6C">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c"/>
              <w:shd w:val="clear" w:color="auto" w:fill="FFFFFF"/>
              <w:spacing w:before="0" w:beforeAutospacing="0" w:after="0" w:afterAutospacing="0"/>
              <w:jc w:val="both"/>
              <w:textAlignment w:val="baseline"/>
            </w:pPr>
            <w:r>
              <w:t>Не пізніше 10 днів після надходження заяви зі всіма необхідними документами</w:t>
            </w:r>
          </w:p>
          <w:p w:rsidR="003906E6" w:rsidRPr="00606330" w:rsidRDefault="003906E6" w:rsidP="003906E6">
            <w:pPr>
              <w:pStyle w:val="rvps2"/>
              <w:shd w:val="clear" w:color="auto" w:fill="FFFFFF"/>
              <w:spacing w:before="0" w:beforeAutospacing="0" w:after="0" w:afterAutospacing="0"/>
              <w:jc w:val="both"/>
              <w:rPr>
                <w:rFonts w:asciiTheme="minorHAnsi" w:hAnsiTheme="minorHAnsi" w:cstheme="minorHAnsi"/>
                <w:lang w:val="uk-UA"/>
              </w:rPr>
            </w:pP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A47837" w:rsidRDefault="003906E6" w:rsidP="003906E6">
            <w:pPr>
              <w:rPr>
                <w:sz w:val="24"/>
                <w:szCs w:val="24"/>
              </w:rPr>
            </w:pPr>
            <w:r w:rsidRPr="00A47837">
              <w:rPr>
                <w:sz w:val="24"/>
                <w:szCs w:val="24"/>
              </w:rPr>
              <w:t>Компенсації та допомога не надаються у разі:</w:t>
            </w:r>
          </w:p>
          <w:p w:rsidR="003906E6" w:rsidRPr="00A47837" w:rsidRDefault="003906E6" w:rsidP="003906E6">
            <w:pPr>
              <w:rPr>
                <w:sz w:val="24"/>
                <w:szCs w:val="24"/>
              </w:rPr>
            </w:pPr>
            <w:r w:rsidRPr="00A47837">
              <w:rPr>
                <w:sz w:val="24"/>
                <w:szCs w:val="24"/>
              </w:rPr>
              <w:t>подання встановленого переліку документів не в повному обсязі;</w:t>
            </w:r>
          </w:p>
          <w:p w:rsidR="003906E6" w:rsidRPr="00A47837" w:rsidRDefault="003906E6" w:rsidP="003906E6">
            <w:pPr>
              <w:rPr>
                <w:sz w:val="24"/>
                <w:szCs w:val="24"/>
              </w:rPr>
            </w:pPr>
            <w:r w:rsidRPr="00A47837">
              <w:rPr>
                <w:sz w:val="24"/>
                <w:szCs w:val="24"/>
              </w:rPr>
              <w:t>зміни місця реєстрації;</w:t>
            </w:r>
          </w:p>
          <w:p w:rsidR="003906E6" w:rsidRPr="00A47837"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rsidRPr="00A47837">
              <w:rPr>
                <w:lang w:val="uk-UA"/>
              </w:rPr>
              <w:t xml:space="preserve">втрати статусу учасника ліквідації наслідків аварії на Чорнобильській АЕС, учасника ліквідації ядерних аварій, віднесених до категорії 1, або 2, </w:t>
            </w:r>
            <w:r w:rsidRPr="00A47837">
              <w:rPr>
                <w:spacing w:val="-4"/>
                <w:lang w:val="uk-UA"/>
              </w:rPr>
              <w:t>або 3; потерпілого від Чорнобильської катастрофи, віднесеного</w:t>
            </w:r>
            <w:r>
              <w:rPr>
                <w:spacing w:val="-4"/>
                <w:lang w:val="uk-UA"/>
              </w:rPr>
              <w:t xml:space="preserve"> до категорій 1, або 2, або 3; потерпілого від радіаційного опромінення, віднесеного до категорій 1 або 2</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rStyle w:val="rvts23"/>
                <w:bCs/>
                <w:bdr w:val="none" w:sz="0" w:space="0" w:color="auto" w:frame="1"/>
                <w:lang w:val="uk-UA"/>
              </w:rPr>
              <w:t>Призначення компенсацій та допомоги</w:t>
            </w:r>
            <w:r>
              <w:rPr>
                <w:lang w:val="uk-UA"/>
              </w:rPr>
              <w:t xml:space="preserve"> / відмова у призначенні </w:t>
            </w:r>
            <w:r>
              <w:rPr>
                <w:rStyle w:val="rvts23"/>
                <w:bCs/>
                <w:bdr w:val="none" w:sz="0" w:space="0" w:color="auto" w:frame="1"/>
                <w:lang w:val="uk-UA"/>
              </w:rPr>
              <w:t>компенсацій та допомоги</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jc w:val="both"/>
              <w:rPr>
                <w:color w:val="auto"/>
              </w:rPr>
            </w:pPr>
            <w:r>
              <w:rPr>
                <w:color w:val="auto"/>
              </w:rPr>
              <w:t xml:space="preserve">Повідомлення про призначення </w:t>
            </w:r>
            <w:r>
              <w:rPr>
                <w:rStyle w:val="rvts23"/>
                <w:bCs/>
                <w:color w:val="auto"/>
                <w:bdr w:val="none" w:sz="0" w:space="0" w:color="auto" w:frame="1"/>
              </w:rPr>
              <w:t>компенсацій та допомоги</w:t>
            </w:r>
            <w:r>
              <w:rPr>
                <w:color w:val="auto"/>
              </w:rPr>
              <w:t xml:space="preserve"> (відмова у призначенні) видається (надсилається поштою)  одержувачу. </w:t>
            </w:r>
          </w:p>
          <w:p w:rsidR="003906E6" w:rsidRPr="00D40905" w:rsidRDefault="003906E6" w:rsidP="003906E6">
            <w:pPr>
              <w:pStyle w:val="Default"/>
              <w:ind w:left="50" w:right="113"/>
              <w:jc w:val="both"/>
              <w:rPr>
                <w:rFonts w:asciiTheme="minorHAnsi" w:hAnsiTheme="minorHAnsi" w:cstheme="minorHAnsi"/>
                <w:lang w:val="uk-UA"/>
              </w:rPr>
            </w:pPr>
            <w:r>
              <w:rPr>
                <w:lang w:val="uk-UA"/>
              </w:rPr>
              <w:t>Виплату компенсацій та допомоги можна отримати через банківські установи або поштові відділення зв’язку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D936F8" w:rsidRDefault="003906E6" w:rsidP="003906E6">
            <w:pPr>
              <w:rPr>
                <w:sz w:val="24"/>
                <w:szCs w:val="24"/>
              </w:rPr>
            </w:pPr>
            <w:r w:rsidRPr="00D936F8">
              <w:rPr>
                <w:sz w:val="24"/>
                <w:szCs w:val="24"/>
              </w:rPr>
              <w:t>Закон України „Про статус і соціальний захист громадян, які постраждали внаслідок Чорнобильської катастрофи” від 28.02.1991 № 796-XII</w:t>
            </w:r>
          </w:p>
          <w:p w:rsidR="003906E6" w:rsidRPr="00D936F8" w:rsidRDefault="003906E6" w:rsidP="003906E6">
            <w:pPr>
              <w:rPr>
                <w:sz w:val="24"/>
                <w:szCs w:val="24"/>
                <w:shd w:val="clear" w:color="auto" w:fill="FFFFFF"/>
              </w:rPr>
            </w:pPr>
            <w:r w:rsidRPr="00D936F8">
              <w:rPr>
                <w:sz w:val="24"/>
                <w:szCs w:val="24"/>
              </w:rPr>
              <w:t>Постанова Кабінету Міністрів України від 20.09.2005               № 936 „Про затвердження Порядку використання коштів державного бюджету для виконання програм, пов’язаних із соціальним захистом громадян, які постраждали внаслідок Чорнобильської катастрофи”; п</w:t>
            </w:r>
            <w:r w:rsidRPr="00D936F8">
              <w:rPr>
                <w:iCs/>
                <w:sz w:val="24"/>
                <w:szCs w:val="24"/>
              </w:rPr>
              <w:t xml:space="preserve">останова Кабінету Міністрів України </w:t>
            </w:r>
            <w:r w:rsidRPr="00D936F8">
              <w:rPr>
                <w:sz w:val="24"/>
                <w:szCs w:val="24"/>
              </w:rPr>
              <w:t>від 26.10.2016 № 760 „</w:t>
            </w:r>
            <w:r w:rsidRPr="00D936F8">
              <w:rPr>
                <w:rStyle w:val="rvts23"/>
              </w:rPr>
              <w:t xml:space="preserve">Про затвердження Порядку </w:t>
            </w:r>
            <w:r w:rsidRPr="00D936F8">
              <w:rPr>
                <w:rStyle w:val="rvts23"/>
              </w:rPr>
              <w:lastRenderedPageBreak/>
              <w:t xml:space="preserve">виплати одноразової компенсації за шкоду, заподіяну внаслідок Чорнобильської катастрофи, інших ядерних аварій, ядерних випробувань, військових навчань із застосуванням ядерної зброї, та щорічної допомоги на оздоровлення деяким категоріям громадян”; </w:t>
            </w:r>
            <w:r w:rsidRPr="00D936F8">
              <w:rPr>
                <w:sz w:val="24"/>
                <w:szCs w:val="24"/>
              </w:rPr>
              <w:t>постанова Кабінету Міністрів України від</w:t>
            </w:r>
            <w:r w:rsidRPr="00D936F8">
              <w:rPr>
                <w:rStyle w:val="apple-converted-space"/>
                <w:sz w:val="24"/>
                <w:szCs w:val="24"/>
              </w:rPr>
              <w:t> </w:t>
            </w:r>
            <w:hyperlink r:id="rId76" w:tgtFrame="_blank" w:history="1">
              <w:r w:rsidRPr="00D936F8">
                <w:rPr>
                  <w:rStyle w:val="ae"/>
                  <w:sz w:val="24"/>
                  <w:szCs w:val="24"/>
                  <w:bdr w:val="none" w:sz="0" w:space="0" w:color="auto" w:frame="1"/>
                </w:rPr>
                <w:t>21.05.1992 № 258 „Про норми харчування та часткову компенсацію вартості продуктів для осіб, які постраждали внаслідок Чорнобильської катастрофи”</w:t>
              </w:r>
            </w:hyperlink>
            <w:r w:rsidRPr="00D936F8">
              <w:rPr>
                <w:sz w:val="24"/>
                <w:szCs w:val="24"/>
              </w:rPr>
              <w:t>; постанова Кабінету Міністрів України від</w:t>
            </w:r>
            <w:r w:rsidRPr="00D936F8">
              <w:rPr>
                <w:rStyle w:val="apple-converted-space"/>
                <w:sz w:val="24"/>
                <w:szCs w:val="24"/>
              </w:rPr>
              <w:t> </w:t>
            </w:r>
            <w:hyperlink r:id="rId77" w:tgtFrame="_blank" w:history="1">
              <w:r w:rsidRPr="00D936F8">
                <w:rPr>
                  <w:rStyle w:val="ae"/>
                  <w:sz w:val="24"/>
                  <w:szCs w:val="24"/>
                  <w:bdr w:val="none" w:sz="0" w:space="0" w:color="auto" w:frame="1"/>
                </w:rPr>
                <w:t>12.07.2005 № 562 „Про щорічну допомогу на оздоровлення громадян, які постраждали внаслідок Чорнобильської катастрофи”</w:t>
              </w:r>
            </w:hyperlink>
            <w:r w:rsidRPr="00D936F8">
              <w:rPr>
                <w:sz w:val="24"/>
                <w:szCs w:val="24"/>
              </w:rPr>
              <w:t xml:space="preserve">; </w:t>
            </w:r>
            <w:r w:rsidRPr="00D936F8">
              <w:rPr>
                <w:iCs/>
                <w:sz w:val="24"/>
                <w:szCs w:val="24"/>
              </w:rPr>
              <w:t xml:space="preserve">постанова Кабінету Міністрів України </w:t>
            </w:r>
            <w:r w:rsidRPr="00D936F8">
              <w:rPr>
                <w:sz w:val="24"/>
                <w:szCs w:val="24"/>
              </w:rPr>
              <w:t>від 14.05.2015  № 285 „</w:t>
            </w:r>
            <w:r w:rsidRPr="00D936F8">
              <w:rPr>
                <w:sz w:val="24"/>
                <w:szCs w:val="24"/>
                <w:shd w:val="clear" w:color="auto" w:fill="FFFFFF"/>
              </w:rPr>
              <w:t>Про компенсаційні виплати особам, які постраждали внаслідок Чорнобильської катастрофи, та визнання такими, що втратили чинність, деяких постанов Кабінету Міністрів України”</w:t>
            </w:r>
          </w:p>
          <w:p w:rsidR="003906E6" w:rsidRPr="0010611F" w:rsidRDefault="003906E6" w:rsidP="003906E6">
            <w:pPr>
              <w:rPr>
                <w:rFonts w:eastAsia="Calibri" w:cstheme="minorHAnsi"/>
                <w:sz w:val="24"/>
                <w:szCs w:val="24"/>
              </w:rPr>
            </w:pPr>
            <w:r w:rsidRPr="00D936F8">
              <w:rPr>
                <w:sz w:val="24"/>
                <w:szCs w:val="24"/>
              </w:rPr>
              <w:t>Наказ Міністерства праці та соціальної політики України від 19.09.2006  № 345 „ Про затвердження Інструкції щодо порядку оформлення і ведення особових справ отримувачів усіх видів соціальної допомогиˮ, зареєстрований в Міністерстві юстиції України 06.10.2006 за № 1098/12972</w:t>
            </w:r>
            <w:r w:rsidRPr="00D936F8">
              <w:rPr>
                <w:sz w:val="24"/>
                <w:szCs w:val="24"/>
                <w:shd w:val="clear" w:color="auto" w:fill="FFFFFF"/>
              </w:rPr>
              <w:t xml:space="preserve">  (зі змінами)</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52" name="Рисунок 2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155</w:t>
      </w:r>
    </w:p>
    <w:p w:rsidR="003906E6" w:rsidRDefault="003906E6" w:rsidP="003906E6">
      <w:pPr>
        <w:jc w:val="center"/>
        <w:rPr>
          <w:b/>
        </w:rPr>
      </w:pPr>
      <w:r>
        <w:rPr>
          <w:rStyle w:val="rvts23"/>
          <w:b/>
          <w:bCs/>
          <w:bdr w:val="none" w:sz="0" w:space="0" w:color="auto" w:frame="1"/>
        </w:rPr>
        <w:t xml:space="preserve">ПРИЗНАЧЕННЯ </w:t>
      </w:r>
      <w:r>
        <w:rPr>
          <w:b/>
        </w:rPr>
        <w:t>ОДНОРАЗОВОЇ КОМПЕНСАЦІЇ БАТЬКАМ ПОМЕРЛОГО УЧАСНИКА ЛІКВІДАЦІЇ НАСЛІДКІВ АВАРІЇ НА ЧОРНОБИЛЬСЬКІЙ АЕС, СМЕРТЬ ЯКОГО ПОВ’ЯЗАНА З ЧОРНОБИЛЬСЬКОЮ КАТАСТРОФОЮ</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FE7DB6" w:rsidRDefault="003906E6" w:rsidP="003906E6">
            <w:pPr>
              <w:rPr>
                <w:rFonts w:cstheme="minorHAnsi"/>
                <w:sz w:val="24"/>
                <w:szCs w:val="24"/>
              </w:rPr>
            </w:pPr>
            <w:r w:rsidRPr="00FE7DB6">
              <w:rPr>
                <w:sz w:val="24"/>
                <w:szCs w:val="24"/>
              </w:rPr>
              <w:t>Смерть учасника ліквідації наслідків аварії на Чорнобильській АЕС, пов’язана з Чорнобильською катастрофою</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призначення та виплати одноразової компенсації батькам померлого учасника ліквідації наслідків аварії на Чорнобильській АЕС, смерть якого пов’язана з Чорнобильською катастрофою (далі – компенсація) подаються:</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 за формою затвердженою Мінсоцполітики;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копія паспорта громадянина України; </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свідоцтва про смерть;</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документа, що підтверджує статус громадян із числа осіб, віднесених до учасників ліквідації наслідків аварії на Чорнобильській АЕС;</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lastRenderedPageBreak/>
              <w:t>копія експертного висновку міжвідомчої експертної комісії з установлення причинного зв’язку хвороби, інвалідності та смерті з дією іонізуючого випромінення та інших шкідливих чинників внаслідок аварії на Чорнобильській АЕС або військово-лікарської комісії, що діє в системі МВС чи Міноборони;</w:t>
            </w:r>
          </w:p>
          <w:p w:rsidR="003906E6" w:rsidRPr="005B7739"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копія </w:t>
            </w:r>
            <w:r w:rsidRPr="005B7739">
              <w:rPr>
                <w:lang w:val="uk-UA"/>
              </w:rPr>
              <w:t>свідоцтва про народження особи – учасника ліквідації наслідків аварії на Чорнобильській АЕС (сина або дочки); у разі зміни прізвища, імені та по батькові копії документів, що підтверджують їх зміну; копія рішення суду, що набрало законної сили, про встановлення факту родинних відносин (у разі потреби);</w:t>
            </w:r>
          </w:p>
          <w:p w:rsidR="003906E6" w:rsidRPr="00270FD1"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5B7739">
              <w:rPr>
                <w:sz w:val="24"/>
                <w:szCs w:val="24"/>
              </w:rPr>
              <w:t>копія довідки про присвоєння реєстраційного номера облікової картки платника податків або серія та номер паспорта з відміткою про відмову від прийняття такого номера</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5B7739"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5B7739">
              <w:rPr>
                <w:sz w:val="24"/>
                <w:szCs w:val="24"/>
              </w:rPr>
              <w:t>Заява та документи, необхідні для призначення компенсації, подаються особою суб’єкту надання адміністративної послуги:</w:t>
            </w:r>
          </w:p>
          <w:p w:rsidR="003906E6" w:rsidRPr="005B7739"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5B7739">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heme="minorHAnsi"/>
                <w:sz w:val="24"/>
                <w:szCs w:val="24"/>
              </w:rPr>
            </w:pPr>
            <w:r w:rsidRPr="005B7739">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c"/>
              <w:shd w:val="clear" w:color="auto" w:fill="FFFFFF"/>
              <w:spacing w:before="0" w:beforeAutospacing="0" w:after="0" w:afterAutospacing="0"/>
              <w:jc w:val="both"/>
              <w:textAlignment w:val="baseline"/>
            </w:pPr>
            <w:r>
              <w:t>Не пізніше 10 днів після надходження заяви зі всіма необхідними документами.</w:t>
            </w:r>
          </w:p>
          <w:p w:rsidR="003906E6" w:rsidRPr="00606330" w:rsidRDefault="003906E6" w:rsidP="003906E6">
            <w:pPr>
              <w:pStyle w:val="ac"/>
              <w:shd w:val="clear" w:color="auto" w:fill="FFFFFF"/>
              <w:spacing w:before="0" w:beforeAutospacing="0" w:after="0" w:afterAutospacing="0"/>
              <w:jc w:val="both"/>
              <w:textAlignment w:val="baseline"/>
              <w:rPr>
                <w:rFonts w:asciiTheme="minorHAnsi" w:hAnsiTheme="minorHAnsi" w:cstheme="minorHAnsi"/>
              </w:rPr>
            </w:pP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A47837" w:rsidRDefault="003906E6" w:rsidP="003906E6">
            <w:pPr>
              <w:pStyle w:val="rvps2"/>
              <w:shd w:val="clear" w:color="auto" w:fill="FFFFFF"/>
              <w:spacing w:before="0" w:beforeAutospacing="0" w:after="0" w:afterAutospacing="0"/>
              <w:jc w:val="both"/>
              <w:rPr>
                <w:rFonts w:asciiTheme="minorHAnsi" w:hAnsiTheme="minorHAnsi" w:cstheme="minorHAnsi"/>
                <w:lang w:val="uk-UA"/>
              </w:rPr>
            </w:pPr>
            <w:r>
              <w:rPr>
                <w:lang w:val="uk-UA"/>
              </w:rPr>
              <w:t>Компенсація не надається у разі подання встановленого переліку документів не в повному обсязі; у разі зміни місця реєстрації</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val="uk-UA"/>
              </w:rPr>
              <w:t>Призначення компенсації / відмова у призначенні компенсації</w:t>
            </w:r>
          </w:p>
        </w:tc>
      </w:tr>
      <w:tr w:rsidR="003906E6" w:rsidTr="003906E6">
        <w:trPr>
          <w:trHeight w:val="274"/>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jc w:val="both"/>
              <w:rPr>
                <w:color w:val="auto"/>
              </w:rPr>
            </w:pPr>
            <w:r>
              <w:rPr>
                <w:color w:val="auto"/>
              </w:rPr>
              <w:t xml:space="preserve">Повідомлення про призначення </w:t>
            </w:r>
            <w:r>
              <w:rPr>
                <w:rStyle w:val="rvts23"/>
                <w:bCs/>
                <w:color w:val="auto"/>
                <w:bdr w:val="none" w:sz="0" w:space="0" w:color="auto" w:frame="1"/>
              </w:rPr>
              <w:t xml:space="preserve">компенсації </w:t>
            </w:r>
            <w:r>
              <w:rPr>
                <w:color w:val="auto"/>
              </w:rPr>
              <w:t xml:space="preserve">(відмова у призначенні) видається (надсилається поштою)  одержувачу. </w:t>
            </w:r>
          </w:p>
          <w:p w:rsidR="003906E6" w:rsidRPr="00D40905" w:rsidRDefault="003906E6" w:rsidP="003906E6">
            <w:pPr>
              <w:pStyle w:val="Default"/>
              <w:ind w:left="50" w:right="113"/>
              <w:jc w:val="both"/>
              <w:rPr>
                <w:rFonts w:asciiTheme="minorHAnsi" w:hAnsiTheme="minorHAnsi" w:cstheme="minorHAnsi"/>
                <w:lang w:val="uk-UA"/>
              </w:rPr>
            </w:pPr>
            <w:r>
              <w:rPr>
                <w:lang w:val="uk-UA"/>
              </w:rPr>
              <w:t>Виплату компенсації можна отримати через банківські установи або поштові відділення зв’язку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9B1431" w:rsidRDefault="003906E6" w:rsidP="003906E6">
            <w:pPr>
              <w:rPr>
                <w:sz w:val="24"/>
                <w:szCs w:val="24"/>
              </w:rPr>
            </w:pPr>
            <w:r w:rsidRPr="009B1431">
              <w:rPr>
                <w:sz w:val="24"/>
                <w:szCs w:val="24"/>
              </w:rPr>
              <w:t>Закон України „Про статус і соціальний захист громадян, які постраждали внаслідок Чорнобильської катастрофи” від 28.02.1991 № 796-XII</w:t>
            </w:r>
          </w:p>
          <w:p w:rsidR="003906E6" w:rsidRPr="009B1431" w:rsidRDefault="003906E6" w:rsidP="003906E6">
            <w:pPr>
              <w:rPr>
                <w:sz w:val="24"/>
                <w:szCs w:val="24"/>
                <w:shd w:val="clear" w:color="auto" w:fill="FFFFFF"/>
              </w:rPr>
            </w:pPr>
            <w:r w:rsidRPr="009B1431">
              <w:rPr>
                <w:sz w:val="24"/>
                <w:szCs w:val="24"/>
              </w:rPr>
              <w:t xml:space="preserve">Постанова Кабінету Міністрів України від 20.09.2005               № 936 „Про затвердження Порядку використання коштів державного бюджету для виконання програм, пов’язаних із </w:t>
            </w:r>
            <w:r w:rsidRPr="009B1431">
              <w:rPr>
                <w:sz w:val="24"/>
                <w:szCs w:val="24"/>
              </w:rPr>
              <w:lastRenderedPageBreak/>
              <w:t>соціальним захистом громадян, які постраждали внаслідок Чорнобильської катастрофи”; п</w:t>
            </w:r>
            <w:r w:rsidRPr="009B1431">
              <w:rPr>
                <w:iCs/>
                <w:sz w:val="24"/>
                <w:szCs w:val="24"/>
              </w:rPr>
              <w:t xml:space="preserve">останова Кабінету Міністрів України </w:t>
            </w:r>
            <w:r w:rsidRPr="009B1431">
              <w:rPr>
                <w:sz w:val="24"/>
                <w:szCs w:val="24"/>
              </w:rPr>
              <w:t>від 26.10.2016 № 760 „</w:t>
            </w:r>
            <w:r w:rsidRPr="009B1431">
              <w:rPr>
                <w:rStyle w:val="rvts23"/>
              </w:rPr>
              <w:t xml:space="preserve">Про затвердження Порядку виплати одноразової компенсації за шкоду, заподіяну внаслідок Чорнобильської катастрофи, інших ядерних аварій, ядерних випробувань, військових навчань із застосуванням ядерної зброї, та щорічної допомоги на оздоровлення деяким категоріям громадян”; </w:t>
            </w:r>
            <w:r w:rsidRPr="009B1431">
              <w:rPr>
                <w:sz w:val="24"/>
                <w:szCs w:val="24"/>
              </w:rPr>
              <w:t>п</w:t>
            </w:r>
            <w:r w:rsidRPr="009B1431">
              <w:rPr>
                <w:iCs/>
                <w:sz w:val="24"/>
                <w:szCs w:val="24"/>
              </w:rPr>
              <w:t xml:space="preserve">останова Кабінету Міністрів України </w:t>
            </w:r>
            <w:r w:rsidRPr="009B1431">
              <w:rPr>
                <w:sz w:val="24"/>
                <w:szCs w:val="24"/>
              </w:rPr>
              <w:t>від 14.05.2015 № 285 „</w:t>
            </w:r>
            <w:r w:rsidRPr="009B1431">
              <w:rPr>
                <w:sz w:val="24"/>
                <w:szCs w:val="24"/>
                <w:shd w:val="clear" w:color="auto" w:fill="FFFFFF"/>
              </w:rPr>
              <w:t>Про компенсаційні виплати особам, які постраждали внаслідок Чорнобильської катастрофи, та визнання такими, що втратили чинність, деяких постанов Кабінету Міністрів України”</w:t>
            </w:r>
          </w:p>
          <w:p w:rsidR="003906E6" w:rsidRPr="0010611F" w:rsidRDefault="003906E6" w:rsidP="003906E6">
            <w:pPr>
              <w:rPr>
                <w:rFonts w:eastAsia="Calibri" w:cstheme="minorHAnsi"/>
                <w:sz w:val="24"/>
                <w:szCs w:val="24"/>
              </w:rPr>
            </w:pPr>
            <w:r w:rsidRPr="009B1431">
              <w:rPr>
                <w:sz w:val="24"/>
                <w:szCs w:val="24"/>
              </w:rPr>
              <w:t>Наказ Міністерства праці та соціальної політики України від 19.09.2006  № 345 „ Про затвердження Інструкції щодо порядку оформлення і ведення особових справ отримувачів усіх видів соціальної допомогиˮ, зареєстрований в Міністерстві юстиції України 06.10.2006 за № 1098/12972</w:t>
            </w:r>
            <w:r w:rsidRPr="009B1431">
              <w:rPr>
                <w:sz w:val="24"/>
                <w:szCs w:val="24"/>
                <w:shd w:val="clear" w:color="auto" w:fill="FFFFFF"/>
              </w:rPr>
              <w:t xml:space="preserve">  (зі змінами)</w:t>
            </w:r>
          </w:p>
        </w:tc>
      </w:tr>
    </w:tbl>
    <w:p w:rsidR="003906E6" w:rsidRPr="00C734BF"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53" name="Рисунок 2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156</w:t>
      </w:r>
    </w:p>
    <w:p w:rsidR="003906E6" w:rsidRDefault="003906E6" w:rsidP="003906E6">
      <w:pPr>
        <w:jc w:val="center"/>
        <w:rPr>
          <w:rStyle w:val="rvts23"/>
          <w:b/>
          <w:bCs/>
          <w:bdr w:val="none" w:sz="0" w:space="0" w:color="auto" w:frame="1"/>
        </w:rPr>
      </w:pPr>
      <w:r>
        <w:rPr>
          <w:rStyle w:val="rvts23"/>
          <w:b/>
          <w:bCs/>
          <w:bdr w:val="none" w:sz="0" w:space="0" w:color="auto" w:frame="1"/>
        </w:rPr>
        <w:t>ПРИЗНАЧЕННЯ КОМПЕНСАЦІЙ ТА ДОПОМОГИ ДІТЯМ, ЯКІ ПОТЕРПІЛИ ВІД ЧОРНОБИЛЬСЬКОЇ КАТАСТРОФИ, ДІТЯМ З ІНВАЛІДНІСТЮ, ІНВАЛІДНІСТЬ ЯКИХ ПОВ’ЯЗАНА З ЧОРНОБИЛЬСЬКОЮ КАТАСТРОФОЮ, ТА ЇХНІМ БАТЬКАМ</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w:t>
      </w:r>
      <w:r w:rsidR="009E572E">
        <w:rPr>
          <w:rFonts w:eastAsia="Calibri"/>
          <w:b/>
          <w:color w:val="000000"/>
          <w:sz w:val="26"/>
          <w:szCs w:val="26"/>
          <w:lang w:val="ru-RU"/>
        </w:rPr>
        <w:t>г</w:t>
      </w:r>
      <w:r w:rsidRPr="008329FE">
        <w:rPr>
          <w:rFonts w:eastAsia="Calibri"/>
          <w:b/>
          <w:color w:val="000000"/>
          <w:sz w:val="26"/>
          <w:szCs w:val="26"/>
          <w:lang w:val="ru-RU"/>
        </w:rPr>
        <w:t xml:space="preserve">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D5781" w:rsidRDefault="003906E6" w:rsidP="003906E6">
            <w:pPr>
              <w:rPr>
                <w:rFonts w:cstheme="minorHAnsi"/>
                <w:sz w:val="24"/>
                <w:szCs w:val="24"/>
              </w:rPr>
            </w:pPr>
            <w:r w:rsidRPr="006D5781">
              <w:rPr>
                <w:sz w:val="24"/>
                <w:szCs w:val="24"/>
              </w:rPr>
              <w:t>Встановлення статусу дитини, яка потерпіла від Чорнобильської катастрофи (посвідчення серії Д), дитини з інвалідністю внаслідок Чорнобильської катастрофи (вкладка до посвідчення дитини з інвалідністю, пов’язаною з наслідками Чорнобильської катастрофи)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Pr="00653690"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sidRPr="00653690">
              <w:rPr>
                <w:sz w:val="24"/>
                <w:szCs w:val="24"/>
              </w:rPr>
              <w:t>Для призначення компенсації та допомоги дітям, які потерпіли від Чорнобильської катастрофи, дітям з інвалідністю внаслідок Чорнобильської катастрофи та їхнім батькам подається:</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r w:rsidRPr="00653690">
              <w:rPr>
                <w:lang w:val="uk-UA"/>
              </w:rPr>
              <w:t>заява, за формою затвердженою Мінсоцполітики</w:t>
            </w:r>
            <w:r>
              <w:rPr>
                <w:lang w:val="uk-UA"/>
              </w:rPr>
              <w:t>;</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r>
              <w:rPr>
                <w:lang w:val="uk-UA"/>
              </w:rPr>
              <w:t>копія свідоцтва про народження;</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r>
              <w:rPr>
                <w:lang w:val="uk-UA"/>
              </w:rPr>
              <w:t xml:space="preserve">копія посвідчення дитини, яка потерпіла від Чорнобильської катастрофи (посвідчення серії Д), дитини з інвалідністю </w:t>
            </w:r>
            <w:r>
              <w:rPr>
                <w:lang w:val="uk-UA"/>
              </w:rPr>
              <w:lastRenderedPageBreak/>
              <w:t>внаслідок Чорнобильської катастрофи (вкладка до посвідчення дитини з інвалідністю, пов’язаною з наслідками Чорнобильської катастрофи);</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r>
              <w:rPr>
                <w:lang w:val="uk-UA"/>
              </w:rPr>
              <w:t>копія паспорта батька та / або матері;</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bookmarkStart w:id="203" w:name="n43"/>
            <w:bookmarkEnd w:id="203"/>
            <w:r>
              <w:rPr>
                <w:lang w:val="uk-UA"/>
              </w:rPr>
              <w:t xml:space="preserve">копія посвідчення особи, яка постраждала внаслідок Чорнобильської катастрофи, що підтверджує статус батька </w:t>
            </w:r>
            <w:r>
              <w:rPr>
                <w:lang w:val="uk-UA"/>
              </w:rPr>
              <w:br/>
              <w:t>та / або матері, віднесених до категорій 1, 2 та 3, що має право на пільги відповідно до законодавства (за наявності);</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r>
              <w:rPr>
                <w:lang w:val="uk-UA"/>
              </w:rPr>
              <w:t>копія довідки про присвоєння батьку та / або матері (для дітей з неповних сімей) реєстраційного номера облікової картки платника податків або серія та номер паспорта з відміткою про відмову від прийняття такого номера</w:t>
            </w:r>
            <w:bookmarkStart w:id="204" w:name="n44"/>
            <w:bookmarkEnd w:id="204"/>
            <w:r>
              <w:rPr>
                <w:lang w:val="uk-UA"/>
              </w:rPr>
              <w:t>.</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p>
          <w:p w:rsidR="003906E6" w:rsidRDefault="003906E6" w:rsidP="003906E6">
            <w:pPr>
              <w:pStyle w:val="ac"/>
              <w:spacing w:before="0" w:beforeAutospacing="0" w:after="0" w:afterAutospacing="0" w:line="256" w:lineRule="auto"/>
              <w:jc w:val="both"/>
            </w:pPr>
            <w:r>
              <w:t>Для призначення та виплати грошової компенсації батькам потерпілих від Чорнобильської катастрофи дітей, які не харчуються в загальноосвітніх навчальних закладах, розташованих на територіях радіоактивного забруднення, та дітей з інвалідністю внаслідок Чорнобильської катастрофи, додатково подаються:</w:t>
            </w:r>
          </w:p>
          <w:p w:rsidR="003906E6" w:rsidRDefault="003906E6" w:rsidP="003906E6">
            <w:pPr>
              <w:pStyle w:val="ac"/>
              <w:spacing w:before="0" w:beforeAutospacing="0" w:after="0" w:afterAutospacing="0" w:line="256" w:lineRule="auto"/>
              <w:jc w:val="both"/>
            </w:pPr>
            <w:r>
              <w:t>довідка з закладу освіти про те, що дитина не відвідувала заклад освіти протягом відповідного періоду (за необхідності);</w:t>
            </w:r>
          </w:p>
          <w:p w:rsidR="003906E6" w:rsidRDefault="003906E6" w:rsidP="003906E6">
            <w:pPr>
              <w:pStyle w:val="ac"/>
              <w:spacing w:before="0" w:beforeAutospacing="0" w:after="0" w:afterAutospacing="0" w:line="256" w:lineRule="auto"/>
              <w:jc w:val="both"/>
            </w:pPr>
            <w:r>
              <w:t>довідка про те, що навчання потерпілої дитини здійснюється в домашніх умовах, але дитина перебуває в обліковому складі закладу освіти (за необхідності);</w:t>
            </w:r>
          </w:p>
          <w:p w:rsidR="003906E6" w:rsidRDefault="003906E6" w:rsidP="003906E6">
            <w:pPr>
              <w:pStyle w:val="ac"/>
              <w:spacing w:before="0" w:beforeAutospacing="0" w:after="0" w:afterAutospacing="0" w:line="256" w:lineRule="auto"/>
              <w:jc w:val="both"/>
            </w:pPr>
            <w:r>
              <w:t>довідка про те, що дитині необхідна спеціальна дієта і вона не може харчуватися за місцем навчання (за необхідності);</w:t>
            </w:r>
          </w:p>
          <w:p w:rsidR="003906E6" w:rsidRDefault="003906E6" w:rsidP="003906E6">
            <w:pPr>
              <w:pStyle w:val="ac"/>
              <w:spacing w:before="0" w:beforeAutospacing="0" w:after="0" w:afterAutospacing="0" w:line="256" w:lineRule="auto"/>
              <w:jc w:val="both"/>
            </w:pPr>
            <w:r>
              <w:t>довідка про те, що в закладі освіти відсутні умови для харчування дітей (за необхідності);</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r>
              <w:rPr>
                <w:lang w:val="uk-UA"/>
              </w:rPr>
              <w:t>довідка про те, що у закладі освіти не забезпечено безоплатне харчування дітей (за необхідності);</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r>
              <w:rPr>
                <w:lang w:val="uk-UA"/>
              </w:rPr>
              <w:t>довідка про те, що у закладі освіти організовано   освітній процес із використанням технологій   дистанційного навчання (на період карантину, що не  передбачає відвідування закладів освіти її здобувачами).</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p>
          <w:p w:rsidR="003906E6" w:rsidRDefault="003906E6" w:rsidP="003906E6">
            <w:pPr>
              <w:pStyle w:val="ac"/>
              <w:spacing w:before="0" w:beforeAutospacing="0" w:after="0" w:afterAutospacing="0" w:line="256" w:lineRule="auto"/>
              <w:jc w:val="both"/>
            </w:pPr>
            <w:r>
              <w:t>Для призначення та виплати щорічної допомоги на оздоровлення дитині, яка втратила внаслідок Чорнобильської катастрофи одного з батьків, додатково подаються:</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r>
              <w:rPr>
                <w:lang w:val="uk-UA"/>
              </w:rPr>
              <w:t>копія свідоцтва про смерть особи, яка постраждала внаслідок Чорнобильської катастрофи, батька або матері;</w:t>
            </w:r>
          </w:p>
          <w:p w:rsidR="003906E6" w:rsidRDefault="003906E6" w:rsidP="003906E6">
            <w:pPr>
              <w:pStyle w:val="rvps2"/>
              <w:shd w:val="clear" w:color="auto" w:fill="FFFFFF"/>
              <w:spacing w:before="0" w:beforeAutospacing="0" w:after="0" w:afterAutospacing="0" w:line="256" w:lineRule="auto"/>
              <w:jc w:val="both"/>
              <w:textAlignment w:val="baseline"/>
              <w:rPr>
                <w:lang w:val="uk-UA"/>
              </w:rPr>
            </w:pPr>
            <w:r>
              <w:rPr>
                <w:lang w:val="uk-UA"/>
              </w:rPr>
              <w:t xml:space="preserve">експертний висновок відповідної МЕК щодо встановлення причинного зв’язку хвороб, інвалідності і смерті </w:t>
            </w:r>
            <w:r>
              <w:rPr>
                <w:shd w:val="clear" w:color="auto" w:fill="FFFFFF"/>
                <w:lang w:val="uk-UA"/>
              </w:rPr>
              <w:t>з дією іонізуючого випромінювання та інших шкідливих чинників внаслідок аварії на Чорнобильській АЕС</w:t>
            </w:r>
            <w:r>
              <w:rPr>
                <w:lang w:val="uk-UA"/>
              </w:rPr>
              <w:t xml:space="preserve">; </w:t>
            </w:r>
          </w:p>
          <w:p w:rsidR="003906E6" w:rsidRPr="00270FD1" w:rsidRDefault="003906E6" w:rsidP="003906E6">
            <w:pPr>
              <w:pStyle w:val="HTML"/>
              <w:jc w:val="both"/>
            </w:pPr>
            <w:r>
              <w:rPr>
                <w:lang w:val="uk-UA"/>
              </w:rPr>
              <w:t>копія посвідчення померлої особи, яка постраждала внаслідок Чорнобильської катастрофи, батька або матері</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653690"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653690">
              <w:rPr>
                <w:sz w:val="24"/>
                <w:szCs w:val="24"/>
              </w:rPr>
              <w:t xml:space="preserve">Заява та документи, необхідні для призначення компенсацій та допомоги дітям, які потерпіли від Чорнобильської катастрофи, дітям з інвалідністю, інвалідність яких пов’язана з </w:t>
            </w:r>
            <w:r w:rsidRPr="00653690">
              <w:rPr>
                <w:sz w:val="24"/>
                <w:szCs w:val="24"/>
              </w:rPr>
              <w:lastRenderedPageBreak/>
              <w:t xml:space="preserve">Чорнобильською катастрофою, та їхнім батькам </w:t>
            </w:r>
            <w:r w:rsidRPr="00653690">
              <w:rPr>
                <w:sz w:val="24"/>
                <w:szCs w:val="24"/>
              </w:rPr>
              <w:br/>
              <w:t>(далі – компенсації та допомога), подаються особою суб’єкту надання адміністративної послуги:</w:t>
            </w:r>
          </w:p>
          <w:p w:rsidR="003906E6" w:rsidRPr="00653690"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653690">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rPr>
            </w:pPr>
            <w:r w:rsidRPr="00653690">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7925D9" w:rsidRDefault="003906E6" w:rsidP="003906E6">
            <w:pPr>
              <w:rPr>
                <w:sz w:val="24"/>
                <w:szCs w:val="24"/>
              </w:rPr>
            </w:pPr>
            <w:r w:rsidRPr="007925D9">
              <w:rPr>
                <w:sz w:val="24"/>
                <w:szCs w:val="24"/>
              </w:rPr>
              <w:t>Компенсації та допомога не надаються у разі:</w:t>
            </w:r>
          </w:p>
          <w:p w:rsidR="003906E6" w:rsidRPr="007925D9" w:rsidRDefault="003906E6" w:rsidP="003906E6">
            <w:pPr>
              <w:rPr>
                <w:sz w:val="24"/>
                <w:szCs w:val="24"/>
              </w:rPr>
            </w:pPr>
            <w:r w:rsidRPr="007925D9">
              <w:rPr>
                <w:sz w:val="24"/>
                <w:szCs w:val="24"/>
              </w:rPr>
              <w:t>подання встановленого переліку документів не в повному обсязі;</w:t>
            </w:r>
          </w:p>
          <w:p w:rsidR="003906E6" w:rsidRPr="007925D9" w:rsidRDefault="003906E6" w:rsidP="003906E6">
            <w:pPr>
              <w:rPr>
                <w:sz w:val="24"/>
                <w:szCs w:val="24"/>
              </w:rPr>
            </w:pPr>
            <w:r w:rsidRPr="007925D9">
              <w:rPr>
                <w:sz w:val="24"/>
                <w:szCs w:val="24"/>
              </w:rPr>
              <w:t>зміни місця реєстрації;</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sidRPr="007925D9">
              <w:t>втрати статусу особи, яка постраждала внаслідок Чорнобильської катастрофи, що підтверджує статус батька та/або матері, віднесених до категорій</w:t>
            </w:r>
            <w:r>
              <w:t xml:space="preserve"> 1, 2 та 3; статусу дитини, яка потерпіла від Чорнобильської катастрофи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rStyle w:val="rvts23"/>
                <w:bCs/>
                <w:bdr w:val="none" w:sz="0" w:space="0" w:color="auto" w:frame="1"/>
                <w:lang w:val="uk-UA"/>
              </w:rPr>
              <w:t>Призначення компенсацій та допомоги / відмова у призначенні компенсацій та допомоги</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jc w:val="both"/>
              <w:rPr>
                <w:color w:val="auto"/>
              </w:rPr>
            </w:pPr>
            <w:r>
              <w:rPr>
                <w:color w:val="auto"/>
              </w:rPr>
              <w:t xml:space="preserve">Повідомлення про призначення </w:t>
            </w:r>
            <w:r>
              <w:rPr>
                <w:rStyle w:val="rvts23"/>
                <w:bCs/>
                <w:color w:val="auto"/>
                <w:bdr w:val="none" w:sz="0" w:space="0" w:color="auto" w:frame="1"/>
              </w:rPr>
              <w:t>компенсацій та допомоги</w:t>
            </w:r>
            <w:r>
              <w:rPr>
                <w:color w:val="auto"/>
              </w:rPr>
              <w:t xml:space="preserve"> (відмова у призначенні) видається (надсилається поштою)  одержувачу. </w:t>
            </w:r>
          </w:p>
          <w:p w:rsidR="003906E6" w:rsidRPr="009A634F" w:rsidRDefault="003906E6" w:rsidP="003906E6">
            <w:pPr>
              <w:pStyle w:val="Default"/>
              <w:ind w:left="50" w:right="113"/>
              <w:jc w:val="both"/>
              <w:rPr>
                <w:rFonts w:asciiTheme="minorHAnsi" w:hAnsiTheme="minorHAnsi" w:cstheme="minorHAnsi"/>
              </w:rPr>
            </w:pPr>
            <w:r>
              <w:rPr>
                <w:lang w:val="uk-UA"/>
              </w:rPr>
              <w:t>Виплату компенсацій та допомоги можна отримати через банківські установи або поштові відділення зв’язку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366B7D" w:rsidRDefault="003906E6" w:rsidP="003906E6">
            <w:pPr>
              <w:rPr>
                <w:sz w:val="24"/>
                <w:szCs w:val="24"/>
              </w:rPr>
            </w:pPr>
            <w:r w:rsidRPr="00366B7D">
              <w:rPr>
                <w:sz w:val="24"/>
                <w:szCs w:val="24"/>
              </w:rPr>
              <w:t>Закон України „Про статус і соціальний захист громадян, які постраждали внаслідок Чорнобильської катастрофи” від 28.02.1991 № 796-XII</w:t>
            </w:r>
          </w:p>
          <w:p w:rsidR="003906E6" w:rsidRPr="00366B7D" w:rsidRDefault="003906E6" w:rsidP="003906E6">
            <w:pPr>
              <w:rPr>
                <w:sz w:val="24"/>
                <w:szCs w:val="24"/>
              </w:rPr>
            </w:pPr>
            <w:r w:rsidRPr="00366B7D">
              <w:rPr>
                <w:sz w:val="24"/>
                <w:szCs w:val="24"/>
              </w:rPr>
              <w:t xml:space="preserve">Постанова Кабінету Міністрів України від 20.09.2005               № 936 „Про затвердження Порядку використання коштів державного бюджету для виконання програм, пов’язаних із соціальним захистом громадян, які постраждали внаслідок Чорнобильської катастрофи”; </w:t>
            </w:r>
            <w:r w:rsidRPr="00366B7D">
              <w:rPr>
                <w:iCs/>
                <w:sz w:val="24"/>
                <w:szCs w:val="24"/>
              </w:rPr>
              <w:t xml:space="preserve">постанова Кабінету Міністрів України </w:t>
            </w:r>
            <w:r w:rsidRPr="00366B7D">
              <w:rPr>
                <w:sz w:val="24"/>
                <w:szCs w:val="24"/>
              </w:rPr>
              <w:t>від 26.10.2016 № 760 „</w:t>
            </w:r>
            <w:r w:rsidRPr="00366B7D">
              <w:rPr>
                <w:rStyle w:val="rvts23"/>
              </w:rPr>
              <w:t xml:space="preserve">Про затвердження Порядку виплати одноразової компенсації за шкоду, заподіяну внаслідок Чорнобильської катастрофи, інших ядерних аварій, ядерних випробувань, військових навчань із застосуванням ядерної зброї, та щорічної допомоги на оздоровлення деяким категоріям громадян”; </w:t>
            </w:r>
            <w:r w:rsidRPr="00366B7D">
              <w:rPr>
                <w:sz w:val="24"/>
                <w:szCs w:val="24"/>
              </w:rPr>
              <w:t>постанова Кабінету Міністрів України від</w:t>
            </w:r>
            <w:r w:rsidRPr="00366B7D">
              <w:rPr>
                <w:rStyle w:val="apple-converted-space"/>
                <w:sz w:val="24"/>
                <w:szCs w:val="24"/>
              </w:rPr>
              <w:t> </w:t>
            </w:r>
            <w:hyperlink r:id="rId78" w:tgtFrame="_blank" w:history="1">
              <w:r w:rsidRPr="00366B7D">
                <w:rPr>
                  <w:rStyle w:val="ae"/>
                  <w:sz w:val="24"/>
                  <w:szCs w:val="24"/>
                  <w:bdr w:val="none" w:sz="0" w:space="0" w:color="auto" w:frame="1"/>
                </w:rPr>
                <w:t xml:space="preserve">21.05.1992 № 258 „Про норми харчування та часткову </w:t>
              </w:r>
              <w:r w:rsidRPr="00366B7D">
                <w:rPr>
                  <w:rStyle w:val="ae"/>
                  <w:sz w:val="24"/>
                  <w:szCs w:val="24"/>
                  <w:bdr w:val="none" w:sz="0" w:space="0" w:color="auto" w:frame="1"/>
                </w:rPr>
                <w:lastRenderedPageBreak/>
                <w:t>компенсацію вартості продуктів для осіб, які постраждали внаслідок Чорнобильської катастрофи”</w:t>
              </w:r>
            </w:hyperlink>
            <w:r w:rsidRPr="00366B7D">
              <w:rPr>
                <w:sz w:val="24"/>
                <w:szCs w:val="24"/>
              </w:rPr>
              <w:t>; постанова Кабінету Міністрів України від</w:t>
            </w:r>
            <w:r w:rsidRPr="00366B7D">
              <w:rPr>
                <w:rStyle w:val="apple-converted-space"/>
                <w:sz w:val="24"/>
                <w:szCs w:val="24"/>
              </w:rPr>
              <w:t> </w:t>
            </w:r>
            <w:hyperlink r:id="rId79" w:tgtFrame="_blank" w:history="1">
              <w:r w:rsidRPr="00366B7D">
                <w:rPr>
                  <w:rStyle w:val="ae"/>
                  <w:sz w:val="24"/>
                  <w:szCs w:val="24"/>
                  <w:bdr w:val="none" w:sz="0" w:space="0" w:color="auto" w:frame="1"/>
                </w:rPr>
                <w:t>12.07.2005 № 562 „Про щорічну допомогу на оздоровлення громадян, які постраждали внаслідок Чорнобильської катастрофи”</w:t>
              </w:r>
            </w:hyperlink>
            <w:r w:rsidRPr="00366B7D">
              <w:rPr>
                <w:sz w:val="24"/>
                <w:szCs w:val="24"/>
              </w:rPr>
              <w:t>; п</w:t>
            </w:r>
            <w:r w:rsidRPr="00366B7D">
              <w:rPr>
                <w:iCs/>
                <w:sz w:val="24"/>
                <w:szCs w:val="24"/>
              </w:rPr>
              <w:t xml:space="preserve">останова Кабінету Міністрів України </w:t>
            </w:r>
            <w:r w:rsidRPr="00366B7D">
              <w:rPr>
                <w:sz w:val="24"/>
                <w:szCs w:val="24"/>
              </w:rPr>
              <w:t>від 14.05.2015 № 285 „</w:t>
            </w:r>
            <w:r w:rsidRPr="00366B7D">
              <w:rPr>
                <w:sz w:val="24"/>
                <w:szCs w:val="24"/>
                <w:shd w:val="clear" w:color="auto" w:fill="FFFFFF"/>
              </w:rPr>
              <w:t xml:space="preserve">Про компенсаційні виплати особам, які постраждали внаслідок Чорнобильської катастрофи, та визнання такими, що втратили чинність, деяких постанов Кабінету Міністрів України”; </w:t>
            </w:r>
            <w:r w:rsidRPr="00366B7D">
              <w:rPr>
                <w:sz w:val="24"/>
                <w:szCs w:val="24"/>
              </w:rPr>
              <w:t>постанова Кабінету Міністрів України від 08.02.1997 № 155 „Про порядок та розміри компенсаційних виплат дітям, які потерпіли внаслідок Чорнобильської катастрофи”</w:t>
            </w:r>
          </w:p>
          <w:p w:rsidR="003906E6" w:rsidRPr="00366B7D" w:rsidRDefault="003906E6" w:rsidP="003906E6">
            <w:pPr>
              <w:rPr>
                <w:rFonts w:eastAsia="Calibri" w:cstheme="minorHAnsi"/>
                <w:sz w:val="24"/>
                <w:szCs w:val="24"/>
              </w:rPr>
            </w:pPr>
            <w:r w:rsidRPr="00366B7D">
              <w:rPr>
                <w:sz w:val="24"/>
                <w:szCs w:val="24"/>
              </w:rPr>
              <w:t>Наказ Міністерства праці та соціальної політики України від 19.09.2006  № 345 „Про затвердження Інструкції щодо порядку оформлення і ведення особових справ отримувачів усіх видів соціальної допомогиˮ, зареєстрований в Міністерстві юстиції України 06.10.2006 за № 1098/12972</w:t>
            </w:r>
            <w:r w:rsidRPr="00366B7D">
              <w:rPr>
                <w:sz w:val="24"/>
                <w:szCs w:val="24"/>
                <w:shd w:val="clear" w:color="auto" w:fill="FFFFFF"/>
              </w:rPr>
              <w:t xml:space="preserve">  (зі змінами)</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54" name="Рисунок 2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157</w:t>
      </w:r>
    </w:p>
    <w:p w:rsidR="003906E6" w:rsidRDefault="003906E6" w:rsidP="003906E6">
      <w:pPr>
        <w:jc w:val="center"/>
        <w:rPr>
          <w:b/>
          <w:bCs/>
          <w:caps/>
          <w:sz w:val="24"/>
          <w:szCs w:val="24"/>
        </w:rPr>
      </w:pPr>
      <w:r>
        <w:rPr>
          <w:b/>
          <w:bCs/>
          <w:caps/>
          <w:sz w:val="24"/>
          <w:szCs w:val="24"/>
        </w:rPr>
        <w:t>призначення грошової компенсації вартості проїзду до санаторно-курортного закладу і назад Особам з інвалідністю внаслідок війни та прирівняним до нихособам</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A23CD" w:rsidRDefault="003906E6" w:rsidP="003906E6">
            <w:pPr>
              <w:rPr>
                <w:rFonts w:cstheme="minorHAnsi"/>
                <w:sz w:val="24"/>
                <w:szCs w:val="24"/>
              </w:rPr>
            </w:pPr>
            <w:r w:rsidRPr="006A23CD">
              <w:rPr>
                <w:sz w:val="24"/>
                <w:szCs w:val="24"/>
              </w:rPr>
              <w:t>Забезпечення санаторно-курортною путівкою</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Pr="006A23CD"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rPr>
            </w:pPr>
            <w:r>
              <w:rPr>
                <w:sz w:val="24"/>
                <w:szCs w:val="24"/>
                <w:lang w:eastAsia="ru-RU"/>
              </w:rPr>
              <w:t xml:space="preserve">Заява особи з інвалідністю внаслідок війни та прирівняної до неї особи про виплатугрошової компенсації вартості проїзду до санаторно-курортного закладу і назад </w:t>
            </w:r>
            <w:r>
              <w:rPr>
                <w:sz w:val="24"/>
                <w:szCs w:val="24"/>
                <w:lang w:eastAsia="ru-RU"/>
              </w:rPr>
              <w:br/>
              <w:t>(далі – компенсація);</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документ що засвідчує проходження особою з інвалідністю внаслідок війни санаторно-курортного лікування (зворотній талон від путівки);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проїзні квитки, що засвідчують проїзд до санаторно-курортного закладу і назад;</w:t>
            </w:r>
          </w:p>
          <w:p w:rsidR="003906E6" w:rsidRPr="006A23CD" w:rsidRDefault="003906E6" w:rsidP="003906E6">
            <w:pPr>
              <w:pStyle w:val="HTML"/>
              <w:jc w:val="both"/>
              <w:rPr>
                <w:lang w:val="uk-UA"/>
              </w:rPr>
            </w:pPr>
            <w:r w:rsidRPr="006A23CD">
              <w:rPr>
                <w:lang w:val="uk-UA"/>
              </w:rPr>
              <w:t xml:space="preserve">посвідчення особи з інвалідністю внаслідок війни </w:t>
            </w:r>
            <w:r w:rsidRPr="006A23CD">
              <w:rPr>
                <w:lang w:val="uk-UA"/>
              </w:rPr>
              <w:lastRenderedPageBreak/>
              <w:t>та прирівняної до неї особи, що підтверджує належність до даної категорії осіб</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Заява та документи, необхідні для призначення компенсації,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Подання документів до заяви не в повному обсязі; заява подана особою, яка не має права на призначення компенсації</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компенсації / відмова у призначені  компенсації</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hd w:val="clear" w:color="auto" w:fill="FFFFFF"/>
              <w:ind w:firstLine="20"/>
              <w:rPr>
                <w:sz w:val="24"/>
                <w:szCs w:val="24"/>
                <w:lang w:eastAsia="ru-RU"/>
              </w:rPr>
            </w:pPr>
            <w:r>
              <w:rPr>
                <w:sz w:val="24"/>
                <w:szCs w:val="24"/>
                <w:lang w:eastAsia="ru-RU"/>
              </w:rPr>
              <w:t>Повідомлення про призначення компенсації видається  одержувачу.</w:t>
            </w:r>
          </w:p>
          <w:p w:rsidR="003906E6" w:rsidRPr="009A634F" w:rsidRDefault="003906E6" w:rsidP="003906E6">
            <w:pPr>
              <w:pStyle w:val="Default"/>
              <w:ind w:left="50" w:right="113"/>
              <w:jc w:val="both"/>
              <w:rPr>
                <w:rFonts w:asciiTheme="minorHAnsi" w:hAnsiTheme="minorHAnsi" w:cstheme="minorHAnsi"/>
              </w:rPr>
            </w:pPr>
            <w:r>
              <w:rPr>
                <w:lang w:eastAsia="ru-RU"/>
              </w:rPr>
              <w:t>Компенсацію можна отримати через поштове відділення зв’язку або через уповноважені банки, визначені в установленому порядку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114736" w:rsidRDefault="003906E6" w:rsidP="003906E6">
            <w:pPr>
              <w:rPr>
                <w:sz w:val="24"/>
                <w:szCs w:val="24"/>
              </w:rPr>
            </w:pPr>
            <w:r w:rsidRPr="00114736">
              <w:rPr>
                <w:sz w:val="24"/>
                <w:szCs w:val="24"/>
              </w:rPr>
              <w:t>Закон України „Про статус ветеранів війни, гарантії їх соціального захисту” від 22.10.1993 № 3551-ХІІ</w:t>
            </w:r>
          </w:p>
          <w:p w:rsidR="003906E6" w:rsidRPr="00114736" w:rsidRDefault="003906E6" w:rsidP="003906E6">
            <w:pPr>
              <w:rPr>
                <w:sz w:val="24"/>
                <w:szCs w:val="24"/>
              </w:rPr>
            </w:pPr>
            <w:r w:rsidRPr="00114736">
              <w:rPr>
                <w:sz w:val="24"/>
                <w:szCs w:val="24"/>
              </w:rPr>
              <w:t>Постанова Кабінету Міністрів України від 22.02.2006 № 187 „Про затвердження Порядку забезпечення санаторно-курортними путівками деяких категорій громадян структурними підрозділами з питань соціального захисту населення районних, районних у м. Києві держадміністрацій, виконавчими органами міських, районних у містах (у разі їх утворення (крім м. Києва) рад”; постанова Кабінету Міністрів України від 25.11.2015 № 969 „Про внесення змін до порядків, затверджених постановами Кабінету Міністрів України від 17 червня 2004 р. № 785 і від 7 лютого 2007 р.  № 150”</w:t>
            </w:r>
          </w:p>
          <w:p w:rsidR="003906E6" w:rsidRPr="00366B7D" w:rsidRDefault="003906E6" w:rsidP="003906E6">
            <w:pPr>
              <w:rPr>
                <w:rFonts w:eastAsia="Calibri" w:cstheme="minorHAnsi"/>
                <w:sz w:val="24"/>
                <w:szCs w:val="24"/>
              </w:rPr>
            </w:pPr>
            <w:r w:rsidRPr="00114736">
              <w:rPr>
                <w:sz w:val="24"/>
                <w:szCs w:val="24"/>
              </w:rPr>
              <w:t xml:space="preserve">Наказ Міністерства соціальної політики від 22.01.2018 </w:t>
            </w:r>
            <w:r w:rsidRPr="00114736">
              <w:rPr>
                <w:sz w:val="24"/>
                <w:szCs w:val="24"/>
              </w:rPr>
              <w:br/>
              <w:t>№ 73 „Про затвердження форм документів щодо забезпеч</w:t>
            </w:r>
            <w:r>
              <w:rPr>
                <w:sz w:val="24"/>
                <w:szCs w:val="24"/>
              </w:rPr>
              <w:t xml:space="preserve">ення структурними підрозділами з питань </w:t>
            </w:r>
            <w:r>
              <w:rPr>
                <w:sz w:val="24"/>
                <w:szCs w:val="24"/>
              </w:rPr>
              <w:lastRenderedPageBreak/>
              <w:t>соціального захисту населення санаторно-курортним лікуванням осіб пільгових категорій”, зареєстрований в Міністерстві юстиції України 13.02.2018                                   за № 163/31615</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55" name="Рисунок 2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158</w:t>
      </w:r>
    </w:p>
    <w:p w:rsidR="003906E6" w:rsidRDefault="003906E6" w:rsidP="003906E6">
      <w:pPr>
        <w:jc w:val="center"/>
        <w:rPr>
          <w:b/>
          <w:bCs/>
          <w:caps/>
          <w:sz w:val="24"/>
          <w:szCs w:val="24"/>
        </w:rPr>
      </w:pPr>
      <w:r>
        <w:rPr>
          <w:b/>
          <w:bCs/>
          <w:caps/>
          <w:sz w:val="24"/>
          <w:szCs w:val="24"/>
        </w:rPr>
        <w:t>призначення грошової компенсації особам з інвалідністю замість санаторно-курортної пу</w:t>
      </w:r>
      <w:r w:rsidR="009E572E">
        <w:rPr>
          <w:b/>
          <w:bCs/>
          <w:caps/>
          <w:sz w:val="24"/>
          <w:szCs w:val="24"/>
        </w:rPr>
        <w:t>т</w:t>
      </w:r>
      <w:r>
        <w:rPr>
          <w:b/>
          <w:bCs/>
          <w:caps/>
          <w:sz w:val="24"/>
          <w:szCs w:val="24"/>
        </w:rPr>
        <w:t>івки</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A23CD" w:rsidRDefault="003906E6" w:rsidP="003906E6">
            <w:pPr>
              <w:rPr>
                <w:rFonts w:cstheme="minorHAnsi"/>
                <w:sz w:val="24"/>
                <w:szCs w:val="24"/>
              </w:rPr>
            </w:pPr>
            <w:r>
              <w:rPr>
                <w:sz w:val="24"/>
                <w:szCs w:val="24"/>
              </w:rPr>
              <w:t>Грошова компенсація за путівку виплачується особі з інвалідністю, якщо вона протягом попередніх трьох календарних років перебувала на обліку та не одержувала безоплатної санаторно-курортної путівки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rPr>
                <w:lang w:eastAsia="uk-UA"/>
              </w:rPr>
            </w:pPr>
            <w:r>
              <w:rPr>
                <w:lang w:eastAsia="uk-UA"/>
              </w:rPr>
              <w:t xml:space="preserve">Заява особи з інвалідністю про виплату грошової компенсації </w:t>
            </w:r>
            <w:r>
              <w:rPr>
                <w:bCs/>
                <w:lang w:eastAsia="uk-UA"/>
              </w:rPr>
              <w:t xml:space="preserve">замість санаторно-курортної путівки </w:t>
            </w:r>
            <w:r>
              <w:rPr>
                <w:bCs/>
                <w:lang w:eastAsia="uk-UA"/>
              </w:rPr>
              <w:br/>
              <w:t>(далі – компенсація)</w:t>
            </w:r>
            <w:r>
              <w:rPr>
                <w:lang w:eastAsia="uk-UA"/>
              </w:rPr>
              <w:t>;</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rPr>
                <w:sz w:val="24"/>
                <w:szCs w:val="24"/>
                <w:lang w:eastAsia="uk-UA"/>
              </w:rPr>
            </w:pPr>
            <w:r>
              <w:rPr>
                <w:sz w:val="24"/>
                <w:szCs w:val="24"/>
                <w:lang w:eastAsia="uk-UA"/>
              </w:rPr>
              <w:t>медична довідка за формою 070/о щодо необхідності забезпечення санаторно-курортним лікуванням;</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rPr>
                <w:sz w:val="24"/>
                <w:szCs w:val="24"/>
                <w:lang w:eastAsia="uk-UA"/>
              </w:rPr>
            </w:pPr>
            <w:r>
              <w:rPr>
                <w:sz w:val="24"/>
                <w:szCs w:val="24"/>
                <w:lang w:eastAsia="uk-UA"/>
              </w:rPr>
              <w:t>посвідчення особи з інвалідністю, що підтверджує її належність до пільгової категорії громадян;</w:t>
            </w:r>
          </w:p>
          <w:p w:rsidR="003906E6" w:rsidRPr="006A23CD"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lang w:eastAsia="uk-UA"/>
              </w:rPr>
              <w:t>облікові дані про одержання путівок чи отримання  грошової компенсації</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rPr>
            </w:pPr>
            <w:r>
              <w:rPr>
                <w:sz w:val="24"/>
                <w:szCs w:val="24"/>
              </w:rPr>
              <w:t>Заява та документи, необхідні для призначення компенсації,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2"/>
              <w:rPr>
                <w:sz w:val="24"/>
                <w:szCs w:val="24"/>
                <w:lang w:eastAsia="ru-RU"/>
              </w:rPr>
            </w:pPr>
            <w:r>
              <w:rPr>
                <w:sz w:val="24"/>
                <w:szCs w:val="24"/>
                <w:lang w:eastAsia="ru-RU"/>
              </w:rPr>
              <w:t xml:space="preserve">Подання документів до заяви не в повному обсязі; </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2"/>
              <w:rPr>
                <w:sz w:val="24"/>
                <w:szCs w:val="24"/>
              </w:rPr>
            </w:pPr>
            <w:r>
              <w:rPr>
                <w:sz w:val="24"/>
                <w:szCs w:val="24"/>
              </w:rPr>
              <w:t>заява подана особою, яка не має права на призначення компенсації;</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lang w:eastAsia="ru-RU"/>
              </w:rPr>
              <w:t>смерть отримувача даної послуги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компенсації / відмова  у призначені компенсації</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9A634F" w:rsidRDefault="003906E6" w:rsidP="003906E6">
            <w:pPr>
              <w:pStyle w:val="Default"/>
              <w:ind w:left="50" w:right="113"/>
              <w:jc w:val="both"/>
              <w:rPr>
                <w:rFonts w:asciiTheme="minorHAnsi" w:hAnsiTheme="minorHAnsi" w:cstheme="minorHAnsi"/>
              </w:rPr>
            </w:pPr>
            <w:r>
              <w:rPr>
                <w:lang w:eastAsia="ru-RU"/>
              </w:rPr>
              <w:t>Повідомлення про призначення компенсації видається  одержувачу. Компенсацію можна отримати через поштове відділення зв’язку або через уповноважені банки, визначені в установленому порядку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796624" w:rsidRDefault="003906E6" w:rsidP="003906E6">
            <w:pPr>
              <w:rPr>
                <w:rStyle w:val="afb"/>
                <w:b w:val="0"/>
                <w:sz w:val="24"/>
                <w:szCs w:val="24"/>
              </w:rPr>
            </w:pPr>
            <w:r w:rsidRPr="00796624">
              <w:rPr>
                <w:sz w:val="24"/>
                <w:szCs w:val="24"/>
              </w:rPr>
              <w:t>Закон України „Про реабілітацію осіб з інвалідністю в Україні” від 06.10.2005 №</w:t>
            </w:r>
            <w:r w:rsidRPr="00796624">
              <w:rPr>
                <w:rStyle w:val="afb"/>
                <w:sz w:val="24"/>
                <w:szCs w:val="24"/>
              </w:rPr>
              <w:t>2961-IV</w:t>
            </w:r>
          </w:p>
          <w:p w:rsidR="003906E6" w:rsidRPr="00796624" w:rsidRDefault="003906E6" w:rsidP="003906E6">
            <w:pPr>
              <w:rPr>
                <w:sz w:val="24"/>
                <w:szCs w:val="24"/>
              </w:rPr>
            </w:pPr>
            <w:r w:rsidRPr="00796624">
              <w:rPr>
                <w:sz w:val="24"/>
                <w:szCs w:val="24"/>
              </w:rPr>
              <w:t>Постанова Кабінету Міністрів України від 07.02.2007 № 150 „Про затвердження Порядку виплати деяким категоріям осіб з інвалідністю грошової компенсації замість санаторно-курортної путівки та вартості самостійного санаторно-курортного лікування”; постанова Кабінету Міністрів України від 25.11.2015 № 969 „Про внесення змін до порядків, затверджених постановами Кабінету Міністрів України від 17 червня 2004 р. № 785 і від 7 лютого 2007 р. № 150”; постанова Кабінету Міністрів України від 20.12.2017 № 1017 „Про внесення змін до постанов Кабінету Міністрів України від 17 червня 2004 р. № 785 і від 7 лютого 2007 р.   № 150”; постанова Кабінету Міністрів України від 28.10.2020 № 1035 „Про внесення змін до деяких постанов Кабінету Міністрів України”</w:t>
            </w:r>
          </w:p>
          <w:p w:rsidR="003906E6" w:rsidRPr="00796624" w:rsidRDefault="003906E6" w:rsidP="003906E6">
            <w:pPr>
              <w:rPr>
                <w:rFonts w:eastAsia="Calibri" w:cstheme="minorHAnsi"/>
                <w:sz w:val="24"/>
                <w:szCs w:val="24"/>
              </w:rPr>
            </w:pPr>
            <w:r w:rsidRPr="00796624">
              <w:rPr>
                <w:sz w:val="24"/>
                <w:szCs w:val="24"/>
              </w:rPr>
              <w:t xml:space="preserve">Наказ Міністерства соціальної політики України від 22.01.2018 </w:t>
            </w:r>
            <w:r w:rsidRPr="00796624">
              <w:rPr>
                <w:sz w:val="24"/>
                <w:szCs w:val="24"/>
              </w:rPr>
              <w:lastRenderedPageBreak/>
              <w:t>№ 73 „Про затвердження форм документів щодо забезпечення структурними підрозділами з питань соціального захисту населення санаторно-курортним лікуванням осіб пільгових категорій”, зареєстрований в Міністерстві юстиції України 13.02.2018                                          за № 163/31615</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56" name="Рисунок 3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159</w:t>
      </w:r>
    </w:p>
    <w:p w:rsidR="003906E6" w:rsidRDefault="003906E6" w:rsidP="003906E6">
      <w:pPr>
        <w:jc w:val="center"/>
        <w:rPr>
          <w:b/>
          <w:bCs/>
          <w:caps/>
        </w:rPr>
      </w:pPr>
      <w:r>
        <w:rPr>
          <w:b/>
          <w:bCs/>
          <w:caps/>
        </w:rPr>
        <w:t>призначення грошової компенсації вартості проїзду до санаторно-курортного закладу (відділення спинального профілю) і  назад особам, які  супроводжують осіб з інвалідністю I та II групи з наслідками травм і захворюваннями хребта та спинного Мозку</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A23CD" w:rsidRDefault="003906E6" w:rsidP="003906E6">
            <w:pPr>
              <w:rPr>
                <w:rFonts w:cstheme="minorHAnsi"/>
                <w:sz w:val="24"/>
                <w:szCs w:val="24"/>
              </w:rPr>
            </w:pPr>
            <w:r>
              <w:rPr>
                <w:sz w:val="24"/>
                <w:szCs w:val="24"/>
                <w:lang w:eastAsia="ru-RU"/>
              </w:rPr>
              <w:t xml:space="preserve">Супроводження осіб з інвалідністю І та ІІ групи з наслідками травм і захворюваннями хребта та спинного мозку до санаторіїв (відділень) спінального профілю, яких </w:t>
            </w:r>
            <w:r>
              <w:rPr>
                <w:sz w:val="24"/>
                <w:szCs w:val="24"/>
              </w:rPr>
              <w:t>забезпечено санаторно-курортним лікуванням</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rPr>
                <w:lang w:eastAsia="uk-UA"/>
              </w:rPr>
            </w:pPr>
            <w:r>
              <w:t>Заява супроводжуючої особи про виплату грошової компенсації вартості проїзду до санаторно-курортного закладу (відділення спинального профілю) і  назад особам, які  супроводжують осіб з інвалідністю I та II групи з наслідками травм і захворюваннями хребта та спинного мозку (далі – компенсація);</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проїзні квитки, що засвідчують проїзд до санаторно-курортного закладу і назад;</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lastRenderedPageBreak/>
              <w:t>документ, що засвідчує проходження особою з інвалідністю санаторно-курортного лікування;</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посвідчення особи з інвалідністю, що підтверджує належність до даної категорії осіб;</w:t>
            </w:r>
          </w:p>
          <w:p w:rsidR="003906E6" w:rsidRPr="00B469C2"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B469C2">
              <w:rPr>
                <w:sz w:val="24"/>
                <w:szCs w:val="24"/>
              </w:rPr>
              <w:t>паспорт громадянина України</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Заява та документи, необхідні для призначення компенсації,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2"/>
              <w:rPr>
                <w:sz w:val="24"/>
                <w:szCs w:val="24"/>
                <w:lang w:eastAsia="ru-RU"/>
              </w:rPr>
            </w:pPr>
            <w:r>
              <w:rPr>
                <w:sz w:val="24"/>
                <w:szCs w:val="24"/>
                <w:lang w:eastAsia="ru-RU"/>
              </w:rPr>
              <w:t xml:space="preserve">Подання документів до заяви не в повному обсязі; </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2"/>
              <w:rPr>
                <w:sz w:val="24"/>
                <w:szCs w:val="24"/>
              </w:rPr>
            </w:pPr>
            <w:r>
              <w:rPr>
                <w:sz w:val="24"/>
                <w:szCs w:val="24"/>
              </w:rPr>
              <w:t>заява подана особою, яка не має права на призначення  компенсації;</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rPr>
                <w:lang w:eastAsia="ru-RU"/>
              </w:rPr>
              <w:t>смерть отримувача даної послуги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компенсації / відмова  у призначені  компенсації</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9A634F" w:rsidRDefault="003906E6" w:rsidP="003906E6">
            <w:pPr>
              <w:pStyle w:val="Default"/>
              <w:ind w:left="50" w:right="113"/>
              <w:jc w:val="both"/>
              <w:rPr>
                <w:rFonts w:asciiTheme="minorHAnsi" w:hAnsiTheme="minorHAnsi" w:cstheme="minorHAnsi"/>
              </w:rPr>
            </w:pPr>
            <w:r>
              <w:rPr>
                <w:lang w:eastAsia="ru-RU"/>
              </w:rPr>
              <w:t>Повідомлення про призначення компенсації видається одержувачу. Компенсацію можна отримати через поштове відділення зв’язку або через уповноважені банки, визначені в установленому порядку</w:t>
            </w:r>
          </w:p>
        </w:tc>
      </w:tr>
      <w:tr w:rsidR="003906E6" w:rsidRPr="003B0758"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510A01" w:rsidRDefault="003906E6" w:rsidP="003906E6">
            <w:pPr>
              <w:rPr>
                <w:sz w:val="24"/>
                <w:szCs w:val="24"/>
              </w:rPr>
            </w:pPr>
            <w:r w:rsidRPr="00510A01">
              <w:rPr>
                <w:sz w:val="24"/>
                <w:szCs w:val="24"/>
              </w:rPr>
              <w:t>Закон України „Про основи соціальної захищеності осіб з інвалідністю в Україні” від 21.03.1991 № 875-ХІІ</w:t>
            </w:r>
          </w:p>
          <w:p w:rsidR="003906E6" w:rsidRPr="00510A01" w:rsidRDefault="003906E6" w:rsidP="003906E6">
            <w:pPr>
              <w:rPr>
                <w:sz w:val="24"/>
                <w:szCs w:val="24"/>
              </w:rPr>
            </w:pPr>
            <w:r w:rsidRPr="00510A01">
              <w:rPr>
                <w:sz w:val="24"/>
                <w:szCs w:val="24"/>
              </w:rPr>
              <w:t xml:space="preserve">Постанова Кабінету Міністрів України від 22.02.2006 № 187 „Про затвердження Порядку забезпечення санаторно-курортними путівками деяких категорій громадян структурними підрозділами з питань соціального захисту населення районних, районних у м. Києві держадміністрацій, виконавчими органами міських, районних у містах (у разі їх утворення  (крім м. Києва) рад”; постанова Кабінету Міністрів </w:t>
            </w:r>
            <w:r w:rsidRPr="00510A01">
              <w:rPr>
                <w:sz w:val="24"/>
                <w:szCs w:val="24"/>
              </w:rPr>
              <w:lastRenderedPageBreak/>
              <w:t>України від 01.03.2017 № 110 „Про затвердження Порядку використання коштів, передбачених у державному бюджеті для забезпечення деяких категорій інвалідів санаторно-курортними путівками, та внесення змін до порядків, затверджених постановами Кабінету Міністрів України від 22 лютого 2006 р. № 187 і від 31 березня 2015 р. № 200”;  постанова Кабінету Міністрів України від 22.08.2018 №</w:t>
            </w:r>
            <w:r w:rsidRPr="00510A01">
              <w:rPr>
                <w:sz w:val="24"/>
                <w:szCs w:val="24"/>
                <w:lang w:val="en-US"/>
              </w:rPr>
              <w:t> </w:t>
            </w:r>
            <w:r w:rsidRPr="00510A01">
              <w:rPr>
                <w:sz w:val="24"/>
                <w:szCs w:val="24"/>
              </w:rPr>
              <w:t>633 „Про внесення змін до постанови Кабінету Міністрів України від 22 лютого 2006 р. № 187”; постанова Кабінету Міністрів України від 27.02.2019 № 147 „Про внесення змін до деяких постанов Кабінету Міністрів України”</w:t>
            </w:r>
          </w:p>
          <w:p w:rsidR="003906E6" w:rsidRPr="00510A01" w:rsidRDefault="003906E6" w:rsidP="003906E6">
            <w:pPr>
              <w:rPr>
                <w:rFonts w:eastAsia="Calibri" w:cstheme="minorHAnsi"/>
                <w:sz w:val="24"/>
                <w:szCs w:val="24"/>
              </w:rPr>
            </w:pPr>
            <w:r w:rsidRPr="00510A01">
              <w:rPr>
                <w:sz w:val="24"/>
                <w:szCs w:val="24"/>
              </w:rPr>
              <w:t>Наказ Міністерства соціальної політики від 22.01.2018  № 73 „Про затвердження форм документів щодо забезпечення структурними підрозділами з питань соціального захисту населення санаторно-курортним лікуванням осіб пільгових категорій”, зареєстрований в Міністерстві юстиції України 13.02.2018                                     за № 163/31615</w:t>
            </w:r>
          </w:p>
          <w:p w:rsidR="003906E6" w:rsidRPr="00510A01" w:rsidRDefault="003906E6" w:rsidP="003906E6">
            <w:pPr>
              <w:rPr>
                <w:rFonts w:eastAsia="Calibri" w:cstheme="minorHAnsi"/>
                <w:sz w:val="24"/>
                <w:szCs w:val="24"/>
              </w:rPr>
            </w:pPr>
          </w:p>
        </w:tc>
      </w:tr>
    </w:tbl>
    <w:p w:rsidR="003906E6" w:rsidRPr="00C734BF"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57" name="Рисунок 3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160</w:t>
      </w:r>
    </w:p>
    <w:p w:rsidR="003906E6" w:rsidRDefault="003906E6" w:rsidP="003906E6">
      <w:pPr>
        <w:jc w:val="center"/>
        <w:rPr>
          <w:b/>
          <w:bCs/>
          <w:caps/>
          <w:sz w:val="24"/>
          <w:szCs w:val="24"/>
        </w:rPr>
      </w:pPr>
      <w:r>
        <w:rPr>
          <w:b/>
          <w:bCs/>
          <w:caps/>
          <w:sz w:val="24"/>
          <w:szCs w:val="24"/>
        </w:rPr>
        <w:t>призначення грошової компенсації вартості самостійного санаторно-курортного лікування осіб з інвалідністю</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A23CD" w:rsidRDefault="003906E6" w:rsidP="003906E6">
            <w:pPr>
              <w:rPr>
                <w:rFonts w:cstheme="minorHAnsi"/>
                <w:sz w:val="24"/>
                <w:szCs w:val="24"/>
              </w:rPr>
            </w:pPr>
            <w:r>
              <w:rPr>
                <w:sz w:val="24"/>
                <w:szCs w:val="24"/>
              </w:rPr>
              <w:t>Грошова компенсація за самостійне лікування виплачується особі з інвалідністю за умови її перебування на обліку для забезпечення санаторно-курортним лікуванням</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uk-UA"/>
              </w:rPr>
            </w:pPr>
            <w:r>
              <w:rPr>
                <w:sz w:val="24"/>
                <w:szCs w:val="24"/>
                <w:lang w:eastAsia="uk-UA"/>
              </w:rPr>
              <w:t>Заява особи з інвалідністю про виплату грошової компенсації вартості самостійного санаторно-курортного лікування (далі – компенсація);</w:t>
            </w:r>
            <w:bookmarkStart w:id="205" w:name="n18"/>
            <w:bookmarkEnd w:id="205"/>
          </w:p>
          <w:p w:rsidR="003906E6" w:rsidRDefault="003906E6" w:rsidP="003906E6">
            <w:pPr>
              <w:rPr>
                <w:sz w:val="24"/>
                <w:szCs w:val="24"/>
                <w:lang w:eastAsia="uk-UA"/>
              </w:rPr>
            </w:pPr>
            <w:r>
              <w:rPr>
                <w:sz w:val="24"/>
                <w:szCs w:val="24"/>
                <w:lang w:eastAsia="uk-UA"/>
              </w:rPr>
              <w:t>медична довідка за формою 070-о щодо необхідності забезпечення санаторно-курортним лікуванням;</w:t>
            </w:r>
          </w:p>
          <w:p w:rsidR="003906E6" w:rsidRDefault="003906E6" w:rsidP="003906E6">
            <w:pPr>
              <w:rPr>
                <w:i/>
                <w:iCs/>
                <w:sz w:val="24"/>
                <w:szCs w:val="24"/>
                <w:lang w:eastAsia="uk-UA"/>
              </w:rPr>
            </w:pPr>
            <w:bookmarkStart w:id="206" w:name="n19"/>
            <w:bookmarkEnd w:id="206"/>
            <w:r>
              <w:rPr>
                <w:sz w:val="24"/>
                <w:szCs w:val="24"/>
                <w:lang w:eastAsia="uk-UA"/>
              </w:rPr>
              <w:t xml:space="preserve">документ про сплату повної вартості санаторно-курортної путівки строком санаторно-курортного лікування не менш як 18 днів, що засвідчує проходження особою з інвалідністю санаторно-курортного лікування; </w:t>
            </w:r>
          </w:p>
          <w:p w:rsidR="003906E6" w:rsidRPr="00B469C2" w:rsidRDefault="003906E6" w:rsidP="003906E6">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pPr>
            <w:bookmarkStart w:id="207" w:name="n20"/>
            <w:bookmarkEnd w:id="207"/>
            <w:r>
              <w:rPr>
                <w:lang w:eastAsia="uk-UA"/>
              </w:rPr>
              <w:t>посвідчення особи з інвалідністю, що підтверджує її належність до категорії громадян</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Заява та документи, необхідні для призначення компенсації,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Один раз на три календарних роки (рахуючи рік, коли особа з інвалідністю проходила самостійно санаторно-курортне лікування)</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2"/>
              <w:rPr>
                <w:sz w:val="24"/>
                <w:szCs w:val="24"/>
                <w:lang w:eastAsia="ru-RU"/>
              </w:rPr>
            </w:pPr>
            <w:r>
              <w:rPr>
                <w:sz w:val="24"/>
                <w:szCs w:val="24"/>
                <w:lang w:eastAsia="ru-RU"/>
              </w:rPr>
              <w:t xml:space="preserve">Подання документів до заяви не в повному обсязі; </w:t>
            </w:r>
          </w:p>
          <w:p w:rsidR="003906E6" w:rsidRDefault="003906E6" w:rsidP="003906E6">
            <w:pPr>
              <w:shd w:val="clear" w:color="auto" w:fill="FFFFFF"/>
              <w:ind w:firstLine="20"/>
              <w:rPr>
                <w:sz w:val="24"/>
                <w:szCs w:val="24"/>
              </w:rPr>
            </w:pPr>
            <w:r>
              <w:rPr>
                <w:sz w:val="24"/>
                <w:szCs w:val="24"/>
              </w:rPr>
              <w:t>заява подана особою, яка не має права на призначення компенсації;</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смерть особи з інвалідністю</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компенсації / відмова  у призначені компенсації</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9A634F" w:rsidRDefault="003906E6" w:rsidP="003906E6">
            <w:pPr>
              <w:pStyle w:val="Default"/>
              <w:ind w:left="50" w:right="113"/>
              <w:jc w:val="both"/>
              <w:rPr>
                <w:rFonts w:asciiTheme="minorHAnsi" w:hAnsiTheme="minorHAnsi" w:cstheme="minorHAnsi"/>
              </w:rPr>
            </w:pPr>
            <w:r>
              <w:rPr>
                <w:lang w:eastAsia="ru-RU"/>
              </w:rPr>
              <w:t>Повідомлення про призначення компенсації видається  одержувачу. Компенсацію можна отримати через поштове відділення зв’язку або через уповноважені банки, визначені в установленому порядку</w:t>
            </w:r>
          </w:p>
        </w:tc>
      </w:tr>
      <w:tr w:rsidR="003906E6" w:rsidRPr="00370E49"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370E49" w:rsidRDefault="003906E6" w:rsidP="003906E6">
            <w:pPr>
              <w:rPr>
                <w:bCs/>
                <w:sz w:val="24"/>
                <w:szCs w:val="24"/>
              </w:rPr>
            </w:pPr>
            <w:r w:rsidRPr="00370E49">
              <w:rPr>
                <w:sz w:val="24"/>
                <w:szCs w:val="24"/>
              </w:rPr>
              <w:t xml:space="preserve">Закон України „Про реабілітацію осіб з інвалідністю в Україні” від 06.10.2005 № </w:t>
            </w:r>
            <w:r w:rsidRPr="00370E49">
              <w:rPr>
                <w:bCs/>
                <w:sz w:val="24"/>
                <w:szCs w:val="24"/>
              </w:rPr>
              <w:t>2961-IV</w:t>
            </w:r>
          </w:p>
          <w:p w:rsidR="003906E6" w:rsidRPr="00370E49" w:rsidRDefault="003906E6" w:rsidP="003906E6">
            <w:pPr>
              <w:rPr>
                <w:sz w:val="24"/>
                <w:szCs w:val="24"/>
                <w:lang w:eastAsia="uk-UA"/>
              </w:rPr>
            </w:pPr>
            <w:r w:rsidRPr="00370E49">
              <w:rPr>
                <w:sz w:val="24"/>
                <w:szCs w:val="24"/>
                <w:lang w:eastAsia="uk-UA"/>
              </w:rPr>
              <w:t xml:space="preserve">Постанова Кабінету Міністрів України від 07.02.2007 № 150 „Про затвердження Порядку виплати деяким категоріям осіб з інвалідністю грошової компенсації замість санаторно-курортної путівки та вартості самостійного санаторно-курортного лікування”; </w:t>
            </w:r>
            <w:r w:rsidRPr="00370E49">
              <w:rPr>
                <w:sz w:val="24"/>
                <w:szCs w:val="24"/>
              </w:rPr>
              <w:t xml:space="preserve">постанова Кабінету Міністрів України від 25.01.2012 № 35 „Про внесення змін та визнання такими, що втратили чинність, деяких актів Кабінету Міністрів України”; </w:t>
            </w:r>
            <w:r w:rsidRPr="00370E49">
              <w:rPr>
                <w:sz w:val="24"/>
                <w:szCs w:val="24"/>
                <w:lang w:eastAsia="uk-UA"/>
              </w:rPr>
              <w:t xml:space="preserve">постанова Кабінету Міністрів України від 25.11.2015 № 969 „Про внесення змін до порядків, затверджених постановами Кабінету Міністрів України від 17 червня 2004 р. № 785 і від 7 лютого 2007 р. № 150”; </w:t>
            </w:r>
            <w:r w:rsidRPr="00370E49">
              <w:rPr>
                <w:sz w:val="24"/>
                <w:szCs w:val="24"/>
              </w:rPr>
              <w:t>постанова Кабінету Міністрів України від 20.12.2017 № 1017 „Про внесення змін до постанов Кабінету Міністрів України від 17 червня 2004 р. № 785 і від 7 лютого 2007 р. № 150”; постанова Кабінету Міністрів України від 28.10.2020 № 1035 „</w:t>
            </w:r>
            <w:r w:rsidRPr="00370E49">
              <w:rPr>
                <w:sz w:val="24"/>
                <w:szCs w:val="24"/>
                <w:lang w:eastAsia="uk-UA"/>
              </w:rPr>
              <w:t>Про внесення змін до деяких постанов Кабінету Міністрів України”</w:t>
            </w:r>
          </w:p>
          <w:p w:rsidR="003906E6" w:rsidRPr="00370E49" w:rsidRDefault="003906E6" w:rsidP="003906E6">
            <w:pPr>
              <w:rPr>
                <w:rFonts w:eastAsia="Calibri" w:cstheme="minorHAnsi"/>
                <w:sz w:val="24"/>
                <w:szCs w:val="24"/>
              </w:rPr>
            </w:pPr>
            <w:r w:rsidRPr="00370E49">
              <w:rPr>
                <w:sz w:val="24"/>
                <w:szCs w:val="24"/>
              </w:rPr>
              <w:lastRenderedPageBreak/>
              <w:t>Наказ Міністерства соціальної політики України                              від 22.01.2018  № 73 „Про затвердження форм документів щодо забезпечення структурними підрозділами з питань соціального захисту населення санаторно-курортним лікуванням осіб пільгових категорій”, зареєстрований                           в Міністерстві юстиції України 13.02.2018                                   за  № 163/31615</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58" name="Рисунок 3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161</w:t>
      </w:r>
    </w:p>
    <w:p w:rsidR="003906E6" w:rsidRDefault="003906E6" w:rsidP="003906E6">
      <w:pPr>
        <w:jc w:val="center"/>
        <w:rPr>
          <w:b/>
          <w:bCs/>
          <w:caps/>
          <w:sz w:val="24"/>
          <w:szCs w:val="24"/>
        </w:rPr>
      </w:pPr>
      <w:r>
        <w:rPr>
          <w:b/>
          <w:bCs/>
          <w:sz w:val="24"/>
          <w:szCs w:val="24"/>
        </w:rPr>
        <w:t>ПРИЗНАЧЕННЯ ГРОШОВОЇ КОМПЕНСАЦІЇ ЗАМІСТЬ САНАТОРНО-КУРОРТНОЇ ПУТІВКИ ГРОМАДЯНАМ, ЯКІ ПОСТРАЖДАЛИ ВНАСЛІДОК  ЧОРНОБИЛЬСЬКОЇ КАТАСТРОФИ</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A23CD" w:rsidRDefault="003906E6" w:rsidP="003906E6">
            <w:pPr>
              <w:rPr>
                <w:rFonts w:cstheme="minorHAnsi"/>
                <w:sz w:val="24"/>
                <w:szCs w:val="24"/>
              </w:rPr>
            </w:pPr>
            <w:r>
              <w:rPr>
                <w:sz w:val="24"/>
                <w:szCs w:val="24"/>
                <w:lang w:eastAsia="uk-UA"/>
              </w:rPr>
              <w:t>Відмова від отримання санаторно-курортного лікування або відпочинку за місцем перебування на обліку</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uppressAutoHyphens/>
              <w:rPr>
                <w:sz w:val="24"/>
                <w:szCs w:val="24"/>
                <w:lang w:eastAsia="ar-SA"/>
              </w:rPr>
            </w:pPr>
            <w:r>
              <w:rPr>
                <w:sz w:val="24"/>
                <w:szCs w:val="24"/>
              </w:rPr>
              <w:t>Заява на отримання грошової компенсації замість санаторно-курортної путівки громадянам, які постраждали внаслідок  Чорнобильської катастрофи (далі – компенсація) за формою, затвердженою Мінсоцполітики</w:t>
            </w:r>
            <w:r>
              <w:rPr>
                <w:sz w:val="24"/>
                <w:szCs w:val="24"/>
                <w:lang w:eastAsia="ar-SA"/>
              </w:rPr>
              <w:t>;</w:t>
            </w:r>
          </w:p>
          <w:p w:rsidR="003906E6" w:rsidRDefault="003906E6" w:rsidP="003906E6">
            <w:pPr>
              <w:suppressAutoHyphens/>
              <w:rPr>
                <w:sz w:val="24"/>
                <w:szCs w:val="24"/>
                <w:lang w:eastAsia="ar-SA"/>
              </w:rPr>
            </w:pPr>
            <w:r>
              <w:rPr>
                <w:sz w:val="24"/>
                <w:szCs w:val="24"/>
                <w:lang w:eastAsia="ar-SA"/>
              </w:rPr>
              <w:t xml:space="preserve">довідка для одержання путівки на санаторно-курортне лікування за </w:t>
            </w:r>
            <w:hyperlink r:id="rId80" w:anchor="n3" w:tgtFrame="_blank" w:history="1">
              <w:r>
                <w:rPr>
                  <w:rStyle w:val="ae"/>
                  <w:sz w:val="24"/>
                  <w:szCs w:val="24"/>
                  <w:lang w:eastAsia="ar-SA"/>
                </w:rPr>
                <w:t>формою 070/о</w:t>
              </w:r>
            </w:hyperlink>
            <w:r>
              <w:rPr>
                <w:sz w:val="24"/>
                <w:szCs w:val="24"/>
                <w:lang w:eastAsia="ar-SA"/>
              </w:rPr>
              <w:t>;</w:t>
            </w:r>
          </w:p>
          <w:p w:rsidR="003906E6" w:rsidRDefault="003906E6" w:rsidP="003906E6">
            <w:pPr>
              <w:suppressAutoHyphens/>
              <w:rPr>
                <w:sz w:val="24"/>
                <w:szCs w:val="24"/>
                <w:lang w:eastAsia="ar-SA"/>
              </w:rPr>
            </w:pPr>
            <w:r>
              <w:rPr>
                <w:sz w:val="24"/>
                <w:szCs w:val="24"/>
                <w:lang w:eastAsia="ar-SA"/>
              </w:rPr>
              <w:t xml:space="preserve">копія посвідчення громадянина, віднесеного до </w:t>
            </w:r>
            <w:hyperlink r:id="rId81" w:anchor="n107" w:tgtFrame="_blank" w:history="1">
              <w:r>
                <w:rPr>
                  <w:rStyle w:val="ae"/>
                  <w:sz w:val="24"/>
                  <w:szCs w:val="24"/>
                  <w:lang w:eastAsia="ar-SA"/>
                </w:rPr>
                <w:t>категорії 1</w:t>
              </w:r>
            </w:hyperlink>
            <w:r>
              <w:rPr>
                <w:sz w:val="24"/>
                <w:szCs w:val="24"/>
                <w:lang w:eastAsia="ar-SA"/>
              </w:rPr>
              <w:t xml:space="preserve"> (особа з інвалідністю з числа учасників ліквідації наслідків аварії на Чорнобильській АЕС та потерпілих від Чорнобильської катастрофи (статті 10, 11 і частина третя статті 12 Закону України „Про статус і соціальний захист громадян, </w:t>
            </w:r>
            <w:r>
              <w:rPr>
                <w:sz w:val="24"/>
                <w:szCs w:val="24"/>
                <w:lang w:eastAsia="ar-SA"/>
              </w:rPr>
              <w:lastRenderedPageBreak/>
              <w:t>які постраждали внаслідок Чорнобильської катастрофи”), щодо яких встановлено причинний зв'язок інвалідності з Чорнобильською катастрофою, хворі внаслідок Чорнобильської катастрофи на променеву хворобу), (із вкладкою);</w:t>
            </w:r>
          </w:p>
          <w:p w:rsidR="003906E6" w:rsidRPr="00B469C2" w:rsidRDefault="003906E6" w:rsidP="003906E6">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pPr>
            <w:r>
              <w:rPr>
                <w:lang w:eastAsia="ar-SA"/>
              </w:rPr>
              <w:t>копія паспорта громадянина України</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Заява та документи, необхідні для призначення компенсації,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12"/>
              <w:rPr>
                <w:sz w:val="24"/>
                <w:szCs w:val="24"/>
                <w:lang w:eastAsia="ru-RU"/>
              </w:rPr>
            </w:pPr>
            <w:r>
              <w:rPr>
                <w:sz w:val="24"/>
                <w:szCs w:val="24"/>
                <w:lang w:eastAsia="ru-RU"/>
              </w:rPr>
              <w:t xml:space="preserve">Подання документів до заяви не в повному обсязі; </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заява подана особою, яка не має права на призначення компенсації</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компенсації / відмова  у призначені компенсації</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9A634F" w:rsidRDefault="003906E6" w:rsidP="003906E6">
            <w:pPr>
              <w:pStyle w:val="Default"/>
              <w:ind w:left="50" w:right="113"/>
              <w:jc w:val="both"/>
              <w:rPr>
                <w:rFonts w:asciiTheme="minorHAnsi" w:hAnsiTheme="minorHAnsi" w:cstheme="minorHAnsi"/>
              </w:rPr>
            </w:pPr>
            <w:r>
              <w:rPr>
                <w:lang w:eastAsia="ru-RU"/>
              </w:rPr>
              <w:t>Повідомлення про призначення компенсації видається  одержувачу. Компенсацію можна отримати через поштове відділення зв’язку або через уповноважені банки, визначені в установленому порядку</w:t>
            </w:r>
          </w:p>
        </w:tc>
      </w:tr>
      <w:tr w:rsidR="003906E6" w:rsidRPr="00370E49"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19379B" w:rsidP="003906E6">
            <w:pPr>
              <w:rPr>
                <w:bCs/>
              </w:rPr>
            </w:pPr>
            <w:hyperlink r:id="rId82" w:tgtFrame="_blank" w:history="1">
              <w:r w:rsidR="003906E6">
                <w:rPr>
                  <w:rStyle w:val="ae"/>
                </w:rPr>
                <w:t>Закон України „Про статус і соціальний захист громадян, які постраждали внаслідок Чорнобильської катастрофи” </w:t>
              </w:r>
            </w:hyperlink>
            <w:r w:rsidR="003906E6">
              <w:t xml:space="preserve"> від 28.02.1991 № </w:t>
            </w:r>
            <w:hyperlink r:id="rId83" w:history="1">
              <w:r w:rsidR="003906E6">
                <w:rPr>
                  <w:rStyle w:val="ae"/>
                  <w:bCs/>
                </w:rPr>
                <w:t>796-ХІІ</w:t>
              </w:r>
            </w:hyperlink>
          </w:p>
          <w:p w:rsidR="003906E6" w:rsidRDefault="003906E6" w:rsidP="003906E6">
            <w:pPr>
              <w:rPr>
                <w:sz w:val="24"/>
                <w:szCs w:val="24"/>
                <w:lang w:eastAsia="uk-UA"/>
              </w:rPr>
            </w:pPr>
            <w:r>
              <w:rPr>
                <w:sz w:val="24"/>
                <w:szCs w:val="24"/>
                <w:lang w:eastAsia="uk-UA"/>
              </w:rPr>
              <w:t xml:space="preserve">Постанова Кабінету Міністрів України </w:t>
            </w:r>
            <w:hyperlink r:id="rId84" w:tgtFrame="_blank" w:history="1">
              <w:r>
                <w:rPr>
                  <w:rStyle w:val="ae"/>
                  <w:sz w:val="24"/>
                  <w:szCs w:val="24"/>
                  <w:lang w:eastAsia="uk-UA"/>
                </w:rPr>
                <w:t>від 20.09.2005 № 936 „Про затвердження Порядку використання коштів державного бюджету для виконання програм, пов’язаних із соціальним захистом громадян, які постраждали внаслідок Чорнобильської катастрофи”</w:t>
              </w:r>
            </w:hyperlink>
            <w:r>
              <w:rPr>
                <w:sz w:val="24"/>
                <w:szCs w:val="24"/>
                <w:lang w:eastAsia="uk-UA"/>
              </w:rPr>
              <w:t xml:space="preserve">; постанова Кабінету Міністрів України від 23.11.2016 № 854 „Деякі питання санаторно-курортного лікування та відпочинку громадян, які постраждали внаслідок Чорнобильської катастрофи”; </w:t>
            </w:r>
            <w:r>
              <w:rPr>
                <w:sz w:val="24"/>
                <w:szCs w:val="24"/>
              </w:rPr>
              <w:t xml:space="preserve">постанова Кабінету Міністрів України від 08.11.2017 № 838 „Про розмір середньої вартості путівки для виплати грошової </w:t>
            </w:r>
            <w:r>
              <w:rPr>
                <w:sz w:val="24"/>
                <w:szCs w:val="24"/>
              </w:rPr>
              <w:lastRenderedPageBreak/>
              <w:t>компенсації замість путівки громадянам, які постраждали внаслідок Чорнобильської катастрофи”; постанова Кабінету Міністрів України від 06.06.2018 № 446 „Про внесення змін до Порядку надання щорічної грошової допомоги для компенсації вартості путівок санаторно-курортним закладам та закладам відпочинку, здійснення доплат за рахунок власних коштів, виплати грошової компенсації громадянам, які постраждали внаслідок Чорнобильської катастрофи”; постанова Кабінету Міністрів України від 28.10.2020 № 1035 „</w:t>
            </w:r>
            <w:r>
              <w:rPr>
                <w:sz w:val="24"/>
                <w:szCs w:val="24"/>
                <w:lang w:eastAsia="uk-UA"/>
              </w:rPr>
              <w:t>Про внесення змін до деяких постанов Кабінету Міністрів України”</w:t>
            </w:r>
          </w:p>
          <w:p w:rsidR="003906E6" w:rsidRPr="00114297" w:rsidRDefault="003906E6" w:rsidP="003906E6">
            <w:pPr>
              <w:rPr>
                <w:rFonts w:eastAsia="Calibri" w:cstheme="minorHAnsi"/>
                <w:sz w:val="24"/>
                <w:szCs w:val="24"/>
              </w:rPr>
            </w:pPr>
            <w:r w:rsidRPr="00114297">
              <w:rPr>
                <w:sz w:val="24"/>
                <w:szCs w:val="24"/>
              </w:rPr>
              <w:t>Наказ Мінсоцполітики, яким щороку визначається розмір грошової компенсації замість путівки, відповідно до                        вимог пункту 1 постанови Кабінету Міністрів України від 08.11.2017 № 838 „Про розмір середньої вартості путівки для виплати грошової компенсації замість путівки громадянам, які постраждали внаслідок Чорнобильської катастрофи”; наказ Міністерства соціальної політики від 22.01.2018  № 73 „Про затвердження форм документів щодо забезпечення структурними підрозділами з питань соціального захисту населення санаторно-курортним лікуванням осіб пільгових категорій”, зареєстрований в Міністерстві юстиції України 13.02.2018 за № 163/31615</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59" name="Рисунок 3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162</w:t>
      </w:r>
    </w:p>
    <w:p w:rsidR="003906E6" w:rsidRDefault="003906E6" w:rsidP="003906E6">
      <w:pPr>
        <w:jc w:val="center"/>
        <w:rPr>
          <w:b/>
          <w:bCs/>
        </w:rPr>
      </w:pPr>
      <w:r>
        <w:rPr>
          <w:b/>
          <w:bCs/>
        </w:rPr>
        <w:t>ПРИЗНАЧЕННЯ ГРОШОВОЇ КОМПЕНСАЦІЇ ОСОБАМ З ІНВАЛІДНІСТЮ НА БЕНЗИН, РЕМОНТ І ТЕХНІЧНЕ ОБСЛУГОВУВАННЯ АВТОМОБІЛІВ ТА НА ТРАНСПОРТНЕ ОБСЛУГОВУВАННЯ</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rPr>
                <w:lang w:val="uk-UA"/>
              </w:rPr>
            </w:pPr>
            <w:r>
              <w:rPr>
                <w:lang w:val="uk-UA"/>
              </w:rPr>
              <w:t>Наявність статусу особи з інвалідністю, зокрема дитини з інвалідністю, яка має право на забезпечення автомобілем безоплатно або на пільгових умовах.</w:t>
            </w:r>
          </w:p>
          <w:p w:rsidR="003906E6" w:rsidRDefault="003906E6" w:rsidP="003906E6">
            <w:pPr>
              <w:pStyle w:val="rvps2"/>
              <w:shd w:val="clear" w:color="auto" w:fill="FFFFFF"/>
              <w:spacing w:before="0" w:beforeAutospacing="0" w:after="0" w:afterAutospacing="0"/>
              <w:jc w:val="both"/>
              <w:rPr>
                <w:lang w:val="uk-UA" w:eastAsia="uk-UA"/>
              </w:rPr>
            </w:pPr>
            <w:r>
              <w:rPr>
                <w:lang w:val="uk-UA" w:eastAsia="uk-UA"/>
              </w:rPr>
              <w:t xml:space="preserve">Компенсації призначаються: </w:t>
            </w:r>
          </w:p>
          <w:p w:rsidR="003906E6" w:rsidRDefault="003906E6" w:rsidP="003906E6">
            <w:pPr>
              <w:pStyle w:val="rvps2"/>
              <w:shd w:val="clear" w:color="auto" w:fill="FFFFFF"/>
              <w:spacing w:before="0" w:beforeAutospacing="0" w:after="0" w:afterAutospacing="0"/>
              <w:jc w:val="both"/>
              <w:rPr>
                <w:lang w:val="uk-UA" w:eastAsia="uk-UA"/>
              </w:rPr>
            </w:pPr>
            <w:r>
              <w:rPr>
                <w:lang w:val="uk-UA" w:eastAsia="uk-UA"/>
              </w:rPr>
              <w:t>особам, інвалідність яких пов’язана з нещасним випадком на виробництві або професійним захворюванням, - за розпорядженнями управлінь виконавчої дирекції Фонду соціального страхування України в Автономній  Республіці  Крим, областях, мм. Києві та Севастополі; особам з інвалідністю будь-якої іншої категорії - згідно з розпорядженнями Міністерства соціальної політики  Автономної Республіки  Крим, структурних підрозділів з  питань соціального захисту  населення обласних, Київської та Севастопольської міських держадміністрацій.</w:t>
            </w:r>
          </w:p>
          <w:p w:rsidR="003906E6" w:rsidRDefault="003906E6" w:rsidP="003906E6">
            <w:pPr>
              <w:pStyle w:val="rvps2"/>
              <w:shd w:val="clear" w:color="auto" w:fill="FFFFFF"/>
              <w:spacing w:before="0" w:beforeAutospacing="0" w:after="0" w:afterAutospacing="0"/>
              <w:jc w:val="both"/>
              <w:rPr>
                <w:lang w:val="uk-UA" w:eastAsia="uk-UA"/>
              </w:rPr>
            </w:pPr>
            <w:r>
              <w:rPr>
                <w:lang w:val="uk-UA" w:eastAsia="uk-UA"/>
              </w:rPr>
              <w:t xml:space="preserve">Компенсації  на бензин, ремонт і технічне обслуговування </w:t>
            </w:r>
            <w:r>
              <w:rPr>
                <w:lang w:val="uk-UA" w:eastAsia="uk-UA"/>
              </w:rPr>
              <w:lastRenderedPageBreak/>
              <w:t>призначаються:</w:t>
            </w:r>
          </w:p>
          <w:p w:rsidR="003906E6" w:rsidRDefault="003906E6" w:rsidP="003906E6">
            <w:pPr>
              <w:pStyle w:val="rvps2"/>
              <w:shd w:val="clear" w:color="auto" w:fill="FFFFFF"/>
              <w:spacing w:before="0" w:beforeAutospacing="0" w:after="0" w:afterAutospacing="0"/>
              <w:jc w:val="both"/>
              <w:rPr>
                <w:lang w:val="uk-UA" w:eastAsia="uk-UA"/>
              </w:rPr>
            </w:pPr>
            <w:r>
              <w:rPr>
                <w:lang w:val="uk-UA" w:eastAsia="uk-UA"/>
              </w:rPr>
              <w:t xml:space="preserve">особам з інвалідністю та дітям з інвалідністю, які в установленому порядку забезпечені автомобілем; </w:t>
            </w:r>
          </w:p>
          <w:p w:rsidR="003906E6" w:rsidRPr="001F2313" w:rsidRDefault="003906E6" w:rsidP="003906E6">
            <w:pPr>
              <w:pStyle w:val="rvps2"/>
              <w:shd w:val="clear" w:color="auto" w:fill="FFFFFF"/>
              <w:spacing w:before="0" w:beforeAutospacing="0" w:after="0" w:afterAutospacing="0"/>
              <w:jc w:val="both"/>
              <w:rPr>
                <w:lang w:val="uk-UA" w:eastAsia="uk-UA"/>
              </w:rPr>
            </w:pPr>
            <w:r>
              <w:rPr>
                <w:lang w:val="uk-UA" w:eastAsia="uk-UA"/>
              </w:rPr>
              <w:t xml:space="preserve">особам з інвалідністю та дітям з інвалідністю, які мають право на </w:t>
            </w:r>
            <w:r w:rsidRPr="001F2313">
              <w:rPr>
                <w:lang w:val="uk-UA" w:eastAsia="uk-UA"/>
              </w:rPr>
              <w:t xml:space="preserve">забезпечення автомобілем, але не одержали  його і користуються автомобілем, придбаним за власні кошти  осіб з інвалідністю, законних представників недієздатних осіб з інвалідністю, дітей з інвалідністю; </w:t>
            </w:r>
          </w:p>
          <w:p w:rsidR="003906E6" w:rsidRPr="001F2313" w:rsidRDefault="003906E6" w:rsidP="003906E6">
            <w:pPr>
              <w:pStyle w:val="rvps2"/>
              <w:shd w:val="clear" w:color="auto" w:fill="FFFFFF"/>
              <w:spacing w:before="0" w:beforeAutospacing="0" w:after="0" w:afterAutospacing="0"/>
              <w:jc w:val="both"/>
              <w:rPr>
                <w:lang w:val="uk-UA" w:eastAsia="uk-UA"/>
              </w:rPr>
            </w:pPr>
            <w:r w:rsidRPr="001F2313">
              <w:rPr>
                <w:lang w:val="uk-UA" w:eastAsia="uk-UA"/>
              </w:rPr>
              <w:t>особам з інвалідністю та дітям з інвалідністю, які були забезпечені в установленому порядку мотоколясками.</w:t>
            </w:r>
          </w:p>
          <w:p w:rsidR="003906E6" w:rsidRPr="001F2313" w:rsidRDefault="003906E6" w:rsidP="003906E6">
            <w:pPr>
              <w:pStyle w:val="rvps2"/>
              <w:shd w:val="clear" w:color="auto" w:fill="FFFFFF"/>
              <w:spacing w:before="0" w:beforeAutospacing="0" w:after="0" w:afterAutospacing="0"/>
              <w:jc w:val="both"/>
              <w:rPr>
                <w:lang w:val="uk-UA" w:eastAsia="uk-UA"/>
              </w:rPr>
            </w:pPr>
            <w:r w:rsidRPr="001F2313">
              <w:rPr>
                <w:lang w:val="uk-UA" w:eastAsia="uk-UA"/>
              </w:rPr>
              <w:t xml:space="preserve">Компенсація на транспортне обслуговування  призначається особам з інвалідністю та дітям з інвалідністю, які: </w:t>
            </w:r>
          </w:p>
          <w:p w:rsidR="003906E6" w:rsidRPr="001F2313" w:rsidRDefault="003906E6" w:rsidP="003906E6">
            <w:pPr>
              <w:pStyle w:val="rvps2"/>
              <w:shd w:val="clear" w:color="auto" w:fill="FFFFFF"/>
              <w:spacing w:before="0" w:beforeAutospacing="0" w:after="0" w:afterAutospacing="0"/>
              <w:jc w:val="both"/>
              <w:rPr>
                <w:lang w:val="uk-UA" w:eastAsia="uk-UA"/>
              </w:rPr>
            </w:pPr>
            <w:r w:rsidRPr="001F2313">
              <w:rPr>
                <w:lang w:val="uk-UA" w:eastAsia="uk-UA"/>
              </w:rPr>
              <w:t xml:space="preserve">перебувають на обліку для безоплатного забезпечення автомобілями; </w:t>
            </w:r>
          </w:p>
          <w:p w:rsidR="003906E6" w:rsidRPr="006A23CD" w:rsidRDefault="003906E6" w:rsidP="003906E6">
            <w:pPr>
              <w:rPr>
                <w:rFonts w:cstheme="minorHAnsi"/>
                <w:sz w:val="24"/>
                <w:szCs w:val="24"/>
              </w:rPr>
            </w:pPr>
            <w:r w:rsidRPr="001F2313">
              <w:rPr>
                <w:sz w:val="24"/>
                <w:szCs w:val="24"/>
                <w:lang w:eastAsia="uk-UA"/>
              </w:rPr>
              <w:t>перебувають на обліку для пільгового забезпечення автомобілями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lastRenderedPageBreak/>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0"/>
              <w:rPr>
                <w:sz w:val="24"/>
                <w:szCs w:val="24"/>
                <w:lang w:eastAsia="uk-UA"/>
              </w:rPr>
            </w:pPr>
            <w:r>
              <w:rPr>
                <w:sz w:val="24"/>
                <w:szCs w:val="24"/>
                <w:lang w:eastAsia="uk-UA"/>
              </w:rPr>
              <w:t xml:space="preserve">Для одержання грошової компенсації особам з інвалідністю на бензин, ремонт і технічне обслуговування автомобілів та на транспортне обслуговування </w:t>
            </w:r>
            <w:r>
              <w:rPr>
                <w:sz w:val="24"/>
                <w:szCs w:val="24"/>
                <w:lang w:eastAsia="uk-UA"/>
              </w:rPr>
              <w:br/>
              <w:t xml:space="preserve">(далі – компенсація) подаються: </w:t>
            </w:r>
          </w:p>
          <w:p w:rsidR="003906E6" w:rsidRDefault="003906E6" w:rsidP="003906E6">
            <w:pPr>
              <w:pStyle w:val="rvps2"/>
              <w:shd w:val="clear" w:color="auto" w:fill="FFFFFF"/>
              <w:spacing w:before="0" w:beforeAutospacing="0" w:after="0" w:afterAutospacing="0"/>
              <w:ind w:firstLine="20"/>
              <w:jc w:val="both"/>
              <w:rPr>
                <w:lang w:val="uk-UA"/>
              </w:rPr>
            </w:pPr>
            <w:r>
              <w:rPr>
                <w:lang w:val="uk-UA"/>
              </w:rPr>
              <w:t xml:space="preserve">заява </w:t>
            </w:r>
            <w:r>
              <w:rPr>
                <w:rStyle w:val="rvts0"/>
                <w:lang w:val="uk-UA"/>
              </w:rPr>
              <w:t>за формою, затвердженою Мінсоцполітики;</w:t>
            </w:r>
          </w:p>
          <w:p w:rsidR="003906E6" w:rsidRDefault="003906E6" w:rsidP="003906E6">
            <w:pPr>
              <w:pStyle w:val="HTML"/>
              <w:ind w:firstLine="20"/>
              <w:jc w:val="both"/>
              <w:rPr>
                <w:rFonts w:ascii="Times New Roman" w:hAnsi="Times New Roman" w:cs="Times New Roman"/>
                <w:lang w:val="uk-UA"/>
              </w:rPr>
            </w:pPr>
            <w:bookmarkStart w:id="208" w:name="n313"/>
            <w:bookmarkEnd w:id="208"/>
            <w:r>
              <w:rPr>
                <w:rFonts w:ascii="Times New Roman" w:hAnsi="Times New Roman" w:cs="Times New Roman"/>
                <w:lang w:val="uk-UA"/>
              </w:rPr>
              <w:t>технічний паспорт про реєстрацію автомобіля на ім’я особи з інвалідністю, законного представника дитини з інвалідністю;</w:t>
            </w:r>
          </w:p>
          <w:p w:rsidR="003906E6" w:rsidRDefault="003906E6" w:rsidP="003906E6">
            <w:pPr>
              <w:pStyle w:val="HTML"/>
              <w:ind w:firstLine="20"/>
              <w:jc w:val="both"/>
              <w:rPr>
                <w:rFonts w:ascii="Times New Roman" w:hAnsi="Times New Roman" w:cs="Times New Roman"/>
                <w:lang w:val="uk-UA"/>
              </w:rPr>
            </w:pPr>
            <w:r>
              <w:rPr>
                <w:rFonts w:ascii="Times New Roman" w:hAnsi="Times New Roman" w:cs="Times New Roman"/>
                <w:lang w:val="uk-UA"/>
              </w:rPr>
              <w:t xml:space="preserve">копія посвідчення водія, завірена в установленому законодавством порядку; </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 xml:space="preserve">висновок  медико-соціальної  експертної комісії </w:t>
            </w:r>
            <w:r>
              <w:rPr>
                <w:rFonts w:ascii="Times New Roman" w:hAnsi="Times New Roman" w:cs="Times New Roman"/>
                <w:lang w:val="uk-UA"/>
              </w:rPr>
              <w:br/>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 xml:space="preserve">(далі – МСЕК) про наявність медичних показань для забезпечення автомобілем (для осіб, зазначених у підпункті 2 пункту 14 Порядку), крім осіб з інвалідністю I та II групи із числа учасників ліквідації наслідків аварії на Чорнобильській АЕС та потерпілих від Чорнобильської катастрофи, щодо яких установлено причинний зв’язок </w:t>
            </w:r>
            <w:r>
              <w:rPr>
                <w:rFonts w:ascii="Times New Roman" w:hAnsi="Times New Roman" w:cs="Times New Roman"/>
                <w:lang w:val="uk-UA"/>
              </w:rPr>
              <w:br/>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 xml:space="preserve">інвалідності з Чорнобильською катастрофою, а також громадян, які брали участь у ліквідації інших ядерних аварій та випробувань, у військових навчаннях із застосуванням ядерної зброї (категорія 1), осіб з інвалідністю внаслідок війни I групи по зору або без обох рук,  осіб  з  інвалідністю  із  куксами  обох  ніг і </w:t>
            </w:r>
            <w:r>
              <w:rPr>
                <w:rFonts w:ascii="Times New Roman" w:hAnsi="Times New Roman" w:cs="Times New Roman"/>
                <w:lang w:val="uk-UA"/>
              </w:rPr>
              <w:br/>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рук – копія висновку МСЕК про встановлення відповідної групи інвалідності;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 xml:space="preserve">копія посвідчення учасника ліквідації наслідків аварії на </w:t>
            </w:r>
            <w:r>
              <w:rPr>
                <w:rFonts w:ascii="Times New Roman" w:hAnsi="Times New Roman" w:cs="Times New Roman"/>
                <w:lang w:val="uk-UA"/>
              </w:rPr>
              <w:br/>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 xml:space="preserve">Чорнобильській  АЕС та потерпілого від Чорнобильської катастрофи – для осіб, щодо яких установлено причинний зв’язок інвалідності з Чорнобильською катастрофою, а також для громадян, які брали участь у ліквідації  інших ядерних аварій та випробувань, у військових </w:t>
            </w:r>
            <w:r>
              <w:rPr>
                <w:rFonts w:ascii="Times New Roman" w:hAnsi="Times New Roman" w:cs="Times New Roman"/>
                <w:lang w:val="uk-UA"/>
              </w:rPr>
              <w:br/>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навчаннях із застосуванням ядерної зброї (категорія 1).</w:t>
            </w:r>
          </w:p>
          <w:p w:rsidR="003906E6" w:rsidRDefault="003906E6" w:rsidP="003906E6">
            <w:pPr>
              <w:pStyle w:val="HTML"/>
              <w:ind w:firstLine="20"/>
              <w:jc w:val="both"/>
              <w:rPr>
                <w:rFonts w:ascii="Times New Roman" w:hAnsi="Times New Roman" w:cs="Times New Roman"/>
                <w:lang w:val="uk-UA"/>
              </w:rPr>
            </w:pPr>
            <w:r>
              <w:rPr>
                <w:rFonts w:ascii="Times New Roman" w:hAnsi="Times New Roman" w:cs="Times New Roman"/>
                <w:lang w:val="uk-UA"/>
              </w:rPr>
              <w:t xml:space="preserve">Підставою для призначення особам з інвалідністю та </w:t>
            </w:r>
            <w:r>
              <w:rPr>
                <w:rFonts w:ascii="Times New Roman" w:hAnsi="Times New Roman" w:cs="Times New Roman"/>
                <w:lang w:val="uk-UA"/>
              </w:rPr>
              <w:br/>
            </w:r>
          </w:p>
          <w:p w:rsidR="003906E6" w:rsidRDefault="003906E6" w:rsidP="003906E6">
            <w:pPr>
              <w:pStyle w:val="HTML"/>
              <w:ind w:firstLine="20"/>
              <w:jc w:val="both"/>
              <w:rPr>
                <w:rFonts w:ascii="Times New Roman" w:hAnsi="Times New Roman" w:cs="Times New Roman"/>
                <w:lang w:val="uk-UA"/>
              </w:rPr>
            </w:pPr>
            <w:r>
              <w:rPr>
                <w:rFonts w:ascii="Times New Roman" w:hAnsi="Times New Roman" w:cs="Times New Roman"/>
                <w:lang w:val="uk-UA"/>
              </w:rPr>
              <w:t xml:space="preserve">дітям з інвалідністю компенсації є висновок Кримської – в Автономній Республіці Крим, обласної, центральної міської (у мм. Києві та Севастополі) МСЕК про наявність у осіб з інвалідністю медичних показань для забезпечення їх автомобілем і заява особи з інвалідністю, законного представника дитини з  інвалідністю. </w:t>
            </w:r>
          </w:p>
          <w:p w:rsidR="003906E6" w:rsidRDefault="003906E6" w:rsidP="003906E6">
            <w:pPr>
              <w:pStyle w:val="HTML"/>
              <w:ind w:firstLine="20"/>
              <w:jc w:val="both"/>
              <w:rPr>
                <w:rFonts w:ascii="Times New Roman" w:hAnsi="Times New Roman" w:cs="Times New Roman"/>
                <w:lang w:val="uk-UA"/>
              </w:rPr>
            </w:pPr>
            <w:bookmarkStart w:id="209" w:name="o76"/>
            <w:bookmarkEnd w:id="209"/>
            <w:r>
              <w:rPr>
                <w:rFonts w:ascii="Times New Roman" w:hAnsi="Times New Roman" w:cs="Times New Roman"/>
                <w:lang w:val="uk-UA"/>
              </w:rPr>
              <w:t xml:space="preserve">Підставою для виплати компенсації особам з  інвалідністю I та II групи з числа учасників  ліквідації наслідків аварії  на Чорнобильській </w:t>
            </w:r>
            <w:r>
              <w:rPr>
                <w:rFonts w:ascii="Times New Roman" w:hAnsi="Times New Roman" w:cs="Times New Roman"/>
                <w:lang w:val="uk-UA"/>
              </w:rPr>
              <w:lastRenderedPageBreak/>
              <w:t xml:space="preserve">АЕС та потерпілих від Чорнобильської катастрофи, щодо яких встановлено причинний зв’язок інвалідності з  Чорнобильською катастрофою, а також громадян, які брали участь у ліквідації інших ядерних аварій та випробувань, у військових навчаннях із застосуванням ядерної зброї (категорія 1); особам з інвалідністю внаслідок війни I групи по зору або без обох рук; особам з інвалідністю, які мають кукси обох ніг і рук, є заява та копія висновку МСЕК про встановлення відповідної групи інвалідності. </w:t>
            </w:r>
          </w:p>
          <w:p w:rsidR="003906E6" w:rsidRPr="00B469C2" w:rsidRDefault="003906E6" w:rsidP="003906E6">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pPr>
            <w:bookmarkStart w:id="210" w:name="o77"/>
            <w:bookmarkEnd w:id="210"/>
            <w:r>
              <w:t xml:space="preserve">Компенсації призначаються та виплачуються окремо </w:t>
            </w:r>
            <w:r>
              <w:br/>
              <w:t xml:space="preserve">кожному членові сім’ї, яка взята на облік для забезпечення </w:t>
            </w:r>
            <w:r>
              <w:br/>
              <w:t xml:space="preserve">автомобілем як сім’я, що складається з двох і більше осіб з </w:t>
            </w:r>
            <w:r>
              <w:br/>
              <w:t>інвалідністю, або забезпечена ним</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ascii="&amp;quot" w:hAnsi="&amp;quot"/>
                <w:sz w:val="24"/>
                <w:szCs w:val="24"/>
                <w:lang w:eastAsia="uk-UA"/>
              </w:rPr>
            </w:pPr>
            <w:r>
              <w:rPr>
                <w:rFonts w:ascii="&amp;quot" w:hAnsi="&amp;quot"/>
                <w:sz w:val="24"/>
                <w:szCs w:val="24"/>
                <w:lang w:eastAsia="uk-UA"/>
              </w:rPr>
              <w:t>Заява та документи, необхідні для призначення компенсації, подаються особою суб’єкту надання адміністративної послуги:</w:t>
            </w:r>
          </w:p>
          <w:p w:rsidR="003906E6" w:rsidRPr="0045220C" w:rsidRDefault="003906E6" w:rsidP="003906E6">
            <w:pPr>
              <w:rPr>
                <w:rFonts w:ascii="&amp;quot" w:hAnsi="&amp;quot"/>
                <w:sz w:val="24"/>
                <w:szCs w:val="24"/>
                <w:lang w:eastAsia="uk-UA"/>
              </w:rPr>
            </w:pPr>
            <w:r>
              <w:rPr>
                <w:rFonts w:ascii="&amp;quot" w:hAnsi="&amp;quot"/>
                <w:sz w:val="24"/>
                <w:szCs w:val="24"/>
                <w:lang w:eastAsia="uk-UA"/>
              </w:rPr>
              <w:t xml:space="preserve">через уповноважених осіб виконавчого органу сільської, селищної, </w:t>
            </w:r>
            <w:r w:rsidRPr="0045220C">
              <w:rPr>
                <w:rFonts w:ascii="&amp;quot" w:hAnsi="&amp;quot"/>
                <w:sz w:val="24"/>
                <w:szCs w:val="24"/>
                <w:lang w:eastAsia="uk-UA"/>
              </w:rPr>
              <w:t>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rPr>
            </w:pPr>
            <w:r w:rsidRPr="0045220C">
              <w:rPr>
                <w:rFonts w:ascii="&amp;quot" w:hAnsi="&amp;quot"/>
                <w:sz w:val="24"/>
                <w:szCs w:val="24"/>
                <w:lang w:eastAsia="uk-UA"/>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Для одержувачів послуг норма відсутня</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Подання не в повному обсязі встановленого переліку документів;</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відмова отримувача від даної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 xml:space="preserve">смерть отримувача. </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 xml:space="preserve">Особам з інвалідністю та дітям з інвалідністю, які </w:t>
            </w:r>
            <w:r>
              <w:rPr>
                <w:sz w:val="24"/>
                <w:szCs w:val="24"/>
                <w:lang w:eastAsia="uk-UA"/>
              </w:rPr>
              <w:br/>
              <w:t>перебувають в установах  соціального обслуговування  на повному державному утриманні, у місцях позбавлення волі компенсації не виплачуються.</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 xml:space="preserve">У разі позбавлення особи з інвалідністю або особи, якій </w:t>
            </w:r>
            <w:r>
              <w:br/>
              <w:t xml:space="preserve">передано право керування автомобілем, законного  представника дитини  з інвалідністю права керувати автомобілем на певний час за </w:t>
            </w:r>
            <w:r>
              <w:br/>
              <w:t>порушення правил  дорожнього руху або у разі перебування його у місцях  позбавлення  волі виплата компенсацій за відповідний  період не провадиться</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Виплати компенсацій</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9E572E">
            <w:pPr>
              <w:rPr>
                <w:rFonts w:cstheme="minorHAnsi"/>
                <w:sz w:val="24"/>
                <w:szCs w:val="24"/>
                <w:highlight w:val="yellow"/>
              </w:rPr>
            </w:pPr>
            <w:r>
              <w:rPr>
                <w:rFonts w:cstheme="minorHAnsi"/>
                <w:sz w:val="24"/>
                <w:szCs w:val="24"/>
              </w:rPr>
              <w:t>Способи отримання відповіді (результату)</w:t>
            </w:r>
          </w:p>
        </w:tc>
        <w:tc>
          <w:tcPr>
            <w:tcW w:w="6603" w:type="dxa"/>
            <w:tcBorders>
              <w:top w:val="single" w:sz="4" w:space="0" w:color="auto"/>
              <w:left w:val="single" w:sz="4" w:space="0" w:color="auto"/>
              <w:bottom w:val="single" w:sz="4" w:space="0" w:color="auto"/>
              <w:right w:val="single" w:sz="4" w:space="0" w:color="auto"/>
            </w:tcBorders>
            <w:hideMark/>
          </w:tcPr>
          <w:p w:rsidR="003906E6" w:rsidRPr="009A634F" w:rsidRDefault="003906E6" w:rsidP="003906E6">
            <w:pPr>
              <w:pStyle w:val="Default"/>
              <w:ind w:left="50" w:right="113"/>
              <w:jc w:val="both"/>
              <w:rPr>
                <w:rFonts w:asciiTheme="minorHAnsi" w:hAnsiTheme="minorHAnsi" w:cstheme="minorHAnsi"/>
              </w:rPr>
            </w:pPr>
            <w:r>
              <w:rPr>
                <w:lang w:eastAsia="ru-RU"/>
              </w:rPr>
              <w:t>Норма відсутня</w:t>
            </w:r>
          </w:p>
        </w:tc>
      </w:tr>
      <w:tr w:rsidR="003906E6" w:rsidRPr="00370E49"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color w:val="000000"/>
                <w:spacing w:val="5"/>
              </w:rPr>
            </w:pPr>
            <w:r>
              <w:rPr>
                <w:rFonts w:eastAsia="Calibri" w:cstheme="minorHAnsi"/>
                <w:color w:val="000000"/>
                <w:spacing w:val="5"/>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3F6DB0" w:rsidRDefault="003906E6" w:rsidP="003906E6">
            <w:pPr>
              <w:snapToGrid w:val="0"/>
              <w:rPr>
                <w:rFonts w:eastAsia="Calibri" w:cstheme="minorHAnsi"/>
                <w:sz w:val="24"/>
                <w:szCs w:val="24"/>
              </w:rPr>
            </w:pPr>
            <w:r w:rsidRPr="003F6DB0">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3906E6" w:rsidRDefault="003906E6" w:rsidP="003906E6">
            <w:pPr>
              <w:rPr>
                <w:bCs/>
                <w:sz w:val="24"/>
                <w:szCs w:val="24"/>
                <w:shd w:val="clear" w:color="auto" w:fill="FFFFFF"/>
              </w:rPr>
            </w:pPr>
            <w:r w:rsidRPr="002E4EDE">
              <w:rPr>
                <w:sz w:val="24"/>
                <w:szCs w:val="24"/>
                <w:shd w:val="clear" w:color="auto" w:fill="FFFFFF"/>
              </w:rPr>
              <w:t>Закони України ,,Про реабілітацію осіб з інвалідністю в Україні”від 06.10.2005 № 2961-IV, ,,Про гуманітарну допомогу”від 22.10.1999 № 1192-XIV, ,,</w:t>
            </w:r>
            <w:r w:rsidRPr="002E4EDE">
              <w:rPr>
                <w:bCs/>
                <w:sz w:val="24"/>
                <w:szCs w:val="24"/>
                <w:shd w:val="clear" w:color="auto" w:fill="FFFFFF"/>
              </w:rPr>
              <w:t>Про основи соціальної захищеності осіб з інвалідністю в Україні”</w:t>
            </w:r>
            <w:r w:rsidRPr="002E4EDE">
              <w:rPr>
                <w:sz w:val="24"/>
                <w:szCs w:val="24"/>
              </w:rPr>
              <w:br/>
            </w:r>
            <w:r w:rsidRPr="002E4EDE">
              <w:rPr>
                <w:bCs/>
                <w:sz w:val="24"/>
                <w:szCs w:val="24"/>
                <w:shd w:val="clear" w:color="auto" w:fill="FFFFFF"/>
              </w:rPr>
              <w:t>від 21.03.1991 № 875-</w:t>
            </w:r>
            <w:r w:rsidRPr="002E4EDE">
              <w:rPr>
                <w:bCs/>
                <w:sz w:val="24"/>
                <w:szCs w:val="24"/>
                <w:shd w:val="clear" w:color="auto" w:fill="FFFFFF"/>
                <w:lang w:val="ru-RU"/>
              </w:rPr>
              <w:t>XII</w:t>
            </w:r>
          </w:p>
          <w:p w:rsidR="003906E6" w:rsidRPr="002E4EDE" w:rsidRDefault="003906E6" w:rsidP="003906E6">
            <w:pPr>
              <w:rPr>
                <w:sz w:val="24"/>
                <w:szCs w:val="24"/>
              </w:rPr>
            </w:pPr>
            <w:r w:rsidRPr="002E4EDE">
              <w:rPr>
                <w:sz w:val="24"/>
                <w:szCs w:val="24"/>
              </w:rPr>
              <w:t>Постанова Кабінету Міністрів України від 14.02.2007                № 228 „</w:t>
            </w:r>
            <w:r w:rsidRPr="002E4EDE">
              <w:rPr>
                <w:bCs/>
                <w:sz w:val="24"/>
                <w:szCs w:val="24"/>
                <w:lang w:eastAsia="uk-UA"/>
              </w:rPr>
              <w:t>Про порядок виплати та розміри грошових компенсацій на бензин, ремонт і технічне обслуговування автомобілів та на транспортне обслуговування</w:t>
            </w:r>
            <w:r w:rsidRPr="002E4EDE">
              <w:rPr>
                <w:sz w:val="24"/>
                <w:szCs w:val="24"/>
              </w:rPr>
              <w:t>”                   (зі змінами) (далі – Порядок)</w:t>
            </w:r>
          </w:p>
          <w:p w:rsidR="003906E6" w:rsidRPr="002E4EDE" w:rsidRDefault="003906E6" w:rsidP="003906E6">
            <w:pPr>
              <w:rPr>
                <w:rFonts w:eastAsia="Calibri" w:cstheme="minorHAnsi"/>
                <w:sz w:val="24"/>
                <w:szCs w:val="24"/>
              </w:rPr>
            </w:pPr>
            <w:r w:rsidRPr="002E4EDE">
              <w:rPr>
                <w:sz w:val="24"/>
                <w:szCs w:val="24"/>
                <w:lang w:eastAsia="ru-RU"/>
              </w:rPr>
              <w:t>Наказ Мінпраці</w:t>
            </w:r>
            <w:bookmarkStart w:id="211" w:name="o8"/>
            <w:bookmarkEnd w:id="211"/>
            <w:r w:rsidRPr="002E4EDE">
              <w:rPr>
                <w:sz w:val="24"/>
                <w:szCs w:val="24"/>
                <w:lang w:eastAsia="ru-RU"/>
              </w:rPr>
              <w:t xml:space="preserve"> від 02.08.2006 № 295 ,,Про затвердження  зразків та форм облікової документації з обліку та  забезпечення  автомобілями інвалідів” (зі змінами)</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60" name="Рисунок 3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163</w:t>
      </w:r>
    </w:p>
    <w:p w:rsidR="003906E6" w:rsidRDefault="003906E6" w:rsidP="003906E6">
      <w:pPr>
        <w:jc w:val="center"/>
        <w:rPr>
          <w:b/>
          <w:bCs/>
          <w:caps/>
          <w:sz w:val="24"/>
          <w:szCs w:val="24"/>
        </w:rPr>
      </w:pPr>
      <w:r>
        <w:rPr>
          <w:b/>
          <w:bCs/>
          <w:caps/>
          <w:sz w:val="24"/>
          <w:szCs w:val="24"/>
        </w:rPr>
        <w:t>призначення грошової компенсації замість санаторно-курортної  путівки особам з інвалідністю внаслідок війни та прирівняним до них особам</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6A23CD" w:rsidRDefault="003906E6" w:rsidP="003906E6">
            <w:pPr>
              <w:rPr>
                <w:rFonts w:cstheme="minorHAnsi"/>
                <w:sz w:val="24"/>
                <w:szCs w:val="24"/>
              </w:rPr>
            </w:pPr>
            <w:r>
              <w:rPr>
                <w:sz w:val="24"/>
                <w:szCs w:val="24"/>
                <w:lang w:eastAsia="uk-UA"/>
              </w:rPr>
              <w:t>Перебування на обліку для виплати  грошової  компенсації</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Pr="00F540D0"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 xml:space="preserve">Заява про виплату грошової компенсації замість санаторно-курортної путівки особам з інвалідністю внаслідок війни та </w:t>
            </w:r>
            <w:r w:rsidRPr="00F540D0">
              <w:rPr>
                <w:sz w:val="24"/>
                <w:szCs w:val="24"/>
                <w:lang w:eastAsia="ru-RU"/>
              </w:rPr>
              <w:t xml:space="preserve">прирівняним до них особам </w:t>
            </w:r>
            <w:r w:rsidRPr="00F540D0">
              <w:rPr>
                <w:sz w:val="24"/>
                <w:szCs w:val="24"/>
                <w:lang w:eastAsia="ru-RU"/>
              </w:rPr>
              <w:br/>
              <w:t>(далі – компенсація);</w:t>
            </w:r>
          </w:p>
          <w:p w:rsidR="003906E6" w:rsidRPr="00F540D0"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sidRPr="00F540D0">
              <w:rPr>
                <w:sz w:val="24"/>
                <w:szCs w:val="24"/>
                <w:lang w:eastAsia="ru-RU"/>
              </w:rPr>
              <w:t>посвідчення особи, що підтверджує її належність до осіб пільгової категорії;</w:t>
            </w:r>
          </w:p>
          <w:p w:rsidR="003906E6" w:rsidRDefault="003906E6" w:rsidP="003906E6">
            <w:pPr>
              <w:pStyle w:val="HTML"/>
              <w:jc w:val="both"/>
              <w:rPr>
                <w:rFonts w:ascii="Times New Roman" w:hAnsi="Times New Roman" w:cs="Times New Roman"/>
                <w:lang w:val="uk-UA"/>
              </w:rPr>
            </w:pPr>
            <w:r w:rsidRPr="00F540D0">
              <w:t>облікові дані про одержання путівок чи отримання  грошової компенсації</w:t>
            </w:r>
            <w:r>
              <w:rPr>
                <w:rFonts w:ascii="Times New Roman" w:hAnsi="Times New Roman" w:cs="Times New Roman"/>
                <w:lang w:val="uk-UA"/>
              </w:rPr>
              <w:br/>
            </w:r>
          </w:p>
          <w:p w:rsidR="003906E6" w:rsidRPr="00B469C2" w:rsidRDefault="003906E6" w:rsidP="003906E6">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pP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Заява та документи, необхідні для призначення компенсації,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Один раз на два роки з дня звернення із заявою про виділення путівки або виплату  компенсації за бажанням, якщо ці особи  протягом двох років не одержували безоплатних  санаторно-курортних  путівок, незалежно від наявності медичного висновку про необхідність санаторно-курортного лікування або  медичних  протипоказань</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2"/>
              <w:rPr>
                <w:sz w:val="24"/>
                <w:szCs w:val="24"/>
                <w:lang w:eastAsia="ru-RU"/>
              </w:rPr>
            </w:pPr>
            <w:r>
              <w:rPr>
                <w:sz w:val="24"/>
                <w:szCs w:val="24"/>
                <w:lang w:eastAsia="ru-RU"/>
              </w:rPr>
              <w:t xml:space="preserve">Подання не в повному обсязі встановленого переліку документів; </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з дня звернення із заявою про виділення путівки або виплату компенсації не пройшло 2 роки або особа протягом цього періоду одержувала безоплатну санаторно-курортну путівку</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компенсації / відмова у призначені компенсації</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9A634F" w:rsidRDefault="003906E6" w:rsidP="003906E6">
            <w:pPr>
              <w:pStyle w:val="Default"/>
              <w:ind w:left="50" w:right="113"/>
              <w:jc w:val="both"/>
              <w:rPr>
                <w:rFonts w:asciiTheme="minorHAnsi" w:hAnsiTheme="minorHAnsi" w:cstheme="minorHAnsi"/>
              </w:rPr>
            </w:pPr>
            <w:r>
              <w:rPr>
                <w:lang w:eastAsia="ru-RU"/>
              </w:rPr>
              <w:t>Повідомлення про призначення компенсації видається  одержувачу. Компенсацію можна отримати через поштове відділення зв’язку або через уповноважені банки, визначені в установленому порядку</w:t>
            </w:r>
          </w:p>
        </w:tc>
      </w:tr>
      <w:tr w:rsidR="003906E6" w:rsidRPr="008F24D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jc w:val="center"/>
              <w:rPr>
                <w:rFonts w:eastAsia="Calibri" w:cstheme="minorHAnsi"/>
                <w:color w:val="000000"/>
                <w:spacing w:val="5"/>
                <w:sz w:val="24"/>
                <w:szCs w:val="24"/>
              </w:rPr>
            </w:pPr>
            <w:r w:rsidRPr="008F24D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rPr>
                <w:rFonts w:eastAsia="Calibri" w:cstheme="minorHAnsi"/>
                <w:sz w:val="24"/>
                <w:szCs w:val="24"/>
              </w:rPr>
            </w:pPr>
            <w:r w:rsidRPr="008F24D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rPr>
                <w:sz w:val="24"/>
                <w:szCs w:val="24"/>
              </w:rPr>
            </w:pPr>
            <w:r w:rsidRPr="008F24D2">
              <w:rPr>
                <w:sz w:val="24"/>
                <w:szCs w:val="24"/>
              </w:rPr>
              <w:t xml:space="preserve">Закон України „Про статус ветеранів війни, гарантії соціального захисту” від 22.10.1993 № 3551-ХІІ, „Про жертви нацистських переслідувань” від 23.03.2000 </w:t>
            </w:r>
            <w:r w:rsidRPr="008F24D2">
              <w:rPr>
                <w:sz w:val="24"/>
                <w:szCs w:val="24"/>
              </w:rPr>
              <w:br/>
              <w:t>№ 1584-ІІІ</w:t>
            </w:r>
          </w:p>
          <w:p w:rsidR="003906E6" w:rsidRPr="008F24D2" w:rsidRDefault="003906E6" w:rsidP="003906E6">
            <w:pPr>
              <w:rPr>
                <w:sz w:val="24"/>
                <w:szCs w:val="24"/>
              </w:rPr>
            </w:pPr>
            <w:r w:rsidRPr="008F24D2">
              <w:rPr>
                <w:sz w:val="24"/>
                <w:szCs w:val="24"/>
              </w:rPr>
              <w:t>Постанова Кабінету Міністрів України від 17.06.2007 № 785 „Про затвердження Порядку виплати грошової компенсації вартості санаторно-курортного лікування деяким категоріям громадян”; постанова Кабінету Міністрів України від 09.07.2008 № 617 „</w:t>
            </w:r>
            <w:r w:rsidRPr="008F24D2">
              <w:rPr>
                <w:bCs/>
                <w:sz w:val="24"/>
                <w:szCs w:val="24"/>
              </w:rPr>
              <w:t xml:space="preserve">Про внесення змін до Порядку виплати грошової компенсації вартості санаторно-курортного лікування деяким категоріям громадян і Порядку забезпечення санаторно-курортними путівками деяких категорій громадян органами праці та соціального захисту населення”; </w:t>
            </w:r>
            <w:r w:rsidRPr="008F24D2">
              <w:rPr>
                <w:sz w:val="24"/>
                <w:szCs w:val="24"/>
              </w:rPr>
              <w:t xml:space="preserve">постанова Кабінету Міністрів України від </w:t>
            </w:r>
            <w:r w:rsidRPr="008F24D2">
              <w:rPr>
                <w:sz w:val="24"/>
                <w:szCs w:val="24"/>
              </w:rPr>
              <w:lastRenderedPageBreak/>
              <w:t>20.10.2011 № 1109 „</w:t>
            </w:r>
            <w:r w:rsidRPr="008F24D2">
              <w:rPr>
                <w:bCs/>
                <w:sz w:val="24"/>
                <w:szCs w:val="24"/>
              </w:rPr>
              <w:t>Про внесення змін та визнання такими, що втратили чинність, деяких актів Кабінету Міністрів України</w:t>
            </w:r>
            <w:r w:rsidRPr="008F24D2">
              <w:rPr>
                <w:sz w:val="24"/>
                <w:szCs w:val="24"/>
              </w:rPr>
              <w:t xml:space="preserve">”; постанова Кабінету Міністрів України від 25.01.2012 № 35 „Про внесення змін та визнання такими, що втратили чинність, деяких актів Кабінету Міністрів України”; постанова Кабінету Міністрів України від 25.11.2015 № 969 „Про внесення змін до порядків, затверджених постановами Кабінету Міністрів України від 17 червня 2004 р. № 785 і </w:t>
            </w:r>
            <w:r w:rsidRPr="008F24D2">
              <w:rPr>
                <w:sz w:val="24"/>
                <w:szCs w:val="24"/>
              </w:rPr>
              <w:br/>
              <w:t>від 7 лютого 2007 р. № 150”; постанова Кабінету Міністрів України від 26.04.2017 № 294 „</w:t>
            </w:r>
            <w:r w:rsidRPr="008F24D2">
              <w:rPr>
                <w:bCs/>
                <w:sz w:val="24"/>
                <w:szCs w:val="24"/>
              </w:rPr>
              <w:t>Про внесення змін та визнання такими, що втратили чинність, деяких актів Кабінету Міністрів України</w:t>
            </w:r>
            <w:r w:rsidRPr="008F24D2">
              <w:rPr>
                <w:sz w:val="24"/>
                <w:szCs w:val="24"/>
              </w:rPr>
              <w:t>”; постанова Кабінету Міністрів України від 20.12.2017 № 1017 „Про внесення змін до постанов Кабінету Міністрів України від 17 червня 2004 р. № 785 і від 7 лютого 2007 р. № 150”; постанова Кабінету Міністрів України від 28.10.2020 № 1035 „Про внесення змін до деяких постанов Кабінету Міністрів України”</w:t>
            </w:r>
          </w:p>
          <w:p w:rsidR="003906E6" w:rsidRPr="008F24D2" w:rsidRDefault="003906E6" w:rsidP="003906E6">
            <w:pPr>
              <w:rPr>
                <w:rFonts w:eastAsia="Calibri" w:cstheme="minorHAnsi"/>
                <w:sz w:val="24"/>
                <w:szCs w:val="24"/>
              </w:rPr>
            </w:pPr>
            <w:r w:rsidRPr="008F24D2">
              <w:rPr>
                <w:sz w:val="24"/>
                <w:szCs w:val="24"/>
              </w:rPr>
              <w:t>Наказ Міністерства соціальної політики від 22.01.2018  № 73 „Про затвердження форм документів щодо забезпечення структурними підрозділами з питань соціального захисту населення санаторно-курортним лікуванням осіб пільгових категорій”, зареєстрований в Міністерстві юстиції України 13.02.2018 за № 163/31615</w:t>
            </w:r>
          </w:p>
        </w:tc>
      </w:tr>
    </w:tbl>
    <w:p w:rsidR="003906E6" w:rsidRPr="008F24D2" w:rsidRDefault="003906E6" w:rsidP="003906E6">
      <w:pPr>
        <w:jc w:val="center"/>
        <w:rPr>
          <w:color w:val="000000" w:themeColor="text1"/>
          <w:sz w:val="24"/>
          <w:szCs w:val="24"/>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61" name="Рисунок 3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164</w:t>
      </w:r>
    </w:p>
    <w:p w:rsidR="003906E6" w:rsidRDefault="003906E6" w:rsidP="003906E6">
      <w:pPr>
        <w:jc w:val="center"/>
        <w:rPr>
          <w:b/>
          <w:bCs/>
        </w:rPr>
      </w:pPr>
      <w:r>
        <w:rPr>
          <w:b/>
          <w:bCs/>
        </w:rPr>
        <w:t>ВИДАЧА НАПРАВЛЕННЯ ДО РЕАБІЛІТАЦІЙНИХ УСТАНОВ ОСОБАМ З ІНВАЛІДНІСТЮ, ДІТЯМ З ІНВАЛІДНІСТЮ, ДІТЯМ ВІКОМ ДО ТРЬОХ РОКІВ, ЯКІ НАЛЕЖАТЬ ДО ГРУПИ РИЗИКУ ЩОДО ОТРИМАННЯ ІНВАЛІДНОСТІ</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c"/>
              <w:spacing w:before="0" w:beforeAutospacing="0" w:after="0" w:afterAutospacing="0"/>
              <w:jc w:val="both"/>
            </w:pPr>
            <w:r>
              <w:t>Індивідуальна програма реабілітації особи з інвалідністю, дитини з інвалідністю, форма яких затверджена наказом Міністерства охорони здоров’я України від 08.10.2007 № 623, зареєстрованим в Міністерстві юстиції України 19 жовтня 2007 за № 1197/14464;</w:t>
            </w:r>
          </w:p>
          <w:p w:rsidR="003906E6" w:rsidRPr="006A23CD" w:rsidRDefault="003906E6" w:rsidP="003906E6">
            <w:pPr>
              <w:rPr>
                <w:rFonts w:cstheme="minorHAnsi"/>
                <w:sz w:val="24"/>
                <w:szCs w:val="24"/>
              </w:rPr>
            </w:pPr>
            <w:r>
              <w:rPr>
                <w:rFonts w:ascii="&amp;quot" w:hAnsi="&amp;quot"/>
                <w:sz w:val="24"/>
                <w:szCs w:val="24"/>
                <w:lang w:eastAsia="uk-UA"/>
              </w:rPr>
              <w:t>висновок лікарсько-консультативної комісії лікувально-профілактичного закладу (для дітей віком до трьох років (включно), які належать до групи ризику щодо отримання інвалідності) з рекомендаціями щодо проходження комплексної реабілітації (абілітації)</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ascii="&amp;quot" w:hAnsi="&amp;quot"/>
                <w:sz w:val="24"/>
                <w:szCs w:val="24"/>
                <w:lang w:eastAsia="uk-UA"/>
              </w:rPr>
            </w:pPr>
            <w:r>
              <w:rPr>
                <w:rFonts w:ascii="&amp;quot" w:hAnsi="&amp;quot"/>
                <w:sz w:val="24"/>
                <w:szCs w:val="24"/>
                <w:lang w:eastAsia="uk-UA"/>
              </w:rPr>
              <w:t>Отримувач або його законний представник подає такі документи (далі – заявник):</w:t>
            </w:r>
          </w:p>
          <w:p w:rsidR="003906E6" w:rsidRDefault="003906E6" w:rsidP="003906E6">
            <w:pPr>
              <w:rPr>
                <w:rFonts w:ascii="&amp;quot" w:hAnsi="&amp;quot"/>
                <w:sz w:val="24"/>
                <w:szCs w:val="24"/>
                <w:lang w:eastAsia="uk-UA"/>
              </w:rPr>
            </w:pPr>
            <w:r>
              <w:rPr>
                <w:rFonts w:ascii="&amp;quot" w:hAnsi="&amp;quot"/>
                <w:sz w:val="24"/>
                <w:szCs w:val="24"/>
                <w:lang w:eastAsia="uk-UA"/>
              </w:rPr>
              <w:t>заява про надання послуг із комплексної реабілітації (абілітації);</w:t>
            </w:r>
            <w:bookmarkStart w:id="212" w:name="n97"/>
            <w:bookmarkEnd w:id="212"/>
          </w:p>
          <w:p w:rsidR="003906E6" w:rsidRDefault="003906E6" w:rsidP="003906E6">
            <w:pPr>
              <w:rPr>
                <w:rFonts w:ascii="&amp;quot" w:hAnsi="&amp;quot"/>
                <w:sz w:val="24"/>
                <w:szCs w:val="24"/>
                <w:lang w:eastAsia="uk-UA"/>
              </w:rPr>
            </w:pPr>
            <w:r>
              <w:rPr>
                <w:rFonts w:ascii="&amp;quot" w:hAnsi="&amp;quot"/>
                <w:sz w:val="24"/>
                <w:szCs w:val="24"/>
                <w:lang w:eastAsia="uk-UA"/>
              </w:rPr>
              <w:lastRenderedPageBreak/>
              <w:t>індивідуальна програма реабілітації, видана медико-соціальною експертною комісією, лікарсько-консультативною комісією лікувально-профілактичного закладу;</w:t>
            </w:r>
          </w:p>
          <w:p w:rsidR="003906E6" w:rsidRDefault="003906E6" w:rsidP="003906E6">
            <w:pPr>
              <w:rPr>
                <w:rFonts w:ascii="&amp;quot" w:hAnsi="&amp;quot"/>
                <w:sz w:val="24"/>
                <w:szCs w:val="24"/>
                <w:lang w:eastAsia="uk-UA"/>
              </w:rPr>
            </w:pPr>
            <w:r>
              <w:rPr>
                <w:rFonts w:ascii="&amp;quot" w:hAnsi="&amp;quot"/>
                <w:sz w:val="24"/>
                <w:szCs w:val="24"/>
                <w:lang w:eastAsia="uk-UA"/>
              </w:rPr>
              <w:t>висновок лікарсько-консультативної комісії лікувально-профілактичного закладу (для дітей віком до трьох років (включно), які належать до групи ризику щодо отримання інвалідності) з рекомендаціями щодо проходження комплексної реабілітації (абілітації) в установі;</w:t>
            </w:r>
          </w:p>
          <w:p w:rsidR="003906E6" w:rsidRDefault="003906E6" w:rsidP="003906E6">
            <w:pPr>
              <w:rPr>
                <w:rFonts w:ascii="&amp;quot" w:hAnsi="&amp;quot"/>
                <w:sz w:val="24"/>
                <w:szCs w:val="24"/>
                <w:lang w:eastAsia="uk-UA"/>
              </w:rPr>
            </w:pPr>
            <w:bookmarkStart w:id="213" w:name="n99"/>
            <w:bookmarkEnd w:id="213"/>
            <w:r>
              <w:rPr>
                <w:rFonts w:ascii="&amp;quot" w:hAnsi="&amp;quot"/>
                <w:sz w:val="24"/>
                <w:szCs w:val="24"/>
                <w:lang w:eastAsia="uk-UA"/>
              </w:rPr>
              <w:t>паспорт громадянина України, свідоцтво про народження (для дітей з інвалідністю, дітей віком до трьох років (включно), які належать до групи ризику щодо отримання інвалідності) або інший документ, що посвідчує особу;</w:t>
            </w:r>
            <w:bookmarkStart w:id="214" w:name="n100"/>
            <w:bookmarkEnd w:id="214"/>
          </w:p>
          <w:p w:rsidR="003906E6" w:rsidRDefault="003906E6" w:rsidP="003906E6">
            <w:pPr>
              <w:rPr>
                <w:rFonts w:ascii="&amp;quot" w:hAnsi="&amp;quot"/>
                <w:sz w:val="24"/>
                <w:szCs w:val="24"/>
                <w:lang w:eastAsia="uk-UA"/>
              </w:rPr>
            </w:pPr>
            <w:r>
              <w:rPr>
                <w:rFonts w:ascii="&amp;quot" w:hAnsi="&amp;quot"/>
                <w:sz w:val="24"/>
                <w:szCs w:val="24"/>
                <w:lang w:eastAsia="uk-UA"/>
              </w:rPr>
              <w:t>документ, що засвідчує реєстрацію фізичних осіб у Державному реєстрі фізичних осіб - платників податків;</w:t>
            </w:r>
          </w:p>
          <w:p w:rsidR="003906E6" w:rsidRDefault="003906E6" w:rsidP="003906E6">
            <w:pPr>
              <w:rPr>
                <w:rFonts w:ascii="&amp;quot" w:hAnsi="&amp;quot"/>
                <w:sz w:val="24"/>
                <w:szCs w:val="24"/>
                <w:lang w:eastAsia="uk-UA"/>
              </w:rPr>
            </w:pPr>
            <w:bookmarkStart w:id="215" w:name="n101"/>
            <w:bookmarkEnd w:id="215"/>
            <w:r>
              <w:rPr>
                <w:rFonts w:ascii="&amp;quot" w:hAnsi="&amp;quot"/>
                <w:sz w:val="24"/>
                <w:szCs w:val="24"/>
                <w:lang w:eastAsia="uk-UA"/>
              </w:rPr>
              <w:t>документ про освіту (для отримувачів, які потребують професійної реабілітації);</w:t>
            </w:r>
          </w:p>
          <w:p w:rsidR="003906E6" w:rsidRDefault="003906E6" w:rsidP="003906E6">
            <w:pPr>
              <w:rPr>
                <w:rFonts w:ascii="&amp;quot" w:hAnsi="&amp;quot"/>
                <w:sz w:val="24"/>
                <w:szCs w:val="24"/>
                <w:lang w:eastAsia="uk-UA"/>
              </w:rPr>
            </w:pPr>
            <w:bookmarkStart w:id="216" w:name="n102"/>
            <w:bookmarkEnd w:id="216"/>
            <w:r>
              <w:rPr>
                <w:rFonts w:ascii="&amp;quot" w:hAnsi="&amp;quot"/>
                <w:sz w:val="24"/>
                <w:szCs w:val="24"/>
                <w:lang w:eastAsia="uk-UA"/>
              </w:rPr>
              <w:t>виписка з медичної карти амбулаторного (стаціонарного) хворого (</w:t>
            </w:r>
            <w:hyperlink r:id="rId85" w:anchor="n3" w:tgtFrame="_blank" w:history="1">
              <w:r>
                <w:rPr>
                  <w:rStyle w:val="ae"/>
                  <w:rFonts w:ascii="&amp;quot" w:hAnsi="&amp;quot"/>
                  <w:sz w:val="24"/>
                  <w:szCs w:val="24"/>
                  <w:lang w:eastAsia="uk-UA"/>
                </w:rPr>
                <w:t>форма № 027/о</w:t>
              </w:r>
            </w:hyperlink>
            <w:r>
              <w:rPr>
                <w:rFonts w:ascii="&amp;quot" w:hAnsi="&amp;quot"/>
                <w:sz w:val="24"/>
                <w:szCs w:val="24"/>
                <w:lang w:eastAsia="uk-UA"/>
              </w:rPr>
              <w:t>);</w:t>
            </w:r>
          </w:p>
          <w:p w:rsidR="003906E6" w:rsidRPr="00B469C2"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rFonts w:ascii="&amp;quot" w:hAnsi="&amp;quot"/>
                <w:sz w:val="24"/>
                <w:szCs w:val="24"/>
                <w:lang w:eastAsia="uk-UA"/>
              </w:rPr>
              <w:t>довідка про взяття на облік внутрішньо переміщених осіб (для отримувачів, які є внутрішньо переміщеними особами)</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uk-UA"/>
              </w:rPr>
            </w:pPr>
            <w:r>
              <w:rPr>
                <w:sz w:val="24"/>
                <w:szCs w:val="24"/>
                <w:lang w:eastAsia="uk-UA"/>
              </w:rPr>
              <w:t>Заява та документи, необхідні для прийняття рішення про направлення на комплексну реабілітацію (абілітацію), подаються заявником суб’єкту надання адміністративної послуги:</w:t>
            </w:r>
          </w:p>
          <w:p w:rsidR="003906E6" w:rsidRDefault="003906E6" w:rsidP="003906E6">
            <w:pPr>
              <w:rPr>
                <w:sz w:val="24"/>
                <w:szCs w:val="24"/>
                <w:lang w:eastAsia="uk-UA"/>
              </w:rPr>
            </w:pPr>
            <w:r>
              <w:rPr>
                <w:sz w:val="24"/>
                <w:szCs w:val="24"/>
                <w:lang w:eastAsia="uk-UA"/>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1384C"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cstheme="minorHAnsi"/>
                <w:sz w:val="24"/>
                <w:szCs w:val="24"/>
              </w:rPr>
            </w:pPr>
            <w:r>
              <w:rPr>
                <w:lang w:eastAsia="uk-UA"/>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 xml:space="preserve">13 робочих днів   </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Подання документів не в повному обсязі</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 xml:space="preserve">Прийняття рішення про направлення отримувача на комплексну реабілітацію (абілітацію)  /  прийняття рішення про відмову направлення отримувача на комплексну реабілітацію (абілітацію)    </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9A634F" w:rsidRDefault="003906E6" w:rsidP="003906E6">
            <w:pPr>
              <w:pStyle w:val="Default"/>
              <w:ind w:left="50" w:right="113"/>
              <w:jc w:val="both"/>
              <w:rPr>
                <w:rFonts w:asciiTheme="minorHAnsi" w:hAnsiTheme="minorHAnsi" w:cstheme="minorHAnsi"/>
              </w:rPr>
            </w:pPr>
            <w:r>
              <w:t>Рішення про направлення на комплексну реабілітацію (абілітацію) надсилається заявнику структурним підрозділом з питань соціального захисту населення районної, районної у мм. Києві та Севастополі держадміністрації, виконавчого органу міської (міст республіканського та обласного значення), районної у місті (у разі її утворення) ради, крім мм. Києва та Севастополя за місцем його реєстрації</w:t>
            </w:r>
          </w:p>
        </w:tc>
      </w:tr>
      <w:tr w:rsidR="003906E6" w:rsidRPr="008F24D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jc w:val="center"/>
              <w:rPr>
                <w:rFonts w:eastAsia="Calibri" w:cstheme="minorHAnsi"/>
                <w:color w:val="000000"/>
                <w:spacing w:val="5"/>
                <w:sz w:val="24"/>
                <w:szCs w:val="24"/>
              </w:rPr>
            </w:pPr>
            <w:r w:rsidRPr="008F24D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rPr>
                <w:rFonts w:eastAsia="Calibri" w:cstheme="minorHAnsi"/>
                <w:sz w:val="24"/>
                <w:szCs w:val="24"/>
              </w:rPr>
            </w:pPr>
            <w:r w:rsidRPr="008F24D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896A7C" w:rsidRDefault="003906E6" w:rsidP="003906E6">
            <w:pPr>
              <w:rPr>
                <w:sz w:val="24"/>
                <w:szCs w:val="24"/>
                <w:shd w:val="clear" w:color="auto" w:fill="FFFFFF"/>
              </w:rPr>
            </w:pPr>
            <w:r w:rsidRPr="00896A7C">
              <w:rPr>
                <w:sz w:val="24"/>
                <w:szCs w:val="24"/>
                <w:shd w:val="clear" w:color="auto" w:fill="FFFFFF"/>
              </w:rPr>
              <w:t>Закон України ,,Про реабілітацію осіб з інвалідністю в Україні”від 06.10.2005 № 2961-IV</w:t>
            </w:r>
          </w:p>
          <w:p w:rsidR="003906E6" w:rsidRPr="00896A7C" w:rsidRDefault="003906E6" w:rsidP="003906E6">
            <w:pPr>
              <w:rPr>
                <w:bCs/>
                <w:sz w:val="24"/>
                <w:szCs w:val="24"/>
                <w:shd w:val="clear" w:color="auto" w:fill="FFFFFF"/>
              </w:rPr>
            </w:pPr>
            <w:r w:rsidRPr="00896A7C">
              <w:rPr>
                <w:sz w:val="24"/>
                <w:szCs w:val="24"/>
              </w:rPr>
              <w:t>Постанова Кабінету Міністрів України від 31 січня 2007 року № 80 „</w:t>
            </w:r>
            <w:r w:rsidRPr="00896A7C">
              <w:rPr>
                <w:bCs/>
                <w:sz w:val="24"/>
                <w:szCs w:val="24"/>
                <w:shd w:val="clear" w:color="auto" w:fill="FFFFFF"/>
              </w:rPr>
              <w:t>Про затвердження Порядку надання окремим категоріям осіб послуг із комплексної реабілітації (абілітації)”</w:t>
            </w:r>
          </w:p>
          <w:p w:rsidR="003906E6" w:rsidRPr="008F24D2" w:rsidRDefault="003906E6" w:rsidP="003906E6">
            <w:pPr>
              <w:rPr>
                <w:rFonts w:eastAsia="Calibri" w:cstheme="minorHAnsi"/>
                <w:sz w:val="24"/>
                <w:szCs w:val="24"/>
              </w:rPr>
            </w:pPr>
            <w:r w:rsidRPr="00896A7C">
              <w:rPr>
                <w:sz w:val="24"/>
                <w:szCs w:val="24"/>
                <w:lang w:eastAsia="ru-RU"/>
              </w:rPr>
              <w:t>Наказ Міністерства соціальної політики України від 27.09.2018 № 1423 „Про затвердження форм документів щодо направлення окремих категорій осіб на комплексну реабілітацію (абілітацію)”, зареєстрований у</w:t>
            </w:r>
            <w:r>
              <w:rPr>
                <w:sz w:val="24"/>
                <w:szCs w:val="24"/>
                <w:lang w:eastAsia="ru-RU"/>
              </w:rPr>
              <w:t xml:space="preserve"> Міністерстві юстиції України 16.10.2018 за № 1160/32612</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2164D0" w:rsidRDefault="003906E6" w:rsidP="003906E6">
            <w:pPr>
              <w:rPr>
                <w:rFonts w:eastAsia="Calibri"/>
                <w:sz w:val="24"/>
                <w:szCs w:val="24"/>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62" name="Рисунок 3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165</w:t>
      </w:r>
    </w:p>
    <w:p w:rsidR="003906E6" w:rsidRDefault="003906E6" w:rsidP="003906E6">
      <w:pPr>
        <w:jc w:val="center"/>
        <w:rPr>
          <w:b/>
          <w:bCs/>
        </w:rPr>
      </w:pPr>
      <w:r>
        <w:rPr>
          <w:b/>
          <w:bCs/>
        </w:rPr>
        <w:t>ВИДАЧА НАПРАВЛЕННЯ НА ПРОХОДЖЕННЯ ОБЛАСНОЇ, ЦЕНТРАЛЬНОЇ МІСЬКОЇ У ММ. КИЄВІ ТА СЕВАСТОПОЛІ МЕДИКО-СОЦІАЛЬНОЇ ЕКСПЕРТНОЇ КОМІСІЇ ДЛЯ ВЗЯТТЯ НА ОБЛІК ДЛЯ ЗАБЕЗПЕЧЕННЯ ОСІБ З ІНВАЛІДНІСТЮ ТА ЗАКОННИХ ПРЕДСТАВНИКІВ ДІТЕЙ З ІНВАЛІДНІСТЮ АВТОМОБІЛЕМ</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7D5958" w:rsidRDefault="003906E6" w:rsidP="003906E6">
            <w:pPr>
              <w:rPr>
                <w:rFonts w:cstheme="minorHAnsi"/>
                <w:sz w:val="24"/>
                <w:szCs w:val="24"/>
              </w:rPr>
            </w:pPr>
            <w:r w:rsidRPr="007D5958">
              <w:rPr>
                <w:sz w:val="24"/>
                <w:szCs w:val="24"/>
              </w:rPr>
              <w:t>Наявність статусу особи з інвалідністю, зокрема дитини з інвалідністю, яка має право на забезпечення автомобілем безоплатно або на пільгових умовах</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rPr>
                <w:lang w:val="uk-UA"/>
              </w:rPr>
            </w:pPr>
            <w:r>
              <w:rPr>
                <w:lang w:val="uk-UA"/>
              </w:rPr>
              <w:t xml:space="preserve">Для отримання направлення на проходження обласної, центральної міської у мм. Києві та Севастополі медико-соціальної експертної комісії для взяття на облік для забезпечення осіб з інвалідністю та законних представників дітей з інвалідністю автомобілем </w:t>
            </w:r>
            <w:r>
              <w:rPr>
                <w:lang w:val="uk-UA"/>
              </w:rPr>
              <w:br/>
              <w:t xml:space="preserve">(далі – направлення) особи з інвалідністю, законні представники недієздатних осіб з інвалідністю, дітей з інвалідністю (далі – заявники) до заяви, </w:t>
            </w:r>
            <w:r>
              <w:rPr>
                <w:rStyle w:val="rvts0"/>
                <w:lang w:val="uk-UA"/>
              </w:rPr>
              <w:t>форма якої затверджується Мінсоцполітики (далі – заява),</w:t>
            </w:r>
            <w:r>
              <w:rPr>
                <w:lang w:val="uk-UA"/>
              </w:rPr>
              <w:t xml:space="preserve"> додають:</w:t>
            </w:r>
          </w:p>
          <w:p w:rsidR="003906E6" w:rsidRDefault="003906E6" w:rsidP="003906E6">
            <w:pPr>
              <w:pStyle w:val="rvps2"/>
              <w:shd w:val="clear" w:color="auto" w:fill="FFFFFF"/>
              <w:spacing w:before="0" w:beforeAutospacing="0" w:after="0" w:afterAutospacing="0"/>
              <w:jc w:val="both"/>
              <w:rPr>
                <w:lang w:val="uk-UA"/>
              </w:rPr>
            </w:pPr>
            <w:r>
              <w:rPr>
                <w:lang w:val="uk-UA"/>
              </w:rPr>
              <w:lastRenderedPageBreak/>
              <w:t>копію довідки МСЕК про групу та причину інвалідності, а для дітей з інвалідністю - копію медичного висновку;</w:t>
            </w:r>
          </w:p>
          <w:p w:rsidR="003906E6" w:rsidRDefault="003906E6" w:rsidP="003906E6">
            <w:pPr>
              <w:pStyle w:val="rvps2"/>
              <w:shd w:val="clear" w:color="auto" w:fill="FFFFFF"/>
              <w:spacing w:before="0" w:beforeAutospacing="0" w:after="0" w:afterAutospacing="0"/>
              <w:jc w:val="both"/>
              <w:rPr>
                <w:lang w:val="uk-UA"/>
              </w:rPr>
            </w:pPr>
            <w:bookmarkStart w:id="217" w:name="n314"/>
            <w:bookmarkEnd w:id="217"/>
            <w:r>
              <w:rPr>
                <w:lang w:val="uk-UA"/>
              </w:rPr>
              <w:t>паспорт громадянина України (для особи з інвалідністю, законного представника недієздатної особи з інвалідністю, дитини з інвалідністю), який після перевірки паспортних даних, зазначених у заяві, повертається заявнику, та копію свідоцтва про народження (для дитини з інвалідністю);</w:t>
            </w:r>
          </w:p>
          <w:p w:rsidR="003906E6" w:rsidRDefault="003906E6" w:rsidP="003906E6">
            <w:pPr>
              <w:pStyle w:val="rvps2"/>
              <w:shd w:val="clear" w:color="auto" w:fill="FFFFFF"/>
              <w:spacing w:before="0" w:beforeAutospacing="0" w:after="0" w:afterAutospacing="0"/>
              <w:jc w:val="both"/>
              <w:rPr>
                <w:lang w:val="uk-UA"/>
              </w:rPr>
            </w:pPr>
            <w:bookmarkStart w:id="218" w:name="n448"/>
            <w:bookmarkStart w:id="219" w:name="n315"/>
            <w:bookmarkEnd w:id="218"/>
            <w:bookmarkEnd w:id="219"/>
            <w:r>
              <w:rPr>
                <w:lang w:val="uk-UA"/>
              </w:rPr>
              <w:t>довідку про присвоєння ідентифікаційного номера особі з інвалідністю та члену сім’ї, якому передається право користування автомобілем, законному представнику недієздатної особи з інвалідністю, дитини з інвалідністю (після перевірки даних, наведених в заяві, повертається заявнику);</w:t>
            </w:r>
          </w:p>
          <w:p w:rsidR="003906E6" w:rsidRDefault="003906E6" w:rsidP="003906E6">
            <w:pPr>
              <w:pStyle w:val="rvps2"/>
              <w:shd w:val="clear" w:color="auto" w:fill="FFFFFF"/>
              <w:spacing w:before="0" w:beforeAutospacing="0" w:after="0" w:afterAutospacing="0"/>
              <w:jc w:val="both"/>
              <w:rPr>
                <w:lang w:val="uk-UA"/>
              </w:rPr>
            </w:pPr>
            <w:bookmarkStart w:id="220" w:name="n316"/>
            <w:bookmarkStart w:id="221" w:name="n317"/>
            <w:bookmarkEnd w:id="220"/>
            <w:bookmarkEnd w:id="221"/>
            <w:r>
              <w:rPr>
                <w:lang w:val="uk-UA"/>
              </w:rPr>
              <w:t>документ про реєстрацію місця проживання члена сім’ї, іншої особи, яким передається право користування автомобілем.</w:t>
            </w:r>
          </w:p>
          <w:p w:rsidR="003906E6" w:rsidRDefault="003906E6" w:rsidP="003906E6">
            <w:pPr>
              <w:pStyle w:val="rvps2"/>
              <w:shd w:val="clear" w:color="auto" w:fill="FFFFFF"/>
              <w:spacing w:before="0" w:beforeAutospacing="0" w:after="0" w:afterAutospacing="0"/>
              <w:jc w:val="both"/>
              <w:rPr>
                <w:lang w:val="uk-UA"/>
              </w:rPr>
            </w:pPr>
            <w:bookmarkStart w:id="222" w:name="n318"/>
            <w:bookmarkStart w:id="223" w:name="n319"/>
            <w:bookmarkEnd w:id="222"/>
            <w:bookmarkEnd w:id="223"/>
            <w:r>
              <w:rPr>
                <w:lang w:val="uk-UA"/>
              </w:rPr>
              <w:t>Для осіб з інвалідністю I, II і III групи з числа учасників ліквідації наслідків аварії на Чорнобильській АЕС та потерпілих від Чорнобильської катастрофи, щодо яких встановлено причинний зв’язок інвалідності з Чорнобильською катастрофою, а також громадян, які брали участь у ліквідації інших ядерних аварій та випробувань, у військових навчаннях із застосуванням ядерної зброї, – копію посвідчення про належність до категорії 1 осіб, що постраждали внаслідок дії зазначених факторів, та медичну довідку визначеного органами охорони здоров’я зразка щодо спроможності особи з інвалідністю керувати автомобілем (для осіб з інвалідністю I і II групи, які забезпечуються автомобілями безоплатно).</w:t>
            </w:r>
          </w:p>
          <w:p w:rsidR="003906E6" w:rsidRDefault="003906E6" w:rsidP="003906E6">
            <w:pPr>
              <w:pStyle w:val="rvps2"/>
              <w:shd w:val="clear" w:color="auto" w:fill="FFFFFF"/>
              <w:spacing w:before="0" w:beforeAutospacing="0" w:after="0" w:afterAutospacing="0"/>
              <w:jc w:val="both"/>
              <w:rPr>
                <w:lang w:val="uk-UA"/>
              </w:rPr>
            </w:pPr>
            <w:bookmarkStart w:id="224" w:name="n320"/>
            <w:bookmarkEnd w:id="224"/>
            <w:r>
              <w:rPr>
                <w:lang w:val="uk-UA"/>
              </w:rPr>
              <w:t>Для осіб з інвалідністю від загального захворювання або захворювання, отриманого під час проходження військової служби чи служби в органах внутрішніх справ, державної безпеки, інших військових формувань, з числа осіб, які брали безпосередню участь у бойових діях під час Другої світової війни, – довідку, видану військкоматом, інші документи (копія військового квитка або партизанського квитка), що підтверджують таку участь (видається військкоматом на запит структурного підрозділу чи органу соціального захисту населення), посвідчення особи з інвалідністю внаслідок війни.</w:t>
            </w:r>
          </w:p>
          <w:p w:rsidR="003906E6" w:rsidRDefault="003906E6" w:rsidP="003906E6">
            <w:pPr>
              <w:pStyle w:val="rvps2"/>
              <w:shd w:val="clear" w:color="auto" w:fill="FFFFFF"/>
              <w:spacing w:before="0" w:beforeAutospacing="0" w:after="0" w:afterAutospacing="0"/>
              <w:jc w:val="both"/>
              <w:rPr>
                <w:lang w:val="uk-UA"/>
              </w:rPr>
            </w:pPr>
            <w:bookmarkStart w:id="225" w:name="n321"/>
            <w:bookmarkStart w:id="226" w:name="n322"/>
            <w:bookmarkStart w:id="227" w:name="n323"/>
            <w:bookmarkEnd w:id="225"/>
            <w:bookmarkEnd w:id="226"/>
            <w:bookmarkEnd w:id="227"/>
            <w:r>
              <w:rPr>
                <w:lang w:val="uk-UA"/>
              </w:rPr>
              <w:t>Для недієздатних осіб з інвалідністю – копію рішення суду про визнання особи з інвалідністю недієздатною та копію рішення (розпорядження) про встановлення над нею опіки.</w:t>
            </w:r>
          </w:p>
          <w:p w:rsidR="003906E6" w:rsidRPr="00B469C2" w:rsidRDefault="003906E6" w:rsidP="003906E6">
            <w:pPr>
              <w:rPr>
                <w:sz w:val="24"/>
                <w:szCs w:val="24"/>
              </w:rPr>
            </w:pPr>
            <w:bookmarkStart w:id="228" w:name="n449"/>
            <w:bookmarkStart w:id="229" w:name="n324"/>
            <w:bookmarkEnd w:id="228"/>
            <w:bookmarkEnd w:id="229"/>
            <w:r>
              <w:t>Для малолітніх і неповнолітніх дітей з інвалідністю, позбавлених батьківського піклування, – копію рішення (розпорядження) про встановлення опіки та піклування</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7D5958"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sidRPr="007D5958">
              <w:rPr>
                <w:sz w:val="24"/>
                <w:szCs w:val="24"/>
                <w:lang w:eastAsia="uk-UA"/>
              </w:rPr>
              <w:t xml:space="preserve">Заява та необхідні документи подаються </w:t>
            </w:r>
            <w:r w:rsidRPr="007D5958">
              <w:rPr>
                <w:sz w:val="24"/>
                <w:szCs w:val="24"/>
              </w:rPr>
              <w:t>суб’єкту надання адміністративної послуги:</w:t>
            </w:r>
          </w:p>
          <w:p w:rsidR="003906E6" w:rsidRPr="007D5958"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
              <w:rPr>
                <w:sz w:val="24"/>
                <w:szCs w:val="24"/>
              </w:rPr>
            </w:pPr>
            <w:r w:rsidRPr="007D5958">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7D5958" w:rsidRDefault="003906E6" w:rsidP="003906E6">
            <w:pPr>
              <w:rPr>
                <w:rFonts w:cstheme="minorHAnsi"/>
                <w:sz w:val="24"/>
                <w:szCs w:val="24"/>
              </w:rPr>
            </w:pPr>
            <w:r w:rsidRPr="007D5958">
              <w:rPr>
                <w:sz w:val="24"/>
                <w:szCs w:val="24"/>
              </w:rPr>
              <w:t xml:space="preserve">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w:t>
            </w:r>
            <w:r w:rsidRPr="007D5958">
              <w:rPr>
                <w:sz w:val="24"/>
                <w:szCs w:val="24"/>
              </w:rPr>
              <w:lastRenderedPageBreak/>
              <w:t>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rPr>
            </w:pPr>
            <w:r>
              <w:rPr>
                <w:sz w:val="24"/>
                <w:szCs w:val="24"/>
              </w:rPr>
              <w:t>Документи для надання направлення розглядаються протягом 20 днів після закінчення місяця, в якому надійшла заява з усіма необхідними документами.</w:t>
            </w:r>
          </w:p>
          <w:p w:rsidR="003906E6" w:rsidRPr="00A626A0" w:rsidRDefault="003906E6" w:rsidP="003906E6">
            <w:pPr>
              <w:pStyle w:val="ac"/>
              <w:shd w:val="clear" w:color="auto" w:fill="FFFFFF"/>
              <w:spacing w:before="0" w:beforeAutospacing="0" w:after="0" w:afterAutospacing="0"/>
              <w:jc w:val="both"/>
              <w:textAlignment w:val="baseline"/>
            </w:pPr>
            <w:r>
              <w:t>Після надходження заяви з необхідними документами до органу соціального захисту населення в триденний строк особи з інвалідністю надається направлення до лікувально-профілактичного закладу для проходження медичного огляду та направлення на МСЕК. Після проходження особою з інвалідністю медичного огляду лікувально-профілактичний заклад у п’ятиденний строк надсилає до облМСЕК (ЦМСЕК, КрМСЕК) направлення (</w:t>
            </w:r>
            <w:hyperlink r:id="rId86" w:tgtFrame="_blank" w:history="1">
              <w:r>
                <w:rPr>
                  <w:rStyle w:val="ae"/>
                </w:rPr>
                <w:t>форма № 088/0</w:t>
              </w:r>
            </w:hyperlink>
            <w:r>
              <w:t xml:space="preserve"> витяг з медичної картки амбулаторного (стаціонарного) хворого) та в обов’язковому порядку повідомляє про це орган соціального захисту населення. Після огляду заявника облМСЕК надсилає структурному підрозділу з питань соціального захисту населення Витяг з акта огляду заявника.</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shd w:val="clear" w:color="auto" w:fill="FFFFFF"/>
              <w:jc w:val="both"/>
              <w:textAlignment w:val="baseline"/>
              <w:rPr>
                <w:rFonts w:ascii="Times New Roman" w:hAnsi="Times New Roman" w:cs="Times New Roman"/>
                <w:lang w:val="uk-UA"/>
              </w:rPr>
            </w:pPr>
            <w:r>
              <w:rPr>
                <w:rFonts w:ascii="Times New Roman" w:hAnsi="Times New Roman" w:cs="Times New Roman"/>
                <w:lang w:val="uk-UA"/>
              </w:rPr>
              <w:t>О</w:t>
            </w:r>
            <w:r>
              <w:rPr>
                <w:rFonts w:ascii="Times New Roman" w:hAnsi="Times New Roman" w:cs="Times New Roman"/>
              </w:rPr>
              <w:t xml:space="preserve">соба з інвалідністю </w:t>
            </w:r>
            <w:r>
              <w:rPr>
                <w:rFonts w:ascii="Times New Roman" w:hAnsi="Times New Roman" w:cs="Times New Roman"/>
                <w:lang w:val="uk-UA"/>
              </w:rPr>
              <w:t>протягом шести місяців з дня повідомлення про необхідність здійснення повторного огляду для підтвердження наявності медичних показань не проходить такий огляд в облМСЕК без поважних причин, знімається з обліку;</w:t>
            </w:r>
          </w:p>
          <w:p w:rsidR="003906E6" w:rsidRDefault="003906E6" w:rsidP="003906E6">
            <w:pPr>
              <w:pStyle w:val="HTML"/>
              <w:shd w:val="clear" w:color="auto" w:fill="FFFFFF"/>
              <w:jc w:val="both"/>
              <w:textAlignment w:val="baseline"/>
              <w:rPr>
                <w:rFonts w:ascii="Times New Roman" w:hAnsi="Times New Roman" w:cs="Times New Roman"/>
                <w:lang w:val="uk-UA"/>
              </w:rPr>
            </w:pPr>
            <w:r>
              <w:rPr>
                <w:rFonts w:ascii="Times New Roman" w:hAnsi="Times New Roman" w:cs="Times New Roman"/>
                <w:lang w:val="uk-UA"/>
              </w:rPr>
              <w:t xml:space="preserve">під час перебування на обліку в сім’ї </w:t>
            </w:r>
            <w:r>
              <w:rPr>
                <w:rFonts w:ascii="Times New Roman" w:hAnsi="Times New Roman" w:cs="Times New Roman"/>
              </w:rPr>
              <w:t xml:space="preserve">особи з інвалідністю </w:t>
            </w:r>
            <w:r>
              <w:rPr>
                <w:rFonts w:ascii="Times New Roman" w:hAnsi="Times New Roman" w:cs="Times New Roman"/>
                <w:lang w:val="uk-UA"/>
              </w:rPr>
              <w:t xml:space="preserve"> відбулися зміни, що призвели до відсутності члена сім’ї, який зареєстрований за місцем реєстрації заявника і якому особа з інвалідністю міг би передати право керування автомобілем, виникли інші причини, з яких член сім’ї заявника не може керувати автомобілем, особа з інвалідністю знімається з обліку протягом шести місяців після встановлення такого факту;</w:t>
            </w:r>
          </w:p>
          <w:p w:rsidR="003906E6" w:rsidRDefault="003906E6" w:rsidP="003906E6">
            <w:pPr>
              <w:pStyle w:val="HTML"/>
              <w:shd w:val="clear" w:color="auto" w:fill="FFFFFF"/>
              <w:jc w:val="both"/>
              <w:textAlignment w:val="baseline"/>
              <w:rPr>
                <w:rFonts w:ascii="Times New Roman" w:hAnsi="Times New Roman" w:cs="Times New Roman"/>
                <w:lang w:val="uk-UA"/>
              </w:rPr>
            </w:pPr>
            <w:r>
              <w:rPr>
                <w:rFonts w:ascii="Times New Roman" w:hAnsi="Times New Roman" w:cs="Times New Roman"/>
              </w:rPr>
              <w:t>особи з інвалідністю</w:t>
            </w:r>
            <w:r>
              <w:rPr>
                <w:rFonts w:ascii="Times New Roman" w:hAnsi="Times New Roman" w:cs="Times New Roman"/>
                <w:lang w:val="uk-UA"/>
              </w:rPr>
              <w:t xml:space="preserve">, які проживають в установах соціального обслуговування на повному державному утриманні </w:t>
            </w:r>
            <w:r>
              <w:rPr>
                <w:rFonts w:ascii="Times New Roman" w:hAnsi="Times New Roman" w:cs="Times New Roman"/>
                <w:shd w:val="clear" w:color="auto" w:fill="FFFFFF"/>
                <w:lang w:val="uk-UA"/>
              </w:rPr>
              <w:t>або перебувають у місцях позбавлення волі</w:t>
            </w:r>
            <w:r>
              <w:rPr>
                <w:rFonts w:ascii="Times New Roman" w:hAnsi="Times New Roman" w:cs="Times New Roman"/>
                <w:lang w:val="uk-UA"/>
              </w:rPr>
              <w:t>, автомобілями не забезпечуються;</w:t>
            </w:r>
          </w:p>
          <w:p w:rsidR="003906E6" w:rsidRDefault="003906E6" w:rsidP="003906E6">
            <w:pPr>
              <w:pStyle w:val="HTML"/>
              <w:shd w:val="clear" w:color="auto" w:fill="FFFFFF"/>
              <w:jc w:val="both"/>
              <w:textAlignment w:val="baseline"/>
              <w:rPr>
                <w:rFonts w:ascii="Times New Roman" w:hAnsi="Times New Roman" w:cs="Times New Roman"/>
                <w:lang w:val="uk-UA"/>
              </w:rPr>
            </w:pPr>
            <w:r>
              <w:rPr>
                <w:rFonts w:ascii="Times New Roman" w:hAnsi="Times New Roman" w:cs="Times New Roman"/>
              </w:rPr>
              <w:t>особи з інвалідністю</w:t>
            </w:r>
            <w:r>
              <w:rPr>
                <w:rFonts w:ascii="Times New Roman" w:hAnsi="Times New Roman" w:cs="Times New Roman"/>
                <w:lang w:val="uk-UA"/>
              </w:rPr>
              <w:t>, яким інвалідність встановлено на певний період, не поновлюють без поважних причин інвалідність протягом шести місяців, вони знімаються з обліку;</w:t>
            </w:r>
          </w:p>
          <w:p w:rsidR="003906E6" w:rsidRPr="00772B2B" w:rsidRDefault="003906E6" w:rsidP="003906E6">
            <w:pPr>
              <w:pStyle w:val="ac"/>
              <w:shd w:val="clear" w:color="auto" w:fill="FFFFFF"/>
              <w:tabs>
                <w:tab w:val="center" w:pos="4677"/>
                <w:tab w:val="right" w:pos="9355"/>
              </w:tabs>
              <w:spacing w:before="0" w:beforeAutospacing="0" w:after="0" w:afterAutospacing="0"/>
              <w:ind w:right="113"/>
              <w:jc w:val="both"/>
              <w:textAlignment w:val="baseline"/>
              <w:rPr>
                <w:rFonts w:asciiTheme="minorHAnsi" w:hAnsiTheme="minorHAnsi" w:cstheme="minorHAnsi"/>
              </w:rPr>
            </w:pPr>
            <w:r>
              <w:t>виникнення інших обставин</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lang w:eastAsia="uk-UA"/>
              </w:rPr>
              <w:t>В</w:t>
            </w:r>
            <w:r>
              <w:t xml:space="preserve">зяття на облік для забезпечення автомобілем / </w:t>
            </w:r>
            <w:r>
              <w:rPr>
                <w:lang w:eastAsia="uk-UA"/>
              </w:rPr>
              <w:t>відмова у взятті на облік для забезпечення автомобілем</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9E572E">
            <w:pPr>
              <w:rPr>
                <w:rFonts w:cstheme="minorHAnsi"/>
                <w:sz w:val="24"/>
                <w:szCs w:val="24"/>
                <w:highlight w:val="yellow"/>
              </w:rPr>
            </w:pPr>
            <w:r>
              <w:rPr>
                <w:rFonts w:cstheme="minorHAnsi"/>
                <w:sz w:val="24"/>
                <w:szCs w:val="24"/>
              </w:rPr>
              <w:t>Способи отримання відповіді (результату)</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 xml:space="preserve">Надсилається письмове повідомлення про результат надання адміністративної послуги. </w:t>
            </w:r>
          </w:p>
          <w:p w:rsidR="003906E6" w:rsidRPr="009A634F" w:rsidRDefault="003906E6" w:rsidP="003906E6">
            <w:pPr>
              <w:pStyle w:val="Default"/>
              <w:ind w:left="50" w:right="113"/>
              <w:jc w:val="both"/>
              <w:rPr>
                <w:rFonts w:asciiTheme="minorHAnsi" w:hAnsiTheme="minorHAnsi" w:cstheme="minorHAnsi"/>
              </w:rPr>
            </w:pPr>
            <w:r>
              <w:rPr>
                <w:lang w:eastAsia="ru-RU"/>
              </w:rPr>
              <w:t>Повідомлення надається / надсилається поштою</w:t>
            </w:r>
          </w:p>
        </w:tc>
      </w:tr>
      <w:tr w:rsidR="003906E6" w:rsidRPr="008F24D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jc w:val="center"/>
              <w:rPr>
                <w:rFonts w:eastAsia="Calibri" w:cstheme="minorHAnsi"/>
                <w:color w:val="000000"/>
                <w:spacing w:val="5"/>
                <w:sz w:val="24"/>
                <w:szCs w:val="24"/>
              </w:rPr>
            </w:pPr>
            <w:r w:rsidRPr="008F24D2">
              <w:rPr>
                <w:rFonts w:eastAsia="Calibri" w:cstheme="minorHAnsi"/>
                <w:color w:val="000000"/>
                <w:spacing w:val="5"/>
                <w:sz w:val="24"/>
                <w:szCs w:val="24"/>
              </w:rPr>
              <w:lastRenderedPageBreak/>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rPr>
                <w:rFonts w:eastAsia="Calibri" w:cstheme="minorHAnsi"/>
                <w:sz w:val="24"/>
                <w:szCs w:val="24"/>
              </w:rPr>
            </w:pPr>
            <w:r w:rsidRPr="008F24D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3906E6" w:rsidRDefault="003906E6" w:rsidP="003906E6">
            <w:pPr>
              <w:rPr>
                <w:bCs/>
                <w:sz w:val="24"/>
                <w:szCs w:val="24"/>
                <w:shd w:val="clear" w:color="auto" w:fill="FFFFFF"/>
              </w:rPr>
            </w:pPr>
            <w:r w:rsidRPr="007D5958">
              <w:rPr>
                <w:sz w:val="24"/>
                <w:szCs w:val="24"/>
                <w:shd w:val="clear" w:color="auto" w:fill="FFFFFF"/>
              </w:rPr>
              <w:t>Закони України ,,Про реабілітацію осіб з інвалідністю в Україні”від 06.10.2005 № 2961-IV, ,,Про гуманітарну допомогу”від 22.10.1999 № 1192-XIV, ,,</w:t>
            </w:r>
            <w:r w:rsidRPr="007D5958">
              <w:rPr>
                <w:bCs/>
                <w:sz w:val="24"/>
                <w:szCs w:val="24"/>
                <w:shd w:val="clear" w:color="auto" w:fill="FFFFFF"/>
              </w:rPr>
              <w:t>Про основи соціальної захищеності осіб з інвалідністю в Україні”від 21.03.1991 № 875-</w:t>
            </w:r>
            <w:r w:rsidRPr="007D5958">
              <w:rPr>
                <w:bCs/>
                <w:sz w:val="24"/>
                <w:szCs w:val="24"/>
                <w:shd w:val="clear" w:color="auto" w:fill="FFFFFF"/>
                <w:lang w:val="ru-RU"/>
              </w:rPr>
              <w:t>XII</w:t>
            </w:r>
          </w:p>
          <w:p w:rsidR="003906E6" w:rsidRPr="007D5958" w:rsidRDefault="003906E6" w:rsidP="003906E6">
            <w:pPr>
              <w:rPr>
                <w:sz w:val="24"/>
                <w:szCs w:val="24"/>
              </w:rPr>
            </w:pPr>
            <w:r w:rsidRPr="007D5958">
              <w:rPr>
                <w:sz w:val="24"/>
                <w:szCs w:val="24"/>
              </w:rPr>
              <w:t>Постанова Кабінету Міністрів України від 19.07.2006                    № 999 „</w:t>
            </w:r>
            <w:r w:rsidRPr="007D5958">
              <w:rPr>
                <w:bCs/>
                <w:sz w:val="24"/>
                <w:szCs w:val="24"/>
                <w:shd w:val="clear" w:color="auto" w:fill="FFFFFF"/>
              </w:rPr>
              <w:t>Про затвердження Порядку забезпечення осіб з інвалідністю автомобілями</w:t>
            </w:r>
            <w:r w:rsidRPr="007D5958">
              <w:rPr>
                <w:sz w:val="24"/>
                <w:szCs w:val="24"/>
              </w:rPr>
              <w:t>” (зі змінами)</w:t>
            </w:r>
          </w:p>
          <w:p w:rsidR="003906E6" w:rsidRPr="008F24D2" w:rsidRDefault="003906E6" w:rsidP="003906E6">
            <w:pPr>
              <w:rPr>
                <w:rFonts w:eastAsia="Calibri" w:cstheme="minorHAnsi"/>
                <w:sz w:val="24"/>
                <w:szCs w:val="24"/>
              </w:rPr>
            </w:pPr>
            <w:r w:rsidRPr="007D5958">
              <w:rPr>
                <w:sz w:val="24"/>
                <w:szCs w:val="24"/>
                <w:lang w:eastAsia="ru-RU"/>
              </w:rPr>
              <w:t>Наказ Мінпраці від 02.08.2006 № 295 ,,Про затвердження  зразків та форм облікової документації з обліку</w:t>
            </w:r>
            <w:r>
              <w:rPr>
                <w:sz w:val="24"/>
                <w:szCs w:val="24"/>
                <w:lang w:eastAsia="ru-RU"/>
              </w:rPr>
              <w:t xml:space="preserve"> та  забезпечення  автомобілями інвалідів” (зі змінами)</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63" name="Рисунок 3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Default="003906E6" w:rsidP="003906E6">
      <w:pPr>
        <w:jc w:val="center"/>
        <w:rPr>
          <w:rFonts w:eastAsia="Calibri"/>
          <w:b/>
          <w:lang w:val="ru-RU"/>
        </w:rPr>
      </w:pPr>
      <w:r>
        <w:rPr>
          <w:rFonts w:eastAsia="Calibri"/>
          <w:b/>
          <w:lang w:val="ru-RU"/>
        </w:rPr>
        <w:t xml:space="preserve">           ІНФОРМАЦІЙНА КАРТКА № 166</w:t>
      </w:r>
    </w:p>
    <w:p w:rsidR="003906E6" w:rsidRDefault="003906E6" w:rsidP="003906E6">
      <w:pPr>
        <w:jc w:val="center"/>
        <w:rPr>
          <w:b/>
          <w:sz w:val="24"/>
          <w:szCs w:val="24"/>
        </w:rPr>
      </w:pPr>
      <w:r>
        <w:rPr>
          <w:b/>
          <w:sz w:val="24"/>
          <w:szCs w:val="24"/>
        </w:rPr>
        <w:t>ВИДАЧА НАПРАВЛЕННЯ НА ЗАБЕЗПЕЧЕННЯ ТЕХНІЧНИМИ ТА ІНШИМИ ЗАСОБАМИ РЕАБІЛІТАЦІЇ ОСІБ З ІНВАЛІДНІСТЮ ТА ДІТЕЙ З ІНВАЛІДНІСТЮ</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7D5958" w:rsidRDefault="003906E6" w:rsidP="003906E6">
            <w:pPr>
              <w:rPr>
                <w:rFonts w:cstheme="minorHAnsi"/>
                <w:sz w:val="24"/>
                <w:szCs w:val="24"/>
              </w:rPr>
            </w:pPr>
            <w:r>
              <w:rPr>
                <w:sz w:val="24"/>
                <w:szCs w:val="24"/>
                <w:lang w:eastAsia="uk-UA"/>
              </w:rPr>
              <w:t>Інвалідність, вік, стан здоров’я, м</w:t>
            </w:r>
            <w:r>
              <w:rPr>
                <w:color w:val="000000"/>
                <w:sz w:val="24"/>
                <w:szCs w:val="24"/>
                <w:shd w:val="clear" w:color="auto" w:fill="FFFFFF"/>
              </w:rPr>
              <w:t>едичні показання,</w:t>
            </w:r>
            <w:r>
              <w:rPr>
                <w:sz w:val="24"/>
                <w:szCs w:val="24"/>
                <w:lang w:eastAsia="uk-UA"/>
              </w:rPr>
              <w:t xml:space="preserve">    внаслідок чого особипотребують отримання </w:t>
            </w:r>
            <w:r>
              <w:rPr>
                <w:color w:val="000000"/>
                <w:sz w:val="24"/>
                <w:szCs w:val="24"/>
                <w:shd w:val="clear" w:color="auto" w:fill="FFFFFF"/>
              </w:rPr>
              <w:t>направлення на забезпечення технічними та іншими засобами реабілітації</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hanging="6"/>
              <w:rPr>
                <w:lang w:eastAsia="uk-UA"/>
              </w:rPr>
            </w:pPr>
            <w:r>
              <w:rPr>
                <w:lang w:eastAsia="uk-UA"/>
              </w:rPr>
              <w:t xml:space="preserve">Заява про взяття на облік особи з інвалідністю, дитини з інвалідністю, іншої особи або їх законних представників </w:t>
            </w:r>
            <w:r>
              <w:rPr>
                <w:color w:val="000000"/>
                <w:shd w:val="clear" w:color="auto" w:fill="FFFFFF"/>
              </w:rPr>
              <w:t>(далі – заявник), за формою затвердженою Мінсоцполітики;</w:t>
            </w:r>
          </w:p>
          <w:p w:rsidR="003906E6" w:rsidRDefault="003906E6" w:rsidP="003906E6">
            <w:pPr>
              <w:pStyle w:val="rvps2"/>
              <w:shd w:val="clear" w:color="auto" w:fill="FFFFFF"/>
              <w:spacing w:before="0" w:beforeAutospacing="0" w:after="0" w:afterAutospacing="0"/>
              <w:ind w:hanging="6"/>
              <w:jc w:val="both"/>
              <w:rPr>
                <w:color w:val="000000"/>
                <w:lang w:eastAsia="uk-UA"/>
              </w:rPr>
            </w:pPr>
            <w:r>
              <w:rPr>
                <w:color w:val="000000"/>
              </w:rPr>
              <w:t>паспортгромадянина України або свідоцтво про народження (для дітей віком до 14 років);</w:t>
            </w:r>
          </w:p>
          <w:p w:rsidR="003906E6" w:rsidRDefault="003906E6" w:rsidP="003906E6">
            <w:pPr>
              <w:pStyle w:val="rvps2"/>
              <w:shd w:val="clear" w:color="auto" w:fill="FFFFFF"/>
              <w:spacing w:before="0" w:beforeAutospacing="0" w:after="0" w:afterAutospacing="0"/>
              <w:ind w:hanging="6"/>
              <w:jc w:val="both"/>
              <w:rPr>
                <w:color w:val="000000"/>
              </w:rPr>
            </w:pPr>
            <w:bookmarkStart w:id="230" w:name="n546"/>
            <w:bookmarkEnd w:id="230"/>
            <w:r>
              <w:rPr>
                <w:color w:val="000000"/>
              </w:rPr>
              <w:t>висновок МСЕК про встановлення інвалідності для осіб з інвалідністю (для дітей з інвалідністю - висновок ЛКК) – у разі коли особа вперше звертається до органів соціального захисту населення або змінюється група і причина інвалідності;</w:t>
            </w:r>
          </w:p>
          <w:p w:rsidR="003906E6" w:rsidRDefault="003906E6" w:rsidP="003906E6">
            <w:pPr>
              <w:pStyle w:val="rvps2"/>
              <w:shd w:val="clear" w:color="auto" w:fill="FFFFFF"/>
              <w:spacing w:before="0" w:beforeAutospacing="0" w:after="0" w:afterAutospacing="0"/>
              <w:ind w:hanging="6"/>
              <w:jc w:val="both"/>
              <w:rPr>
                <w:color w:val="000000"/>
              </w:rPr>
            </w:pPr>
            <w:bookmarkStart w:id="231" w:name="n547"/>
            <w:bookmarkEnd w:id="231"/>
            <w:r>
              <w:rPr>
                <w:color w:val="000000"/>
              </w:rPr>
              <w:t xml:space="preserve">індивідуальна програма </w:t>
            </w:r>
            <w:r>
              <w:t>реабілітації</w:t>
            </w:r>
            <w:r>
              <w:rPr>
                <w:color w:val="000000"/>
              </w:rPr>
              <w:t xml:space="preserve"> (для особи з інвалідністю </w:t>
            </w:r>
            <w:r>
              <w:rPr>
                <w:color w:val="000000"/>
              </w:rPr>
              <w:lastRenderedPageBreak/>
              <w:t xml:space="preserve">та дитини з інвалідністю) або висновок ЛКК (для інших осіб, осіб з інвалідністю, група інвалідності яких установлена до 1 січня 2007 р. як безстрокова або строк дії якої не закінчився), </w:t>
            </w:r>
            <w:r>
              <w:rPr>
                <w:color w:val="000000"/>
                <w:shd w:val="clear" w:color="auto" w:fill="FFFFFF"/>
              </w:rPr>
              <w:t xml:space="preserve">що містить показання для забезпечення технічними та іншими засобами реабілітації (індивідуальна програма не пред’являється особами з інвалідністю для виплати компенсації за спеціальні засоби для орієнтування, спілкування та обміну інформацією у випадках, передбачених </w:t>
            </w:r>
            <w:hyperlink r:id="rId87" w:anchor="n514" w:history="1">
              <w:r>
                <w:rPr>
                  <w:rStyle w:val="ae"/>
                  <w:shd w:val="clear" w:color="auto" w:fill="FFFFFF"/>
                </w:rPr>
                <w:t>пунктами 7-9</w:t>
              </w:r>
            </w:hyperlink>
            <w:r>
              <w:rPr>
                <w:color w:val="000000"/>
                <w:shd w:val="clear" w:color="auto" w:fill="FFFFFF"/>
              </w:rPr>
              <w:t>Порядку)</w:t>
            </w:r>
            <w:r>
              <w:rPr>
                <w:color w:val="000000"/>
              </w:rPr>
              <w:t>;</w:t>
            </w:r>
          </w:p>
          <w:p w:rsidR="003906E6" w:rsidRDefault="003906E6" w:rsidP="003906E6">
            <w:pPr>
              <w:pStyle w:val="rvps2"/>
              <w:shd w:val="clear" w:color="auto" w:fill="FFFFFF"/>
              <w:spacing w:before="0" w:beforeAutospacing="0" w:after="0" w:afterAutospacing="0"/>
              <w:ind w:hanging="6"/>
              <w:jc w:val="both"/>
              <w:rPr>
                <w:color w:val="000000"/>
              </w:rPr>
            </w:pPr>
            <w:bookmarkStart w:id="232" w:name="n548"/>
            <w:bookmarkEnd w:id="232"/>
            <w:r>
              <w:rPr>
                <w:color w:val="000000"/>
              </w:rPr>
              <w:t>рішення ВЛК чи висновок ЛКК (для постраждалих внаслідок антитерористичної операції, яким не встановлено інвалідність);</w:t>
            </w:r>
          </w:p>
          <w:p w:rsidR="003906E6" w:rsidRDefault="003906E6" w:rsidP="003906E6">
            <w:pPr>
              <w:pStyle w:val="rvps2"/>
              <w:shd w:val="clear" w:color="auto" w:fill="FFFFFF"/>
              <w:spacing w:before="0" w:beforeAutospacing="0" w:after="0" w:afterAutospacing="0"/>
              <w:ind w:hanging="6"/>
              <w:jc w:val="both"/>
              <w:rPr>
                <w:color w:val="000000"/>
              </w:rPr>
            </w:pPr>
            <w:bookmarkStart w:id="233" w:name="n549"/>
            <w:bookmarkEnd w:id="233"/>
            <w:r>
              <w:rPr>
                <w:color w:val="000000"/>
              </w:rPr>
              <w:t>довідка органу внутрішніх справ про притягнення до кримінальної відповідальності, відсутність (наявність) судимості або обмежень, передбачених кримінально-процесуальним законодавством (для постраждалих внаслідок антитерористичної операції з числа мирних громадян України, які проживали в районі проведення антитерористичної операції та яким не встановлено інвалідність);</w:t>
            </w:r>
          </w:p>
          <w:p w:rsidR="003906E6" w:rsidRDefault="003906E6" w:rsidP="003906E6">
            <w:pPr>
              <w:pStyle w:val="rvps2"/>
              <w:shd w:val="clear" w:color="auto" w:fill="FFFFFF"/>
              <w:spacing w:before="0" w:beforeAutospacing="0" w:after="0" w:afterAutospacing="0"/>
              <w:ind w:hanging="6"/>
              <w:jc w:val="both"/>
              <w:rPr>
                <w:color w:val="000000"/>
              </w:rPr>
            </w:pPr>
            <w:bookmarkStart w:id="234" w:name="n550"/>
            <w:bookmarkEnd w:id="234"/>
            <w:r>
              <w:rPr>
                <w:color w:val="000000"/>
              </w:rPr>
              <w:t>висновок експерта за результатами судово-медичної експертизи (для постраждалих внаслідок антитерористичної операції з числа мирних громадян України, які проживали в районі проведення антитерористичної операції та яким не встановлено інвалідність);</w:t>
            </w:r>
          </w:p>
          <w:p w:rsidR="003906E6" w:rsidRDefault="003906E6" w:rsidP="003906E6">
            <w:pPr>
              <w:pStyle w:val="rvps2"/>
              <w:shd w:val="clear" w:color="auto" w:fill="FFFFFF"/>
              <w:spacing w:before="0" w:beforeAutospacing="0" w:after="0" w:afterAutospacing="0"/>
              <w:ind w:hanging="3"/>
              <w:jc w:val="both"/>
              <w:rPr>
                <w:color w:val="000000"/>
              </w:rPr>
            </w:pPr>
            <w:bookmarkStart w:id="235" w:name="n551"/>
            <w:bookmarkEnd w:id="235"/>
            <w:r>
              <w:rPr>
                <w:color w:val="000000"/>
              </w:rPr>
              <w:t>довідка, що підтверджує місце проживання / перебування безпосередньо в районі проведення антитерористичної операції, видана уповноваженим органом за місцем проживання (для постраждалих внаслідок антитерористичної операції з числа мирних громадян України, які проживали в районі проведення антитерористичної операції та яким не встановлено інвалідність);</w:t>
            </w:r>
          </w:p>
          <w:p w:rsidR="003906E6" w:rsidRDefault="003906E6" w:rsidP="003906E6">
            <w:pPr>
              <w:pStyle w:val="rvps2"/>
              <w:shd w:val="clear" w:color="auto" w:fill="FFFFFF"/>
              <w:spacing w:before="0" w:beforeAutospacing="0" w:after="0" w:afterAutospacing="0"/>
              <w:ind w:hanging="3"/>
              <w:jc w:val="both"/>
              <w:rPr>
                <w:color w:val="000000"/>
              </w:rPr>
            </w:pPr>
            <w:bookmarkStart w:id="236" w:name="n552"/>
            <w:bookmarkEnd w:id="236"/>
            <w:r>
              <w:rPr>
                <w:color w:val="000000"/>
              </w:rPr>
              <w:t>витяг з наказу командира військової частини (начальника територіального підрозділу) або довідка про обставини травми (поранення, контузії, каліцтва), видана командиром військової частини (начальником територіального підрозділу), з відомостями про участь в антитерористичній операції (для військовослужбовців (резервістів, військовозобов’язаних) та працівників Збройних Сил, Національної гвардії, Служби безпеки, Служби зовнішньої розвідки, Держприкордонслужби, осіб рядового, начальницького складу, військовослужбовців, Управління державної охорони, Держспецзв’язку, інших утворених відповідно до законів військових формувань, працівників МВС, поліцейських і працівників Національної поліції, яким не встановлено інвалідність);</w:t>
            </w:r>
          </w:p>
          <w:p w:rsidR="003906E6" w:rsidRDefault="003906E6" w:rsidP="003906E6">
            <w:pPr>
              <w:pStyle w:val="rvps2"/>
              <w:shd w:val="clear" w:color="auto" w:fill="FFFFFF"/>
              <w:spacing w:before="0" w:beforeAutospacing="0" w:after="0" w:afterAutospacing="0"/>
              <w:ind w:hanging="3"/>
              <w:jc w:val="both"/>
              <w:rPr>
                <w:color w:val="000000"/>
              </w:rPr>
            </w:pPr>
            <w:bookmarkStart w:id="237" w:name="n553"/>
            <w:bookmarkEnd w:id="237"/>
            <w:r>
              <w:rPr>
                <w:color w:val="000000"/>
              </w:rPr>
              <w:t>довідка з місця роботи (для працівників підприємств, установ, організацій, які залучалися та брали безпосередню участь в антитерористичній операції в районі її проведення, яким не встановлено інвалідність);</w:t>
            </w:r>
          </w:p>
          <w:p w:rsidR="003906E6" w:rsidRDefault="003906E6" w:rsidP="003906E6">
            <w:pPr>
              <w:pStyle w:val="rvps2"/>
              <w:shd w:val="clear" w:color="auto" w:fill="FFFFFF"/>
              <w:spacing w:before="0" w:beforeAutospacing="0" w:after="0" w:afterAutospacing="0"/>
              <w:ind w:hanging="3"/>
              <w:jc w:val="both"/>
              <w:rPr>
                <w:color w:val="000000"/>
              </w:rPr>
            </w:pPr>
            <w:bookmarkStart w:id="238" w:name="n554"/>
            <w:bookmarkEnd w:id="238"/>
            <w:r>
              <w:rPr>
                <w:color w:val="000000"/>
              </w:rPr>
              <w:t>довідка з місця роботи, служби або навчання особи з інвалідністю та іншої особи (для осіб, які працюють, служать, навчаються);</w:t>
            </w:r>
          </w:p>
          <w:p w:rsidR="003906E6" w:rsidRDefault="003906E6" w:rsidP="003906E6">
            <w:pPr>
              <w:pStyle w:val="rvps2"/>
              <w:shd w:val="clear" w:color="auto" w:fill="FFFFFF"/>
              <w:spacing w:before="0" w:beforeAutospacing="0" w:after="0" w:afterAutospacing="0"/>
              <w:ind w:hanging="3"/>
              <w:jc w:val="both"/>
              <w:rPr>
                <w:color w:val="000000"/>
              </w:rPr>
            </w:pPr>
            <w:bookmarkStart w:id="239" w:name="n555"/>
            <w:bookmarkEnd w:id="239"/>
            <w:r>
              <w:rPr>
                <w:color w:val="000000"/>
              </w:rPr>
              <w:t xml:space="preserve">посвідчення про взяття на облік бездомної особи (для </w:t>
            </w:r>
            <w:r>
              <w:rPr>
                <w:color w:val="000000"/>
              </w:rPr>
              <w:lastRenderedPageBreak/>
              <w:t>бездомних осіб);</w:t>
            </w:r>
          </w:p>
          <w:p w:rsidR="003906E6" w:rsidRDefault="003906E6" w:rsidP="003906E6">
            <w:pPr>
              <w:pStyle w:val="rvps2"/>
              <w:shd w:val="clear" w:color="auto" w:fill="FFFFFF"/>
              <w:spacing w:before="0" w:beforeAutospacing="0" w:after="0" w:afterAutospacing="0"/>
              <w:ind w:hanging="3"/>
              <w:jc w:val="both"/>
              <w:rPr>
                <w:color w:val="000000"/>
              </w:rPr>
            </w:pPr>
            <w:bookmarkStart w:id="240" w:name="n556"/>
            <w:bookmarkEnd w:id="240"/>
            <w:r>
              <w:rPr>
                <w:color w:val="000000"/>
              </w:rPr>
              <w:t>копія документа, що засвідчує реєстрацію в Державному реєстрі фізичних осіб-платників податків, у якому зазначено реєстраційний номер облікової картки платника податків, або копія сторінки паспорта громадянина України з відміткою про наявність права здійснювати будь-які платежі за серією та номером паспорта громадянина України (для осіб, які через релігійні переконання відмовилися від прийняття реєстраційного номера облікової картки платника податків та повідомили про це відповідний орган державної податкової служби і мають відмітку у паспорті громадянина України);</w:t>
            </w:r>
          </w:p>
          <w:p w:rsidR="003906E6" w:rsidRDefault="003906E6" w:rsidP="003906E6">
            <w:pPr>
              <w:pStyle w:val="rvps2"/>
              <w:shd w:val="clear" w:color="auto" w:fill="FFFFFF"/>
              <w:spacing w:before="0" w:beforeAutospacing="0" w:after="0" w:afterAutospacing="0"/>
              <w:ind w:hanging="3"/>
              <w:jc w:val="both"/>
              <w:rPr>
                <w:color w:val="000000"/>
              </w:rPr>
            </w:pPr>
            <w:bookmarkStart w:id="241" w:name="n557"/>
            <w:bookmarkEnd w:id="241"/>
            <w:r>
              <w:rPr>
                <w:color w:val="000000"/>
              </w:rPr>
              <w:t>довідка про реєстрацію місця проживання для дітей, у тому числі дітей з інвалідністю, віком до 16 років, та осіб, паспорти громадян України яких не містять відомостей про реєстрацію місця проживання (крім бездомних осіб);</w:t>
            </w:r>
          </w:p>
          <w:p w:rsidR="003906E6" w:rsidRDefault="003906E6" w:rsidP="003906E6">
            <w:pPr>
              <w:pStyle w:val="rvps2"/>
              <w:shd w:val="clear" w:color="auto" w:fill="FFFFFF"/>
              <w:spacing w:before="0" w:beforeAutospacing="0" w:after="0" w:afterAutospacing="0"/>
              <w:ind w:hanging="3"/>
              <w:jc w:val="both"/>
              <w:rPr>
                <w:color w:val="000000"/>
              </w:rPr>
            </w:pPr>
            <w:bookmarkStart w:id="242" w:name="n558"/>
            <w:bookmarkEnd w:id="242"/>
            <w:r>
              <w:rPr>
                <w:color w:val="000000"/>
              </w:rPr>
              <w:t>посвідчення, яке підтверджує право особи на пільги (для ветеранів військової служби, ветеранів органів внутрішніх справ і ветеранів державної пожежної охорони).</w:t>
            </w:r>
          </w:p>
          <w:p w:rsidR="003906E6" w:rsidRDefault="003906E6" w:rsidP="003906E6">
            <w:pPr>
              <w:pStyle w:val="rvps2"/>
              <w:shd w:val="clear" w:color="auto" w:fill="FFFFFF"/>
              <w:spacing w:before="0" w:beforeAutospacing="0" w:after="0" w:afterAutospacing="0"/>
              <w:ind w:hanging="3"/>
              <w:jc w:val="both"/>
              <w:rPr>
                <w:color w:val="000000"/>
              </w:rPr>
            </w:pPr>
            <w:bookmarkStart w:id="243" w:name="n559"/>
            <w:bookmarkEnd w:id="243"/>
            <w:r>
              <w:rPr>
                <w:color w:val="000000"/>
              </w:rPr>
              <w:t>Законний представник особи з інвалідністю, дитини з інвалідністю, іншої особи подає документи, що посвідчують його особу та підтверджують її спеціальний статус та повноваження.</w:t>
            </w:r>
          </w:p>
          <w:p w:rsidR="003906E6" w:rsidRPr="00B469C2" w:rsidRDefault="003906E6" w:rsidP="003906E6">
            <w:pPr>
              <w:pStyle w:val="rvps2"/>
              <w:shd w:val="clear" w:color="auto" w:fill="FFFFFF"/>
              <w:spacing w:before="0" w:beforeAutospacing="0" w:after="0" w:afterAutospacing="0"/>
              <w:jc w:val="both"/>
              <w:rPr>
                <w:lang w:val="uk-UA"/>
              </w:rPr>
            </w:pPr>
            <w:r>
              <w:rPr>
                <w:color w:val="000000"/>
              </w:rPr>
              <w:t xml:space="preserve">При повторному зверненні, для отримання направлення </w:t>
            </w:r>
            <w:r>
              <w:rPr>
                <w:color w:val="000000"/>
                <w:shd w:val="clear" w:color="auto" w:fill="FFFFFF"/>
              </w:rPr>
              <w:t xml:space="preserve">на забезпечення технічними та іншими засобами реабілітації, заявник </w:t>
            </w:r>
            <w:r>
              <w:rPr>
                <w:color w:val="000000"/>
              </w:rPr>
              <w:t xml:space="preserve">подає заяву </w:t>
            </w:r>
            <w:r>
              <w:t xml:space="preserve">про </w:t>
            </w:r>
            <w:r>
              <w:rPr>
                <w:bCs/>
                <w:color w:val="000000"/>
                <w:shd w:val="clear" w:color="auto" w:fill="FFFFFF"/>
              </w:rPr>
              <w:t>заміну технічного та іншого засобу реабілітації після закінчення строку його експлуатації або про його дострокову заміну</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color w:val="000000"/>
                <w:sz w:val="24"/>
                <w:szCs w:val="24"/>
              </w:rPr>
            </w:pPr>
            <w:r>
              <w:rPr>
                <w:color w:val="000000"/>
                <w:sz w:val="24"/>
                <w:szCs w:val="24"/>
              </w:rPr>
              <w:t xml:space="preserve">Заява та документи, необхідні для видачі направлення на забезпечення технічними та іншими засобами реабілітації осіб з інвалідністю та дітей з інвалідністю </w:t>
            </w:r>
            <w:r>
              <w:rPr>
                <w:color w:val="000000"/>
                <w:sz w:val="24"/>
                <w:szCs w:val="24"/>
              </w:rPr>
              <w:br/>
              <w:t>(далі – направлення), подаються заявником суб’єкту надання адміністративної послуги:</w:t>
            </w:r>
          </w:p>
          <w:p w:rsidR="003906E6" w:rsidRDefault="003906E6" w:rsidP="003906E6">
            <w:pPr>
              <w:rPr>
                <w:color w:val="000000"/>
                <w:sz w:val="24"/>
                <w:szCs w:val="24"/>
              </w:rPr>
            </w:pPr>
            <w:r>
              <w:rPr>
                <w:color w:val="000000"/>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7D5958" w:rsidRDefault="003906E6" w:rsidP="003906E6">
            <w:pPr>
              <w:rPr>
                <w:rFonts w:cstheme="minorHAnsi"/>
                <w:sz w:val="24"/>
                <w:szCs w:val="24"/>
              </w:rPr>
            </w:pPr>
            <w:r>
              <w:rPr>
                <w:color w:val="000000"/>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Для одержувачів послуг, зазначених у Законі України „Про реабілітацію осіб з інвалідністю в Україні”, норма відсутня</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ind w:hanging="6"/>
              <w:rPr>
                <w:sz w:val="24"/>
                <w:szCs w:val="24"/>
                <w:lang w:eastAsia="ru-RU"/>
              </w:rPr>
            </w:pPr>
            <w:r>
              <w:rPr>
                <w:sz w:val="24"/>
                <w:szCs w:val="24"/>
                <w:lang w:eastAsia="ru-RU"/>
              </w:rPr>
              <w:t xml:space="preserve">Подання не у повному обсязі встановленого переліку документів; </w:t>
            </w:r>
          </w:p>
          <w:p w:rsidR="003906E6" w:rsidRDefault="003906E6" w:rsidP="003906E6">
            <w:pPr>
              <w:ind w:hanging="6"/>
              <w:rPr>
                <w:sz w:val="24"/>
                <w:szCs w:val="24"/>
                <w:lang w:eastAsia="ru-RU"/>
              </w:rPr>
            </w:pPr>
            <w:r>
              <w:rPr>
                <w:sz w:val="24"/>
                <w:szCs w:val="24"/>
                <w:lang w:eastAsia="ru-RU"/>
              </w:rPr>
              <w:t>відмова отримувача від даної послуги;</w:t>
            </w:r>
          </w:p>
          <w:p w:rsidR="003906E6" w:rsidRPr="00772B2B" w:rsidRDefault="003906E6" w:rsidP="003906E6">
            <w:pPr>
              <w:pStyle w:val="HTML"/>
              <w:shd w:val="clear" w:color="auto" w:fill="FFFFFF"/>
              <w:jc w:val="both"/>
              <w:textAlignment w:val="baseline"/>
              <w:rPr>
                <w:rFonts w:asciiTheme="minorHAnsi" w:hAnsiTheme="minorHAnsi" w:cstheme="minorHAnsi"/>
              </w:rPr>
            </w:pPr>
            <w:r>
              <w:t>смерть отримувача даної послуги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Default"/>
              <w:tabs>
                <w:tab w:val="left" w:pos="475"/>
              </w:tabs>
              <w:ind w:right="113"/>
              <w:jc w:val="both"/>
              <w:rPr>
                <w:rFonts w:asciiTheme="minorHAnsi" w:hAnsiTheme="minorHAnsi" w:cstheme="minorHAnsi"/>
                <w:color w:val="auto"/>
                <w:lang w:val="uk-UA"/>
              </w:rPr>
            </w:pPr>
            <w:r>
              <w:rPr>
                <w:shd w:val="clear" w:color="auto" w:fill="FFFFFF"/>
              </w:rPr>
              <w:t>Видача направлення / відмова у видачі направлення ї</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9A634F" w:rsidRDefault="003906E6" w:rsidP="003906E6">
            <w:pPr>
              <w:pStyle w:val="Default"/>
              <w:ind w:left="50" w:right="113"/>
              <w:jc w:val="both"/>
              <w:rPr>
                <w:rFonts w:asciiTheme="minorHAnsi" w:hAnsiTheme="minorHAnsi" w:cstheme="minorHAnsi"/>
              </w:rPr>
            </w:pPr>
            <w:r>
              <w:rPr>
                <w:shd w:val="clear" w:color="auto" w:fill="FFFFFF"/>
              </w:rPr>
              <w:t>Заявник отримує оригінал направлення у паперовому вигляді</w:t>
            </w:r>
          </w:p>
        </w:tc>
      </w:tr>
      <w:tr w:rsidR="003906E6" w:rsidRPr="008F24D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jc w:val="center"/>
              <w:rPr>
                <w:rFonts w:eastAsia="Calibri" w:cstheme="minorHAnsi"/>
                <w:color w:val="000000"/>
                <w:spacing w:val="5"/>
                <w:sz w:val="24"/>
                <w:szCs w:val="24"/>
              </w:rPr>
            </w:pPr>
            <w:r w:rsidRPr="008F24D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rPr>
                <w:rFonts w:eastAsia="Calibri" w:cstheme="minorHAnsi"/>
                <w:sz w:val="24"/>
                <w:szCs w:val="24"/>
              </w:rPr>
            </w:pPr>
            <w:r w:rsidRPr="008F24D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51384A" w:rsidRDefault="003906E6" w:rsidP="003906E6">
            <w:pPr>
              <w:rPr>
                <w:sz w:val="24"/>
                <w:szCs w:val="24"/>
              </w:rPr>
            </w:pPr>
            <w:r w:rsidRPr="0051384A">
              <w:rPr>
                <w:sz w:val="24"/>
                <w:szCs w:val="24"/>
              </w:rPr>
              <w:t>Закони України „Про основи соціальної захищеності осіб з інвалідністю в Україні” від 21.03.1991 № 875-</w:t>
            </w:r>
            <w:r w:rsidRPr="0051384A">
              <w:rPr>
                <w:sz w:val="24"/>
                <w:szCs w:val="24"/>
                <w:lang w:val="en-US"/>
              </w:rPr>
              <w:t>XII</w:t>
            </w:r>
            <w:r w:rsidRPr="0051384A">
              <w:rPr>
                <w:sz w:val="24"/>
                <w:szCs w:val="24"/>
              </w:rPr>
              <w:t>, „Про реабілітацію осіб з інвалідністю в Україні” від 19.12.2017 № 2249-</w:t>
            </w:r>
            <w:r w:rsidRPr="0051384A">
              <w:rPr>
                <w:sz w:val="24"/>
                <w:szCs w:val="24"/>
                <w:lang w:val="en-US"/>
              </w:rPr>
              <w:t>VI</w:t>
            </w:r>
            <w:r w:rsidRPr="0051384A">
              <w:rPr>
                <w:sz w:val="24"/>
                <w:szCs w:val="24"/>
              </w:rPr>
              <w:t>II</w:t>
            </w:r>
          </w:p>
          <w:p w:rsidR="003906E6" w:rsidRPr="0051384A" w:rsidRDefault="003906E6" w:rsidP="003906E6">
            <w:pPr>
              <w:rPr>
                <w:bCs/>
                <w:color w:val="000000"/>
                <w:sz w:val="24"/>
                <w:szCs w:val="24"/>
                <w:shd w:val="clear" w:color="auto" w:fill="FFFFFF"/>
              </w:rPr>
            </w:pPr>
            <w:r w:rsidRPr="0051384A">
              <w:rPr>
                <w:bCs/>
                <w:color w:val="000000"/>
                <w:sz w:val="24"/>
                <w:szCs w:val="24"/>
                <w:shd w:val="clear" w:color="auto" w:fill="FFFFFF"/>
              </w:rPr>
              <w:t>Постанова Кабінету Міністрів України від 05.04.2012 № 321 „Про затвердження Порядку забезпечення технічними та іншими засобами реабілітації осіб з інвалідністю, дітей з інвалідністю та інших окремих категорій населення і виплати грошової компенсації вартості за самостійно придбані технічні та  інші засоби реабілітації, переліків таких засобів” (далі – Порядок)</w:t>
            </w:r>
          </w:p>
          <w:p w:rsidR="003906E6" w:rsidRPr="008F24D2" w:rsidRDefault="003906E6" w:rsidP="003906E6">
            <w:pPr>
              <w:rPr>
                <w:rFonts w:eastAsia="Calibri" w:cstheme="minorHAnsi"/>
                <w:sz w:val="24"/>
                <w:szCs w:val="24"/>
              </w:rPr>
            </w:pPr>
            <w:r w:rsidRPr="0051384A">
              <w:rPr>
                <w:sz w:val="24"/>
                <w:szCs w:val="24"/>
              </w:rPr>
              <w:t xml:space="preserve">Наказ Міністерства соціальної політики України від 12.09.2018 № 1354 „Про </w:t>
            </w:r>
            <w:r w:rsidRPr="0051384A">
              <w:rPr>
                <w:bCs/>
                <w:color w:val="000000"/>
                <w:sz w:val="24"/>
                <w:szCs w:val="24"/>
                <w:shd w:val="clear" w:color="auto" w:fill="FFFFFF"/>
              </w:rPr>
              <w:t>затвердження форм документів з обліку та забезпечення осіб з інвалідністю, дітей з інвалідністю та інших окремих категорій населення технічними та іншими засобами реабілітації</w:t>
            </w:r>
            <w:r w:rsidRPr="0051384A">
              <w:rPr>
                <w:sz w:val="24"/>
                <w:szCs w:val="24"/>
              </w:rPr>
              <w:t>”, зареєстрований</w:t>
            </w:r>
            <w:r>
              <w:rPr>
                <w:sz w:val="24"/>
                <w:szCs w:val="24"/>
              </w:rPr>
              <w:t xml:space="preserve"> у Міністерстві юстиції України 12.10.2018 за № 1159/32611</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64" name="Рисунок 3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Pr="00AE17A9" w:rsidRDefault="003906E6" w:rsidP="003906E6">
      <w:pPr>
        <w:spacing w:before="240"/>
        <w:jc w:val="center"/>
        <w:rPr>
          <w:rFonts w:eastAsia="Calibri"/>
          <w:b/>
          <w:sz w:val="32"/>
          <w:lang w:val="ru-RU"/>
        </w:rPr>
      </w:pPr>
      <w:r>
        <w:rPr>
          <w:rFonts w:eastAsia="Calibri"/>
          <w:b/>
          <w:lang w:val="ru-RU"/>
        </w:rPr>
        <w:t xml:space="preserve">           ІНФОРМАЦІЙНА КАРТКА № 167</w:t>
      </w:r>
      <w:r w:rsidR="009E572E">
        <w:rPr>
          <w:rFonts w:eastAsia="Calibri"/>
          <w:b/>
          <w:sz w:val="32"/>
          <w:lang w:val="ru-RU"/>
        </w:rPr>
        <w:t>.</w:t>
      </w:r>
      <w:r w:rsidR="009E572E" w:rsidRPr="009E572E">
        <w:rPr>
          <w:rFonts w:eastAsia="Calibri"/>
          <w:b/>
          <w:sz w:val="24"/>
          <w:szCs w:val="24"/>
          <w:lang w:val="ru-RU"/>
        </w:rPr>
        <w:t>1</w:t>
      </w:r>
    </w:p>
    <w:p w:rsidR="003906E6" w:rsidRDefault="003906E6" w:rsidP="003906E6">
      <w:pPr>
        <w:jc w:val="center"/>
        <w:rPr>
          <w:rStyle w:val="rvts23"/>
          <w:b/>
          <w:caps/>
        </w:rPr>
      </w:pPr>
      <w:r>
        <w:rPr>
          <w:rStyle w:val="rvts23"/>
          <w:b/>
          <w:caps/>
        </w:rPr>
        <w:t>Установлення статусу, видача посвідчень батькам багатодітної сім’ї та дитини з багатодітної сім’ї</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7D5958" w:rsidRDefault="003906E6" w:rsidP="003906E6">
            <w:pPr>
              <w:rPr>
                <w:rFonts w:cstheme="minorHAnsi"/>
                <w:sz w:val="24"/>
                <w:szCs w:val="24"/>
              </w:rPr>
            </w:pPr>
            <w:r>
              <w:rPr>
                <w:sz w:val="24"/>
                <w:szCs w:val="24"/>
                <w:shd w:val="clear" w:color="auto" w:fill="FFFFFF"/>
                <w:lang w:eastAsia="uk-UA"/>
              </w:rPr>
              <w:t>Сім’я, в якій подружжя (чоловік та жінка) перебуває у зареєстрованому шлюбі, разом проживає та виховує трьох і більше дітей, у тому числі кожного з подружжя, або один батько (одна мати), який (яка) проживає разом з трьома і більше дітьми та самостійно їх виховує</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rPr>
                <w:lang w:val="uk-UA"/>
              </w:rPr>
            </w:pPr>
            <w:r>
              <w:rPr>
                <w:lang w:val="uk-UA"/>
              </w:rPr>
              <w:t xml:space="preserve">Заява одного з батьків для оформлення посвідчення батьків багатодітної сім’ї та посвідчення дитини з багатодітної сім’ї, </w:t>
            </w:r>
            <w:r>
              <w:rPr>
                <w:shd w:val="clear" w:color="auto" w:fill="FFFFFF"/>
                <w:lang w:val="uk-UA"/>
              </w:rPr>
              <w:t xml:space="preserve">за формою, затвердженою </w:t>
            </w:r>
            <w:r>
              <w:rPr>
                <w:shd w:val="clear" w:color="auto" w:fill="FFFFFF"/>
              </w:rPr>
              <w:t>Мінсоцполітики</w:t>
            </w:r>
            <w:r>
              <w:rPr>
                <w:shd w:val="clear" w:color="auto" w:fill="FFFFFF"/>
                <w:lang w:val="uk-UA"/>
              </w:rPr>
              <w:t xml:space="preserve"> (далі – заява)</w:t>
            </w:r>
            <w:r>
              <w:rPr>
                <w:lang w:val="uk-UA"/>
              </w:rPr>
              <w:t xml:space="preserve">; </w:t>
            </w:r>
          </w:p>
          <w:p w:rsidR="003906E6" w:rsidRDefault="003906E6" w:rsidP="003906E6">
            <w:pPr>
              <w:pStyle w:val="rvps2"/>
              <w:shd w:val="clear" w:color="auto" w:fill="FFFFFF"/>
              <w:spacing w:before="0" w:beforeAutospacing="0" w:after="0" w:afterAutospacing="0"/>
              <w:ind w:firstLine="6"/>
              <w:jc w:val="both"/>
              <w:rPr>
                <w:lang w:val="uk-UA"/>
              </w:rPr>
            </w:pPr>
            <w:r>
              <w:rPr>
                <w:lang w:val="uk-UA"/>
              </w:rPr>
              <w:t xml:space="preserve">одна фотокартка (кольорова або чорно-біла) розміром </w:t>
            </w:r>
            <w:r>
              <w:rPr>
                <w:lang w:val="uk-UA"/>
              </w:rPr>
              <w:br/>
              <w:t>30 × 40 міліметрів;</w:t>
            </w:r>
          </w:p>
          <w:p w:rsidR="003906E6" w:rsidRDefault="003906E6" w:rsidP="003906E6">
            <w:pPr>
              <w:pStyle w:val="rvps2"/>
              <w:shd w:val="clear" w:color="auto" w:fill="FFFFFF"/>
              <w:spacing w:before="0" w:beforeAutospacing="0" w:after="0" w:afterAutospacing="0"/>
              <w:ind w:firstLine="6"/>
              <w:jc w:val="both"/>
              <w:rPr>
                <w:lang w:val="uk-UA"/>
              </w:rPr>
            </w:pPr>
            <w:r>
              <w:rPr>
                <w:lang w:val="uk-UA"/>
              </w:rPr>
              <w:t>у разі народження дитини або навчання особи віком від 18 до 23 років за денною формою навчання за межами України - копія свідоцтва про народження дитини або довідки із закладу освіти;</w:t>
            </w:r>
          </w:p>
          <w:p w:rsidR="003906E6" w:rsidRDefault="003906E6" w:rsidP="003906E6">
            <w:pPr>
              <w:pStyle w:val="rvps2"/>
              <w:shd w:val="clear" w:color="auto" w:fill="FFFFFF"/>
              <w:spacing w:before="0" w:beforeAutospacing="0" w:after="0" w:afterAutospacing="0"/>
              <w:ind w:firstLine="6"/>
              <w:jc w:val="both"/>
              <w:rPr>
                <w:lang w:val="uk-UA"/>
              </w:rPr>
            </w:pPr>
            <w:r>
              <w:rPr>
                <w:lang w:val="uk-UA"/>
              </w:rPr>
              <w:lastRenderedPageBreak/>
              <w:t>у разі реєстрації повторного шлюбу та проживання із дітьми від попереднього шлюбу – документи, що підтверджують факт виховання дитини одним із батьків (копія рішення суду із зазначенням місця проживання дитини з одним із батьків після розірвання шлюбу; копія рішення суду про позбавлення батька чи матері батьківських прав, визнання батька чи матері недієздатним (недієздатною), безвісти відсутнім (відсутньою); копія свідоцтва про смерть батька чи матері, копія свідоцтва про народження дитини у разі внесення змін у зв’язку з усиновленням);</w:t>
            </w:r>
          </w:p>
          <w:p w:rsidR="003906E6" w:rsidRDefault="003906E6" w:rsidP="003906E6">
            <w:pPr>
              <w:pStyle w:val="rvps2"/>
              <w:shd w:val="clear" w:color="auto" w:fill="FFFFFF"/>
              <w:spacing w:before="0" w:beforeAutospacing="0" w:after="0" w:afterAutospacing="0"/>
              <w:ind w:firstLine="6"/>
              <w:jc w:val="both"/>
              <w:rPr>
                <w:lang w:val="uk-UA"/>
              </w:rPr>
            </w:pPr>
            <w:r>
              <w:rPr>
                <w:lang w:val="uk-UA"/>
              </w:rPr>
              <w:t>у разі продовження строку дії посвідчення, якщо дитина навчається за денною формою навчання у закладі загальної середньої, професійної (професійно-технічної), фахової передвищої, вищої освіти, – довідка про підтвердження зарахування до закладу освіти або про переведення на наступний курс навчання в межах відповідної програми підготовки (інформація підтверджується заявником кожного семестру, до закінчення закладу освіти, але не довше ніж до досягнення особою 23 років);</w:t>
            </w:r>
          </w:p>
          <w:p w:rsidR="003906E6" w:rsidRDefault="003906E6" w:rsidP="003906E6">
            <w:pPr>
              <w:pStyle w:val="rvps2"/>
              <w:shd w:val="clear" w:color="auto" w:fill="FFFFFF"/>
              <w:spacing w:before="0" w:beforeAutospacing="0" w:after="0" w:afterAutospacing="0"/>
              <w:ind w:firstLine="6"/>
              <w:jc w:val="both"/>
              <w:rPr>
                <w:lang w:val="uk-UA"/>
              </w:rPr>
            </w:pPr>
            <w:r>
              <w:rPr>
                <w:lang w:val="uk-UA"/>
              </w:rPr>
              <w:t>свідоцтва про народження дітей;</w:t>
            </w:r>
          </w:p>
          <w:p w:rsidR="003906E6" w:rsidRDefault="003906E6" w:rsidP="003906E6">
            <w:pPr>
              <w:pStyle w:val="rvps2"/>
              <w:shd w:val="clear" w:color="auto" w:fill="FFFFFF"/>
              <w:spacing w:before="0" w:beforeAutospacing="0" w:after="0" w:afterAutospacing="0"/>
              <w:ind w:firstLine="6"/>
              <w:jc w:val="both"/>
              <w:rPr>
                <w:lang w:val="uk-UA"/>
              </w:rPr>
            </w:pPr>
            <w:r>
              <w:rPr>
                <w:lang w:val="uk-UA"/>
              </w:rPr>
              <w:t>свідоцтво про шлюб (не стосується батьків, які не перебувають у шлюбі);</w:t>
            </w:r>
          </w:p>
          <w:p w:rsidR="003906E6" w:rsidRDefault="003906E6" w:rsidP="003906E6">
            <w:pPr>
              <w:pStyle w:val="rvps2"/>
              <w:shd w:val="clear" w:color="auto" w:fill="FFFFFF"/>
              <w:spacing w:before="0" w:beforeAutospacing="0" w:after="0" w:afterAutospacing="0"/>
              <w:ind w:firstLine="6"/>
              <w:jc w:val="both"/>
              <w:rPr>
                <w:lang w:val="uk-UA"/>
              </w:rPr>
            </w:pPr>
            <w:r>
              <w:rPr>
                <w:lang w:val="uk-UA"/>
              </w:rPr>
              <w:t>копії сторінок паспорта громадянина України кожного з батьків;</w:t>
            </w:r>
          </w:p>
          <w:p w:rsidR="003906E6" w:rsidRDefault="003906E6" w:rsidP="003906E6">
            <w:pPr>
              <w:pStyle w:val="rvps2"/>
              <w:shd w:val="clear" w:color="auto" w:fill="FFFFFF"/>
              <w:spacing w:before="0" w:beforeAutospacing="0" w:after="0" w:afterAutospacing="0"/>
              <w:ind w:firstLine="6"/>
              <w:jc w:val="both"/>
              <w:rPr>
                <w:lang w:val="uk-UA"/>
              </w:rPr>
            </w:pPr>
            <w:r>
              <w:rPr>
                <w:lang w:val="uk-UA"/>
              </w:rPr>
              <w:t>посвідки на постійне проживання батьків, якщо вони є іноземцями або особами без громадянства, які перебувають в Україні на законних підставах.</w:t>
            </w:r>
          </w:p>
          <w:p w:rsidR="003906E6" w:rsidRPr="002E096E" w:rsidRDefault="003906E6" w:rsidP="003906E6">
            <w:pPr>
              <w:pStyle w:val="rvps2"/>
              <w:shd w:val="clear" w:color="auto" w:fill="FFFFFF"/>
              <w:spacing w:before="0" w:beforeAutospacing="0" w:after="0" w:afterAutospacing="0"/>
              <w:ind w:hanging="3"/>
              <w:jc w:val="both"/>
              <w:rPr>
                <w:lang w:val="uk-UA"/>
              </w:rPr>
            </w:pPr>
            <w:r w:rsidRPr="002E096E">
              <w:rPr>
                <w:lang w:val="uk-UA"/>
              </w:rPr>
              <w:t xml:space="preserve">У разі відсутності необхідної інформації у реєстрах та базах даних заявнику протягом двох робочих днів надсилається повідомлення (у тому числі в електронній формі – за його бажанням) з переліком документів, які необхідно подати у паперовій формі структурному підрозділу районної, районної у мм. Києві та Севастополі держадміністрації, виконавчому органу міської, районної у місті (у разі утворення), сільської, селищної ради </w:t>
            </w:r>
            <w:r w:rsidRPr="002E096E">
              <w:rPr>
                <w:lang w:val="uk-UA"/>
              </w:rPr>
              <w:br/>
              <w:t xml:space="preserve">(далі – </w:t>
            </w:r>
            <w:r w:rsidRPr="002E096E">
              <w:rPr>
                <w:lang w:val="uk-UA" w:eastAsia="uk-UA"/>
              </w:rPr>
              <w:t>структурний підрозділ / виконавчий орган)</w:t>
            </w:r>
            <w:r w:rsidRPr="002E096E">
              <w:rPr>
                <w:lang w:val="uk-UA"/>
              </w:rPr>
              <w:t xml:space="preserve"> або центру надання адміністративних послуг для підтвердження відомостей, необхідних для оформлення посвідчень, та зазначенням причини неотримання такої інформації на запит</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Заява подається одним із батьків:</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у паперовій формі (у разі особистого відвідування структурного підрозділу/виконавчого органу, центру надання адміністративних послуг)</w:t>
            </w:r>
            <w:r>
              <w:rPr>
                <w:sz w:val="24"/>
                <w:szCs w:val="24"/>
              </w:rPr>
              <w:t xml:space="preserve"> або надсилання поштою (реєстрованим поштовим відправленням)</w:t>
            </w:r>
            <w:r>
              <w:rPr>
                <w:sz w:val="24"/>
                <w:szCs w:val="24"/>
                <w:lang w:eastAsia="uk-UA"/>
              </w:rPr>
              <w:t xml:space="preserve">; </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в електронній формі (</w:t>
            </w:r>
            <w:r>
              <w:rPr>
                <w:sz w:val="24"/>
                <w:szCs w:val="24"/>
              </w:rPr>
              <w:t>через Єдиний державний веб-портал електронних послуг, у тому числі через інтегровані з ним інформаційні системи державних органів та органів місцевого самоврядування)</w:t>
            </w:r>
            <w:r>
              <w:rPr>
                <w:sz w:val="24"/>
                <w:szCs w:val="24"/>
                <w:lang w:eastAsia="uk-UA"/>
              </w:rPr>
              <w:t xml:space="preserve">; </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uk-UA"/>
              </w:rPr>
            </w:pPr>
            <w:r>
              <w:rPr>
                <w:sz w:val="24"/>
                <w:szCs w:val="24"/>
                <w:lang w:eastAsia="uk-UA"/>
              </w:rPr>
              <w:t xml:space="preserve">в усній формі (посадова особа структурного </w:t>
            </w:r>
            <w:r>
              <w:rPr>
                <w:sz w:val="24"/>
                <w:szCs w:val="24"/>
                <w:lang w:eastAsia="uk-UA"/>
              </w:rPr>
              <w:br/>
              <w:t xml:space="preserve">підрозділу / виконавчого органу або адміністратор центру надання адміністративних послуг заповнює електронну форму заяви на підставі усної заяви та роздруковує її паперовий примірник, який повинен бути підписаний </w:t>
            </w:r>
            <w:r>
              <w:rPr>
                <w:sz w:val="24"/>
                <w:szCs w:val="24"/>
                <w:lang w:eastAsia="uk-UA"/>
              </w:rPr>
              <w:lastRenderedPageBreak/>
              <w:t>заявником).</w:t>
            </w:r>
          </w:p>
          <w:p w:rsidR="003906E6" w:rsidRPr="007D5958" w:rsidRDefault="003906E6" w:rsidP="003906E6">
            <w:pPr>
              <w:rPr>
                <w:rFonts w:cstheme="minorHAnsi"/>
                <w:sz w:val="24"/>
                <w:szCs w:val="24"/>
              </w:rPr>
            </w:pPr>
            <w:r>
              <w:rPr>
                <w:sz w:val="24"/>
                <w:szCs w:val="24"/>
                <w:lang w:eastAsia="uk-UA"/>
              </w:rPr>
              <w:t>Послуга може надаватись під час надання комплексної послуги „єМалятко”</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Протягом 10 робочих днів після подання документів</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rPr>
                <w:lang w:val="uk-UA"/>
              </w:rPr>
            </w:pPr>
            <w:r>
              <w:rPr>
                <w:lang w:val="uk-UA"/>
              </w:rPr>
              <w:t>Сім</w:t>
            </w:r>
            <w:r>
              <w:t>’</w:t>
            </w:r>
            <w:r>
              <w:rPr>
                <w:lang w:val="uk-UA"/>
              </w:rPr>
              <w:t>я перебуває у незареєстрованому шлюбі;</w:t>
            </w:r>
          </w:p>
          <w:p w:rsidR="003906E6" w:rsidRDefault="003906E6" w:rsidP="003906E6">
            <w:pPr>
              <w:pStyle w:val="rvps2"/>
              <w:shd w:val="clear" w:color="auto" w:fill="FFFFFF"/>
              <w:spacing w:before="0" w:beforeAutospacing="0" w:after="0" w:afterAutospacing="0"/>
              <w:jc w:val="both"/>
              <w:rPr>
                <w:lang w:val="uk-UA"/>
              </w:rPr>
            </w:pPr>
            <w:r>
              <w:rPr>
                <w:lang w:val="uk-UA"/>
              </w:rPr>
              <w:t>подання документів не в повному обсязі;</w:t>
            </w:r>
          </w:p>
          <w:p w:rsidR="003906E6" w:rsidRPr="00DC27F8" w:rsidRDefault="003906E6" w:rsidP="003906E6">
            <w:pPr>
              <w:pStyle w:val="HTML"/>
              <w:shd w:val="clear" w:color="auto" w:fill="FFFFFF"/>
              <w:jc w:val="both"/>
              <w:textAlignment w:val="baseline"/>
              <w:rPr>
                <w:rFonts w:asciiTheme="minorHAnsi" w:hAnsiTheme="minorHAnsi" w:cstheme="minorHAnsi"/>
                <w:lang w:val="uk-UA"/>
              </w:rPr>
            </w:pPr>
            <w:r w:rsidRPr="00DC27F8">
              <w:rPr>
                <w:lang w:val="uk-UA"/>
              </w:rPr>
              <w:t>відсутність підстав для подовження дії посвідчень батьків та дітей з багатодітних сімей</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061139" w:rsidRDefault="003906E6" w:rsidP="003906E6">
            <w:pPr>
              <w:pStyle w:val="Default"/>
              <w:tabs>
                <w:tab w:val="left" w:pos="475"/>
              </w:tabs>
              <w:ind w:right="113"/>
              <w:jc w:val="both"/>
              <w:rPr>
                <w:rFonts w:asciiTheme="minorHAnsi" w:hAnsiTheme="minorHAnsi" w:cstheme="minorHAnsi"/>
                <w:color w:val="auto"/>
                <w:lang w:val="uk-UA"/>
              </w:rPr>
            </w:pPr>
            <w:r w:rsidRPr="00061139">
              <w:rPr>
                <w:lang w:val="uk-UA" w:eastAsia="uk-UA"/>
              </w:rPr>
              <w:t xml:space="preserve">Видача бланків посвідчень батьків та дітей з багатодітних сімей (дітям </w:t>
            </w:r>
            <w:r w:rsidRPr="00061139">
              <w:rPr>
                <w:shd w:val="clear" w:color="auto" w:fill="FFFFFF"/>
                <w:lang w:val="uk-UA"/>
              </w:rPr>
              <w:t>з багатодітної сім’ї посвідчення видаються з шести років)</w:t>
            </w:r>
            <w:r w:rsidRPr="00061139">
              <w:rPr>
                <w:lang w:val="uk-UA" w:eastAsia="uk-UA"/>
              </w:rPr>
              <w:t xml:space="preserve"> /  </w:t>
            </w:r>
            <w:r w:rsidRPr="00061139">
              <w:rPr>
                <w:shd w:val="clear" w:color="auto" w:fill="FFFFFF"/>
                <w:lang w:val="uk-UA"/>
              </w:rPr>
              <w:t xml:space="preserve">відмова у видачі </w:t>
            </w:r>
            <w:r w:rsidRPr="00061139">
              <w:rPr>
                <w:lang w:val="uk-UA" w:eastAsia="uk-UA"/>
              </w:rPr>
              <w:t>бланків посвідчень батьків та дітей з багатодітних сімей</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121"/>
              <w:jc w:val="both"/>
              <w:rPr>
                <w:strike/>
              </w:rPr>
            </w:pPr>
            <w:r>
              <w:t>Особисто в структурному підрозділі.</w:t>
            </w:r>
          </w:p>
          <w:p w:rsidR="003906E6" w:rsidRPr="00061139" w:rsidRDefault="003906E6" w:rsidP="003906E6">
            <w:pPr>
              <w:pStyle w:val="Default"/>
              <w:ind w:left="50" w:right="113"/>
              <w:jc w:val="both"/>
              <w:rPr>
                <w:rFonts w:asciiTheme="minorHAnsi" w:hAnsiTheme="minorHAnsi" w:cstheme="minorHAnsi"/>
                <w:lang w:val="uk-UA"/>
              </w:rPr>
            </w:pPr>
            <w:r w:rsidRPr="00061139">
              <w:rPr>
                <w:lang w:val="uk-UA" w:eastAsia="uk-UA"/>
              </w:rPr>
              <w:t>У разі відсутності необхідної інформації у реєстрах та базах даних заявнику протягом двох робочих днів надсилається повідомлення (у тому числі в електронній формі - за його бажанням) з переліком документів, які необхідно подати у паперовій формі</w:t>
            </w:r>
          </w:p>
        </w:tc>
      </w:tr>
      <w:tr w:rsidR="003906E6" w:rsidRPr="008F24D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jc w:val="center"/>
              <w:rPr>
                <w:rFonts w:eastAsia="Calibri" w:cstheme="minorHAnsi"/>
                <w:color w:val="000000"/>
                <w:spacing w:val="5"/>
                <w:sz w:val="24"/>
                <w:szCs w:val="24"/>
              </w:rPr>
            </w:pPr>
            <w:r w:rsidRPr="008F24D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rPr>
                <w:rFonts w:eastAsia="Calibri" w:cstheme="minorHAnsi"/>
                <w:sz w:val="24"/>
                <w:szCs w:val="24"/>
              </w:rPr>
            </w:pPr>
            <w:r w:rsidRPr="008F24D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061139" w:rsidRDefault="003906E6" w:rsidP="003906E6">
            <w:pPr>
              <w:rPr>
                <w:sz w:val="24"/>
                <w:szCs w:val="24"/>
              </w:rPr>
            </w:pPr>
            <w:r w:rsidRPr="00061139">
              <w:rPr>
                <w:sz w:val="24"/>
                <w:szCs w:val="24"/>
              </w:rPr>
              <w:t>Закони України „Про охорону дитинства” від 26.04.2001 № 2402-ІІІ</w:t>
            </w:r>
          </w:p>
          <w:p w:rsidR="003906E6" w:rsidRPr="00061139" w:rsidRDefault="003906E6" w:rsidP="003906E6">
            <w:pPr>
              <w:rPr>
                <w:sz w:val="24"/>
                <w:szCs w:val="24"/>
              </w:rPr>
            </w:pPr>
            <w:r w:rsidRPr="00061139">
              <w:rPr>
                <w:sz w:val="24"/>
                <w:szCs w:val="24"/>
              </w:rPr>
              <w:t>Постанова Кабінету Міністрів України від 02.03.2010 № 209 „Деякі питання виготовлення і видачі посвідчень батьків багатодітної сім’ї та дитини з багатодітної сім’ї”</w:t>
            </w:r>
          </w:p>
          <w:p w:rsidR="003906E6" w:rsidRPr="008F24D2" w:rsidRDefault="003906E6" w:rsidP="003906E6">
            <w:pPr>
              <w:rPr>
                <w:rFonts w:eastAsia="Calibri" w:cstheme="minorHAnsi"/>
                <w:sz w:val="24"/>
                <w:szCs w:val="24"/>
              </w:rPr>
            </w:pPr>
            <w:r w:rsidRPr="00061139">
              <w:rPr>
                <w:sz w:val="24"/>
                <w:szCs w:val="24"/>
              </w:rPr>
              <w:t>Наказ Міністерства України у справах сім’ї молоді і спорту від 13.08.2008 № 3337 „Про єдиний облік багатодітних сімей в Україні”, зареєстрований у Міністерстві юстиції України 05.09.2008 за № 815/15506; наказ Міністерства України у справах сім’ї молоді і спорту від 29.06.2010 № 1947 „Про затвердження Інструкції про порядок видачі посвідчень батьків та дитини з багатодітної сім’ї”, зареєстрований у Міністерстві юстиції України 16.07.2010 за № 531/17826</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65" name="Рисунок 39"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Pr="00AE17A9" w:rsidRDefault="003906E6" w:rsidP="003906E6">
      <w:pPr>
        <w:spacing w:before="240"/>
        <w:jc w:val="center"/>
        <w:rPr>
          <w:rFonts w:eastAsia="Calibri"/>
          <w:b/>
          <w:sz w:val="32"/>
          <w:lang w:val="ru-RU"/>
        </w:rPr>
      </w:pPr>
      <w:r>
        <w:rPr>
          <w:rFonts w:eastAsia="Calibri"/>
          <w:b/>
          <w:lang w:val="ru-RU"/>
        </w:rPr>
        <w:t xml:space="preserve">           ІНФОРМАЦІЙНА КАРТКА № 167 </w:t>
      </w:r>
      <w:r w:rsidR="009E572E">
        <w:rPr>
          <w:rFonts w:eastAsia="Calibri"/>
          <w:b/>
          <w:sz w:val="32"/>
          <w:lang w:val="ru-RU"/>
        </w:rPr>
        <w:t>.</w:t>
      </w:r>
      <w:r w:rsidR="009E572E" w:rsidRPr="009E572E">
        <w:rPr>
          <w:rFonts w:eastAsia="Calibri"/>
          <w:b/>
          <w:sz w:val="24"/>
          <w:szCs w:val="24"/>
          <w:lang w:val="ru-RU"/>
        </w:rPr>
        <w:t>2</w:t>
      </w:r>
    </w:p>
    <w:p w:rsidR="003906E6" w:rsidRDefault="003906E6" w:rsidP="003906E6">
      <w:pPr>
        <w:jc w:val="center"/>
        <w:rPr>
          <w:rStyle w:val="rvts23"/>
          <w:b/>
          <w:bCs/>
          <w:bdr w:val="none" w:sz="0" w:space="0" w:color="auto" w:frame="1"/>
        </w:rPr>
      </w:pPr>
      <w:r>
        <w:rPr>
          <w:rStyle w:val="rvts23"/>
          <w:b/>
          <w:bCs/>
          <w:bdr w:val="none" w:sz="0" w:space="0" w:color="auto" w:frame="1"/>
        </w:rPr>
        <w:t>УСТАНОВЛЕННЯ СТАТУСУ, ВИДАЧА ПОСВІДЧЕНЬ ОСОБАМ, ЯКІ ПОСТРАЖДАЛИ ВНАСЛІДОК ЧОРНОБИЛЬСЬКОЇ КАТАСТРОФИ (ВІДПОВІДНО ДО ВИЗНАЧЕНИХ КАТЕГОРІЙ</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F50A56" w:rsidRDefault="003906E6" w:rsidP="003906E6">
            <w:pPr>
              <w:rPr>
                <w:rFonts w:cstheme="minorHAnsi"/>
                <w:sz w:val="24"/>
                <w:szCs w:val="24"/>
              </w:rPr>
            </w:pPr>
            <w:r w:rsidRPr="00F50A56">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F50A56" w:rsidRDefault="003906E6" w:rsidP="003906E6">
            <w:pPr>
              <w:rPr>
                <w:sz w:val="24"/>
                <w:szCs w:val="24"/>
              </w:rPr>
            </w:pPr>
            <w:r w:rsidRPr="00F50A56">
              <w:rPr>
                <w:sz w:val="24"/>
                <w:szCs w:val="24"/>
              </w:rPr>
              <w:t>Участь у ліквідації наслідків аварії на Чорнобильській АЕС в зоні відчуження.</w:t>
            </w:r>
          </w:p>
          <w:p w:rsidR="003906E6" w:rsidRPr="00F50A56" w:rsidRDefault="003906E6" w:rsidP="003906E6">
            <w:pPr>
              <w:rPr>
                <w:sz w:val="24"/>
                <w:szCs w:val="24"/>
              </w:rPr>
            </w:pPr>
            <w:r w:rsidRPr="00F50A56">
              <w:rPr>
                <w:sz w:val="24"/>
                <w:szCs w:val="24"/>
              </w:rPr>
              <w:t>Участь в ліквідації ядерних аварій та випробувань, військових навчань із застосуванням ядерної зброї, у складанні ядерних зарядів та проведенні на них регламентних робіт.</w:t>
            </w:r>
          </w:p>
          <w:p w:rsidR="003906E6" w:rsidRPr="00F50A56" w:rsidRDefault="003906E6" w:rsidP="003906E6">
            <w:pPr>
              <w:rPr>
                <w:sz w:val="24"/>
                <w:szCs w:val="24"/>
              </w:rPr>
            </w:pPr>
            <w:r w:rsidRPr="00F50A56">
              <w:rPr>
                <w:sz w:val="24"/>
                <w:szCs w:val="24"/>
              </w:rPr>
              <w:t>Проживання на радіоактивно забруднених територіях у визначений законодавством термін.</w:t>
            </w:r>
          </w:p>
          <w:p w:rsidR="003906E6" w:rsidRPr="00F50A56" w:rsidRDefault="003906E6" w:rsidP="003906E6">
            <w:pPr>
              <w:rPr>
                <w:sz w:val="24"/>
                <w:szCs w:val="24"/>
              </w:rPr>
            </w:pPr>
            <w:r w:rsidRPr="00F50A56">
              <w:rPr>
                <w:sz w:val="24"/>
                <w:szCs w:val="24"/>
              </w:rPr>
              <w:t>Постраждалі від радіаційного опромінення внаслідок будь-</w:t>
            </w:r>
            <w:r w:rsidRPr="00F50A56">
              <w:rPr>
                <w:sz w:val="24"/>
                <w:szCs w:val="24"/>
              </w:rPr>
              <w:lastRenderedPageBreak/>
              <w:t>якої аварії, порушення правил експлуатації обладнання з радіоактивною речовиною порушення правил зберігання і поховання радіоактивних речовин, що сталися не з вини потерпілого. Особи, які працювали з моменту аварії за межами зони відчуження на роботах з особливо шкідливими умовами праці у визначений законодавством термін.</w:t>
            </w:r>
          </w:p>
          <w:p w:rsidR="003906E6" w:rsidRPr="00F50A56" w:rsidRDefault="003906E6" w:rsidP="003906E6">
            <w:pPr>
              <w:rPr>
                <w:rFonts w:cstheme="minorHAnsi"/>
                <w:sz w:val="24"/>
                <w:szCs w:val="24"/>
              </w:rPr>
            </w:pPr>
            <w:r w:rsidRPr="00F50A56">
              <w:rPr>
                <w:sz w:val="24"/>
                <w:szCs w:val="24"/>
              </w:rPr>
              <w:t>Факт народження дитини після 26 квітня 1986 року від матері / батька, які належать до постраждалих внаслідок Чорнобильської катастрофи, категорії 1, 2, 3</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lastRenderedPageBreak/>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F50A56" w:rsidRDefault="003906E6" w:rsidP="003906E6">
            <w:pPr>
              <w:rPr>
                <w:rFonts w:cstheme="minorHAnsi"/>
                <w:sz w:val="24"/>
                <w:szCs w:val="24"/>
              </w:rPr>
            </w:pPr>
            <w:r w:rsidRPr="00F50A56">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видачі посвідчення учасника ліквідації наслідків аварії на Чорнобильській АЕС категорії 1:</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паспорт громадянина України або інший документ, який засвідчує особу;</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посвідчення учасника ліквідації наслідків аварії на Чорнобильської катастрофи категорії 2 або 3;</w:t>
            </w:r>
          </w:p>
          <w:p w:rsidR="003906E6" w:rsidRDefault="003906E6" w:rsidP="003906E6">
            <w:pPr>
              <w:pStyle w:val="rvps2"/>
              <w:spacing w:before="0" w:beforeAutospacing="0" w:after="0" w:afterAutospacing="0"/>
              <w:jc w:val="both"/>
              <w:rPr>
                <w:lang w:val="uk-UA"/>
              </w:rPr>
            </w:pPr>
            <w:r>
              <w:rPr>
                <w:lang w:val="uk-UA"/>
              </w:rPr>
              <w:t>довідка МСЕК про встановлення інвалідності відповідної групи, пов’язаної з роботами по ліквідації наслідків аварії на Чорнобильській АЕС, проходженням військової служби по ліквідації наслідків аварії на Чорнобильській АЕС;</w:t>
            </w:r>
          </w:p>
          <w:p w:rsidR="003906E6" w:rsidRDefault="003906E6" w:rsidP="003906E6">
            <w:pPr>
              <w:pStyle w:val="rvps2"/>
              <w:shd w:val="clear" w:color="auto" w:fill="FFFFFF"/>
              <w:spacing w:before="0" w:beforeAutospacing="0" w:after="120" w:afterAutospacing="0"/>
              <w:jc w:val="both"/>
              <w:textAlignment w:val="baseline"/>
              <w:rPr>
                <w:lang w:val="uk-UA"/>
              </w:rPr>
            </w:pPr>
            <w:r>
              <w:rPr>
                <w:lang w:val="uk-UA"/>
              </w:rPr>
              <w:t xml:space="preserve">експертний висновок міжвідомчої експертної </w:t>
            </w:r>
            <w:r>
              <w:rPr>
                <w:lang w:val="uk-UA"/>
              </w:rPr>
              <w:br/>
              <w:t>комісії / військово-лікарської комісії, що діє у системі МВС, СБУ, Міноборони щодо захворювання пов’язаного з роботами / службою по ліквідації наслідків аварії на Чорнобильській АЕС.</w:t>
            </w:r>
          </w:p>
          <w:p w:rsidR="003906E6" w:rsidRDefault="003906E6" w:rsidP="003906E6">
            <w:pPr>
              <w:pStyle w:val="rvps2"/>
              <w:spacing w:before="0" w:beforeAutospacing="0" w:after="0" w:afterAutospacing="0"/>
              <w:jc w:val="both"/>
              <w:rPr>
                <w:b/>
                <w:lang w:val="uk-UA"/>
              </w:rPr>
            </w:pPr>
            <w:r>
              <w:rPr>
                <w:lang w:val="uk-UA"/>
              </w:rPr>
              <w:t>Для видачі посвідчення потерпілого від Чорнобильської катастрофи категорії 1:</w:t>
            </w:r>
          </w:p>
          <w:p w:rsidR="003906E6" w:rsidRDefault="003906E6" w:rsidP="003906E6">
            <w:pPr>
              <w:pStyle w:val="rvps2"/>
              <w:spacing w:before="0" w:beforeAutospacing="0" w:after="0" w:afterAutospacing="0"/>
              <w:jc w:val="both"/>
              <w:rPr>
                <w:lang w:val="uk-UA"/>
              </w:rPr>
            </w:pPr>
            <w:r>
              <w:rPr>
                <w:lang w:val="uk-UA"/>
              </w:rPr>
              <w:t>заява;</w:t>
            </w:r>
          </w:p>
          <w:p w:rsidR="003906E6" w:rsidRDefault="003906E6" w:rsidP="003906E6">
            <w:pPr>
              <w:pStyle w:val="rvps2"/>
              <w:spacing w:before="0" w:beforeAutospacing="0" w:after="0" w:afterAutospacing="0"/>
              <w:jc w:val="both"/>
              <w:rPr>
                <w:lang w:val="uk-UA"/>
              </w:rPr>
            </w:pPr>
            <w:r>
              <w:rPr>
                <w:lang w:val="uk-UA"/>
              </w:rPr>
              <w:t>паспорт громадянина України або інший документ, який засвідчує особу;</w:t>
            </w:r>
          </w:p>
          <w:p w:rsidR="003906E6" w:rsidRDefault="003906E6" w:rsidP="003906E6">
            <w:pPr>
              <w:pStyle w:val="rvps2"/>
              <w:spacing w:before="0" w:beforeAutospacing="0" w:after="0" w:afterAutospacing="0"/>
              <w:jc w:val="both"/>
              <w:rPr>
                <w:lang w:val="uk-UA"/>
              </w:rPr>
            </w:pPr>
            <w:r>
              <w:rPr>
                <w:lang w:val="uk-UA"/>
              </w:rPr>
              <w:t xml:space="preserve">посвідчення потерпілого від Чорнобильської катастрофи категорії 2 або 3, або серії „Г”, або серії „Д”; </w:t>
            </w:r>
          </w:p>
          <w:p w:rsidR="003906E6" w:rsidRDefault="003906E6" w:rsidP="003906E6">
            <w:pPr>
              <w:pStyle w:val="rvps2"/>
              <w:spacing w:before="0" w:beforeAutospacing="0" w:after="0" w:afterAutospacing="0"/>
              <w:jc w:val="both"/>
              <w:rPr>
                <w:lang w:val="uk-UA"/>
              </w:rPr>
            </w:pPr>
            <w:r>
              <w:rPr>
                <w:lang w:val="uk-UA"/>
              </w:rPr>
              <w:t>довідка МСЕК про встановлення інвалідності відповідної групи, пов’язаної з Чорнобильською катастрофою;</w:t>
            </w:r>
          </w:p>
          <w:p w:rsidR="003906E6" w:rsidRDefault="003906E6" w:rsidP="003906E6">
            <w:pPr>
              <w:pStyle w:val="rvps2"/>
              <w:spacing w:before="0" w:beforeAutospacing="0" w:after="120" w:afterAutospacing="0"/>
              <w:jc w:val="both"/>
              <w:rPr>
                <w:lang w:val="uk-UA"/>
              </w:rPr>
            </w:pPr>
            <w:r>
              <w:rPr>
                <w:lang w:val="uk-UA"/>
              </w:rPr>
              <w:t>експертний висновок щодо захворювання пов’язаного з наслідками Чорнобильської катастрофи.</w:t>
            </w:r>
          </w:p>
          <w:p w:rsidR="003906E6" w:rsidRDefault="003906E6" w:rsidP="003906E6">
            <w:pPr>
              <w:pStyle w:val="rvps2"/>
              <w:spacing w:before="0" w:beforeAutospacing="0" w:after="0" w:afterAutospacing="0"/>
              <w:jc w:val="both"/>
              <w:rPr>
                <w:lang w:val="uk-UA"/>
              </w:rPr>
            </w:pPr>
            <w:r>
              <w:rPr>
                <w:lang w:val="uk-UA"/>
              </w:rPr>
              <w:t>Для видачі посвідчення учасника ліквідації ядерних аварій категорії 1:</w:t>
            </w:r>
          </w:p>
          <w:p w:rsidR="003906E6" w:rsidRDefault="003906E6" w:rsidP="003906E6">
            <w:pPr>
              <w:pStyle w:val="rvps2"/>
              <w:spacing w:before="0" w:beforeAutospacing="0" w:after="0" w:afterAutospacing="0"/>
              <w:jc w:val="both"/>
              <w:rPr>
                <w:lang w:val="uk-UA"/>
              </w:rPr>
            </w:pPr>
            <w:r>
              <w:rPr>
                <w:lang w:val="uk-UA"/>
              </w:rPr>
              <w:t>заява;</w:t>
            </w:r>
          </w:p>
          <w:p w:rsidR="003906E6" w:rsidRDefault="003906E6" w:rsidP="003906E6">
            <w:pPr>
              <w:pStyle w:val="rvps2"/>
              <w:spacing w:before="0" w:beforeAutospacing="0" w:after="0" w:afterAutospacing="0"/>
              <w:jc w:val="both"/>
              <w:rPr>
                <w:lang w:val="uk-UA"/>
              </w:rPr>
            </w:pPr>
            <w:r>
              <w:rPr>
                <w:lang w:val="uk-UA"/>
              </w:rPr>
              <w:t>паспорт громадянина України або інший документ, який засвідчує особу;</w:t>
            </w:r>
          </w:p>
          <w:p w:rsidR="003906E6" w:rsidRDefault="003906E6" w:rsidP="003906E6">
            <w:pPr>
              <w:pStyle w:val="rvps2"/>
              <w:spacing w:before="0" w:beforeAutospacing="0" w:after="0" w:afterAutospacing="0"/>
              <w:jc w:val="both"/>
              <w:rPr>
                <w:lang w:val="uk-UA"/>
              </w:rPr>
            </w:pPr>
            <w:r>
              <w:rPr>
                <w:lang w:val="uk-UA"/>
              </w:rPr>
              <w:t>довідка, що підтверджує участь у ліквідації ядерних аварій, ядерних випробуваннях, у військових навчаннях із застосуванням ядерної зброї, у складанні ядерних зарядів та проведенні на них регламентних робіт, видана відповідною військової частиною або архівною установою держави, на території якої проводились ядерні випробування, військові навчання із застосуванням ядерної зброї, ліквідації ядерних аварій;</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висновок міжвідомчої експертної ради про причинний  зв’язок інвалідності чи захворювання з ядерною аварією, ядерними випробуваннями або військовими навчаннями, із застосуванням ядерної зброї, складанням ядерних зарядів та </w:t>
            </w:r>
            <w:r>
              <w:rPr>
                <w:lang w:val="uk-UA"/>
              </w:rPr>
              <w:lastRenderedPageBreak/>
              <w:t>проведенням на них регламентних робіт;</w:t>
            </w:r>
          </w:p>
          <w:p w:rsidR="003906E6" w:rsidRDefault="003906E6" w:rsidP="003906E6">
            <w:pPr>
              <w:pStyle w:val="rvps2"/>
              <w:shd w:val="clear" w:color="auto" w:fill="FFFFFF"/>
              <w:spacing w:before="0" w:beforeAutospacing="0" w:after="120" w:afterAutospacing="0"/>
              <w:jc w:val="both"/>
              <w:textAlignment w:val="baseline"/>
              <w:rPr>
                <w:b/>
                <w:lang w:val="uk-UA"/>
              </w:rPr>
            </w:pPr>
            <w:r>
              <w:rPr>
                <w:lang w:val="uk-UA"/>
              </w:rPr>
              <w:t>довідка МСЕК.</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видачі посвідчення потерпілого від радіаційного опромінення категорії 1:</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паспорт громадянина України або інший документ, який засвідчує особу;</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висновок міжвідомчої експертної ради про причинний  зв’язок інвалідності чи захворювання з відповідною аварією, порушеннями правил експлуатації обладнання з радіоактивної речовиною тощо;</w:t>
            </w:r>
          </w:p>
          <w:p w:rsidR="003906E6" w:rsidRDefault="003906E6" w:rsidP="003906E6">
            <w:pPr>
              <w:pStyle w:val="rvps2"/>
              <w:shd w:val="clear" w:color="auto" w:fill="FFFFFF"/>
              <w:spacing w:before="0" w:beforeAutospacing="0" w:after="120" w:afterAutospacing="0"/>
              <w:jc w:val="both"/>
              <w:textAlignment w:val="baseline"/>
              <w:rPr>
                <w:lang w:val="uk-UA"/>
              </w:rPr>
            </w:pPr>
            <w:r>
              <w:rPr>
                <w:lang w:val="uk-UA"/>
              </w:rPr>
              <w:t>довідка МСЕК.</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видачі посвідчення учасника ліквідації наслідків аварії на Чорнобильській АЕС категорії 2, 3:</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паспорт громадянина України або інший документ, який засвідчує особу;</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довідка про підвищену оплату праці в зоні відчуження із зазначенням кількості днів і населеного пункту, підтверджена первинними документами (наказ чи розпорядження про відрядження до зони відчуження із зазначенням періоду роботи (служби) в зоні відчуження, особового рахунка, табеля обліку робочого часу, посвідчення про відрядження в зону відчуження з відміткою підприємства про прибуття та вибуття працівника, шляхових листів (за наявності), трудової книжки (у разі потреби);</w:t>
            </w:r>
          </w:p>
          <w:p w:rsidR="003906E6" w:rsidRDefault="003906E6" w:rsidP="003906E6">
            <w:pPr>
              <w:pStyle w:val="rvps2"/>
              <w:shd w:val="clear" w:color="auto" w:fill="FFFFFF"/>
              <w:spacing w:before="0" w:beforeAutospacing="0" w:after="120" w:afterAutospacing="0"/>
              <w:jc w:val="both"/>
              <w:textAlignment w:val="baseline"/>
              <w:rPr>
                <w:lang w:val="uk-UA"/>
              </w:rPr>
            </w:pPr>
            <w:r>
              <w:rPr>
                <w:lang w:val="uk-UA"/>
              </w:rPr>
              <w:t>архівна довідка про участь у ліквідації наслідків аварії у зоні відчуження із зазначенням періоду служби (виконання робіт), днів виїзду на об’єкти або в населення пункти зони відчуження, у разі потреби довідка командира військового частини, військовий квиток, витяг з особової справи військовослужбовця, завіреного в установленому порядку.</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видачі посвідчення учасника ліквідації ядерних аварій категорії 2, 3:</w:t>
            </w:r>
          </w:p>
          <w:p w:rsidR="003906E6" w:rsidRDefault="003906E6" w:rsidP="003906E6">
            <w:pPr>
              <w:pStyle w:val="rvps2"/>
              <w:spacing w:before="0" w:beforeAutospacing="0" w:after="0" w:afterAutospacing="0"/>
              <w:jc w:val="both"/>
              <w:rPr>
                <w:lang w:val="uk-UA"/>
              </w:rPr>
            </w:pPr>
            <w:r>
              <w:rPr>
                <w:lang w:val="uk-UA"/>
              </w:rPr>
              <w:t>заява;</w:t>
            </w:r>
          </w:p>
          <w:p w:rsidR="003906E6" w:rsidRDefault="003906E6" w:rsidP="003906E6">
            <w:pPr>
              <w:pStyle w:val="rvps2"/>
              <w:spacing w:before="0" w:beforeAutospacing="0" w:after="0" w:afterAutospacing="0"/>
              <w:jc w:val="both"/>
              <w:rPr>
                <w:lang w:val="uk-UA"/>
              </w:rPr>
            </w:pPr>
            <w:r>
              <w:rPr>
                <w:lang w:val="uk-UA"/>
              </w:rPr>
              <w:t>паспорт громадянина України або інший документ, який засвідчує особу;</w:t>
            </w:r>
          </w:p>
          <w:p w:rsidR="003906E6" w:rsidRDefault="003906E6" w:rsidP="003906E6">
            <w:pPr>
              <w:pStyle w:val="rvps2"/>
              <w:spacing w:before="0" w:beforeAutospacing="0" w:after="0" w:afterAutospacing="0"/>
              <w:jc w:val="both"/>
              <w:rPr>
                <w:lang w:val="uk-UA"/>
              </w:rPr>
            </w:pPr>
            <w:r>
              <w:rPr>
                <w:lang w:val="uk-UA"/>
              </w:rPr>
              <w:t>довідка, що підтверджує участь у ліквідації ядерних аварій, ядерних випробуваннях, у військових навчаннях із застосуванням ядерної зброї, у складанні ядерних зарядів та проведенні на них регламентних робіт, видана відповідною військової частиною або архівною установою держави, на території якої проводились ядерні випробування, військові навчання із застосуванням ядерної зброї, ліквідації ядерних аварій;</w:t>
            </w:r>
          </w:p>
          <w:p w:rsidR="003906E6" w:rsidRDefault="003906E6" w:rsidP="003906E6">
            <w:pPr>
              <w:pStyle w:val="rvps2"/>
              <w:spacing w:before="0" w:beforeAutospacing="0" w:after="0" w:afterAutospacing="0"/>
              <w:jc w:val="both"/>
              <w:rPr>
                <w:lang w:val="uk-UA"/>
              </w:rPr>
            </w:pPr>
            <w:r>
              <w:rPr>
                <w:lang w:val="uk-UA"/>
              </w:rPr>
              <w:t>військовий квиток (за необхідністю);</w:t>
            </w:r>
          </w:p>
          <w:p w:rsidR="003906E6" w:rsidRDefault="003906E6" w:rsidP="003906E6">
            <w:pPr>
              <w:pStyle w:val="rvps2"/>
              <w:spacing w:before="0" w:beforeAutospacing="0" w:after="120" w:afterAutospacing="0"/>
              <w:jc w:val="both"/>
              <w:rPr>
                <w:lang w:val="uk-UA"/>
              </w:rPr>
            </w:pPr>
            <w:r>
              <w:rPr>
                <w:lang w:val="uk-UA"/>
              </w:rPr>
              <w:t>завірений в установленому порядку витяг з особової справи військовослужбовця (за необхідністю).</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видачі посвідчення потерпілого внаслідок Чорнобильської катастрофи категорії 2:</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паспорт громадянина України або інший документ, який засвідчує особу;</w:t>
            </w:r>
          </w:p>
          <w:p w:rsidR="003906E6" w:rsidRDefault="003906E6" w:rsidP="003906E6">
            <w:pPr>
              <w:pStyle w:val="rvps2"/>
              <w:shd w:val="clear" w:color="auto" w:fill="FFFFFF"/>
              <w:spacing w:before="0" w:beforeAutospacing="0" w:after="120" w:afterAutospacing="0"/>
              <w:jc w:val="both"/>
              <w:textAlignment w:val="baseline"/>
              <w:rPr>
                <w:lang w:val="uk-UA"/>
              </w:rPr>
            </w:pPr>
            <w:r>
              <w:rPr>
                <w:lang w:val="uk-UA"/>
              </w:rPr>
              <w:lastRenderedPageBreak/>
              <w:t xml:space="preserve">довідка, видана Волинською, Житомирською, Київською, Рівненською або Чернігівською обласними державними адміністраціями (додатки </w:t>
            </w:r>
            <w:r>
              <w:rPr>
                <w:color w:val="333333"/>
                <w:lang w:val="uk-UA"/>
              </w:rPr>
              <w:br/>
            </w:r>
            <w:r>
              <w:rPr>
                <w:color w:val="333333"/>
                <w:shd w:val="clear" w:color="auto" w:fill="FFFFFF"/>
                <w:lang w:val="uk-UA"/>
              </w:rPr>
              <w:t>до постанови Кабінету Міністрів України</w:t>
            </w:r>
            <w:r>
              <w:rPr>
                <w:color w:val="333333"/>
                <w:lang w:val="uk-UA"/>
              </w:rPr>
              <w:br/>
            </w:r>
            <w:r>
              <w:rPr>
                <w:color w:val="333333"/>
                <w:shd w:val="clear" w:color="auto" w:fill="FFFFFF"/>
                <w:lang w:val="uk-UA"/>
              </w:rPr>
              <w:t>від 11 липня 2018 р. № 551 (далі – додатки)</w:t>
            </w:r>
            <w:r>
              <w:rPr>
                <w:lang w:val="uk-UA"/>
              </w:rPr>
              <w:t xml:space="preserve"> № 3 або № 4 ).</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видачі посвідчення потерпілого від радіаційного опромінення категорія 2:</w:t>
            </w:r>
          </w:p>
          <w:p w:rsidR="003906E6" w:rsidRDefault="003906E6" w:rsidP="003906E6">
            <w:pPr>
              <w:pStyle w:val="rvps2"/>
              <w:spacing w:before="0" w:beforeAutospacing="0" w:after="0" w:afterAutospacing="0"/>
              <w:jc w:val="both"/>
              <w:rPr>
                <w:lang w:val="uk-UA"/>
              </w:rPr>
            </w:pPr>
            <w:r>
              <w:rPr>
                <w:lang w:val="uk-UA"/>
              </w:rPr>
              <w:t>заява;</w:t>
            </w:r>
          </w:p>
          <w:p w:rsidR="003906E6" w:rsidRDefault="003906E6" w:rsidP="003906E6">
            <w:pPr>
              <w:pStyle w:val="rvps2"/>
              <w:spacing w:before="0" w:beforeAutospacing="0" w:after="0" w:afterAutospacing="0"/>
              <w:jc w:val="both"/>
              <w:rPr>
                <w:lang w:val="uk-UA"/>
              </w:rPr>
            </w:pPr>
            <w:r>
              <w:rPr>
                <w:lang w:val="uk-UA"/>
              </w:rPr>
              <w:t>паспорт громадянина України або інший документ, який засвідчує особу;</w:t>
            </w:r>
          </w:p>
          <w:p w:rsidR="003906E6" w:rsidRDefault="003906E6" w:rsidP="003906E6">
            <w:pPr>
              <w:pStyle w:val="rvps2"/>
              <w:spacing w:before="0" w:beforeAutospacing="0" w:after="120" w:afterAutospacing="0"/>
              <w:jc w:val="both"/>
              <w:rPr>
                <w:lang w:val="uk-UA"/>
              </w:rPr>
            </w:pPr>
            <w:r>
              <w:rPr>
                <w:lang w:val="uk-UA"/>
              </w:rPr>
              <w:t>висновок міжвідомчої експертної ради про причинний зв’язок захворювання з переопроміненням внаслідок будь-якої аварії, порушеннями правил експлуатації обладнання з радіоактивної речовиною, акт за формою Н1 або акт державної комісії про нещасний випадок (радіаційну аварію).</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видачі посвідчення потерпілого внаслідок Чорнобильської катастрофи категорії 3:</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паспорт громадянина України або інший документ, який засвідчує особу;</w:t>
            </w:r>
          </w:p>
          <w:p w:rsidR="003906E6" w:rsidRDefault="003906E6" w:rsidP="003906E6">
            <w:pPr>
              <w:pStyle w:val="rvps2"/>
              <w:shd w:val="clear" w:color="auto" w:fill="FFFFFF"/>
              <w:spacing w:before="0" w:beforeAutospacing="0" w:after="120" w:afterAutospacing="0"/>
              <w:jc w:val="both"/>
              <w:textAlignment w:val="baseline"/>
              <w:rPr>
                <w:b/>
                <w:lang w:val="uk-UA"/>
              </w:rPr>
            </w:pPr>
            <w:r>
              <w:rPr>
                <w:lang w:val="uk-UA"/>
              </w:rPr>
              <w:t>довідка встановленого зразка (додатки № 5 або № 6).</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видачі посвідчення потерпілого внаслідок Чорнобильської катастрофи серії Г:</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паспорт громадянина України або інший документ, який засвідчує особу;</w:t>
            </w:r>
          </w:p>
          <w:p w:rsidR="003906E6" w:rsidRDefault="003906E6" w:rsidP="003906E6">
            <w:pPr>
              <w:pStyle w:val="rvps2"/>
              <w:shd w:val="clear" w:color="auto" w:fill="FFFFFF"/>
              <w:spacing w:before="0" w:beforeAutospacing="0" w:after="120" w:afterAutospacing="0"/>
              <w:jc w:val="both"/>
              <w:textAlignment w:val="baseline"/>
              <w:rPr>
                <w:b/>
                <w:lang w:val="uk-UA"/>
              </w:rPr>
            </w:pPr>
            <w:r>
              <w:rPr>
                <w:lang w:val="uk-UA"/>
              </w:rPr>
              <w:t>довідка встановленого зразка (додаток № 7).</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видачі посвідчення дитини, яка потерпіла від Чорнобильської катастрофи, серії Д:</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паспорт матері або батька дитини або інший документ, який засвідчує особу;</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свідоцтво про народження дитини;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довідка про реєстрацію / місця </w:t>
            </w:r>
            <w:r>
              <w:rPr>
                <w:lang w:val="uk-UA"/>
              </w:rPr>
              <w:br/>
              <w:t>проживання / перебування дитини;</w:t>
            </w:r>
          </w:p>
          <w:p w:rsidR="003906E6" w:rsidRDefault="003906E6" w:rsidP="003906E6">
            <w:pPr>
              <w:pStyle w:val="rvps2"/>
              <w:shd w:val="clear" w:color="auto" w:fill="FFFFFF"/>
              <w:spacing w:before="0" w:beforeAutospacing="0" w:after="120" w:afterAutospacing="0"/>
              <w:jc w:val="both"/>
              <w:textAlignment w:val="baseline"/>
              <w:rPr>
                <w:b/>
                <w:lang w:val="uk-UA"/>
              </w:rPr>
            </w:pPr>
            <w:r>
              <w:rPr>
                <w:lang w:val="uk-UA"/>
              </w:rPr>
              <w:t>довідка встановленого зразка (додатки № 8–10).</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Для видачі вкладки до посвідчення дитини з інвалідністю, пов’язаною з наслідками Чорнобильської катастрофи серії Д:</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довідка про реєстрацію / місця </w:t>
            </w:r>
            <w:r>
              <w:rPr>
                <w:lang w:val="uk-UA"/>
              </w:rPr>
              <w:br/>
              <w:t>проживання / перебування дитини;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копія посвідчення потерпілого внаслідок Чорнобильської катастрофи серії „Д”</w:t>
            </w:r>
          </w:p>
          <w:p w:rsidR="003906E6" w:rsidRDefault="003906E6" w:rsidP="003906E6">
            <w:pPr>
              <w:pStyle w:val="rvps2"/>
              <w:shd w:val="clear" w:color="auto" w:fill="FFFFFF"/>
              <w:spacing w:before="0" w:beforeAutospacing="0" w:after="120" w:afterAutospacing="0"/>
              <w:jc w:val="both"/>
              <w:textAlignment w:val="baseline"/>
              <w:rPr>
                <w:b/>
                <w:lang w:val="uk-UA"/>
              </w:rPr>
            </w:pPr>
            <w:r>
              <w:rPr>
                <w:lang w:val="uk-UA"/>
              </w:rPr>
              <w:t>експертний висновок про причинний зв’язок інвалідності з наслідками Чорнобильської катастрофи.</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 xml:space="preserve">Для видачі посвідчення дружини (чоловіка) померлого (померлої) громадянина (громадянки) з числа учасників ліквідації наслідків аварії на Чорнобильській АЕС (потерпілих від Чорнобильської катастрофи), віднесених до категорії 1, 2, або з числа учасників ліквідації наслідків аварії на Чорнобильській АЕС категорії 3, смерть якого (якої) пов’язана з Чорнобильською катастрофою, або участю у </w:t>
            </w:r>
            <w:r>
              <w:rPr>
                <w:lang w:val="uk-UA"/>
              </w:rPr>
              <w:lastRenderedPageBreak/>
              <w:t>ліквідації інших ядерних аварій, у ядерних випробуваннях, військових навчаннях із застосуванням ядерної зброї, у складані ядерних зарядів та проведенні на них регламентних робіт, а також опікуну дітей померлого (померлої) громадянина (громадянки), смерть якого (якої) пов’язана з Чорнобильською катастрофою:</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заява;</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паспорт громадянина України або інший документ, який засвідчує особу;</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посвідчення відповідної категорії померлого громадянина;</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свідоцтво про одруження;</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свідоцтво про смерть громадянина постраждалого внаслідок Чорнобильської катастрофи або свідоцтво про смерть громадянина, який брав участь у ліквідації інших ядерних аварій, у ядерних випробуваннях, військових навчаннях із застосуванням ядерної зброї, у складані ядерних зарядів та проведенні на них регламентних робіт;</w:t>
            </w:r>
          </w:p>
          <w:p w:rsidR="003906E6" w:rsidRDefault="003906E6" w:rsidP="003906E6">
            <w:pPr>
              <w:pStyle w:val="rvps2"/>
              <w:shd w:val="clear" w:color="auto" w:fill="FFFFFF"/>
              <w:spacing w:before="0" w:beforeAutospacing="0" w:after="0" w:afterAutospacing="0"/>
              <w:jc w:val="both"/>
              <w:textAlignment w:val="baseline"/>
              <w:rPr>
                <w:lang w:val="uk-UA"/>
              </w:rPr>
            </w:pPr>
            <w:r>
              <w:rPr>
                <w:lang w:val="uk-UA"/>
              </w:rPr>
              <w:t>документи про підтвердження статусу постраждалого внаслідок Чорнобильської катастрофи, або статусу участі у ліквідації інших ядерних аварій, у ядерних випробуваннях, військових навчаннях із застосуванням ядерної зброї, у складані ядерних зарядів та проведенні на них регламентних робіт або відповідного посвідчення (за наявності);</w:t>
            </w:r>
          </w:p>
          <w:p w:rsidR="003906E6" w:rsidRPr="00F50A56" w:rsidRDefault="003906E6" w:rsidP="003906E6">
            <w:pPr>
              <w:pStyle w:val="rvps2"/>
              <w:shd w:val="clear" w:color="auto" w:fill="FFFFFF"/>
              <w:spacing w:before="0" w:beforeAutospacing="0" w:after="0" w:afterAutospacing="0"/>
              <w:ind w:hanging="3"/>
              <w:jc w:val="both"/>
              <w:rPr>
                <w:lang w:val="uk-UA"/>
              </w:rPr>
            </w:pPr>
            <w:r>
              <w:rPr>
                <w:lang w:val="uk-UA"/>
              </w:rPr>
              <w:t>експертний висновок щодо причинного зв’язку смерті з наслідками Чорнобильської катастрофи, або участю у ліквідації інших ядерних аварій, ядерних випробуваннях, військовим навчанням, складанням ядерних зарядів та проведенням на них регламентних робіт</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F50A56" w:rsidRDefault="003906E6" w:rsidP="003906E6">
            <w:pPr>
              <w:rPr>
                <w:sz w:val="24"/>
                <w:szCs w:val="24"/>
              </w:rPr>
            </w:pPr>
            <w:r w:rsidRPr="00F50A56">
              <w:rPr>
                <w:sz w:val="24"/>
                <w:szCs w:val="24"/>
              </w:rPr>
              <w:t>Заява та документи, необхідні для видачі посвідчення, подаються особою суб’єкту надання адміністративної послуги:</w:t>
            </w:r>
          </w:p>
          <w:p w:rsidR="003906E6" w:rsidRPr="00F50A56" w:rsidRDefault="003906E6" w:rsidP="003906E6">
            <w:pPr>
              <w:rPr>
                <w:sz w:val="24"/>
                <w:szCs w:val="24"/>
              </w:rPr>
            </w:pPr>
            <w:r w:rsidRPr="00F50A56">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F50A56" w:rsidRDefault="003906E6" w:rsidP="003906E6">
            <w:pPr>
              <w:rPr>
                <w:rFonts w:cstheme="minorHAnsi"/>
                <w:sz w:val="24"/>
                <w:szCs w:val="24"/>
              </w:rPr>
            </w:pPr>
            <w:r w:rsidRPr="00F50A56">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Рішення про видачу або відмову у видачі посвідчення приймається у місячний термін з дня надходження необхідних документів до органу, що видає посвідчення</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rPr>
            </w:pPr>
            <w:r>
              <w:t xml:space="preserve">Подання встановленого переліку документів не в повному обсязі; </w:t>
            </w:r>
          </w:p>
          <w:p w:rsidR="003906E6" w:rsidRPr="00DC27F8" w:rsidRDefault="003906E6" w:rsidP="003906E6">
            <w:pPr>
              <w:pStyle w:val="HTML"/>
              <w:shd w:val="clear" w:color="auto" w:fill="FFFFFF"/>
              <w:jc w:val="both"/>
              <w:textAlignment w:val="baseline"/>
              <w:rPr>
                <w:rFonts w:asciiTheme="minorHAnsi" w:hAnsiTheme="minorHAnsi" w:cstheme="minorHAnsi"/>
                <w:lang w:val="uk-UA"/>
              </w:rPr>
            </w:pPr>
            <w:r>
              <w:rPr>
                <w:lang w:val="uk-UA"/>
              </w:rPr>
              <w:t>втрата відповідного статусу</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061139" w:rsidRDefault="003906E6" w:rsidP="003906E6">
            <w:pPr>
              <w:pStyle w:val="Default"/>
              <w:tabs>
                <w:tab w:val="left" w:pos="475"/>
              </w:tabs>
              <w:ind w:right="113"/>
              <w:jc w:val="both"/>
              <w:rPr>
                <w:rFonts w:asciiTheme="minorHAnsi" w:hAnsiTheme="minorHAnsi" w:cstheme="minorHAnsi"/>
                <w:color w:val="auto"/>
                <w:lang w:val="uk-UA"/>
              </w:rPr>
            </w:pPr>
            <w:r>
              <w:rPr>
                <w:lang w:val="uk-UA"/>
              </w:rPr>
              <w:t>Видача посвідчення / відмова у видачі посвідчення</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061139" w:rsidRDefault="003906E6" w:rsidP="003906E6">
            <w:pPr>
              <w:pStyle w:val="Default"/>
              <w:ind w:left="50" w:right="113"/>
              <w:jc w:val="both"/>
              <w:rPr>
                <w:rFonts w:asciiTheme="minorHAnsi" w:hAnsiTheme="minorHAnsi" w:cstheme="minorHAnsi"/>
                <w:lang w:val="uk-UA"/>
              </w:rPr>
            </w:pPr>
            <w:r>
              <w:t>Особам</w:t>
            </w:r>
            <w:r>
              <w:rPr>
                <w:lang w:val="uk-UA"/>
              </w:rPr>
              <w:t>,</w:t>
            </w:r>
            <w:r>
              <w:t xml:space="preserve"> постраждалим внаслідок Чорнобильської катастрофи</w:t>
            </w:r>
            <w:r>
              <w:rPr>
                <w:lang w:val="uk-UA"/>
              </w:rPr>
              <w:t xml:space="preserve">,та іншим категоріям громадян </w:t>
            </w:r>
            <w:r>
              <w:t>посвідчення видаються особисто</w:t>
            </w:r>
          </w:p>
        </w:tc>
      </w:tr>
      <w:tr w:rsidR="003906E6" w:rsidRPr="008F24D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jc w:val="center"/>
              <w:rPr>
                <w:rFonts w:eastAsia="Calibri" w:cstheme="minorHAnsi"/>
                <w:color w:val="000000"/>
                <w:spacing w:val="5"/>
                <w:sz w:val="24"/>
                <w:szCs w:val="24"/>
              </w:rPr>
            </w:pPr>
            <w:r w:rsidRPr="008F24D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rPr>
                <w:rFonts w:eastAsia="Calibri" w:cstheme="minorHAnsi"/>
                <w:sz w:val="24"/>
                <w:szCs w:val="24"/>
              </w:rPr>
            </w:pPr>
            <w:r w:rsidRPr="008F24D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F50A56" w:rsidRDefault="003906E6" w:rsidP="003906E6">
            <w:pPr>
              <w:rPr>
                <w:sz w:val="24"/>
                <w:szCs w:val="24"/>
              </w:rPr>
            </w:pPr>
            <w:r w:rsidRPr="00F50A56">
              <w:rPr>
                <w:sz w:val="24"/>
                <w:szCs w:val="24"/>
              </w:rPr>
              <w:t>Закон України „Про статус і соціальний захист громадян, які постраждали внаслідок Чорнобильської катастрофи” 28.02.1991 № 796-XII</w:t>
            </w:r>
          </w:p>
          <w:p w:rsidR="003906E6" w:rsidRPr="008F24D2" w:rsidRDefault="003906E6" w:rsidP="003906E6">
            <w:pPr>
              <w:rPr>
                <w:rFonts w:eastAsia="Calibri" w:cstheme="minorHAnsi"/>
                <w:sz w:val="24"/>
                <w:szCs w:val="24"/>
              </w:rPr>
            </w:pPr>
            <w:r w:rsidRPr="00F50A56">
              <w:rPr>
                <w:sz w:val="24"/>
                <w:szCs w:val="24"/>
              </w:rPr>
              <w:t>Постанова Кабінету Міністрів України від 11.07.2018 № 551 „Деякі питання видачі посвідчень особам, які постраждали внаслідок Чорнобильської катастрофи, та іншим категоріям громадян” (зі змінами); постанова Кабінету Міністрів України від 02.12.1992 № 674 „Про порядок віднесення деяких категорій громадян до відповідних категорій осіб, які постраждали внаслідок Чорнобильської катастрофи” (зі змінами); постанова Кабінету Міністрів України від 15.11.1996 № 1391 „Про затвердження переліків видів робіт і місць за межами зони відчуження, де за урядовими завданнями у 1986–1987 роках виконувались роботи в особливо шкідливих умовах (за радіаційним фактором), пов’язаних з ліквідацією наслідків Чорнобильської катастрофи”</w:t>
            </w:r>
          </w:p>
        </w:tc>
      </w:tr>
    </w:tbl>
    <w:p w:rsidR="003906E6" w:rsidRPr="00C734BF"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66" name="Рисунок 40"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Pr="009E572E" w:rsidRDefault="003906E6" w:rsidP="003906E6">
      <w:pPr>
        <w:spacing w:before="240"/>
        <w:jc w:val="center"/>
        <w:rPr>
          <w:rFonts w:eastAsia="Calibri"/>
          <w:b/>
          <w:sz w:val="24"/>
          <w:szCs w:val="24"/>
          <w:lang w:val="ru-RU"/>
        </w:rPr>
      </w:pPr>
      <w:r>
        <w:rPr>
          <w:rFonts w:eastAsia="Calibri"/>
          <w:b/>
          <w:lang w:val="ru-RU"/>
        </w:rPr>
        <w:t xml:space="preserve">           ІНФОРМАЦІЙНА КАРТКА № </w:t>
      </w:r>
      <w:r w:rsidRPr="009E572E">
        <w:rPr>
          <w:rFonts w:eastAsia="Calibri"/>
          <w:b/>
          <w:sz w:val="24"/>
          <w:szCs w:val="24"/>
          <w:lang w:val="ru-RU"/>
        </w:rPr>
        <w:t xml:space="preserve">167 </w:t>
      </w:r>
      <w:r w:rsidR="009E572E" w:rsidRPr="009E572E">
        <w:rPr>
          <w:rFonts w:eastAsia="Calibri"/>
          <w:b/>
          <w:sz w:val="24"/>
          <w:szCs w:val="24"/>
          <w:lang w:val="ru-RU"/>
        </w:rPr>
        <w:t>.3</w:t>
      </w:r>
    </w:p>
    <w:p w:rsidR="003906E6" w:rsidRDefault="003906E6" w:rsidP="003906E6">
      <w:pPr>
        <w:jc w:val="center"/>
        <w:rPr>
          <w:b/>
          <w:bCs/>
          <w:caps/>
        </w:rPr>
      </w:pPr>
      <w:r>
        <w:rPr>
          <w:b/>
          <w:bCs/>
          <w:caps/>
        </w:rPr>
        <w:t>видача посвідчень особам з інвалідністю та особам з інвалідністю з дитинства</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7D5958" w:rsidRDefault="003906E6" w:rsidP="003906E6">
            <w:pPr>
              <w:rPr>
                <w:rFonts w:cstheme="minorHAnsi"/>
                <w:sz w:val="24"/>
                <w:szCs w:val="24"/>
              </w:rPr>
            </w:pPr>
            <w:r>
              <w:rPr>
                <w:sz w:val="24"/>
                <w:szCs w:val="24"/>
                <w:lang w:eastAsia="ru-RU"/>
              </w:rPr>
              <w:t xml:space="preserve">Факт встановлення інвалідностіособам з інвалідністю та особам з інвалідністю з дитинства та </w:t>
            </w:r>
            <w:r>
              <w:rPr>
                <w:sz w:val="24"/>
                <w:szCs w:val="24"/>
                <w:lang w:eastAsia="uk-UA"/>
              </w:rPr>
              <w:t>призначення державної соціальної допомоги особі з інвалідністю з дитинства та дитині з інвалідністю відповідно до Закону України „Про державну соціальну допомогу особам з інвалідністю з дитинства та дітям з інвалідністю”; державної соціальної допомоги особам, які не мають права на пенсію, та особам з інвалідністю відповідно до Закону України „Про державну соціальну допомогу особам, які не мають права на пенсію, та особам з інвалідністю” (далі – державна соціальна допомога)</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 xml:space="preserve">Паспорт громадянина України або інший документ, що посвідчує особу одержувача; </w:t>
            </w:r>
          </w:p>
          <w:p w:rsidR="003906E6" w:rsidRPr="002E096E" w:rsidRDefault="003906E6" w:rsidP="003906E6">
            <w:pPr>
              <w:pStyle w:val="rvps2"/>
              <w:shd w:val="clear" w:color="auto" w:fill="FFFFFF"/>
              <w:spacing w:before="0" w:beforeAutospacing="0" w:after="0" w:afterAutospacing="0"/>
              <w:ind w:hanging="3"/>
              <w:jc w:val="both"/>
              <w:rPr>
                <w:lang w:val="uk-UA"/>
              </w:rPr>
            </w:pPr>
            <w:r>
              <w:t>одна фотокартка розміром 30 × 40 міліметрів</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ascii="&amp;quot" w:hAnsi="&amp;quot"/>
                <w:sz w:val="24"/>
                <w:szCs w:val="24"/>
                <w:lang w:eastAsia="uk-UA"/>
              </w:rPr>
            </w:pPr>
            <w:r>
              <w:rPr>
                <w:rFonts w:ascii="&amp;quot" w:hAnsi="&amp;quot"/>
                <w:sz w:val="24"/>
                <w:szCs w:val="24"/>
                <w:lang w:eastAsia="uk-UA"/>
              </w:rPr>
              <w:t>Заява та документи, необхідні для видача посвідчень особам з інвалідністю та особам з інвалідністю з дитинства (далі – посвідчення), подаються особою суб’єкту надання адміністративної послуги:</w:t>
            </w:r>
          </w:p>
          <w:p w:rsidR="003906E6" w:rsidRPr="00D178A2" w:rsidRDefault="003906E6" w:rsidP="003906E6">
            <w:pPr>
              <w:rPr>
                <w:rFonts w:ascii="&amp;quot" w:hAnsi="&amp;quot"/>
                <w:sz w:val="24"/>
                <w:szCs w:val="24"/>
                <w:lang w:eastAsia="uk-UA"/>
              </w:rPr>
            </w:pPr>
            <w:r>
              <w:rPr>
                <w:rFonts w:ascii="&amp;quot" w:hAnsi="&amp;quot"/>
                <w:sz w:val="24"/>
                <w:szCs w:val="24"/>
                <w:lang w:eastAsia="uk-UA"/>
              </w:rPr>
              <w:t xml:space="preserve">через </w:t>
            </w:r>
            <w:r w:rsidRPr="00D178A2">
              <w:rPr>
                <w:rFonts w:ascii="&amp;quot" w:hAnsi="&amp;quot"/>
                <w:sz w:val="24"/>
                <w:szCs w:val="24"/>
                <w:lang w:eastAsia="uk-UA"/>
              </w:rPr>
              <w:t>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7D5958" w:rsidRDefault="003906E6" w:rsidP="003906E6">
            <w:pPr>
              <w:rPr>
                <w:rFonts w:cstheme="minorHAnsi"/>
                <w:sz w:val="24"/>
                <w:szCs w:val="24"/>
              </w:rPr>
            </w:pPr>
            <w:r w:rsidRPr="00D178A2">
              <w:rPr>
                <w:rFonts w:ascii="&amp;quot" w:hAnsi="&amp;quot"/>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734BF" w:rsidRDefault="003906E6" w:rsidP="003906E6">
            <w:pPr>
              <w:rPr>
                <w:color w:val="000000" w:themeColor="text1"/>
                <w:sz w:val="24"/>
                <w:szCs w:val="24"/>
                <w:lang w:eastAsia="uk-UA"/>
              </w:rPr>
            </w:pPr>
            <w:r w:rsidRPr="00C734BF">
              <w:rPr>
                <w:color w:val="000000" w:themeColor="text1"/>
                <w:sz w:val="24"/>
                <w:szCs w:val="24"/>
                <w:lang w:eastAsia="uk-UA"/>
              </w:rPr>
              <w:t xml:space="preserve">Адміністративна послуга надається </w:t>
            </w:r>
            <w:r w:rsidRPr="00C734BF">
              <w:rPr>
                <w:color w:val="000000" w:themeColor="text1"/>
                <w:sz w:val="24"/>
                <w:szCs w:val="24"/>
                <w:lang w:eastAsia="ru-RU"/>
              </w:rPr>
              <w:t>безоплатно</w:t>
            </w:r>
          </w:p>
          <w:p w:rsidR="003906E6"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A626A0" w:rsidRDefault="003906E6" w:rsidP="003906E6">
            <w:pPr>
              <w:pStyle w:val="ac"/>
              <w:shd w:val="clear" w:color="auto" w:fill="FFFFFF"/>
              <w:spacing w:before="0" w:beforeAutospacing="0" w:after="0" w:afterAutospacing="0"/>
              <w:jc w:val="both"/>
              <w:textAlignment w:val="baseline"/>
            </w:pPr>
            <w:r>
              <w:t>Посвідчення оформлюється та видається у день звернення за його отриманням, але не пізніше 15 робочих днів після призначення державної соціальної допомоги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DC27F8" w:rsidRDefault="003906E6" w:rsidP="003906E6">
            <w:pPr>
              <w:pStyle w:val="HTML"/>
              <w:shd w:val="clear" w:color="auto" w:fill="FFFFFF"/>
              <w:jc w:val="both"/>
              <w:textAlignment w:val="baseline"/>
              <w:rPr>
                <w:rFonts w:asciiTheme="minorHAnsi" w:hAnsiTheme="minorHAnsi" w:cstheme="minorHAnsi"/>
                <w:lang w:val="uk-UA"/>
              </w:rPr>
            </w:pPr>
            <w:r>
              <w:t>Особа не є отримувачем державної соціальної допомоги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061139" w:rsidRDefault="003906E6" w:rsidP="003906E6">
            <w:pPr>
              <w:pStyle w:val="Default"/>
              <w:tabs>
                <w:tab w:val="left" w:pos="475"/>
              </w:tabs>
              <w:ind w:right="113"/>
              <w:jc w:val="both"/>
              <w:rPr>
                <w:rFonts w:asciiTheme="minorHAnsi" w:hAnsiTheme="minorHAnsi" w:cstheme="minorHAnsi"/>
                <w:color w:val="auto"/>
                <w:lang w:val="uk-UA"/>
              </w:rPr>
            </w:pPr>
            <w:r>
              <w:rPr>
                <w:lang w:eastAsia="uk-UA"/>
              </w:rPr>
              <w:t>Отримання / відмова у видачі посвідчення</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lang w:eastAsia="ru-RU"/>
              </w:rPr>
            </w:pPr>
            <w:r>
              <w:rPr>
                <w:sz w:val="24"/>
                <w:szCs w:val="24"/>
                <w:lang w:eastAsia="ru-RU"/>
              </w:rPr>
              <w:t>Посвідчення видається особисто одержувачу державної соціальної допомоги, або видається законному представнику (опікуну) такої особи або іншій особі, яка представляє інтереси недієздатної особи, на підставі нотаріально засвідченої довіреності у разі пред’явлення паспорта та відповідних документів, що підтверджують особу одержувача.</w:t>
            </w:r>
          </w:p>
          <w:p w:rsidR="003906E6" w:rsidRPr="00061139" w:rsidRDefault="003906E6" w:rsidP="003906E6">
            <w:pPr>
              <w:pStyle w:val="Default"/>
              <w:ind w:left="50" w:right="113"/>
              <w:jc w:val="both"/>
              <w:rPr>
                <w:rFonts w:asciiTheme="minorHAnsi" w:hAnsiTheme="minorHAnsi" w:cstheme="minorHAnsi"/>
                <w:lang w:val="uk-UA"/>
              </w:rPr>
            </w:pPr>
            <w:r>
              <w:rPr>
                <w:lang w:eastAsia="ru-RU"/>
              </w:rPr>
              <w:t>У разі коли особа за станом здоров’я, за її письмовою заявою, не може прибути до структурного підрозділу з питань соціального захисту населення районної, районної у місті Києві державної адміністрації, виконавчого органу міської, районної у місті (у разі утворення) ради (далі – органи соціального захисту населення) для отримання посвідчення, видача посвідчення проводиться з доставкою за її місцем проживання та покладається на орган соціального захисту населення, в якому особа перебуває на обліку як одержувач державної соціальної допомоги, в межах адміністративно-територіальної одиниці</w:t>
            </w:r>
          </w:p>
        </w:tc>
      </w:tr>
      <w:tr w:rsidR="003906E6" w:rsidRPr="008F24D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jc w:val="center"/>
              <w:rPr>
                <w:rFonts w:eastAsia="Calibri" w:cstheme="minorHAnsi"/>
                <w:color w:val="000000"/>
                <w:spacing w:val="5"/>
                <w:sz w:val="24"/>
                <w:szCs w:val="24"/>
              </w:rPr>
            </w:pPr>
            <w:r w:rsidRPr="008F24D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rPr>
                <w:rFonts w:eastAsia="Calibri" w:cstheme="minorHAnsi"/>
                <w:sz w:val="24"/>
                <w:szCs w:val="24"/>
              </w:rPr>
            </w:pPr>
            <w:r w:rsidRPr="008F24D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3906E6" w:rsidRDefault="003906E6" w:rsidP="003906E6">
            <w:pPr>
              <w:rPr>
                <w:sz w:val="24"/>
                <w:szCs w:val="24"/>
                <w:lang w:val="ru-RU"/>
              </w:rPr>
            </w:pPr>
            <w:r w:rsidRPr="00602E7A">
              <w:rPr>
                <w:sz w:val="24"/>
                <w:szCs w:val="24"/>
              </w:rPr>
              <w:t>Закони України „Про державну соціальну допомогу особам з інвалідністю з дитинства та дітям з інвалідністю”                  від 16.11.2000 № 2109-</w:t>
            </w:r>
            <w:r w:rsidRPr="00602E7A">
              <w:rPr>
                <w:sz w:val="24"/>
                <w:szCs w:val="24"/>
                <w:lang w:val="en-US"/>
              </w:rPr>
              <w:t>I</w:t>
            </w:r>
            <w:r w:rsidRPr="00602E7A">
              <w:rPr>
                <w:sz w:val="24"/>
                <w:szCs w:val="24"/>
              </w:rPr>
              <w:t>ІІ, „Про державну соціальну допомогу особам, які не мають права на пенсію, та особам з інвалідністю” від 18.05.2004 № 1727-І</w:t>
            </w:r>
            <w:r w:rsidRPr="00602E7A">
              <w:rPr>
                <w:sz w:val="24"/>
                <w:szCs w:val="24"/>
                <w:lang w:val="en-US"/>
              </w:rPr>
              <w:t>V</w:t>
            </w:r>
          </w:p>
          <w:p w:rsidR="003906E6" w:rsidRPr="00602E7A" w:rsidRDefault="003906E6" w:rsidP="003906E6">
            <w:pPr>
              <w:rPr>
                <w:sz w:val="24"/>
                <w:szCs w:val="24"/>
              </w:rPr>
            </w:pPr>
            <w:r w:rsidRPr="00602E7A">
              <w:rPr>
                <w:sz w:val="24"/>
                <w:szCs w:val="24"/>
              </w:rPr>
              <w:t xml:space="preserve">Постанова Кабінету Міністрів України від 02.04.2005  № 261 „Про затвердження Порядку призначення і виплати державної соціальної допомоги особам, які не мають права </w:t>
            </w:r>
            <w:r w:rsidRPr="00602E7A">
              <w:rPr>
                <w:sz w:val="24"/>
                <w:szCs w:val="24"/>
              </w:rPr>
              <w:lastRenderedPageBreak/>
              <w:t>на пенсію, та особам з інвалідністю і державної соціальної допомоги на догляд”</w:t>
            </w:r>
          </w:p>
          <w:p w:rsidR="003906E6" w:rsidRPr="00602E7A" w:rsidRDefault="003906E6" w:rsidP="003906E6">
            <w:pPr>
              <w:rPr>
                <w:rFonts w:eastAsia="Calibri" w:cstheme="minorHAnsi"/>
                <w:sz w:val="24"/>
                <w:szCs w:val="24"/>
              </w:rPr>
            </w:pPr>
            <w:r w:rsidRPr="00602E7A">
              <w:rPr>
                <w:sz w:val="24"/>
                <w:szCs w:val="24"/>
              </w:rPr>
              <w:t>Наказ Міністерства соціальної політики України від 11.01.2019 № 35 „Про затвердження Порядку оформлення, видачі, обліку та зберігання посвідчень для осіб, які одержують державну соціальну допомогу відповідно до Законів України „Про державну соціальну допомогу особам з інвалідністю з дитинства та дітям з інвалідністю” та „Про державну соціальну допомогу особам, які не мають права на пенсію, та особам з інвалідністю”, зареєстрований у Міністерстві юстиції України 06.02.2019 за № 130/33101; наказ Міністерства праці та соціальної політики України, Міністерства охорони здоров’я України, Міністерства фінансів України від 30.04.2002 № 226/293/169 „Про затвердження Порядку надання державної соціальної допомоги особам з інвалідністю з дитинства та дітям з інвалідністю”, зареєстрований у Міністерстві юстиції України 31.05.2002 за № 466/6754</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67" name="Рисунок 41"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Pr="00AE17A9" w:rsidRDefault="003906E6" w:rsidP="003906E6">
      <w:pPr>
        <w:spacing w:before="240"/>
        <w:jc w:val="center"/>
        <w:rPr>
          <w:rFonts w:eastAsia="Calibri"/>
          <w:b/>
          <w:sz w:val="32"/>
          <w:lang w:val="ru-RU"/>
        </w:rPr>
      </w:pPr>
      <w:r>
        <w:rPr>
          <w:rFonts w:eastAsia="Calibri"/>
          <w:b/>
          <w:lang w:val="ru-RU"/>
        </w:rPr>
        <w:t xml:space="preserve">           ІНФОРМАЦІЙНА КАРТКА № 167 </w:t>
      </w:r>
      <w:r w:rsidR="009E572E" w:rsidRPr="009E572E">
        <w:rPr>
          <w:rFonts w:eastAsia="Calibri"/>
          <w:b/>
          <w:sz w:val="24"/>
          <w:szCs w:val="24"/>
          <w:lang w:val="ru-RU"/>
        </w:rPr>
        <w:t>.4</w:t>
      </w:r>
    </w:p>
    <w:p w:rsidR="003906E6" w:rsidRDefault="003906E6" w:rsidP="003906E6">
      <w:pPr>
        <w:jc w:val="center"/>
        <w:rPr>
          <w:b/>
        </w:rPr>
      </w:pPr>
      <w:r>
        <w:rPr>
          <w:b/>
        </w:rPr>
        <w:t>УСТАНОВЛЕННЯ СТАТУСУ, ВИДАЧА ПОСВІДЧЕНЬ ВЕТЕРАНАМ ПРАЦІ</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FB3EAE" w:rsidRDefault="003906E6" w:rsidP="003906E6">
            <w:pPr>
              <w:rPr>
                <w:rFonts w:cstheme="minorHAnsi"/>
                <w:sz w:val="24"/>
                <w:szCs w:val="24"/>
              </w:rPr>
            </w:pPr>
            <w:r w:rsidRPr="00FB3EAE">
              <w:rPr>
                <w:rStyle w:val="rvts0"/>
                <w:sz w:val="24"/>
                <w:szCs w:val="24"/>
              </w:rPr>
              <w:t>Наявність необхідного трудового стажу та факт перебування на пенсії</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Pr="00FB3EAE" w:rsidRDefault="003906E6" w:rsidP="003906E6">
            <w:pPr>
              <w:tabs>
                <w:tab w:val="left" w:pos="1780"/>
              </w:tabs>
              <w:rPr>
                <w:sz w:val="24"/>
                <w:szCs w:val="24"/>
              </w:rPr>
            </w:pPr>
            <w:r w:rsidRPr="00FB3EAE">
              <w:rPr>
                <w:sz w:val="24"/>
                <w:szCs w:val="24"/>
              </w:rPr>
              <w:t>Заява;</w:t>
            </w:r>
          </w:p>
          <w:p w:rsidR="003906E6" w:rsidRPr="00FB3EAE" w:rsidRDefault="003906E6" w:rsidP="003906E6">
            <w:pPr>
              <w:tabs>
                <w:tab w:val="left" w:pos="1780"/>
              </w:tabs>
              <w:rPr>
                <w:sz w:val="24"/>
                <w:szCs w:val="24"/>
              </w:rPr>
            </w:pPr>
            <w:r w:rsidRPr="00FB3EAE">
              <w:rPr>
                <w:sz w:val="24"/>
                <w:szCs w:val="24"/>
              </w:rPr>
              <w:t>копія паспорта громадянина України;</w:t>
            </w:r>
          </w:p>
          <w:p w:rsidR="003906E6" w:rsidRPr="00FB3EAE" w:rsidRDefault="003906E6" w:rsidP="003906E6">
            <w:pPr>
              <w:tabs>
                <w:tab w:val="left" w:pos="1780"/>
              </w:tabs>
              <w:rPr>
                <w:sz w:val="24"/>
                <w:szCs w:val="24"/>
              </w:rPr>
            </w:pPr>
            <w:r w:rsidRPr="00FB3EAE">
              <w:rPr>
                <w:sz w:val="24"/>
                <w:szCs w:val="24"/>
              </w:rPr>
              <w:t>копія документа, що засвідчує реєстрацію особи у Державному реєстрі фізичних осіб – платників податків, у якому зазначається реєстраційний номер облікової картки платника податків;</w:t>
            </w:r>
          </w:p>
          <w:p w:rsidR="003906E6" w:rsidRPr="002E096E" w:rsidRDefault="003906E6" w:rsidP="003906E6">
            <w:pPr>
              <w:pStyle w:val="rvps2"/>
              <w:shd w:val="clear" w:color="auto" w:fill="FFFFFF"/>
              <w:spacing w:before="0" w:beforeAutospacing="0" w:after="0" w:afterAutospacing="0"/>
              <w:ind w:hanging="3"/>
              <w:jc w:val="both"/>
              <w:rPr>
                <w:lang w:val="uk-UA"/>
              </w:rPr>
            </w:pPr>
            <w:r w:rsidRPr="00FB3EAE">
              <w:rPr>
                <w:lang w:val="uk-UA"/>
              </w:rPr>
              <w:t>одна фотокартка розміром 30 × 40 міліметрів</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rPr>
                <w:sz w:val="24"/>
                <w:szCs w:val="24"/>
                <w:lang w:eastAsia="uk-UA"/>
              </w:rPr>
            </w:pPr>
            <w:r w:rsidRPr="00EE1A59">
              <w:rPr>
                <w:sz w:val="24"/>
                <w:szCs w:val="24"/>
                <w:lang w:eastAsia="uk-UA"/>
              </w:rPr>
              <w:t>Заява та документи, необхідні для установлення статусу, видачі посвідчення ветерану праці, подаються особою  суб’єкту надання адміністративної послуги:</w:t>
            </w:r>
          </w:p>
          <w:p w:rsidR="003906E6" w:rsidRPr="00EE1A59" w:rsidRDefault="003906E6" w:rsidP="003906E6">
            <w:pPr>
              <w:rPr>
                <w:sz w:val="24"/>
                <w:szCs w:val="24"/>
                <w:lang w:eastAsia="uk-UA"/>
              </w:rPr>
            </w:pPr>
            <w:r w:rsidRPr="00EE1A59">
              <w:rPr>
                <w:sz w:val="24"/>
                <w:szCs w:val="24"/>
                <w:lang w:eastAsia="uk-UA"/>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E1A59" w:rsidRDefault="003906E6" w:rsidP="003906E6">
            <w:pPr>
              <w:rPr>
                <w:rFonts w:ascii="&amp;quot" w:hAnsi="&amp;quot"/>
                <w:sz w:val="24"/>
                <w:szCs w:val="24"/>
                <w:lang w:eastAsia="uk-UA"/>
              </w:rPr>
            </w:pPr>
            <w:r w:rsidRPr="00EE1A59">
              <w:rPr>
                <w:sz w:val="24"/>
                <w:szCs w:val="24"/>
                <w:lang w:eastAsia="uk-UA"/>
              </w:rPr>
              <w:lastRenderedPageBreak/>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rPr>
                <w:color w:val="000000" w:themeColor="text1"/>
                <w:sz w:val="24"/>
                <w:szCs w:val="24"/>
                <w:lang w:eastAsia="uk-UA"/>
              </w:rPr>
            </w:pPr>
            <w:r w:rsidRPr="00EE1A59">
              <w:rPr>
                <w:color w:val="000000" w:themeColor="text1"/>
                <w:sz w:val="24"/>
                <w:szCs w:val="24"/>
                <w:lang w:eastAsia="uk-UA"/>
              </w:rPr>
              <w:t xml:space="preserve">Адміністративна послуга надається </w:t>
            </w:r>
            <w:r w:rsidRPr="00EE1A59">
              <w:rPr>
                <w:color w:val="000000" w:themeColor="text1"/>
                <w:sz w:val="24"/>
                <w:szCs w:val="24"/>
                <w:lang w:eastAsia="ru-RU"/>
              </w:rPr>
              <w:t>безоплатно</w:t>
            </w:r>
          </w:p>
          <w:p w:rsidR="003906E6" w:rsidRPr="00EE1A59"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ac"/>
              <w:shd w:val="clear" w:color="auto" w:fill="FFFFFF"/>
              <w:spacing w:before="0" w:beforeAutospacing="0" w:after="0" w:afterAutospacing="0"/>
              <w:jc w:val="both"/>
              <w:textAlignment w:val="baseline"/>
            </w:pPr>
            <w:r>
              <w:t xml:space="preserve">Надається на протязі дня, за умови наявності всіх необхідних документів </w:t>
            </w:r>
            <w:r>
              <w:rPr>
                <w:i/>
              </w:rPr>
              <w:t> </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widowControl w:val="0"/>
              <w:autoSpaceDE w:val="0"/>
              <w:autoSpaceDN w:val="0"/>
              <w:adjustRightInd w:val="0"/>
              <w:rPr>
                <w:sz w:val="24"/>
                <w:szCs w:val="24"/>
              </w:rPr>
            </w:pPr>
            <w:r w:rsidRPr="00EE1A59">
              <w:rPr>
                <w:sz w:val="24"/>
                <w:szCs w:val="24"/>
              </w:rPr>
              <w:t>Заявник не є пенсіонером;</w:t>
            </w:r>
          </w:p>
          <w:p w:rsidR="003906E6" w:rsidRPr="00EE1A59" w:rsidRDefault="003906E6" w:rsidP="003906E6">
            <w:pPr>
              <w:pStyle w:val="HTML"/>
              <w:shd w:val="clear" w:color="auto" w:fill="FFFFFF"/>
              <w:jc w:val="both"/>
              <w:textAlignment w:val="baseline"/>
              <w:rPr>
                <w:rFonts w:asciiTheme="minorHAnsi" w:hAnsiTheme="minorHAnsi" w:cstheme="minorHAnsi"/>
                <w:lang w:val="uk-UA"/>
              </w:rPr>
            </w:pPr>
            <w:r w:rsidRPr="00EE1A59">
              <w:rPr>
                <w:lang w:val="uk-UA"/>
              </w:rPr>
              <w:t>заявник не має необхідного страхового стажу</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tabs>
                <w:tab w:val="left" w:pos="475"/>
              </w:tabs>
              <w:ind w:right="113"/>
              <w:jc w:val="both"/>
              <w:rPr>
                <w:rFonts w:asciiTheme="minorHAnsi" w:hAnsiTheme="minorHAnsi" w:cstheme="minorHAnsi"/>
                <w:color w:val="auto"/>
                <w:lang w:val="uk-UA"/>
              </w:rPr>
            </w:pPr>
            <w:r>
              <w:rPr>
                <w:lang w:val="uk-UA"/>
              </w:rPr>
              <w:t>Видача посвідчення „Ветеран праці” / відмова у видачі посвідчення „Ветеран праці”</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9E572E">
            <w:pPr>
              <w:rPr>
                <w:rFonts w:cstheme="minorHAnsi"/>
                <w:sz w:val="24"/>
                <w:szCs w:val="24"/>
                <w:highlight w:val="yellow"/>
              </w:rPr>
            </w:pPr>
            <w:r>
              <w:rPr>
                <w:rFonts w:cstheme="minorHAnsi"/>
                <w:sz w:val="24"/>
                <w:szCs w:val="24"/>
              </w:rPr>
              <w:t>Способи отримання відповіді (результату)</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ind w:left="50" w:right="113"/>
              <w:jc w:val="both"/>
              <w:rPr>
                <w:rFonts w:asciiTheme="minorHAnsi" w:hAnsiTheme="minorHAnsi" w:cstheme="minorHAnsi"/>
                <w:lang w:val="uk-UA"/>
              </w:rPr>
            </w:pPr>
            <w:r>
              <w:rPr>
                <w:iCs/>
                <w:lang w:val="uk-UA"/>
              </w:rPr>
              <w:t>Посвідчення видається особисто заявнику або його законному представнику</w:t>
            </w:r>
          </w:p>
        </w:tc>
      </w:tr>
      <w:tr w:rsidR="003906E6" w:rsidRPr="008F24D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jc w:val="center"/>
              <w:rPr>
                <w:rFonts w:eastAsia="Calibri" w:cstheme="minorHAnsi"/>
                <w:color w:val="000000"/>
                <w:spacing w:val="5"/>
                <w:sz w:val="24"/>
                <w:szCs w:val="24"/>
              </w:rPr>
            </w:pPr>
            <w:r w:rsidRPr="008F24D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rPr>
                <w:rFonts w:eastAsia="Calibri" w:cstheme="minorHAnsi"/>
                <w:sz w:val="24"/>
                <w:szCs w:val="24"/>
              </w:rPr>
            </w:pPr>
            <w:r w:rsidRPr="008F24D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B10055" w:rsidRDefault="003906E6" w:rsidP="003906E6">
            <w:pPr>
              <w:rPr>
                <w:rStyle w:val="afb"/>
                <w:b w:val="0"/>
                <w:bCs w:val="0"/>
                <w:sz w:val="24"/>
                <w:szCs w:val="24"/>
                <w:shd w:val="clear" w:color="auto" w:fill="FFFFFF"/>
              </w:rPr>
            </w:pPr>
            <w:r w:rsidRPr="00B10055">
              <w:rPr>
                <w:sz w:val="24"/>
                <w:szCs w:val="24"/>
              </w:rPr>
              <w:t>Закон України „</w:t>
            </w:r>
            <w:r w:rsidRPr="00B10055">
              <w:rPr>
                <w:bCs/>
                <w:sz w:val="24"/>
                <w:szCs w:val="24"/>
                <w:shd w:val="clear" w:color="auto" w:fill="FFFFFF"/>
              </w:rPr>
              <w:t>Про основні засади соціального захисту ветеранів праці та інших громадян похилого віку в Україні</w:t>
            </w:r>
            <w:r w:rsidRPr="00B10055">
              <w:rPr>
                <w:sz w:val="24"/>
                <w:szCs w:val="24"/>
              </w:rPr>
              <w:t xml:space="preserve">” від </w:t>
            </w:r>
            <w:r w:rsidRPr="00B10055">
              <w:rPr>
                <w:rStyle w:val="dat"/>
                <w:sz w:val="24"/>
                <w:szCs w:val="24"/>
              </w:rPr>
              <w:t>16.12.1993</w:t>
            </w:r>
            <w:r w:rsidRPr="00B10055">
              <w:rPr>
                <w:sz w:val="24"/>
                <w:szCs w:val="24"/>
                <w:shd w:val="clear" w:color="auto" w:fill="FFFFFF"/>
              </w:rPr>
              <w:t>№ </w:t>
            </w:r>
            <w:r w:rsidRPr="00B10055">
              <w:rPr>
                <w:rStyle w:val="afb"/>
                <w:sz w:val="24"/>
                <w:szCs w:val="24"/>
                <w:shd w:val="clear" w:color="auto" w:fill="FFFFFF"/>
              </w:rPr>
              <w:t>3721-XII</w:t>
            </w:r>
          </w:p>
          <w:p w:rsidR="003906E6" w:rsidRPr="00EE1A59" w:rsidRDefault="003906E6" w:rsidP="003906E6">
            <w:pPr>
              <w:rPr>
                <w:rFonts w:eastAsia="Calibri" w:cstheme="minorHAnsi"/>
                <w:sz w:val="24"/>
                <w:szCs w:val="24"/>
              </w:rPr>
            </w:pPr>
            <w:r w:rsidRPr="00B10055">
              <w:rPr>
                <w:sz w:val="24"/>
                <w:szCs w:val="24"/>
              </w:rPr>
              <w:t xml:space="preserve">Постанова Кабінету Міністрів України </w:t>
            </w:r>
            <w:r w:rsidRPr="00B10055">
              <w:rPr>
                <w:bCs/>
                <w:sz w:val="24"/>
                <w:szCs w:val="24"/>
              </w:rPr>
              <w:t>від 29.07.1994 № 521 „Про порядок видачі посвідчення і нагрудного знака „Ветеран праці”</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ru-RU"/>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68" name="Рисунок 42"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Pr="00AE17A9" w:rsidRDefault="003906E6" w:rsidP="003906E6">
      <w:pPr>
        <w:spacing w:before="240"/>
        <w:jc w:val="center"/>
        <w:rPr>
          <w:rFonts w:eastAsia="Calibri"/>
          <w:b/>
          <w:sz w:val="32"/>
          <w:lang w:val="ru-RU"/>
        </w:rPr>
      </w:pPr>
      <w:r>
        <w:rPr>
          <w:rFonts w:eastAsia="Calibri"/>
          <w:b/>
          <w:lang w:val="ru-RU"/>
        </w:rPr>
        <w:t xml:space="preserve">           ІНФОРМАЦІЙНА КАРТКА № 167 </w:t>
      </w:r>
      <w:r w:rsidR="009E572E" w:rsidRPr="009E572E">
        <w:rPr>
          <w:rFonts w:eastAsia="Calibri"/>
          <w:b/>
          <w:sz w:val="24"/>
          <w:szCs w:val="24"/>
          <w:lang w:val="ru-RU"/>
        </w:rPr>
        <w:t>.5</w:t>
      </w:r>
    </w:p>
    <w:p w:rsidR="003906E6" w:rsidRDefault="003906E6" w:rsidP="003906E6">
      <w:pPr>
        <w:jc w:val="center"/>
        <w:rPr>
          <w:rStyle w:val="rvts23"/>
          <w:b/>
          <w:bCs/>
          <w:bdr w:val="none" w:sz="0" w:space="0" w:color="auto" w:frame="1"/>
        </w:rPr>
      </w:pPr>
      <w:r>
        <w:rPr>
          <w:rStyle w:val="rvts23"/>
          <w:b/>
          <w:bCs/>
          <w:bdr w:val="none" w:sz="0" w:space="0" w:color="auto" w:frame="1"/>
        </w:rPr>
        <w:t>УСТАНОВЛЕННЯ СТАТУСУ, ВИДАЧА ПОСВІДЧЕНЬ ЖЕРТВАМ НАЦИСТСЬКИХ ПЕРЕСЛІДУВАНЬ</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w:t>
      </w:r>
      <w:r w:rsidR="009E572E">
        <w:rPr>
          <w:rFonts w:eastAsia="Calibri"/>
          <w:b/>
          <w:color w:val="000000"/>
          <w:sz w:val="26"/>
          <w:szCs w:val="26"/>
          <w:lang w:val="ru-RU"/>
        </w:rPr>
        <w:t>о</w:t>
      </w:r>
      <w:r w:rsidRPr="008329FE">
        <w:rPr>
          <w:rFonts w:eastAsia="Calibri"/>
          <w:b/>
          <w:color w:val="000000"/>
          <w:sz w:val="26"/>
          <w:szCs w:val="26"/>
          <w:lang w:val="ru-RU"/>
        </w:rPr>
        <w:t>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450AD" w:rsidRDefault="003906E6" w:rsidP="003906E6">
            <w:pPr>
              <w:rPr>
                <w:rFonts w:cstheme="minorHAnsi"/>
                <w:sz w:val="24"/>
                <w:szCs w:val="24"/>
              </w:rPr>
            </w:pPr>
            <w:r w:rsidRPr="00C450AD">
              <w:rPr>
                <w:sz w:val="24"/>
                <w:szCs w:val="24"/>
              </w:rPr>
              <w:t>Підтвердження нацистського переслідування</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Для видачі посвідчення жертви нацистських переслідувань, яка має право на пільги, встановленні статтею 6</w:t>
            </w:r>
            <w:r>
              <w:rPr>
                <w:vertAlign w:val="superscript"/>
                <w:lang w:val="uk-UA"/>
              </w:rPr>
              <w:t xml:space="preserve">1 </w:t>
            </w:r>
            <w:r>
              <w:rPr>
                <w:lang w:val="uk-UA"/>
              </w:rPr>
              <w:t>Закону, та листи талонів, подаються:</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заява;</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паспорт громадянина України або інший документ, який засвідчує особу;</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один з документів:</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видана органами служби безпеки, державними архівами, архівами МВС, Міноборони, архівними установами інших держав;</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lastRenderedPageBreak/>
              <w:t>довідка Військово-медичного музею колишнього СРСР       (м. Санкт-Петербург);</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Міжнародної служби розшуку Червоного Хреста;</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з архівів-музеїв, утворених в місцях розташування колишніх фашистських концтаборів (Освенцім, Бухенвальд, Дахау, Маутхаузен, Равенсббрюк та інші), гетто та інших місцях примусового тримання і примусових робіт у роки Великої Вітчизняної війни та Другої світової війни, а також архівів іноземних антифашистських організацій;</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Комісії у справах колишніх партизанів Великої Вітчизняної війни 1941-1945 років при Верховній Раді України.</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 xml:space="preserve">В окремих випадках посвідчення може видаватись також на підставі документів, які містять необхідні відомості про факт нацистських переслідувань, а саме: </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довідки, витягу з документів особової справи за місцем роботи;</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довідки з книг руху вихованців дитячих закладів із зазначенням назви цих закладів та часу перебування в них особи, яка звернулася за отриманням посвідчення;</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свідчення іноземних громадян, які проживають нині у Федеративній Республіці Німеччині або в інших державах, про нацистські переслідування особи, яка звернулася за отриманням посвідчення, засвідчених за місцем проживання у відповідних державних органах цих країн.</w:t>
            </w:r>
          </w:p>
          <w:p w:rsidR="003906E6" w:rsidRDefault="003906E6" w:rsidP="003906E6">
            <w:pPr>
              <w:pStyle w:val="rvps2"/>
              <w:spacing w:before="0" w:beforeAutospacing="0" w:after="120" w:afterAutospacing="0"/>
              <w:ind w:hanging="23"/>
              <w:jc w:val="both"/>
              <w:rPr>
                <w:lang w:val="uk-UA"/>
              </w:rPr>
            </w:pPr>
            <w:r>
              <w:rPr>
                <w:lang w:val="uk-UA"/>
              </w:rPr>
              <w:t xml:space="preserve">Вищезазначені довідки повинні містить інформацію про факт ув’язнення неповнолітніх (яким на момент ув’язнення не виповнилось 18 років) в’язнів концентраційних таборів, гетто, інших місць примусового тримання, визначених статтею 1 Закону, створених фашистською Німеччиною та її союзниками в період Другої світової війни, а також народження дітей у зазначених місцях примусового тримання їх батьків. </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Для видачі посвідчення жертви нацистських переслідувань, яка має право на пільги, встановленні статтею 6</w:t>
            </w:r>
            <w:r>
              <w:rPr>
                <w:vertAlign w:val="superscript"/>
                <w:lang w:val="uk-UA"/>
              </w:rPr>
              <w:t xml:space="preserve">2 </w:t>
            </w:r>
            <w:r>
              <w:rPr>
                <w:lang w:val="uk-UA"/>
              </w:rPr>
              <w:t>Закону, та листів талонів, подаються:</w:t>
            </w:r>
          </w:p>
          <w:p w:rsidR="003906E6" w:rsidRDefault="003906E6" w:rsidP="003906E6">
            <w:pPr>
              <w:pStyle w:val="rvps2"/>
              <w:spacing w:before="0" w:beforeAutospacing="0" w:after="0" w:afterAutospacing="0"/>
              <w:ind w:hanging="20"/>
              <w:jc w:val="both"/>
              <w:rPr>
                <w:lang w:val="uk-UA"/>
              </w:rPr>
            </w:pPr>
            <w:r>
              <w:rPr>
                <w:lang w:val="uk-UA"/>
              </w:rPr>
              <w:t>заява;</w:t>
            </w:r>
          </w:p>
          <w:p w:rsidR="003906E6" w:rsidRDefault="003906E6" w:rsidP="003906E6">
            <w:pPr>
              <w:pStyle w:val="rvps2"/>
              <w:spacing w:before="0" w:beforeAutospacing="0" w:after="0" w:afterAutospacing="0"/>
              <w:ind w:hanging="20"/>
              <w:jc w:val="both"/>
              <w:rPr>
                <w:lang w:val="uk-UA"/>
              </w:rPr>
            </w:pPr>
            <w:r>
              <w:rPr>
                <w:lang w:val="uk-UA"/>
              </w:rPr>
              <w:t>паспорт громадянина України або інший документ, який засвідчує особу;</w:t>
            </w:r>
          </w:p>
          <w:p w:rsidR="003906E6" w:rsidRDefault="003906E6" w:rsidP="003906E6">
            <w:pPr>
              <w:pStyle w:val="rvps2"/>
              <w:spacing w:before="0" w:beforeAutospacing="0" w:after="0" w:afterAutospacing="0"/>
              <w:ind w:hanging="20"/>
              <w:jc w:val="both"/>
              <w:rPr>
                <w:lang w:val="uk-UA"/>
              </w:rPr>
            </w:pPr>
            <w:r>
              <w:rPr>
                <w:lang w:val="uk-UA"/>
              </w:rPr>
              <w:t>довідка МСЕК;</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один з документів:</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видана органами служби безпеки, державними архівами, архівами МВС, Міноборони, архівними установами інших держав;</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Військово-медичного музею колишнього СРСР       (м. Санкт-Петербург);</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Міжнародної служби розшуку Червоного Хреста;</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з архівів-музеїв, утворених в місцях розташування колишніх фашистських концтаборів (Освенцім, Бухенвальд, Дахау, Маутхаузен, Равенсббрюк та інші), гетто та інших місцях примусового тримання і примусових робіт у роки Великої Вітчизняної війни та Другої світової війни, а також архівів іноземних антифашистських організацій;</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 xml:space="preserve">довідка Комісії у справах колишніх партизанів Великої </w:t>
            </w:r>
            <w:r>
              <w:rPr>
                <w:lang w:val="uk-UA"/>
              </w:rPr>
              <w:lastRenderedPageBreak/>
              <w:t>Вітчизняної війни 1941-1945 років при Верховній Раді України.</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 xml:space="preserve">В окремих випадках посвідчення може видаватись також на підставі документів, які містять необхідні відомості про факт нацистських переслідувань, а саме: </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довідки, витягу з документів особової справи за місцем роботи;</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довідки з книг руху вихованців дитячих закладів із зазначенням назви цих закладів та часу перебування в них особи, яка звернулася за отриманням посвідчення;</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свідчення іноземних громадян, які проживають нині у Федеративній Республіці Німеччині або в інших державах, про нацистські переслідування особи, яка звернулася за отриманням посвідчення, засвідчених за місцем проживання у відповідних державних органах цих країн.</w:t>
            </w:r>
          </w:p>
          <w:p w:rsidR="003906E6" w:rsidRDefault="003906E6" w:rsidP="003906E6">
            <w:pPr>
              <w:pStyle w:val="rvps2"/>
              <w:spacing w:before="0" w:beforeAutospacing="0" w:after="120" w:afterAutospacing="0"/>
              <w:ind w:hanging="23"/>
              <w:jc w:val="both"/>
              <w:rPr>
                <w:lang w:val="uk-UA"/>
              </w:rPr>
            </w:pPr>
            <w:r>
              <w:rPr>
                <w:lang w:val="uk-UA"/>
              </w:rPr>
              <w:t>Вищезазначені довідки повинні містить інформацію про факт ув’язнення колишніх малолітніх (яким на момент ув’язнення не виповнилось 14 років) в’язнів концентраційних таборів, гетто, інших місць примусового тримання, визначених статтею 1 Закону, визнаних особами з інвалідністю.</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Для видачі посвідчення жертви нацистських переслідувань, яка має право на пільги, встановленні статтею 6</w:t>
            </w:r>
            <w:r>
              <w:rPr>
                <w:vertAlign w:val="superscript"/>
                <w:lang w:val="uk-UA"/>
              </w:rPr>
              <w:t xml:space="preserve">3 </w:t>
            </w:r>
            <w:r>
              <w:rPr>
                <w:lang w:val="uk-UA"/>
              </w:rPr>
              <w:t>Закону, подаються:</w:t>
            </w:r>
          </w:p>
          <w:p w:rsidR="003906E6" w:rsidRDefault="003906E6" w:rsidP="003906E6">
            <w:pPr>
              <w:pStyle w:val="rvps2"/>
              <w:spacing w:before="0" w:beforeAutospacing="0" w:after="0" w:afterAutospacing="0"/>
              <w:ind w:hanging="20"/>
              <w:jc w:val="both"/>
              <w:rPr>
                <w:lang w:val="uk-UA"/>
              </w:rPr>
            </w:pPr>
            <w:r>
              <w:rPr>
                <w:lang w:val="uk-UA"/>
              </w:rPr>
              <w:t>заява;</w:t>
            </w:r>
          </w:p>
          <w:p w:rsidR="003906E6" w:rsidRDefault="003906E6" w:rsidP="003906E6">
            <w:pPr>
              <w:pStyle w:val="rvps2"/>
              <w:spacing w:before="0" w:beforeAutospacing="0" w:after="0" w:afterAutospacing="0"/>
              <w:ind w:hanging="20"/>
              <w:jc w:val="both"/>
              <w:rPr>
                <w:lang w:val="uk-UA"/>
              </w:rPr>
            </w:pPr>
            <w:r>
              <w:rPr>
                <w:lang w:val="uk-UA"/>
              </w:rPr>
              <w:t>паспорт громадянина України або інший документ, який засвідчує особу;</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один з документів:</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видана органами служби безпеки, державними архівами, архівами МВС, Міноборони, архівними установами інших держав;</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Військово-медичного музею колишнього СРСР       (м. Санкт-Петербург);</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Міжнародної служби розшуку Червоного Хреста;</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з архівів-музеїв, утворених в місцях розташування колишніх фашистських концтаборів (Освенцім, Бухенвальд, Дахау, Маутхаузен, Равенсббрюк та інші), гетто та інших місцях примусового тримання і примусових робіт у роки Великої Вітчизняної війни та Другої світової війни, а також архівів іноземних антифашистських організацій;</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Комісії у справах колишніх партизанів Великої Вітчизняної війни 1941-1945 років при Верховній Раді України.</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 xml:space="preserve">В окремих випадках посвідчення може видаватись також на підставі документів, які містять необхідні відомості про факт нацистських переслідувань, а саме: </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довідки, витягу з документів особової справи за місцем роботи;</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довідки з книг руху вихованців дитячих закладів із зазначенням назви цих закладів та часу перебування в них особи, яка звернулася за отриманням посвідчення;</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 xml:space="preserve">свідчення іноземних громадян, які проживають нині у Федеративній Республіці Німеччині або в інших державах, про нацистські переслідування особи, яка звернулася за отриманням посвідчення, засвідчених за місцем проживання </w:t>
            </w:r>
            <w:r>
              <w:rPr>
                <w:lang w:val="uk-UA"/>
              </w:rPr>
              <w:lastRenderedPageBreak/>
              <w:t>у відповідних державних органах цих країн.</w:t>
            </w:r>
          </w:p>
          <w:p w:rsidR="003906E6" w:rsidRDefault="003906E6" w:rsidP="003906E6">
            <w:pPr>
              <w:pStyle w:val="rvps2"/>
              <w:spacing w:before="0" w:beforeAutospacing="0" w:after="0" w:afterAutospacing="0"/>
              <w:ind w:hanging="20"/>
              <w:jc w:val="both"/>
              <w:rPr>
                <w:lang w:val="uk-UA"/>
              </w:rPr>
            </w:pPr>
            <w:r>
              <w:rPr>
                <w:lang w:val="uk-UA"/>
              </w:rPr>
              <w:t>Вищезазначені довідки повинні містить інформацію:</w:t>
            </w:r>
          </w:p>
          <w:p w:rsidR="003906E6" w:rsidRDefault="003906E6" w:rsidP="003906E6">
            <w:pPr>
              <w:pStyle w:val="rvps2"/>
              <w:spacing w:before="0" w:beforeAutospacing="0" w:after="0" w:afterAutospacing="0"/>
              <w:ind w:hanging="20"/>
              <w:jc w:val="both"/>
              <w:rPr>
                <w:lang w:val="uk-UA"/>
              </w:rPr>
            </w:pPr>
            <w:r>
              <w:rPr>
                <w:lang w:val="uk-UA"/>
              </w:rPr>
              <w:t>про факт ув’язнення колишніх в’язнів концентраційних таборів, гетто, інших місць примусового тримання, визначених статтею 1 Закону, за період Великої Вітчизняної війни та Другої світової війни;</w:t>
            </w:r>
          </w:p>
          <w:p w:rsidR="003906E6" w:rsidRDefault="003906E6" w:rsidP="003906E6">
            <w:pPr>
              <w:pStyle w:val="rvps2"/>
              <w:spacing w:before="0" w:beforeAutospacing="0" w:after="0" w:afterAutospacing="0"/>
              <w:ind w:hanging="20"/>
              <w:jc w:val="both"/>
              <w:rPr>
                <w:lang w:val="uk-UA"/>
              </w:rPr>
            </w:pPr>
            <w:r>
              <w:rPr>
                <w:lang w:val="uk-UA"/>
              </w:rPr>
              <w:t>про факт насильного вивезення на примусові роботи на територію Німеччини або її союзників, що перебували у стані війни з колишнім СРСР, або на території окупованих Німеччиною інших держав;</w:t>
            </w:r>
          </w:p>
          <w:p w:rsidR="003906E6" w:rsidRDefault="003906E6" w:rsidP="003906E6">
            <w:pPr>
              <w:pStyle w:val="rvps2"/>
              <w:spacing w:before="0" w:beforeAutospacing="0" w:after="120" w:afterAutospacing="0"/>
              <w:ind w:hanging="23"/>
              <w:jc w:val="both"/>
              <w:rPr>
                <w:lang w:val="uk-UA"/>
              </w:rPr>
            </w:pPr>
            <w:r>
              <w:rPr>
                <w:lang w:val="uk-UA"/>
              </w:rPr>
              <w:t>про факт, що особа була дитиною партизанів, підпільників, інших учасників боротьби з націонал-соціалістським режимом у тилу ворога, яких у зв’язку з патріотичною діяльністю їх батьків було піддано репресіям, фізичним розправам, гонінням</w:t>
            </w:r>
            <w:r>
              <w:rPr>
                <w:i/>
                <w:lang w:val="uk-UA"/>
              </w:rPr>
              <w:t>.</w:t>
            </w:r>
          </w:p>
          <w:p w:rsidR="003906E6" w:rsidRDefault="003906E6" w:rsidP="003906E6">
            <w:pPr>
              <w:pStyle w:val="rvps2"/>
              <w:spacing w:before="0" w:beforeAutospacing="0" w:after="0" w:afterAutospacing="0"/>
              <w:ind w:hanging="20"/>
              <w:jc w:val="both"/>
              <w:rPr>
                <w:lang w:val="uk-UA"/>
              </w:rPr>
            </w:pPr>
            <w:r>
              <w:rPr>
                <w:lang w:val="uk-UA"/>
              </w:rPr>
              <w:t>Для видачі посвідчення, яке видається дружинам (чоловікам) померлих жертв нацистських переслідувань, подаються:</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заява;</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паспорт громадянина України або інший документ, який засвідчує особу;</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свідоцтво про одруження;</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свідоцтво про смерть жертви нацистських переслідувань;</w:t>
            </w:r>
          </w:p>
          <w:p w:rsidR="003906E6" w:rsidRDefault="003906E6" w:rsidP="003906E6">
            <w:pPr>
              <w:pStyle w:val="rvps2"/>
              <w:shd w:val="clear" w:color="auto" w:fill="FFFFFF"/>
              <w:spacing w:before="0" w:beforeAutospacing="0" w:after="0" w:afterAutospacing="0"/>
              <w:ind w:hanging="20"/>
              <w:jc w:val="both"/>
              <w:textAlignment w:val="baseline"/>
              <w:rPr>
                <w:lang w:val="uk-UA"/>
              </w:rPr>
            </w:pPr>
            <w:r>
              <w:rPr>
                <w:lang w:val="uk-UA"/>
              </w:rPr>
              <w:t>довідка МСЕК померлого громадянина;</w:t>
            </w:r>
          </w:p>
          <w:p w:rsidR="003906E6" w:rsidRPr="002E096E" w:rsidRDefault="003906E6" w:rsidP="003906E6">
            <w:pPr>
              <w:pStyle w:val="rvps2"/>
              <w:shd w:val="clear" w:color="auto" w:fill="FFFFFF"/>
              <w:spacing w:before="0" w:beforeAutospacing="0" w:after="0" w:afterAutospacing="0"/>
              <w:ind w:hanging="3"/>
              <w:jc w:val="both"/>
              <w:rPr>
                <w:lang w:val="uk-UA"/>
              </w:rPr>
            </w:pPr>
            <w:r>
              <w:t>посвідчення жертви нацистських переслідувань померлого громадянина</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124E10" w:rsidRDefault="003906E6" w:rsidP="003906E6">
            <w:pPr>
              <w:rPr>
                <w:sz w:val="24"/>
                <w:szCs w:val="24"/>
                <w:lang w:eastAsia="uk-UA"/>
              </w:rPr>
            </w:pPr>
            <w:r w:rsidRPr="00124E10">
              <w:rPr>
                <w:sz w:val="24"/>
                <w:szCs w:val="24"/>
                <w:lang w:eastAsia="uk-UA"/>
              </w:rPr>
              <w:t>Заява та документи, необхідні для видачі посвідчення, подаються особою суб’єкту надання адміністративної послуги:</w:t>
            </w:r>
          </w:p>
          <w:p w:rsidR="003906E6" w:rsidRPr="00124E10" w:rsidRDefault="003906E6" w:rsidP="003906E6">
            <w:pPr>
              <w:rPr>
                <w:sz w:val="24"/>
                <w:szCs w:val="24"/>
                <w:lang w:eastAsia="uk-UA"/>
              </w:rPr>
            </w:pPr>
            <w:r w:rsidRPr="00124E10">
              <w:rPr>
                <w:sz w:val="24"/>
                <w:szCs w:val="24"/>
                <w:lang w:eastAsia="uk-UA"/>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E1A59" w:rsidRDefault="003906E6" w:rsidP="003906E6">
            <w:pPr>
              <w:rPr>
                <w:rFonts w:ascii="&amp;quot" w:hAnsi="&amp;quot"/>
                <w:sz w:val="24"/>
                <w:szCs w:val="24"/>
                <w:lang w:eastAsia="uk-UA"/>
              </w:rPr>
            </w:pPr>
            <w:r w:rsidRPr="00124E10">
              <w:rPr>
                <w:sz w:val="24"/>
                <w:szCs w:val="24"/>
                <w:lang w:eastAsia="uk-UA"/>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rPr>
                <w:color w:val="000000" w:themeColor="text1"/>
                <w:sz w:val="24"/>
                <w:szCs w:val="24"/>
                <w:lang w:eastAsia="uk-UA"/>
              </w:rPr>
            </w:pPr>
            <w:r w:rsidRPr="00EE1A59">
              <w:rPr>
                <w:color w:val="000000" w:themeColor="text1"/>
                <w:sz w:val="24"/>
                <w:szCs w:val="24"/>
                <w:lang w:eastAsia="uk-UA"/>
              </w:rPr>
              <w:t xml:space="preserve">Адміністративна послуга надається </w:t>
            </w:r>
            <w:r w:rsidRPr="00EE1A59">
              <w:rPr>
                <w:color w:val="000000" w:themeColor="text1"/>
                <w:sz w:val="24"/>
                <w:szCs w:val="24"/>
                <w:lang w:eastAsia="ru-RU"/>
              </w:rPr>
              <w:t>безоплатно</w:t>
            </w:r>
          </w:p>
          <w:p w:rsidR="003906E6" w:rsidRPr="00EE1A59"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ac"/>
              <w:shd w:val="clear" w:color="auto" w:fill="FFFFFF"/>
              <w:spacing w:before="0" w:beforeAutospacing="0" w:after="0" w:afterAutospacing="0"/>
              <w:jc w:val="both"/>
              <w:textAlignment w:val="baseline"/>
            </w:pPr>
            <w:r>
              <w:t>-</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HTML"/>
              <w:shd w:val="clear" w:color="auto" w:fill="FFFFFF"/>
              <w:jc w:val="both"/>
              <w:textAlignment w:val="baseline"/>
              <w:rPr>
                <w:rFonts w:asciiTheme="minorHAnsi" w:hAnsiTheme="minorHAnsi" w:cstheme="minorHAnsi"/>
                <w:lang w:val="uk-UA"/>
              </w:rPr>
            </w:pPr>
            <w:r>
              <w:rPr>
                <w:lang w:val="uk-UA"/>
              </w:rPr>
              <w:t>Послуга не надається у разі не подання відповідних документів</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tabs>
                <w:tab w:val="left" w:pos="475"/>
              </w:tabs>
              <w:ind w:right="113"/>
              <w:jc w:val="both"/>
              <w:rPr>
                <w:rFonts w:asciiTheme="minorHAnsi" w:hAnsiTheme="minorHAnsi" w:cstheme="minorHAnsi"/>
                <w:color w:val="auto"/>
                <w:lang w:val="uk-UA"/>
              </w:rPr>
            </w:pPr>
            <w:r>
              <w:rPr>
                <w:lang w:val="uk-UA"/>
              </w:rPr>
              <w:t>Видача посвідчень та листів талонів / відмова у видачі посвідчень та листів талонів</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ind w:left="50" w:right="113"/>
              <w:jc w:val="both"/>
              <w:rPr>
                <w:rFonts w:asciiTheme="minorHAnsi" w:hAnsiTheme="minorHAnsi" w:cstheme="minorHAnsi"/>
                <w:lang w:val="uk-UA"/>
              </w:rPr>
            </w:pPr>
            <w:r>
              <w:rPr>
                <w:lang w:val="uk-UA"/>
              </w:rPr>
              <w:t>П</w:t>
            </w:r>
            <w:r>
              <w:t>освідчення видаються особисто або за їхнім дорученням рідним чи іншим особам за місцем проживання жертв нацистських переслідувань</w:t>
            </w:r>
          </w:p>
        </w:tc>
      </w:tr>
      <w:tr w:rsidR="003906E6" w:rsidRPr="008F24D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jc w:val="center"/>
              <w:rPr>
                <w:rFonts w:eastAsia="Calibri" w:cstheme="minorHAnsi"/>
                <w:color w:val="000000"/>
                <w:spacing w:val="5"/>
                <w:sz w:val="24"/>
                <w:szCs w:val="24"/>
              </w:rPr>
            </w:pPr>
            <w:r w:rsidRPr="008F24D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8F24D2" w:rsidRDefault="003906E6" w:rsidP="003906E6">
            <w:pPr>
              <w:snapToGrid w:val="0"/>
              <w:rPr>
                <w:rFonts w:eastAsia="Calibri" w:cstheme="minorHAnsi"/>
                <w:sz w:val="24"/>
                <w:szCs w:val="24"/>
              </w:rPr>
            </w:pPr>
            <w:r w:rsidRPr="008F24D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FB33F5" w:rsidRDefault="003906E6" w:rsidP="003906E6">
            <w:pPr>
              <w:rPr>
                <w:sz w:val="24"/>
                <w:szCs w:val="24"/>
              </w:rPr>
            </w:pPr>
            <w:r w:rsidRPr="00FB33F5">
              <w:rPr>
                <w:sz w:val="24"/>
                <w:szCs w:val="24"/>
              </w:rPr>
              <w:t xml:space="preserve">Закон України „Про жертви нацистських переслідувань” </w:t>
            </w:r>
            <w:r w:rsidRPr="00FB33F5">
              <w:rPr>
                <w:sz w:val="24"/>
                <w:szCs w:val="24"/>
              </w:rPr>
              <w:br/>
              <w:t>від 23.03.2000 № 1584-III (далі – Закон)</w:t>
            </w:r>
          </w:p>
          <w:p w:rsidR="003906E6" w:rsidRPr="00EE1A59" w:rsidRDefault="003906E6" w:rsidP="003906E6">
            <w:pPr>
              <w:rPr>
                <w:rFonts w:eastAsia="Calibri" w:cstheme="minorHAnsi"/>
                <w:sz w:val="24"/>
                <w:szCs w:val="24"/>
              </w:rPr>
            </w:pPr>
            <w:r w:rsidRPr="00FB33F5">
              <w:rPr>
                <w:sz w:val="24"/>
                <w:szCs w:val="24"/>
              </w:rPr>
              <w:t>Постанова Кабінету Міністрів України від 27.09.2000 № 1467 „Про затвердження Порядку виготовлення та видачі посвідчень, листів талонів на право одержання пільгових проїзних документів” (зі змінами)</w:t>
            </w:r>
          </w:p>
        </w:tc>
      </w:tr>
    </w:tbl>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69" name="Рисунок 45"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Pr="00AE17A9" w:rsidRDefault="003906E6" w:rsidP="003906E6">
      <w:pPr>
        <w:spacing w:before="240"/>
        <w:jc w:val="center"/>
        <w:rPr>
          <w:rFonts w:eastAsia="Calibri"/>
          <w:b/>
          <w:sz w:val="32"/>
          <w:lang w:val="ru-RU"/>
        </w:rPr>
      </w:pPr>
      <w:r>
        <w:rPr>
          <w:rFonts w:eastAsia="Calibri"/>
          <w:b/>
          <w:lang w:val="ru-RU"/>
        </w:rPr>
        <w:t xml:space="preserve">           ІНФОРМАЦІЙНА КАРТКА № 168 (1)</w:t>
      </w:r>
    </w:p>
    <w:p w:rsidR="003906E6" w:rsidRDefault="003906E6" w:rsidP="003906E6">
      <w:pPr>
        <w:jc w:val="center"/>
        <w:rPr>
          <w:b/>
          <w:sz w:val="24"/>
          <w:szCs w:val="24"/>
        </w:rPr>
      </w:pPr>
      <w:r>
        <w:rPr>
          <w:b/>
          <w:sz w:val="24"/>
          <w:szCs w:val="24"/>
        </w:rPr>
        <w:t>ВЗЯТТЯ НА ОБЛІК ДЛЯ ЗАБЕЗПЕЧЕННЯ САНАТОРНО-КУРОРТНИМ ЛІКУВАННЯМ (ПУТІВКАМИ) ОСІБ З ІНВАЛІДНІСТЮ</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450AD" w:rsidRDefault="003906E6" w:rsidP="003906E6">
            <w:pPr>
              <w:rPr>
                <w:rFonts w:cstheme="minorHAnsi"/>
                <w:sz w:val="24"/>
                <w:szCs w:val="24"/>
              </w:rPr>
            </w:pPr>
            <w:r>
              <w:rPr>
                <w:sz w:val="24"/>
                <w:szCs w:val="24"/>
              </w:rPr>
              <w:t>Наявність медичних показань для забезпечення санаторно-курортним лікуванням осіб з інвалідністю</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rPr>
                <w:lang w:val="uk-UA" w:eastAsia="en-US"/>
              </w:rPr>
            </w:pPr>
            <w:r>
              <w:rPr>
                <w:lang w:val="uk-UA" w:eastAsia="en-US"/>
              </w:rPr>
              <w:t>Заява за формою, затвердженою Мінсоцполітики;</w:t>
            </w:r>
          </w:p>
          <w:p w:rsidR="003906E6" w:rsidRPr="002E096E" w:rsidRDefault="0019379B" w:rsidP="003906E6">
            <w:pPr>
              <w:pStyle w:val="rvps2"/>
              <w:shd w:val="clear" w:color="auto" w:fill="FFFFFF"/>
              <w:spacing w:before="0" w:beforeAutospacing="0" w:after="0" w:afterAutospacing="0"/>
              <w:ind w:hanging="3"/>
              <w:jc w:val="both"/>
              <w:rPr>
                <w:lang w:val="uk-UA"/>
              </w:rPr>
            </w:pPr>
            <w:hyperlink r:id="rId88" w:anchor="n3" w:tgtFrame="_blank" w:history="1">
              <w:r w:rsidR="003906E6">
                <w:rPr>
                  <w:rStyle w:val="ae"/>
                </w:rPr>
                <w:t>медична довідка</w:t>
              </w:r>
            </w:hyperlink>
            <w:r w:rsidR="003906E6">
              <w:t xml:space="preserve"> закладу охорони здоров’я за формою № 070/о</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sz w:val="24"/>
                <w:szCs w:val="24"/>
              </w:rPr>
            </w:pPr>
            <w:r>
              <w:rPr>
                <w:sz w:val="24"/>
                <w:szCs w:val="24"/>
              </w:rPr>
              <w:t xml:space="preserve">Заява та документи, необхідні для </w:t>
            </w:r>
            <w:r>
              <w:rPr>
                <w:sz w:val="24"/>
                <w:szCs w:val="24"/>
                <w:lang w:eastAsia="uk-UA"/>
              </w:rPr>
              <w:t xml:space="preserve">взяття на облік для забезпечення санаторно-курортним лікуванням (путівками) осіб з інвалідністю, </w:t>
            </w:r>
            <w:r>
              <w:rPr>
                <w:sz w:val="24"/>
                <w:szCs w:val="24"/>
              </w:rPr>
              <w:t>подаються особою суб’єкту надання адміністративної послуги:</w:t>
            </w:r>
          </w:p>
          <w:p w:rsidR="003906E6" w:rsidRDefault="003906E6" w:rsidP="003906E6">
            <w:pPr>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E1A59" w:rsidRDefault="003906E6" w:rsidP="003906E6">
            <w:pPr>
              <w:rPr>
                <w:rFonts w:ascii="&amp;quot" w:hAnsi="&amp;quot"/>
                <w:sz w:val="24"/>
                <w:szCs w:val="24"/>
                <w:lang w:eastAsia="uk-UA"/>
              </w:rPr>
            </w:pPr>
            <w:r>
              <w:rPr>
                <w:sz w:val="24"/>
                <w:szCs w:val="24"/>
              </w:rPr>
              <w:t xml:space="preserve">поштою або в електронній формі через офіційний веб-сайт Мінсоцполітики або інтегровані з ним інформаційні системи </w:t>
            </w:r>
            <w:r>
              <w:rPr>
                <w:sz w:val="24"/>
                <w:szCs w:val="24"/>
              </w:rPr>
              <w:lastRenderedPageBreak/>
              <w:t>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rPr>
                <w:color w:val="000000" w:themeColor="text1"/>
                <w:sz w:val="24"/>
                <w:szCs w:val="24"/>
                <w:lang w:eastAsia="uk-UA"/>
              </w:rPr>
            </w:pPr>
            <w:r w:rsidRPr="00EE1A59">
              <w:rPr>
                <w:color w:val="000000" w:themeColor="text1"/>
                <w:sz w:val="24"/>
                <w:szCs w:val="24"/>
                <w:lang w:eastAsia="uk-UA"/>
              </w:rPr>
              <w:t xml:space="preserve">Адміністративна послуга надається </w:t>
            </w:r>
            <w:r w:rsidRPr="00EE1A59">
              <w:rPr>
                <w:color w:val="000000" w:themeColor="text1"/>
                <w:sz w:val="24"/>
                <w:szCs w:val="24"/>
                <w:lang w:eastAsia="ru-RU"/>
              </w:rPr>
              <w:t>безоплатно</w:t>
            </w:r>
          </w:p>
          <w:p w:rsidR="003906E6" w:rsidRPr="00EE1A59"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ac"/>
              <w:shd w:val="clear" w:color="auto" w:fill="FFFFFF"/>
              <w:spacing w:before="0" w:beforeAutospacing="0" w:after="0" w:afterAutospacing="0"/>
              <w:jc w:val="both"/>
              <w:textAlignment w:val="baseline"/>
            </w:pPr>
            <w:r>
              <w:t>У порядку черговості в межах коштів, передбачених на зазначену мету в державному та місцевих бюджетах на поточний рік</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2"/>
              <w:rPr>
                <w:sz w:val="24"/>
                <w:szCs w:val="24"/>
                <w:lang w:eastAsia="ru-RU"/>
              </w:rPr>
            </w:pPr>
            <w:r>
              <w:rPr>
                <w:sz w:val="24"/>
                <w:szCs w:val="24"/>
                <w:lang w:eastAsia="ru-RU"/>
              </w:rPr>
              <w:t xml:space="preserve">Подання неповного пакету документів ; </w:t>
            </w:r>
          </w:p>
          <w:p w:rsidR="003906E6" w:rsidRPr="00EE1A59" w:rsidRDefault="003906E6" w:rsidP="003906E6">
            <w:pPr>
              <w:pStyle w:val="HTML"/>
              <w:shd w:val="clear" w:color="auto" w:fill="FFFFFF"/>
              <w:jc w:val="both"/>
              <w:textAlignment w:val="baseline"/>
              <w:rPr>
                <w:rFonts w:asciiTheme="minorHAnsi" w:hAnsiTheme="minorHAnsi" w:cstheme="minorHAnsi"/>
                <w:lang w:val="uk-UA"/>
              </w:rPr>
            </w:pPr>
            <w:r>
              <w:t>заява подана особою, яка не має права на взяття на облік для забезпечення санаторно-курортним лікуванням</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tabs>
                <w:tab w:val="left" w:pos="475"/>
              </w:tabs>
              <w:ind w:right="113"/>
              <w:jc w:val="both"/>
              <w:rPr>
                <w:rFonts w:asciiTheme="minorHAnsi" w:hAnsiTheme="minorHAnsi" w:cstheme="minorHAnsi"/>
                <w:color w:val="auto"/>
                <w:lang w:val="uk-UA"/>
              </w:rPr>
            </w:pPr>
            <w:r>
              <w:rPr>
                <w:lang w:eastAsia="uk-UA"/>
              </w:rPr>
              <w:t>Забезпечення санаторно-курортною путівкою / відмова щодо забезпечення санаторно-курортною путівкою</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9E572E">
            <w:pPr>
              <w:rPr>
                <w:rFonts w:cstheme="minorHAnsi"/>
                <w:sz w:val="24"/>
                <w:szCs w:val="24"/>
                <w:highlight w:val="yellow"/>
              </w:rPr>
            </w:pPr>
            <w:r>
              <w:rPr>
                <w:rFonts w:cstheme="minorHAnsi"/>
                <w:sz w:val="24"/>
                <w:szCs w:val="24"/>
              </w:rPr>
              <w:t>Способи отримання відповіді (результату)</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ind w:left="50" w:right="113"/>
              <w:jc w:val="both"/>
              <w:rPr>
                <w:rFonts w:asciiTheme="minorHAnsi" w:hAnsiTheme="minorHAnsi" w:cstheme="minorHAnsi"/>
                <w:lang w:val="uk-UA"/>
              </w:rPr>
            </w:pPr>
            <w:r>
              <w:rPr>
                <w:lang w:eastAsia="uk-UA"/>
              </w:rPr>
              <w:t>Особисто або через законного представника: по телефону або  поштою</w:t>
            </w:r>
          </w:p>
        </w:tc>
      </w:tr>
      <w:tr w:rsidR="003906E6" w:rsidRPr="00E564F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jc w:val="center"/>
              <w:rPr>
                <w:rFonts w:eastAsia="Calibri" w:cstheme="minorHAnsi"/>
                <w:color w:val="000000"/>
                <w:spacing w:val="5"/>
                <w:sz w:val="24"/>
                <w:szCs w:val="24"/>
              </w:rPr>
            </w:pPr>
            <w:r w:rsidRPr="00E564F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rPr>
                <w:rFonts w:eastAsia="Calibri" w:cstheme="minorHAnsi"/>
                <w:sz w:val="24"/>
                <w:szCs w:val="24"/>
              </w:rPr>
            </w:pPr>
            <w:r w:rsidRPr="00E564F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rPr>
                <w:sz w:val="24"/>
                <w:szCs w:val="24"/>
              </w:rPr>
            </w:pPr>
            <w:r w:rsidRPr="00E564F2">
              <w:rPr>
                <w:sz w:val="24"/>
                <w:szCs w:val="24"/>
              </w:rPr>
              <w:t>Закон України „Про основи соціальної захищеності осіб з інвалідністю в Україні” від 21.03.1991 № 875-ХІІ</w:t>
            </w:r>
          </w:p>
          <w:p w:rsidR="003906E6" w:rsidRPr="00E564F2" w:rsidRDefault="003906E6" w:rsidP="003906E6">
            <w:pPr>
              <w:rPr>
                <w:sz w:val="24"/>
                <w:szCs w:val="24"/>
              </w:rPr>
            </w:pPr>
            <w:r w:rsidRPr="00E564F2">
              <w:rPr>
                <w:sz w:val="24"/>
                <w:szCs w:val="24"/>
              </w:rPr>
              <w:t>Постанова Кабінету Міністрів України від 22.02.2006 № 187 „Про затвердження Порядку забезпечення санаторно-курортними путівками деяких категорій громадян структурними підрозділами з питань соціального захисту населення районних, районних у м. Києві держадміністрацій, виконавчими органами міських, районних у містах (у разі їх утворення  (крім м. Києва) рад”; постанова Кабінету Міністрів України від 01.03.2017 № 110 „Про затвердження Порядку використання коштів, передбачених у державному бюджеті для забезпечення деяких категорій інвалідів санаторно-курортними путівками, та внесення змін до порядків, затверджених постановами Кабінету Міністрів України від 22 лютого 2006 р. № 187 і від 31 березня 2015 р. № 200”; постанова Кабінету Міністрів України від 22.08.2018 № 633 „Про внесення змін до постанови Кабінету Міністрів України від 22 лютого 2006 р. № 187”; постанова Кабінету Міністрів України від 27.02.2019 № 147 „Про внесення змін до деяких постанов Кабінету Міністрів України”</w:t>
            </w:r>
          </w:p>
          <w:p w:rsidR="003906E6" w:rsidRPr="00E564F2" w:rsidRDefault="003906E6" w:rsidP="003906E6">
            <w:pPr>
              <w:rPr>
                <w:rFonts w:eastAsia="Calibri" w:cstheme="minorHAnsi"/>
                <w:sz w:val="24"/>
                <w:szCs w:val="24"/>
              </w:rPr>
            </w:pPr>
            <w:r w:rsidRPr="00E564F2">
              <w:rPr>
                <w:sz w:val="24"/>
                <w:szCs w:val="24"/>
              </w:rPr>
              <w:t xml:space="preserve">Наказ Міністерства соціальної політики України від 22.01.2018  № 73 „Про затвердження форм документів щодо забезпечення структурними підрозділами з питань соціального захисту населення санаторно-курортним лікуванням осіб пільгових категорій”, зареєстрований в Міністерстві юстиції України 13.02.2018                                            за № 163/31615; наказ Міністерства соціальної політики </w:t>
            </w:r>
            <w:r w:rsidRPr="00E564F2">
              <w:rPr>
                <w:sz w:val="24"/>
                <w:szCs w:val="24"/>
              </w:rPr>
              <w:lastRenderedPageBreak/>
              <w:t xml:space="preserve">України від 24.05.2017  № 868 „Про затвердження переліку базових послуг, які входять до вартості путівки”, зареєстрований в Міністерстві юстиції України 15.06.2017 за № 43/30611; наказ Міністерства соціальної політики Про встановлення граничної вартості путівки (ліжко-дня) на відповідний рік, </w:t>
            </w:r>
            <w:hyperlink r:id="rId89" w:tgtFrame="_blank" w:history="1">
              <w:r w:rsidRPr="00E564F2">
                <w:rPr>
                  <w:rStyle w:val="ae"/>
                  <w:sz w:val="24"/>
                  <w:szCs w:val="24"/>
                </w:rPr>
                <w:t>наказ Міністерства охорони здоров’я України від 06.02.2008  № 56 „Про затвердження клінічних протоколів санаторно-курортного лікування в санаторно-курортних закладах (крім туберкульозного профілю) для дорослого населення”</w:t>
              </w:r>
            </w:hyperlink>
          </w:p>
        </w:tc>
      </w:tr>
    </w:tbl>
    <w:p w:rsidR="003906E6" w:rsidRPr="00E564F2" w:rsidRDefault="003906E6" w:rsidP="003906E6">
      <w:pPr>
        <w:jc w:val="center"/>
        <w:rPr>
          <w:color w:val="000000" w:themeColor="text1"/>
          <w:sz w:val="24"/>
          <w:szCs w:val="24"/>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p w:rsidR="003906E6" w:rsidRDefault="003906E6" w:rsidP="003906E6">
      <w:pPr>
        <w:jc w:val="center"/>
        <w:rPr>
          <w:color w:val="000000" w:themeColor="text1"/>
          <w:sz w:val="20"/>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9E572E">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70" name="Рисунок 43"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9E572E">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Pr="00AE17A9" w:rsidRDefault="003906E6" w:rsidP="003906E6">
      <w:pPr>
        <w:spacing w:before="240"/>
        <w:jc w:val="center"/>
        <w:rPr>
          <w:rFonts w:eastAsia="Calibri"/>
          <w:b/>
          <w:sz w:val="32"/>
          <w:lang w:val="ru-RU"/>
        </w:rPr>
      </w:pPr>
      <w:r>
        <w:rPr>
          <w:rFonts w:eastAsia="Calibri"/>
          <w:b/>
          <w:lang w:val="ru-RU"/>
        </w:rPr>
        <w:t xml:space="preserve">           ІНФОРМАЦІЙНА КАРТКА № 168 (2)</w:t>
      </w:r>
    </w:p>
    <w:p w:rsidR="003906E6" w:rsidRDefault="003906E6" w:rsidP="003906E6">
      <w:pPr>
        <w:jc w:val="center"/>
        <w:rPr>
          <w:rStyle w:val="rvts23"/>
          <w:b/>
          <w:bCs/>
          <w:color w:val="000000"/>
          <w:bdr w:val="none" w:sz="0" w:space="0" w:color="auto" w:frame="1"/>
        </w:rPr>
      </w:pPr>
      <w:r>
        <w:rPr>
          <w:rStyle w:val="rvts23"/>
          <w:b/>
          <w:bCs/>
          <w:color w:val="000000"/>
          <w:bdr w:val="none" w:sz="0" w:space="0" w:color="auto" w:frame="1"/>
        </w:rPr>
        <w:t>ВЗЯТТЯ НА ОБЛІК ДЛЯ ЗАБЕЗПЕЧЕННЯ САНАТОРНО-КУРОРТНИМ ЛІКУВАННЯМ (ПУТІВКАМИ) ГРОМАДЯН, ЯКІ ПОСТРАЖДАЛИ ВНАСЛІДОК ЧОРНОБИЛЬСЬКОЇ КАТАСТРОФИ</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8A685E" w:rsidRDefault="003906E6" w:rsidP="003906E6">
            <w:pPr>
              <w:rPr>
                <w:rFonts w:cstheme="minorHAnsi"/>
                <w:sz w:val="24"/>
                <w:szCs w:val="24"/>
              </w:rPr>
            </w:pPr>
            <w:r w:rsidRPr="008A685E">
              <w:rPr>
                <w:sz w:val="24"/>
                <w:szCs w:val="24"/>
              </w:rPr>
              <w:t>Наявність медичних показань для забезпечення санаторно-курортним лікуванням громадян, які постраждали внаслідок Чорнобильської катастрофи</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textAlignment w:val="baseline"/>
              <w:rPr>
                <w:color w:val="000000"/>
                <w:highlight w:val="yellow"/>
                <w:lang w:val="uk-UA"/>
              </w:rPr>
            </w:pPr>
            <w:r>
              <w:rPr>
                <w:color w:val="000000"/>
                <w:lang w:val="uk-UA"/>
              </w:rPr>
              <w:t>Для взяття на облік для забезпечення путівкою  громадянин, віднесений до категорії 1 (особа з інвалідністю з числа учасників ліквідації наслідків аварії на Чорнобильській АЕС та потерпілих від Чорнобильської катастрофи (статті 10, 11 і частина третя статті 12 Закону України „Про статус і соціальний захист громадян, які постраждали внаслідок Чорнобильської катастрофи”), щодо яких встановлено причинний зв'язок інвалідності з Чорнобильською катастрофою, хворі внаслідок Чорнобильської катастрофи на променеву хворобу), один із батьків дитини з інвалідністю або особа, яка їх замінює, подають:</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lastRenderedPageBreak/>
              <w:t>1) для забезпечення громадянина, віднесеного до категорії 1:</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заяву про взяття на облік для отримання путівки за формою, затвердженою Мінсоцполітики (далі – заява);</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довідку для одержання путівки на санаторно-курортне лікування за формою 070/о;</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копію посвідчення громадянина, віднесеного до категорії 1 (із вкладкою);</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копію паспорта громадянина України.</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У разі подання заяви за місцем проживання, відмінним від зареєстрованого, громадянин (крім осіб, які переселилися з тимчасово окупованої території України чи районів проведення антитерористичної операції) додатково подає видану органом соціального захисту населення за зареєстрованим місцем проживання довідку про те, що громадянин, віднесений до категорії 1, не перебуває на обліку для забезпечення путівкою.</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2) для забезпечення дитини з інвалідністю та одного із батьків або особи, яка їх замінює:</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заяву;</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довідку для одержання путівки на санаторно-курортне лікування за формою 070/о;</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довідку для одержання путівки одним із батьків дитини з інвалідністю або особою, яка їх замінює, на санаторно-курортне лікування за формою 070/о (у разі наявності);</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копію посвідчення дитини з інвалідністю (із вкладкою);</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копію посвідчення громадянина, віднесеного до категорії 1 (із вкладкою), у разі наявності такого у одного з батьків дитини з інвалідністю або особи, яка їх замінює;</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копію свідоцтва про народження або копію паспорта дитини з інвалідністю;</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копію паспорта одного з батьків дитини з інвалідністю або особи, яка їх замінює;</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довідку про склад сім’ї або зареєстрованих у житловому приміщенні / будинку осіб.</w:t>
            </w:r>
          </w:p>
          <w:p w:rsidR="003906E6" w:rsidRDefault="003906E6" w:rsidP="003906E6">
            <w:pPr>
              <w:pStyle w:val="rvps2"/>
              <w:shd w:val="clear" w:color="auto" w:fill="FFFFFF"/>
              <w:spacing w:before="0" w:beforeAutospacing="0" w:after="0" w:afterAutospacing="0"/>
              <w:jc w:val="both"/>
              <w:textAlignment w:val="baseline"/>
              <w:rPr>
                <w:color w:val="000000"/>
                <w:lang w:val="uk-UA"/>
              </w:rPr>
            </w:pPr>
            <w:r>
              <w:rPr>
                <w:color w:val="000000"/>
                <w:lang w:val="uk-UA"/>
              </w:rPr>
              <w:t>У разі подання заяви за місцем проживання дитини з інвалідністю (крім дітей, які переселилися з тимчасово окупованої території України чи районів проведення антитерористичної операції), відмінним від зареєстрованого, одним із батьків дитини з інвалідністю або особою, яка їх замінює, додатково подається довідка органу соціального захисту населення за зареєстрованим місцем проживання дитини з інвалідністю про те, що вона не перебуває на обліку для забезпечення путівкою.</w:t>
            </w:r>
          </w:p>
          <w:p w:rsidR="003906E6" w:rsidRPr="002E096E" w:rsidRDefault="003906E6" w:rsidP="003906E6">
            <w:pPr>
              <w:pStyle w:val="rvps2"/>
              <w:shd w:val="clear" w:color="auto" w:fill="FFFFFF"/>
              <w:spacing w:before="0" w:beforeAutospacing="0" w:after="0" w:afterAutospacing="0"/>
              <w:ind w:hanging="3"/>
              <w:jc w:val="both"/>
              <w:rPr>
                <w:lang w:val="uk-UA"/>
              </w:rPr>
            </w:pPr>
            <w:r>
              <w:rPr>
                <w:color w:val="000000"/>
                <w:lang w:val="uk-UA"/>
              </w:rPr>
              <w:t>Під час подання копій документів, передбачених цим пунктом, пред’являються оригінали зазначених документів</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8A685E" w:rsidRDefault="003906E6" w:rsidP="003906E6">
            <w:pPr>
              <w:rPr>
                <w:sz w:val="24"/>
                <w:szCs w:val="24"/>
              </w:rPr>
            </w:pPr>
            <w:r w:rsidRPr="008A685E">
              <w:rPr>
                <w:sz w:val="24"/>
                <w:szCs w:val="24"/>
              </w:rPr>
              <w:t>Заява та документи, необхідні для взяття на облік для забезпечення санаторно-курортним лікуванням (путівками) громадян, які постраждали внаслідок Чорнобильської катастрофи, подаються особою суб’єкту надання адміністративної послуги:</w:t>
            </w:r>
          </w:p>
          <w:p w:rsidR="003906E6" w:rsidRPr="008A685E" w:rsidRDefault="003906E6" w:rsidP="003906E6">
            <w:pPr>
              <w:rPr>
                <w:sz w:val="24"/>
                <w:szCs w:val="24"/>
              </w:rPr>
            </w:pPr>
            <w:r w:rsidRPr="008A685E">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E1A59" w:rsidRDefault="003906E6" w:rsidP="003906E6">
            <w:pPr>
              <w:rPr>
                <w:rFonts w:ascii="&amp;quot" w:hAnsi="&amp;quot"/>
                <w:sz w:val="24"/>
                <w:szCs w:val="24"/>
                <w:lang w:eastAsia="uk-UA"/>
              </w:rPr>
            </w:pPr>
            <w:r w:rsidRPr="008A685E">
              <w:rPr>
                <w:sz w:val="24"/>
                <w:szCs w:val="24"/>
              </w:rPr>
              <w:t xml:space="preserve">поштою або в електронній формі через офіційний веб-сайт </w:t>
            </w:r>
            <w:r w:rsidRPr="008A685E">
              <w:rPr>
                <w:sz w:val="24"/>
                <w:szCs w:val="24"/>
              </w:rPr>
              <w:lastRenderedPageBreak/>
              <w:t>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rPr>
                <w:color w:val="000000" w:themeColor="text1"/>
                <w:sz w:val="24"/>
                <w:szCs w:val="24"/>
                <w:lang w:eastAsia="uk-UA"/>
              </w:rPr>
            </w:pPr>
            <w:r w:rsidRPr="00EE1A59">
              <w:rPr>
                <w:color w:val="000000" w:themeColor="text1"/>
                <w:sz w:val="24"/>
                <w:szCs w:val="24"/>
                <w:lang w:eastAsia="uk-UA"/>
              </w:rPr>
              <w:t xml:space="preserve">Адміністративна послуга надається </w:t>
            </w:r>
            <w:r w:rsidRPr="00EE1A59">
              <w:rPr>
                <w:color w:val="000000" w:themeColor="text1"/>
                <w:sz w:val="24"/>
                <w:szCs w:val="24"/>
                <w:lang w:eastAsia="ru-RU"/>
              </w:rPr>
              <w:t>безоплатно</w:t>
            </w:r>
          </w:p>
          <w:p w:rsidR="003906E6" w:rsidRPr="00EE1A59"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ac"/>
              <w:shd w:val="clear" w:color="auto" w:fill="FFFFFF"/>
              <w:spacing w:before="0" w:beforeAutospacing="0" w:after="0" w:afterAutospacing="0"/>
              <w:jc w:val="both"/>
              <w:textAlignment w:val="baseline"/>
            </w:pPr>
            <w:r>
              <w:t>Не пізніше 10 днів після надходження заяви із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HTML"/>
              <w:shd w:val="clear" w:color="auto" w:fill="FFFFFF"/>
              <w:jc w:val="both"/>
              <w:textAlignment w:val="baseline"/>
              <w:rPr>
                <w:rFonts w:asciiTheme="minorHAnsi" w:hAnsiTheme="minorHAnsi" w:cstheme="minorHAnsi"/>
                <w:lang w:val="uk-UA"/>
              </w:rPr>
            </w:pPr>
            <w:r>
              <w:rPr>
                <w:lang w:val="uk-UA"/>
              </w:rPr>
              <w:t>Подання документів до заяви не в повному обсязі; заява подана особою, яка не має права на взяття на облік для забезпечення санаторно-курортним лікуванням</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tabs>
                <w:tab w:val="left" w:pos="475"/>
              </w:tabs>
              <w:ind w:right="113"/>
              <w:jc w:val="both"/>
              <w:rPr>
                <w:rFonts w:asciiTheme="minorHAnsi" w:hAnsiTheme="minorHAnsi" w:cstheme="minorHAnsi"/>
                <w:color w:val="auto"/>
                <w:lang w:val="uk-UA"/>
              </w:rPr>
            </w:pPr>
            <w:r>
              <w:rPr>
                <w:color w:val="000000" w:themeColor="text1"/>
                <w:lang w:val="uk-UA"/>
              </w:rPr>
              <w:t>Взяття на облік для забезпечення санаторно-курортною путівкою / відмова щодо взяття на облік для забезпечення санаторно-курортною путівкою</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ind w:left="50" w:right="113"/>
              <w:jc w:val="both"/>
              <w:rPr>
                <w:rFonts w:asciiTheme="minorHAnsi" w:hAnsiTheme="minorHAnsi" w:cstheme="minorHAnsi"/>
                <w:lang w:val="uk-UA"/>
              </w:rPr>
            </w:pPr>
            <w:r>
              <w:t>Особисто або через законного представника: по телефону або поштою</w:t>
            </w:r>
          </w:p>
        </w:tc>
      </w:tr>
      <w:tr w:rsidR="003906E6" w:rsidRPr="00E564F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jc w:val="center"/>
              <w:rPr>
                <w:rFonts w:eastAsia="Calibri" w:cstheme="minorHAnsi"/>
                <w:color w:val="000000"/>
                <w:spacing w:val="5"/>
                <w:sz w:val="24"/>
                <w:szCs w:val="24"/>
              </w:rPr>
            </w:pPr>
            <w:r w:rsidRPr="00E564F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rPr>
                <w:rFonts w:eastAsia="Calibri" w:cstheme="minorHAnsi"/>
                <w:sz w:val="24"/>
                <w:szCs w:val="24"/>
              </w:rPr>
            </w:pPr>
            <w:r w:rsidRPr="00E564F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A8662B" w:rsidRDefault="003906E6" w:rsidP="003906E6">
            <w:pPr>
              <w:rPr>
                <w:sz w:val="24"/>
                <w:szCs w:val="24"/>
              </w:rPr>
            </w:pPr>
            <w:r w:rsidRPr="00A8662B">
              <w:rPr>
                <w:sz w:val="24"/>
                <w:szCs w:val="24"/>
              </w:rPr>
              <w:t>Закон України „Про статус і соціальний захист громадян, які постраждали внаслідок Чорнобильської катастрофи”  від 28.02.1991 № 796-ХІІ</w:t>
            </w:r>
          </w:p>
          <w:p w:rsidR="003906E6" w:rsidRPr="00A8662B" w:rsidRDefault="003906E6" w:rsidP="003906E6">
            <w:pPr>
              <w:rPr>
                <w:sz w:val="24"/>
                <w:szCs w:val="24"/>
              </w:rPr>
            </w:pPr>
            <w:r w:rsidRPr="00A8662B">
              <w:rPr>
                <w:sz w:val="24"/>
                <w:szCs w:val="24"/>
              </w:rPr>
              <w:t xml:space="preserve">Постанова Кабінету Міністрів України від 20.09.2005 № 936 „Про затвердження Порядку використання коштів державного бюджету для виконання програм, пов’язаних із соціальним захистом громадян, які постраждали внаслідок Чорнобильської катастрофи”; постанова Кабінету Міністрів України від 23.11.2016 № 854 „Деякі питання санаторно-курортного лікування та відпочинку громадян, які постраждали внаслідок Чорнобильської катастрофи”; постанова Кабінету Міністрів України від 08.11.2017 № 838 „Про розмір середньої вартості путівки для виплати грошової компенсації замість путівки громадянам, які постраждали внаслідок Чорнобильської катастрофи”; постанова Кабінету Міністрів України від 06.06.2018 № 446 „Про внесення змін до Порядку надання щорічної грошової допомоги для компенсації вартості путівок санаторно-курортним закладам та закладам відпочинку, здійснення доплат за рахунок власних коштів, виплати грошової компенсації громадянам, які постраждали внаслідок Чорнобильської катастрофи”; постанова Кабінету Міністрів України від 28.10.2020 № 1035 „Про внесення змін до деяких постанов Кабінету Міністрів України”; постанова Кабінету Міністрів України Про встановлення розміру грошової допомоги для компенсації вартості путівок санаторно-курортним закладам і закладам </w:t>
            </w:r>
            <w:r w:rsidRPr="00A8662B">
              <w:rPr>
                <w:sz w:val="24"/>
                <w:szCs w:val="24"/>
              </w:rPr>
              <w:lastRenderedPageBreak/>
              <w:t>оздоровлення та відпочинку на відповідний рік</w:t>
            </w:r>
          </w:p>
          <w:p w:rsidR="003906E6" w:rsidRPr="00E564F2" w:rsidRDefault="003906E6" w:rsidP="003906E6">
            <w:pPr>
              <w:rPr>
                <w:rFonts w:eastAsia="Calibri" w:cstheme="minorHAnsi"/>
                <w:sz w:val="24"/>
                <w:szCs w:val="24"/>
              </w:rPr>
            </w:pPr>
            <w:r w:rsidRPr="00A8662B">
              <w:rPr>
                <w:sz w:val="24"/>
                <w:szCs w:val="24"/>
              </w:rPr>
              <w:t>Наказ Міністерства соціальної політики України від 22.01.2018  № 73 „Про затвердження форм документів щодо забезпечення структурними підрозділами з питань соціального захисту населення санаторно-курортним лікуванням осіб пільгових категорій”, зареєстрований в Міністерстві юстиції України 13.02.2018 за № 163/31615; наказ Міністерства соціальної політики України від 24.05.2017 № 868 „Про затвердження переліку базових послуг, які входять до вартості путівки”, зареєстрований  в Міністерстві юстиції України 15.06.2017 за № 43/30611; наказ Міністерства охорони здоров’я України від 06.02.2008  № 56 „Про затвердження клінічних протоколів санаторно-курортного лікування в санаторно-курортних закладах (крім туберкульозного профілю) для дорослого населення”</w:t>
            </w:r>
          </w:p>
        </w:tc>
      </w:tr>
    </w:tbl>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uk-UA"/>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71" name="Рисунок 44"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Pr="00AE17A9" w:rsidRDefault="003906E6" w:rsidP="003906E6">
      <w:pPr>
        <w:spacing w:before="240"/>
        <w:jc w:val="center"/>
        <w:rPr>
          <w:rFonts w:eastAsia="Calibri"/>
          <w:b/>
          <w:sz w:val="32"/>
          <w:lang w:val="ru-RU"/>
        </w:rPr>
      </w:pPr>
      <w:r>
        <w:rPr>
          <w:rFonts w:eastAsia="Calibri"/>
          <w:b/>
          <w:lang w:val="ru-RU"/>
        </w:rPr>
        <w:t xml:space="preserve">           ІНФОРМАЦІЙНА КАРТКА № 168 (3)</w:t>
      </w:r>
    </w:p>
    <w:p w:rsidR="003906E6" w:rsidRDefault="003906E6" w:rsidP="003906E6">
      <w:pPr>
        <w:jc w:val="center"/>
        <w:rPr>
          <w:b/>
          <w:bCs/>
          <w:caps/>
          <w:sz w:val="24"/>
          <w:szCs w:val="24"/>
        </w:rPr>
      </w:pPr>
      <w:r>
        <w:rPr>
          <w:b/>
          <w:bCs/>
          <w:caps/>
          <w:sz w:val="24"/>
          <w:szCs w:val="24"/>
        </w:rPr>
        <w:t>ВЗЯТТЯ НА ОБЛІК ДЛЯ ЗАБЕЗПЕЧЕННЯ САНАТОРНО-КУРОРТНИМ ЛІКУВАННЯМ (ПУТІВКАМИ) ветеранів війни та осІб, на яких поширюється дія законів УКРАЇНИ „ПРО СТАТУС ВЕТЕРАНІВ ВІЙНИ, ГАРАНТІЇ ЇХ СОЦІАЛЬНОГО ЗАХИСТУ” ТА „ПРО ЖЕРТВИ НАЦИСТСЬКИХ ПЕРЕСЛІДУВАНЬ</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450AD" w:rsidRDefault="003906E6" w:rsidP="003906E6">
            <w:pPr>
              <w:rPr>
                <w:rFonts w:cstheme="minorHAnsi"/>
                <w:sz w:val="24"/>
                <w:szCs w:val="24"/>
              </w:rPr>
            </w:pPr>
            <w:r>
              <w:rPr>
                <w:sz w:val="24"/>
                <w:szCs w:val="24"/>
              </w:rPr>
              <w:t>Наявність медичних показань для забезпечення санаторно-курортним лікуваннямветеранів війни та осіб, на яких поширюється дія Законів України „Про статус ветеранів війни, гарантії їх соціального захисту” та „Про жертви нацистських переслідувань”</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2"/>
              <w:shd w:val="clear" w:color="auto" w:fill="FFFFFF"/>
              <w:spacing w:before="0" w:beforeAutospacing="0" w:after="0" w:afterAutospacing="0"/>
              <w:jc w:val="both"/>
              <w:rPr>
                <w:lang w:val="uk-UA" w:eastAsia="en-US"/>
              </w:rPr>
            </w:pPr>
            <w:r>
              <w:rPr>
                <w:lang w:val="uk-UA" w:eastAsia="en-US"/>
              </w:rPr>
              <w:t>Заява за формою, затвердженою Мінсоцполітики;</w:t>
            </w:r>
          </w:p>
          <w:p w:rsidR="003906E6" w:rsidRDefault="0019379B"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hyperlink r:id="rId90" w:anchor="n3" w:tgtFrame="_blank" w:history="1">
              <w:r w:rsidR="003906E6">
                <w:rPr>
                  <w:rStyle w:val="ae"/>
                  <w:sz w:val="24"/>
                  <w:szCs w:val="24"/>
                </w:rPr>
                <w:t>медична довідка</w:t>
              </w:r>
            </w:hyperlink>
            <w:r w:rsidR="003906E6">
              <w:rPr>
                <w:sz w:val="24"/>
                <w:szCs w:val="24"/>
              </w:rPr>
              <w:t xml:space="preserve"> закладу охорони здоров’я за формою № 070/о;</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 xml:space="preserve">посвідчення особи, що підтверджує її належність до осіб </w:t>
            </w:r>
            <w:r>
              <w:rPr>
                <w:sz w:val="24"/>
                <w:szCs w:val="24"/>
                <w:lang w:eastAsia="ru-RU"/>
              </w:rPr>
              <w:lastRenderedPageBreak/>
              <w:t>пільгової категорії;</w:t>
            </w:r>
          </w:p>
          <w:p w:rsidR="003906E6" w:rsidRPr="00FE131B" w:rsidRDefault="003906E6" w:rsidP="003906E6">
            <w:pPr>
              <w:pStyle w:val="rvps2"/>
              <w:shd w:val="clear" w:color="auto" w:fill="FFFFFF"/>
              <w:spacing w:before="0" w:beforeAutospacing="0" w:after="0" w:afterAutospacing="0"/>
              <w:ind w:hanging="3"/>
              <w:jc w:val="both"/>
              <w:rPr>
                <w:lang w:val="uk-UA"/>
              </w:rPr>
            </w:pPr>
            <w:r w:rsidRPr="00FE131B">
              <w:rPr>
                <w:lang w:val="uk-UA"/>
              </w:rPr>
              <w:t>облікові дані про одержання путівок чи отримання грошової компенсації замість санаторно-курортної путівки</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Заява та документи, необхідні для взяття на облік для забезпечення санаторно-курортним лікуванням (путівками) ветеранів війни та осіб, на яких поширюється дія Законів України „Про статус ветеранів війни, гарантії їх соціального захисту” та „Про жертви нацистських переслідувань”,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E1A59" w:rsidRDefault="003906E6" w:rsidP="003906E6">
            <w:pPr>
              <w:rPr>
                <w:rFonts w:ascii="&amp;quot" w:hAnsi="&amp;quot"/>
                <w:sz w:val="24"/>
                <w:szCs w:val="24"/>
                <w:lang w:eastAsia="uk-UA"/>
              </w:rPr>
            </w:pPr>
            <w:r>
              <w:rPr>
                <w:sz w:val="24"/>
                <w:szCs w:val="24"/>
                <w:lang w:eastAsia="ru-RU"/>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rPr>
                <w:color w:val="000000" w:themeColor="text1"/>
                <w:sz w:val="24"/>
                <w:szCs w:val="24"/>
                <w:lang w:eastAsia="uk-UA"/>
              </w:rPr>
            </w:pPr>
            <w:r w:rsidRPr="00EE1A59">
              <w:rPr>
                <w:color w:val="000000" w:themeColor="text1"/>
                <w:sz w:val="24"/>
                <w:szCs w:val="24"/>
                <w:lang w:eastAsia="uk-UA"/>
              </w:rPr>
              <w:t xml:space="preserve">Адміністративна послуга надається </w:t>
            </w:r>
            <w:r w:rsidRPr="00EE1A59">
              <w:rPr>
                <w:color w:val="000000" w:themeColor="text1"/>
                <w:sz w:val="24"/>
                <w:szCs w:val="24"/>
                <w:lang w:eastAsia="ru-RU"/>
              </w:rPr>
              <w:t>безоплатно</w:t>
            </w:r>
          </w:p>
          <w:p w:rsidR="003906E6" w:rsidRPr="00EE1A59"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hd w:val="clear" w:color="auto" w:fill="FFFFFF"/>
              <w:spacing w:line="276" w:lineRule="auto"/>
              <w:rPr>
                <w:sz w:val="24"/>
                <w:szCs w:val="24"/>
              </w:rPr>
            </w:pPr>
            <w:r>
              <w:rPr>
                <w:sz w:val="24"/>
                <w:szCs w:val="24"/>
              </w:rPr>
              <w:t xml:space="preserve">Особи з інвалідністю внаслідок війни та особи з інвалідністю, зазначені у </w:t>
            </w:r>
            <w:hyperlink r:id="rId91" w:anchor="n106" w:tgtFrame="_blank" w:history="1">
              <w:r>
                <w:rPr>
                  <w:rStyle w:val="ae"/>
                  <w:sz w:val="24"/>
                  <w:szCs w:val="24"/>
                </w:rPr>
                <w:t>статті 6</w:t>
              </w:r>
            </w:hyperlink>
            <w:r>
              <w:rPr>
                <w:sz w:val="24"/>
                <w:szCs w:val="24"/>
                <w:vertAlign w:val="superscript"/>
              </w:rPr>
              <w:t>2</w:t>
            </w:r>
            <w:hyperlink r:id="rId92" w:anchor="n106" w:tgtFrame="_blank" w:history="1"/>
            <w:r>
              <w:rPr>
                <w:sz w:val="24"/>
                <w:szCs w:val="24"/>
              </w:rPr>
              <w:t>Закону України „Про жертви нацистських переслідувань” забезпечуються путівками строком на 18-21 день позачергово щороку (із січня по грудень);</w:t>
            </w:r>
          </w:p>
          <w:p w:rsidR="003906E6" w:rsidRDefault="003906E6" w:rsidP="003906E6">
            <w:pPr>
              <w:shd w:val="clear" w:color="auto" w:fill="FFFFFF"/>
              <w:spacing w:line="276" w:lineRule="auto"/>
              <w:rPr>
                <w:sz w:val="24"/>
                <w:szCs w:val="24"/>
              </w:rPr>
            </w:pPr>
            <w:r>
              <w:rPr>
                <w:sz w:val="24"/>
                <w:szCs w:val="24"/>
              </w:rPr>
              <w:t>особи з інвалідністю внаслідок війни з числа осіб, які брали безпосередню участь у бойових діях під час Другої світової війни, безоплатно забезпечуються санаторно-курортним лікуванням строком на 18-21 день першочергово з числа позачерговиків щороку (із січня до грудня);</w:t>
            </w:r>
          </w:p>
          <w:p w:rsidR="003906E6" w:rsidRDefault="003906E6" w:rsidP="003906E6">
            <w:pPr>
              <w:shd w:val="clear" w:color="auto" w:fill="FFFFFF"/>
              <w:spacing w:line="276" w:lineRule="auto"/>
              <w:rPr>
                <w:sz w:val="24"/>
                <w:szCs w:val="24"/>
              </w:rPr>
            </w:pPr>
            <w:r>
              <w:rPr>
                <w:sz w:val="24"/>
                <w:szCs w:val="24"/>
              </w:rPr>
              <w:t xml:space="preserve">учасники бойових дій та особи, зазначені у </w:t>
            </w:r>
            <w:hyperlink r:id="rId93" w:anchor="n70" w:tgtFrame="_blank" w:history="1">
              <w:r>
                <w:rPr>
                  <w:rStyle w:val="ae"/>
                  <w:sz w:val="24"/>
                  <w:szCs w:val="24"/>
                </w:rPr>
                <w:t>статті 6</w:t>
              </w:r>
            </w:hyperlink>
            <w:r>
              <w:rPr>
                <w:sz w:val="24"/>
                <w:szCs w:val="24"/>
                <w:vertAlign w:val="superscript"/>
              </w:rPr>
              <w:t>1</w:t>
            </w:r>
            <w:r>
              <w:rPr>
                <w:sz w:val="24"/>
                <w:szCs w:val="24"/>
              </w:rPr>
              <w:t xml:space="preserve"> Закону України „Про жертви нацистських переслідувань”, забезпечуються путівками строком на 18-21 день не частіше ніж один раз на рік;</w:t>
            </w:r>
          </w:p>
          <w:p w:rsidR="003906E6" w:rsidRDefault="003906E6" w:rsidP="003906E6">
            <w:pPr>
              <w:shd w:val="clear" w:color="auto" w:fill="FFFFFF"/>
              <w:spacing w:line="276" w:lineRule="auto"/>
              <w:rPr>
                <w:sz w:val="24"/>
                <w:szCs w:val="24"/>
              </w:rPr>
            </w:pPr>
            <w:r>
              <w:rPr>
                <w:sz w:val="24"/>
                <w:szCs w:val="24"/>
              </w:rPr>
              <w:t>учасники бойових дій у період Другої світової війни, яким виповнилося 85 років і більше, забезпечуються путівками строком на 18-21 день позачергово щороку (із січня до грудня);</w:t>
            </w:r>
          </w:p>
          <w:p w:rsidR="003906E6" w:rsidRPr="00EE1A59" w:rsidRDefault="003906E6" w:rsidP="003906E6">
            <w:pPr>
              <w:pStyle w:val="ac"/>
              <w:shd w:val="clear" w:color="auto" w:fill="FFFFFF"/>
              <w:spacing w:before="0" w:beforeAutospacing="0" w:after="0" w:afterAutospacing="0"/>
              <w:jc w:val="both"/>
              <w:textAlignment w:val="baseline"/>
            </w:pPr>
            <w:r>
              <w:t xml:space="preserve">учасники війни, особи, на яких поширюється чинність </w:t>
            </w:r>
            <w:hyperlink r:id="rId94" w:tgtFrame="_blank" w:history="1">
              <w:r>
                <w:rPr>
                  <w:rStyle w:val="ae"/>
                </w:rPr>
                <w:t>Закону України</w:t>
              </w:r>
            </w:hyperlink>
            <w:r>
              <w:t xml:space="preserve"> „Про статус ветеранів війни, гарантії їх соціального захисту”, та особи, зазначені у </w:t>
            </w:r>
            <w:hyperlink r:id="rId95" w:anchor="n153" w:tgtFrame="_blank" w:history="1">
              <w:r>
                <w:rPr>
                  <w:rStyle w:val="ae"/>
                </w:rPr>
                <w:t>статтях 6</w:t>
              </w:r>
            </w:hyperlink>
            <w:r>
              <w:rPr>
                <w:vertAlign w:val="superscript"/>
              </w:rPr>
              <w:t>3</w:t>
            </w:r>
            <w:r>
              <w:t xml:space="preserve"> і </w:t>
            </w:r>
            <w:hyperlink r:id="rId96" w:anchor="n188" w:tgtFrame="_blank" w:history="1">
              <w:r>
                <w:rPr>
                  <w:rStyle w:val="ae"/>
                </w:rPr>
                <w:t>6</w:t>
              </w:r>
            </w:hyperlink>
            <w:r>
              <w:rPr>
                <w:vertAlign w:val="superscript"/>
              </w:rPr>
              <w:t>4</w:t>
            </w:r>
            <w:r>
              <w:t xml:space="preserve"> Закону України „Про жертви нацистських переслідувань”, забезпечуються путівками строком на 18-21 день не частіше ніж один раз на два роки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2"/>
              <w:rPr>
                <w:sz w:val="24"/>
                <w:szCs w:val="24"/>
                <w:lang w:eastAsia="ru-RU"/>
              </w:rPr>
            </w:pPr>
            <w:r>
              <w:rPr>
                <w:sz w:val="24"/>
                <w:szCs w:val="24"/>
                <w:lang w:eastAsia="ru-RU"/>
              </w:rPr>
              <w:t xml:space="preserve">Подання документів до заяви не в повному обсязі, </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2"/>
              <w:rPr>
                <w:sz w:val="24"/>
                <w:szCs w:val="24"/>
                <w:lang w:eastAsia="ru-RU"/>
              </w:rPr>
            </w:pPr>
            <w:r>
              <w:rPr>
                <w:sz w:val="24"/>
                <w:szCs w:val="24"/>
                <w:lang w:eastAsia="ru-RU"/>
              </w:rPr>
              <w:t>заява подана особою, яка не має права на взяття на облік для забезпечення санаторно-курортним лікуванням;</w:t>
            </w:r>
          </w:p>
          <w:p w:rsidR="003906E6" w:rsidRPr="00EE1A59" w:rsidRDefault="003906E6" w:rsidP="003906E6">
            <w:pPr>
              <w:pStyle w:val="HTML"/>
              <w:shd w:val="clear" w:color="auto" w:fill="FFFFFF"/>
              <w:jc w:val="both"/>
              <w:textAlignment w:val="baseline"/>
              <w:rPr>
                <w:rFonts w:asciiTheme="minorHAnsi" w:hAnsiTheme="minorHAnsi" w:cstheme="minorHAnsi"/>
                <w:lang w:val="uk-UA"/>
              </w:rPr>
            </w:pPr>
            <w:r>
              <w:t>забезпечення путівками осіб здійснюється в межах коштів, передбачених на зазначену мету в державному та місцевих бюджетах на поточний рік</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tabs>
                <w:tab w:val="left" w:pos="475"/>
              </w:tabs>
              <w:ind w:right="113"/>
              <w:jc w:val="both"/>
              <w:rPr>
                <w:rFonts w:asciiTheme="minorHAnsi" w:hAnsiTheme="minorHAnsi" w:cstheme="minorHAnsi"/>
                <w:color w:val="auto"/>
                <w:lang w:val="uk-UA"/>
              </w:rPr>
            </w:pPr>
            <w:r>
              <w:rPr>
                <w:lang w:eastAsia="uk-UA"/>
              </w:rPr>
              <w:t>Забезпечення санаторно-курортною путівкою / відмова забезпечені санаторно-курортною путівкою</w:t>
            </w: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ind w:left="50" w:right="113"/>
              <w:jc w:val="both"/>
              <w:rPr>
                <w:rFonts w:asciiTheme="minorHAnsi" w:hAnsiTheme="minorHAnsi" w:cstheme="minorHAnsi"/>
                <w:lang w:val="uk-UA"/>
              </w:rPr>
            </w:pPr>
            <w:r>
              <w:rPr>
                <w:lang w:eastAsia="uk-UA"/>
              </w:rPr>
              <w:t>Особисто або через законного представника: по телефону або  поштою</w:t>
            </w:r>
          </w:p>
        </w:tc>
      </w:tr>
      <w:tr w:rsidR="003906E6" w:rsidRPr="00E564F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jc w:val="center"/>
              <w:rPr>
                <w:rFonts w:eastAsia="Calibri" w:cstheme="minorHAnsi"/>
                <w:color w:val="000000"/>
                <w:spacing w:val="5"/>
                <w:sz w:val="24"/>
                <w:szCs w:val="24"/>
              </w:rPr>
            </w:pPr>
            <w:r w:rsidRPr="00E564F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rPr>
                <w:rFonts w:eastAsia="Calibri" w:cstheme="minorHAnsi"/>
                <w:sz w:val="24"/>
                <w:szCs w:val="24"/>
              </w:rPr>
            </w:pPr>
            <w:r w:rsidRPr="00E564F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C91F47" w:rsidRDefault="003906E6" w:rsidP="003906E6">
            <w:pPr>
              <w:rPr>
                <w:sz w:val="24"/>
                <w:szCs w:val="24"/>
              </w:rPr>
            </w:pPr>
            <w:r w:rsidRPr="00C91F47">
              <w:rPr>
                <w:sz w:val="24"/>
                <w:szCs w:val="24"/>
              </w:rPr>
              <w:t>Закон України „Про статус ветеранів війни, гарантії соціального захисту” від 22.10.1993 № 3551-ХІІ, „Про жертви нацистських переслідувань” від 23.03.2000 № 1584-ІІІ</w:t>
            </w:r>
          </w:p>
          <w:p w:rsidR="003906E6" w:rsidRPr="00C91F47" w:rsidRDefault="003906E6" w:rsidP="003906E6">
            <w:pPr>
              <w:rPr>
                <w:sz w:val="24"/>
                <w:szCs w:val="24"/>
              </w:rPr>
            </w:pPr>
            <w:r w:rsidRPr="00C91F47">
              <w:rPr>
                <w:sz w:val="24"/>
                <w:szCs w:val="24"/>
              </w:rPr>
              <w:t xml:space="preserve">Постанова Кабінету Міністрів України від 22.02.2006 № 187 „Про затвердження Порядку забезпечення санаторно-курортними путівками деяких категорій громадян структурними підрозділами з питань соціального захисту населення районних, районних у м. Києві держадміністрацій, виконавчими органами міських, районних у містах (у разі їх утворення  (крім м. Києва) рад”; постанова Кабінету Міністрів України від 01.03.2017 № 110 „Про затвердження Порядку використання коштів, передбачених у державному бюджеті для забезпечення деяких категорій інвалідів санаторно-курортними путівками, та внесення змін до порядків, затверджених постановами Кабінету Міністрів України від 22 лютого 2006 р. № 187 і від 31 березня 2015 р. № 200”; </w:t>
            </w:r>
            <w:bookmarkStart w:id="244" w:name="n3"/>
            <w:bookmarkEnd w:id="244"/>
            <w:r w:rsidRPr="00C91F47">
              <w:rPr>
                <w:sz w:val="24"/>
                <w:szCs w:val="24"/>
              </w:rPr>
              <w:t>постанова Кабінету Міністрів України від 22.08.2018 № 633 „Про внесення змін до постанови Кабінету Міністрів України від 22 лютого 2006 р. № 187”; постанова Кабінету Міністрів України від 27.02.2019 № 147 „Про внесення змін до деяких постанов Кабінету Міністрів України”</w:t>
            </w:r>
          </w:p>
          <w:p w:rsidR="003906E6" w:rsidRPr="00E564F2" w:rsidRDefault="003906E6" w:rsidP="003906E6">
            <w:pPr>
              <w:rPr>
                <w:rFonts w:eastAsia="Calibri" w:cstheme="minorHAnsi"/>
                <w:sz w:val="24"/>
                <w:szCs w:val="24"/>
              </w:rPr>
            </w:pPr>
            <w:r>
              <w:rPr>
                <w:sz w:val="24"/>
                <w:szCs w:val="24"/>
              </w:rPr>
              <w:t xml:space="preserve">Наказ Міністерства соціальної політики                               від 22.01.2018  № 73 „Про затвердження форм документів щодо забезпечення структурними підрозділами з питань соціального захисту населення санаторно-курортним лікуванням осіб пільгових категорій”, зареєстрований                             в Міністерстві юстиції України 13.02.2018                                 за  № 163/31615; </w:t>
            </w:r>
            <w:hyperlink r:id="rId97" w:tgtFrame="_blank" w:history="1">
              <w:r>
                <w:rPr>
                  <w:rStyle w:val="ae"/>
                  <w:sz w:val="24"/>
                  <w:szCs w:val="24"/>
                  <w:lang w:eastAsia="uk-UA"/>
                </w:rPr>
                <w:t>наказ Міністерства охорони здоров’я України від 06.02.2008  № 56 „Про затвердження клінічних протоколів санаторно-курортного лікування в санаторно-курортних закладах (крім туберкульозного профілю) для дорослого населення”</w:t>
              </w:r>
            </w:hyperlink>
          </w:p>
        </w:tc>
      </w:tr>
    </w:tbl>
    <w:p w:rsidR="003906E6" w:rsidRPr="00E564F2"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AB3ECF">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72" name="Рисунок 46"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AB3ECF">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Pr="00AB3ECF" w:rsidRDefault="003906E6" w:rsidP="003906E6">
      <w:pPr>
        <w:spacing w:before="240"/>
        <w:jc w:val="center"/>
        <w:rPr>
          <w:rFonts w:eastAsia="Calibri"/>
          <w:b/>
          <w:color w:val="FF0000"/>
          <w:sz w:val="32"/>
          <w:lang w:val="ru-RU"/>
        </w:rPr>
      </w:pPr>
      <w:r w:rsidRPr="00AB3ECF">
        <w:rPr>
          <w:rFonts w:eastAsia="Calibri"/>
          <w:b/>
          <w:color w:val="FF0000"/>
          <w:lang w:val="ru-RU"/>
        </w:rPr>
        <w:t xml:space="preserve">           ІНФОРМАЦІЙНА КАРТКА № 169</w:t>
      </w:r>
    </w:p>
    <w:p w:rsidR="003906E6" w:rsidRPr="00AB3ECF" w:rsidRDefault="003906E6" w:rsidP="003906E6">
      <w:pPr>
        <w:jc w:val="center"/>
        <w:rPr>
          <w:b/>
          <w:color w:val="FF0000"/>
          <w:sz w:val="32"/>
          <w:szCs w:val="32"/>
        </w:rPr>
      </w:pPr>
      <w:r w:rsidRPr="00AB3ECF">
        <w:rPr>
          <w:b/>
          <w:color w:val="FF0000"/>
          <w:sz w:val="32"/>
          <w:szCs w:val="32"/>
        </w:rPr>
        <w:t>Надання одноразової адресної грошової допомоги мешканцям Городоцької територіальної громади (на лікування, поховання, у звязку з важким матеріальним становищем)</w:t>
      </w:r>
    </w:p>
    <w:p w:rsidR="003906E6" w:rsidRPr="00AB3ECF" w:rsidRDefault="003906E6" w:rsidP="003906E6">
      <w:pPr>
        <w:jc w:val="center"/>
        <w:rPr>
          <w:rFonts w:eastAsia="Calibri"/>
          <w:b/>
          <w:color w:val="FF0000"/>
          <w:sz w:val="26"/>
          <w:szCs w:val="26"/>
          <w:lang w:val="ru-RU"/>
        </w:rPr>
      </w:pPr>
      <w:r w:rsidRPr="00AB3ECF">
        <w:rPr>
          <w:rFonts w:eastAsia="Calibri"/>
          <w:b/>
          <w:color w:val="FF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RPr="00AB3ECF"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Pr="00AB3ECF" w:rsidRDefault="003906E6" w:rsidP="003906E6">
            <w:pPr>
              <w:rPr>
                <w:rFonts w:eastAsia="Calibri"/>
                <w:color w:val="FF0000"/>
              </w:rPr>
            </w:pPr>
            <w:r w:rsidRPr="00AB3ECF">
              <w:rPr>
                <w:rFonts w:eastAsia="Calibri"/>
                <w:color w:val="FF0000"/>
                <w:lang w:val="en-US"/>
              </w:rPr>
              <w:t>1</w:t>
            </w:r>
            <w:r w:rsidRPr="00AB3ECF">
              <w:rPr>
                <w:rFonts w:eastAsia="Calibri"/>
                <w:color w:val="FF0000"/>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AB3ECF" w:rsidRDefault="003906E6" w:rsidP="003906E6">
            <w:pPr>
              <w:snapToGrid w:val="0"/>
              <w:rPr>
                <w:rFonts w:eastAsia="Calibri"/>
                <w:b/>
                <w:color w:val="FF0000"/>
                <w:spacing w:val="-3"/>
                <w:sz w:val="24"/>
                <w:szCs w:val="24"/>
              </w:rPr>
            </w:pPr>
            <w:r w:rsidRPr="00AB3ECF">
              <w:rPr>
                <w:rFonts w:eastAsia="Calibri"/>
                <w:b/>
                <w:color w:val="FF0000"/>
                <w:spacing w:val="-3"/>
                <w:sz w:val="24"/>
                <w:szCs w:val="24"/>
              </w:rPr>
              <w:t>Інформація про ЦНАП   (місце подання документів та отримання результату послуги)</w:t>
            </w:r>
          </w:p>
          <w:p w:rsidR="003906E6" w:rsidRPr="00AB3ECF" w:rsidRDefault="003906E6" w:rsidP="003906E6">
            <w:pPr>
              <w:jc w:val="center"/>
              <w:rPr>
                <w:rFonts w:eastAsia="Calibri"/>
                <w:b/>
                <w:color w:val="FF0000"/>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AB3ECF" w:rsidRDefault="003906E6" w:rsidP="003906E6">
            <w:pPr>
              <w:rPr>
                <w:rFonts w:eastAsia="Calibri"/>
                <w:b/>
                <w:color w:val="FF0000"/>
                <w:sz w:val="24"/>
                <w:szCs w:val="24"/>
              </w:rPr>
            </w:pPr>
            <w:r w:rsidRPr="00AB3ECF">
              <w:rPr>
                <w:rFonts w:eastAsia="Calibri"/>
                <w:b/>
                <w:color w:val="FF0000"/>
                <w:sz w:val="24"/>
                <w:szCs w:val="24"/>
              </w:rPr>
              <w:t>ЦНАП:</w:t>
            </w:r>
          </w:p>
          <w:p w:rsidR="003906E6" w:rsidRPr="00AB3ECF" w:rsidRDefault="003906E6" w:rsidP="003906E6">
            <w:pPr>
              <w:rPr>
                <w:rFonts w:eastAsia="Calibri"/>
                <w:color w:val="FF0000"/>
                <w:sz w:val="24"/>
                <w:szCs w:val="24"/>
              </w:rPr>
            </w:pPr>
            <w:r w:rsidRPr="00AB3ECF">
              <w:rPr>
                <w:rFonts w:eastAsia="Calibri"/>
                <w:color w:val="FF0000"/>
                <w:sz w:val="24"/>
                <w:szCs w:val="24"/>
              </w:rPr>
              <w:t>81500, Львівська обл., м. Городок, майдан Гайдамаків 6</w:t>
            </w:r>
          </w:p>
          <w:p w:rsidR="003906E6" w:rsidRPr="00AB3ECF" w:rsidRDefault="003906E6" w:rsidP="003906E6">
            <w:pPr>
              <w:rPr>
                <w:rFonts w:eastAsia="Calibri"/>
                <w:b/>
                <w:color w:val="FF0000"/>
                <w:sz w:val="24"/>
                <w:szCs w:val="24"/>
              </w:rPr>
            </w:pPr>
          </w:p>
          <w:p w:rsidR="003906E6" w:rsidRPr="00AB3ECF" w:rsidRDefault="003906E6" w:rsidP="003906E6">
            <w:pPr>
              <w:rPr>
                <w:rFonts w:eastAsia="Calibri"/>
                <w:color w:val="FF0000"/>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450AD" w:rsidRDefault="003906E6" w:rsidP="003906E6">
            <w:pPr>
              <w:rPr>
                <w:rFonts w:cstheme="minorHAnsi"/>
                <w:sz w:val="24"/>
                <w:szCs w:val="24"/>
              </w:rPr>
            </w:pP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Pr="00FE131B" w:rsidRDefault="003906E6" w:rsidP="003906E6">
            <w:pPr>
              <w:pStyle w:val="rvps2"/>
              <w:shd w:val="clear" w:color="auto" w:fill="FFFFFF"/>
              <w:spacing w:before="0" w:beforeAutospacing="0" w:after="0" w:afterAutospacing="0"/>
              <w:ind w:hanging="3"/>
              <w:jc w:val="both"/>
              <w:rPr>
                <w:lang w:val="uk-UA"/>
              </w:rPr>
            </w:pP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rPr>
                <w:rFonts w:ascii="&amp;quot" w:hAnsi="&amp;quot"/>
                <w:sz w:val="24"/>
                <w:szCs w:val="24"/>
                <w:lang w:eastAsia="uk-UA"/>
              </w:rPr>
            </w:pP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rPr>
                <w:rFonts w:cstheme="minorHAnsi"/>
                <w:sz w:val="24"/>
                <w:szCs w:val="24"/>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shd w:val="clear" w:color="auto" w:fill="FFFFFF"/>
              <w:spacing w:line="276" w:lineRule="auto"/>
              <w:rPr>
                <w:sz w:val="24"/>
                <w:szCs w:val="24"/>
              </w:rPr>
            </w:pP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HTML"/>
              <w:shd w:val="clear" w:color="auto" w:fill="FFFFFF"/>
              <w:jc w:val="both"/>
              <w:textAlignment w:val="baseline"/>
              <w:rPr>
                <w:rFonts w:asciiTheme="minorHAnsi" w:hAnsiTheme="minorHAnsi" w:cstheme="minorHAnsi"/>
                <w:lang w:val="uk-UA"/>
              </w:rPr>
            </w:pP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tabs>
                <w:tab w:val="left" w:pos="475"/>
              </w:tabs>
              <w:ind w:right="113"/>
              <w:jc w:val="both"/>
              <w:rPr>
                <w:rFonts w:asciiTheme="minorHAnsi" w:hAnsiTheme="minorHAnsi" w:cstheme="minorHAnsi"/>
                <w:color w:val="auto"/>
                <w:lang w:val="uk-UA"/>
              </w:rPr>
            </w:pPr>
          </w:p>
        </w:tc>
      </w:tr>
      <w:tr w:rsidR="003906E6"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ind w:left="50" w:right="113"/>
              <w:jc w:val="both"/>
              <w:rPr>
                <w:rFonts w:asciiTheme="minorHAnsi" w:hAnsiTheme="minorHAnsi" w:cstheme="minorHAnsi"/>
                <w:lang w:val="uk-UA"/>
              </w:rPr>
            </w:pPr>
          </w:p>
        </w:tc>
      </w:tr>
      <w:tr w:rsidR="003906E6" w:rsidRPr="00E564F2"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jc w:val="center"/>
              <w:rPr>
                <w:rFonts w:eastAsia="Calibri" w:cstheme="minorHAnsi"/>
                <w:color w:val="000000"/>
                <w:spacing w:val="5"/>
                <w:sz w:val="24"/>
                <w:szCs w:val="24"/>
              </w:rPr>
            </w:pPr>
            <w:r w:rsidRPr="00E564F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rPr>
                <w:rFonts w:eastAsia="Calibri" w:cstheme="minorHAnsi"/>
                <w:sz w:val="24"/>
                <w:szCs w:val="24"/>
              </w:rPr>
            </w:pPr>
            <w:r w:rsidRPr="00E564F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rPr>
                <w:rFonts w:eastAsia="Calibri" w:cstheme="minorHAnsi"/>
                <w:sz w:val="24"/>
                <w:szCs w:val="24"/>
              </w:rPr>
            </w:pPr>
          </w:p>
        </w:tc>
      </w:tr>
    </w:tbl>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3906E6">
        <w:tc>
          <w:tcPr>
            <w:tcW w:w="757" w:type="dxa"/>
          </w:tcPr>
          <w:p w:rsidR="003906E6" w:rsidRPr="003906E6" w:rsidRDefault="003906E6" w:rsidP="003906E6">
            <w:pPr>
              <w:rPr>
                <w:rFonts w:eastAsia="Calibri"/>
                <w:sz w:val="24"/>
                <w:szCs w:val="24"/>
                <w:lang w:val="ru-RU"/>
              </w:rPr>
            </w:pPr>
          </w:p>
        </w:tc>
        <w:tc>
          <w:tcPr>
            <w:tcW w:w="202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73" name="Рисунок 47"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3906E6">
        <w:tc>
          <w:tcPr>
            <w:tcW w:w="674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Pr="00AE17A9" w:rsidRDefault="003906E6" w:rsidP="003906E6">
      <w:pPr>
        <w:spacing w:before="240"/>
        <w:jc w:val="center"/>
        <w:rPr>
          <w:rFonts w:eastAsia="Calibri"/>
          <w:b/>
          <w:sz w:val="32"/>
          <w:lang w:val="ru-RU"/>
        </w:rPr>
      </w:pPr>
      <w:r>
        <w:rPr>
          <w:rFonts w:eastAsia="Calibri"/>
          <w:b/>
          <w:lang w:val="ru-RU"/>
        </w:rPr>
        <w:t xml:space="preserve">           ІНФОРМАЦІЙНА КАРТКА № 170</w:t>
      </w:r>
    </w:p>
    <w:p w:rsidR="003906E6" w:rsidRDefault="003906E6" w:rsidP="003906E6">
      <w:pPr>
        <w:jc w:val="center"/>
        <w:rPr>
          <w:b/>
        </w:rPr>
      </w:pPr>
      <w:r>
        <w:rPr>
          <w:b/>
          <w:bCs/>
          <w:caps/>
        </w:rPr>
        <w:t xml:space="preserve">ПРИЗНАЧЕННЯ державної допомоги </w:t>
      </w:r>
      <w:r>
        <w:rPr>
          <w:b/>
        </w:rPr>
        <w:t>НА ДІТЕЙ, ЯКІ ВИХОВУЮТЬСЯ У БАГАТОДІТНИХ СІМ’ЯХ</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pacing w:line="276" w:lineRule="auto"/>
              <w:rPr>
                <w:sz w:val="24"/>
                <w:szCs w:val="24"/>
                <w:highlight w:val="yellow"/>
                <w:lang w:eastAsia="uk-UA"/>
              </w:rPr>
            </w:pPr>
            <w:r>
              <w:rPr>
                <w:sz w:val="24"/>
                <w:szCs w:val="24"/>
              </w:rPr>
              <w:t>Факт набуття сім’єю статусу багатодітної сім’ї</w:t>
            </w:r>
          </w:p>
          <w:p w:rsidR="003906E6" w:rsidRPr="00C450AD" w:rsidRDefault="003906E6" w:rsidP="003906E6">
            <w:pPr>
              <w:rPr>
                <w:rFonts w:cstheme="minorHAnsi"/>
                <w:sz w:val="24"/>
                <w:szCs w:val="24"/>
              </w:rPr>
            </w:pP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ru-RU"/>
              </w:rPr>
            </w:pPr>
            <w:r>
              <w:rPr>
                <w:sz w:val="24"/>
                <w:szCs w:val="24"/>
                <w:lang w:eastAsia="ru-RU"/>
              </w:rPr>
              <w:t>Заява про призначення усіх видів соціальної допомоги, компенсацій та пільг, затверджена наказом Міністерства соціальної політики України від 21.04.2015 № 441 (при  пред’явленні паспорта громадянина України (паспортного документа іноземця) або іншого документа,  що посвідчує особу та підтверджує її спеціальний статус);</w:t>
            </w:r>
          </w:p>
          <w:p w:rsidR="003906E6" w:rsidRDefault="003906E6" w:rsidP="003906E6">
            <w:pPr>
              <w:pStyle w:val="HTML"/>
              <w:jc w:val="both"/>
              <w:rPr>
                <w:rFonts w:ascii="Times New Roman" w:hAnsi="Times New Roman"/>
                <w:lang w:val="uk-UA"/>
              </w:rPr>
            </w:pPr>
            <w:r>
              <w:rPr>
                <w:rFonts w:ascii="Times New Roman" w:hAnsi="Times New Roman"/>
                <w:lang w:val="uk-UA"/>
              </w:rPr>
              <w:t>копії посвідчення батьків багатодітної сім’ї (з пред’явленням оригіналу) та посвідчення дитини з багатодітної сім’ї (з пред’явленням оригіналу);</w:t>
            </w:r>
          </w:p>
          <w:p w:rsidR="003906E6" w:rsidRPr="0063067F" w:rsidRDefault="003906E6" w:rsidP="003906E6">
            <w:pPr>
              <w:pStyle w:val="rvps2"/>
              <w:shd w:val="clear" w:color="auto" w:fill="FFFFFF"/>
              <w:spacing w:before="0" w:beforeAutospacing="0" w:after="0" w:afterAutospacing="0"/>
              <w:ind w:hanging="3"/>
              <w:jc w:val="both"/>
              <w:rPr>
                <w:lang w:val="uk-UA"/>
              </w:rPr>
            </w:pPr>
            <w:r w:rsidRPr="0063067F">
              <w:rPr>
                <w:lang w:val="uk-UA"/>
              </w:rPr>
              <w:t>копії свідоцтв про народження всіх дітей (з</w:t>
            </w:r>
            <w:r>
              <w:t> </w:t>
            </w:r>
            <w:r w:rsidRPr="0063067F">
              <w:rPr>
                <w:lang w:val="uk-UA"/>
              </w:rPr>
              <w:t>пред’явленням оригіналів)</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 xml:space="preserve">Заява та документи, необхідні для призначення допомоги на дітей, які виховуються у багатодітних сім’ях </w:t>
            </w:r>
            <w:r>
              <w:rPr>
                <w:sz w:val="24"/>
                <w:szCs w:val="24"/>
              </w:rPr>
              <w:br/>
              <w:t>(далі – допомога), подаються особою суб’єкту надання адміністративної послуги:</w:t>
            </w:r>
          </w:p>
          <w:p w:rsidR="003906E6" w:rsidRDefault="003906E6" w:rsidP="00390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E1A59" w:rsidRDefault="003906E6" w:rsidP="003906E6">
            <w:pPr>
              <w:rPr>
                <w:rFonts w:ascii="&amp;quot" w:hAnsi="&amp;quot"/>
                <w:sz w:val="24"/>
                <w:szCs w:val="24"/>
                <w:lang w:eastAsia="uk-UA"/>
              </w:rPr>
            </w:pPr>
            <w:r>
              <w:rPr>
                <w:sz w:val="24"/>
                <w:szCs w:val="24"/>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або в межах надання комплексної послуги „єМалятко”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rPr>
                <w:color w:val="000000" w:themeColor="text1"/>
                <w:sz w:val="24"/>
                <w:szCs w:val="24"/>
                <w:lang w:eastAsia="uk-UA"/>
              </w:rPr>
            </w:pPr>
            <w:r w:rsidRPr="00EE1A59">
              <w:rPr>
                <w:color w:val="000000" w:themeColor="text1"/>
                <w:sz w:val="24"/>
                <w:szCs w:val="24"/>
                <w:lang w:eastAsia="uk-UA"/>
              </w:rPr>
              <w:t xml:space="preserve">Адміністративна послуга надається </w:t>
            </w:r>
            <w:r w:rsidRPr="00EE1A59">
              <w:rPr>
                <w:color w:val="000000" w:themeColor="text1"/>
                <w:sz w:val="24"/>
                <w:szCs w:val="24"/>
                <w:lang w:eastAsia="ru-RU"/>
              </w:rPr>
              <w:t>безоплатно</w:t>
            </w:r>
          </w:p>
          <w:p w:rsidR="003906E6" w:rsidRPr="00EE1A59"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ac"/>
              <w:shd w:val="clear" w:color="auto" w:fill="FFFFFF"/>
              <w:spacing w:before="0" w:beforeAutospacing="0" w:after="0" w:afterAutospacing="0"/>
              <w:jc w:val="both"/>
              <w:textAlignment w:val="baseline"/>
            </w:pPr>
            <w:r>
              <w:t>Не пізніше 10 днів після надходження заяви зі всіма необхідними документами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Подання документів до заяви не в повному обсязі;</w:t>
            </w:r>
          </w:p>
          <w:p w:rsidR="003906E6" w:rsidRDefault="003906E6" w:rsidP="003906E6">
            <w:pPr>
              <w:pStyle w:val="HTML"/>
              <w:jc w:val="both"/>
              <w:rPr>
                <w:rFonts w:ascii="Times New Roman" w:hAnsi="Times New Roman" w:cs="Times New Roman"/>
                <w:lang w:val="uk-UA"/>
              </w:rPr>
            </w:pPr>
            <w:r>
              <w:rPr>
                <w:rFonts w:ascii="Times New Roman" w:hAnsi="Times New Roman" w:cs="Times New Roman"/>
                <w:lang w:val="uk-UA"/>
              </w:rPr>
              <w:t>виявлення в поданих документах недостовірної інформації;</w:t>
            </w:r>
          </w:p>
          <w:p w:rsidR="003906E6" w:rsidRPr="00EE1A59" w:rsidRDefault="003906E6" w:rsidP="003906E6">
            <w:pPr>
              <w:pStyle w:val="HTML"/>
              <w:shd w:val="clear" w:color="auto" w:fill="FFFFFF"/>
              <w:jc w:val="both"/>
              <w:textAlignment w:val="baseline"/>
              <w:rPr>
                <w:rFonts w:asciiTheme="minorHAnsi" w:hAnsiTheme="minorHAnsi" w:cstheme="minorHAnsi"/>
                <w:lang w:val="uk-UA"/>
              </w:rPr>
            </w:pPr>
            <w:r>
              <w:t xml:space="preserve">заява подана особою, яка не має права на призначення </w:t>
            </w:r>
            <w:r>
              <w:rPr>
                <w:bCs/>
              </w:rPr>
              <w:t>допомоги</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tabs>
                <w:tab w:val="left" w:pos="475"/>
              </w:tabs>
              <w:ind w:right="113"/>
              <w:jc w:val="both"/>
              <w:rPr>
                <w:rFonts w:asciiTheme="minorHAnsi" w:hAnsiTheme="minorHAnsi" w:cstheme="minorHAnsi"/>
                <w:color w:val="auto"/>
                <w:lang w:val="uk-UA"/>
              </w:rPr>
            </w:pPr>
            <w:r>
              <w:rPr>
                <w:lang w:eastAsia="uk-UA"/>
              </w:rPr>
              <w:t>Призначення допомоги/ відмова в призначенні допомоги</w:t>
            </w:r>
          </w:p>
        </w:tc>
      </w:tr>
      <w:tr w:rsidR="003906E6" w:rsidRPr="00D07EEF"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D07EEF" w:rsidRDefault="003906E6" w:rsidP="003906E6">
            <w:pPr>
              <w:pStyle w:val="Default"/>
              <w:ind w:left="50" w:right="113"/>
              <w:jc w:val="both"/>
              <w:rPr>
                <w:rFonts w:asciiTheme="minorHAnsi" w:hAnsiTheme="minorHAnsi" w:cstheme="minorHAnsi"/>
                <w:lang w:val="uk-UA"/>
              </w:rPr>
            </w:pPr>
            <w:r w:rsidRPr="00D07EEF">
              <w:rPr>
                <w:lang w:eastAsia="ru-RU"/>
              </w:rPr>
              <w:t xml:space="preserve">Допомогу можна отримати через </w:t>
            </w:r>
            <w:r w:rsidRPr="00D07EEF">
              <w:t xml:space="preserve">виплатні об’єкти національного оператора поштового зв’язку </w:t>
            </w:r>
            <w:r w:rsidRPr="00D07EEF">
              <w:rPr>
                <w:lang w:eastAsia="ru-RU"/>
              </w:rPr>
              <w:t>або через уповноважені банки, визначені в установленому порядку. Повідомлення про призначення допомоги (відмову у призначенні) видається (надсилається поштою) одержувачу</w:t>
            </w:r>
          </w:p>
        </w:tc>
      </w:tr>
      <w:tr w:rsidR="003906E6" w:rsidRPr="00D07EEF"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jc w:val="center"/>
              <w:rPr>
                <w:rFonts w:eastAsia="Calibri" w:cstheme="minorHAnsi"/>
                <w:color w:val="000000"/>
                <w:spacing w:val="5"/>
                <w:sz w:val="24"/>
                <w:szCs w:val="24"/>
              </w:rPr>
            </w:pPr>
            <w:r w:rsidRPr="00E564F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rPr>
                <w:rFonts w:eastAsia="Calibri" w:cstheme="minorHAnsi"/>
                <w:sz w:val="24"/>
                <w:szCs w:val="24"/>
              </w:rPr>
            </w:pPr>
            <w:r w:rsidRPr="00E564F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3906E6" w:rsidRDefault="003906E6" w:rsidP="003906E6">
            <w:pPr>
              <w:rPr>
                <w:sz w:val="24"/>
                <w:szCs w:val="24"/>
                <w:lang w:val="ru-RU"/>
              </w:rPr>
            </w:pPr>
            <w:r w:rsidRPr="00D07EEF">
              <w:rPr>
                <w:sz w:val="24"/>
                <w:szCs w:val="24"/>
              </w:rPr>
              <w:t>Закон України „Про охорону дитинства” від 26.04.2001 № 2402-ІІ</w:t>
            </w:r>
            <w:r w:rsidRPr="00D07EEF">
              <w:rPr>
                <w:sz w:val="24"/>
                <w:szCs w:val="24"/>
                <w:lang w:val="en-US"/>
              </w:rPr>
              <w:t>I</w:t>
            </w:r>
          </w:p>
          <w:p w:rsidR="003906E6" w:rsidRPr="00D07EEF" w:rsidRDefault="003906E6" w:rsidP="003906E6">
            <w:pPr>
              <w:rPr>
                <w:sz w:val="24"/>
                <w:szCs w:val="24"/>
              </w:rPr>
            </w:pPr>
            <w:r w:rsidRPr="00D07EEF">
              <w:rPr>
                <w:sz w:val="24"/>
                <w:szCs w:val="24"/>
              </w:rPr>
              <w:t>Постанова Кабінет Міністрів України від 13.03.2019 № 250 „Деякі питання надання соціальної підтримки багатодітним сім’ям”; Порядок використання коштів, передбачених у державному бюджеті для виплати деяких видів допомог, компенсацій, грошового забезпечення та оплати послуг окремим категоріям населення, затверджений постановою Кабінету Міністрів України від 24.12.2019 № 1101</w:t>
            </w:r>
          </w:p>
          <w:p w:rsidR="003906E6" w:rsidRPr="00D07EEF" w:rsidRDefault="003906E6" w:rsidP="003906E6">
            <w:pPr>
              <w:rPr>
                <w:rFonts w:eastAsia="Calibri" w:cstheme="minorHAnsi"/>
                <w:sz w:val="24"/>
                <w:szCs w:val="24"/>
              </w:rPr>
            </w:pPr>
            <w:r w:rsidRPr="00D07EEF">
              <w:rPr>
                <w:sz w:val="24"/>
                <w:szCs w:val="24"/>
              </w:rPr>
              <w:t>Наказ Міністерства соціальної політики України                   від 21.04.2015 № 441 „Про затвердження форми Заяви про призначення усіх видів соціальної допомоги, компенсацій та пільг”, зареєстрований у Міністерстві юстиції України 28.04.2015 за № 475/26920</w:t>
            </w:r>
          </w:p>
        </w:tc>
      </w:tr>
    </w:tbl>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p w:rsidR="003906E6" w:rsidRDefault="003906E6" w:rsidP="003906E6">
      <w:pPr>
        <w:jc w:val="center"/>
        <w:rPr>
          <w:color w:val="000000" w:themeColor="text1"/>
          <w:sz w:val="24"/>
          <w:szCs w:val="24"/>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7"/>
        <w:gridCol w:w="2049"/>
        <w:gridCol w:w="3956"/>
        <w:gridCol w:w="2829"/>
      </w:tblGrid>
      <w:tr w:rsidR="003906E6" w:rsidTr="00AB3ECF">
        <w:tc>
          <w:tcPr>
            <w:tcW w:w="757" w:type="dxa"/>
          </w:tcPr>
          <w:p w:rsidR="003906E6" w:rsidRPr="003906E6" w:rsidRDefault="003906E6" w:rsidP="003906E6">
            <w:pPr>
              <w:rPr>
                <w:rFonts w:eastAsia="Calibri"/>
                <w:sz w:val="24"/>
                <w:szCs w:val="24"/>
                <w:lang w:val="uk-UA"/>
              </w:rPr>
            </w:pPr>
          </w:p>
        </w:tc>
        <w:tc>
          <w:tcPr>
            <w:tcW w:w="2049" w:type="dxa"/>
            <w:hideMark/>
          </w:tcPr>
          <w:p w:rsidR="003906E6" w:rsidRDefault="003906E6" w:rsidP="003906E6">
            <w:pPr>
              <w:jc w:val="center"/>
              <w:rPr>
                <w:rFonts w:eastAsia="Calibri"/>
                <w:b/>
                <w:bCs/>
                <w:smallCaps/>
                <w:color w:val="000000"/>
                <w:spacing w:val="5"/>
                <w:sz w:val="20"/>
                <w:szCs w:val="20"/>
              </w:rPr>
            </w:pPr>
            <w:r>
              <w:rPr>
                <w:rFonts w:eastAsia="Calibri"/>
                <w:b/>
                <w:bCs/>
                <w:smallCaps/>
                <w:color w:val="000000"/>
                <w:spacing w:val="5"/>
                <w:sz w:val="20"/>
                <w:szCs w:val="20"/>
              </w:rPr>
              <w:t>городоцька     міська рада</w:t>
            </w:r>
          </w:p>
          <w:p w:rsidR="003906E6" w:rsidRDefault="003906E6" w:rsidP="003906E6">
            <w:pPr>
              <w:jc w:val="center"/>
              <w:rPr>
                <w:rFonts w:eastAsia="Calibri"/>
                <w:b/>
                <w:bCs/>
                <w:smallCaps/>
                <w:color w:val="4F81BD"/>
                <w:spacing w:val="5"/>
                <w:sz w:val="24"/>
                <w:szCs w:val="24"/>
              </w:rPr>
            </w:pPr>
            <w:r>
              <w:rPr>
                <w:b/>
                <w:smallCaps/>
                <w:noProof/>
                <w:color w:val="4F81BD"/>
                <w:spacing w:val="5"/>
              </w:rPr>
              <w:drawing>
                <wp:inline distT="0" distB="0" distL="0" distR="0">
                  <wp:extent cx="1163955" cy="1449070"/>
                  <wp:effectExtent l="0" t="0" r="0" b="0"/>
                  <wp:docPr id="174" name="Рисунок 48" descr="Опис : gorodk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пис : gorodk_s.gif"/>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3955" cy="1449070"/>
                          </a:xfrm>
                          <a:prstGeom prst="rect">
                            <a:avLst/>
                          </a:prstGeom>
                          <a:noFill/>
                          <a:ln>
                            <a:noFill/>
                          </a:ln>
                        </pic:spPr>
                      </pic:pic>
                    </a:graphicData>
                  </a:graphic>
                </wp:inline>
              </w:drawing>
            </w:r>
          </w:p>
        </w:tc>
        <w:tc>
          <w:tcPr>
            <w:tcW w:w="6785" w:type="dxa"/>
            <w:gridSpan w:val="2"/>
            <w:hideMark/>
          </w:tcPr>
          <w:p w:rsidR="003906E6" w:rsidRPr="00C27899" w:rsidRDefault="003906E6" w:rsidP="003906E6">
            <w:pPr>
              <w:rPr>
                <w:rFonts w:eastAsia="Calibri"/>
                <w:sz w:val="32"/>
                <w:szCs w:val="32"/>
                <w:lang w:val="ru-RU"/>
              </w:rPr>
            </w:pPr>
            <w:r w:rsidRPr="00C27899">
              <w:rPr>
                <w:rFonts w:eastAsia="Calibri"/>
                <w:b/>
                <w:sz w:val="32"/>
                <w:szCs w:val="32"/>
                <w:lang w:val="ru-RU"/>
              </w:rPr>
              <w:t xml:space="preserve">Центр надання адміністративних послуг </w:t>
            </w:r>
          </w:p>
          <w:p w:rsidR="003906E6" w:rsidRPr="00C27899" w:rsidRDefault="003906E6" w:rsidP="003906E6">
            <w:pPr>
              <w:rPr>
                <w:rFonts w:eastAsia="Calibri"/>
                <w:b/>
                <w:sz w:val="32"/>
                <w:szCs w:val="32"/>
                <w:lang w:val="ru-RU"/>
              </w:rPr>
            </w:pPr>
            <w:r w:rsidRPr="00C27899">
              <w:rPr>
                <w:rFonts w:eastAsia="Calibri"/>
                <w:b/>
                <w:sz w:val="32"/>
                <w:szCs w:val="32"/>
                <w:lang w:val="ru-RU"/>
              </w:rPr>
              <w:t xml:space="preserve">                  Городоцької міської ради</w:t>
            </w:r>
          </w:p>
          <w:p w:rsidR="003906E6" w:rsidRPr="00C27899" w:rsidRDefault="003906E6" w:rsidP="003906E6">
            <w:pPr>
              <w:rPr>
                <w:rFonts w:eastAsia="Calibri"/>
              </w:rPr>
            </w:pPr>
            <w:r w:rsidRPr="00C27899">
              <w:t xml:space="preserve">http://horodok-rada.gov.ua/ЦНАП </w:t>
            </w:r>
            <w:r w:rsidRPr="00C27899">
              <w:rPr>
                <w:rFonts w:eastAsia="Calibri"/>
              </w:rPr>
              <w:t>, e-mail: gorodok.cnap@gmail.com</w:t>
            </w:r>
          </w:p>
        </w:tc>
      </w:tr>
      <w:tr w:rsidR="003906E6" w:rsidTr="00AB3ECF">
        <w:tc>
          <w:tcPr>
            <w:tcW w:w="6762" w:type="dxa"/>
            <w:gridSpan w:val="3"/>
          </w:tcPr>
          <w:p w:rsidR="003906E6" w:rsidRDefault="003906E6" w:rsidP="003906E6">
            <w:pPr>
              <w:rPr>
                <w:rFonts w:eastAsia="Calibri"/>
                <w:sz w:val="24"/>
                <w:szCs w:val="24"/>
              </w:rPr>
            </w:pPr>
          </w:p>
        </w:tc>
        <w:tc>
          <w:tcPr>
            <w:tcW w:w="2829" w:type="dxa"/>
            <w:hideMark/>
          </w:tcPr>
          <w:p w:rsidR="003906E6" w:rsidRPr="004F23FF" w:rsidRDefault="003906E6" w:rsidP="003906E6">
            <w:pPr>
              <w:rPr>
                <w:rFonts w:eastAsia="Calibri"/>
                <w:b/>
                <w:lang w:val="ru-RU"/>
              </w:rPr>
            </w:pPr>
            <w:r w:rsidRPr="004F23FF">
              <w:rPr>
                <w:rFonts w:eastAsia="Calibri"/>
                <w:b/>
                <w:lang w:val="ru-RU"/>
              </w:rPr>
              <w:t>Затверджено рішенням виконавчого комітету</w:t>
            </w:r>
          </w:p>
          <w:p w:rsidR="003906E6" w:rsidRDefault="003906E6" w:rsidP="003906E6">
            <w:pPr>
              <w:rPr>
                <w:rFonts w:eastAsia="Calibri"/>
                <w:sz w:val="24"/>
                <w:szCs w:val="24"/>
                <w:lang w:val="ru-RU"/>
              </w:rPr>
            </w:pPr>
            <w:r w:rsidRPr="004F23FF">
              <w:rPr>
                <w:rFonts w:eastAsia="Calibri"/>
                <w:b/>
                <w:lang w:val="ru-RU"/>
              </w:rPr>
              <w:t>від ____2021 №_____</w:t>
            </w:r>
          </w:p>
        </w:tc>
      </w:tr>
    </w:tbl>
    <w:p w:rsidR="003906E6" w:rsidRDefault="003906E6" w:rsidP="003906E6">
      <w:pPr>
        <w:jc w:val="center"/>
        <w:rPr>
          <w:rFonts w:eastAsia="Calibri"/>
          <w:sz w:val="16"/>
          <w:szCs w:val="16"/>
          <w:lang w:val="ru-RU"/>
        </w:rPr>
      </w:pPr>
    </w:p>
    <w:p w:rsidR="003906E6" w:rsidRPr="00AE17A9" w:rsidRDefault="003906E6" w:rsidP="003906E6">
      <w:pPr>
        <w:spacing w:before="240"/>
        <w:jc w:val="center"/>
        <w:rPr>
          <w:rFonts w:eastAsia="Calibri"/>
          <w:b/>
          <w:sz w:val="32"/>
          <w:lang w:val="ru-RU"/>
        </w:rPr>
      </w:pPr>
      <w:r>
        <w:rPr>
          <w:rFonts w:eastAsia="Calibri"/>
          <w:b/>
          <w:lang w:val="ru-RU"/>
        </w:rPr>
        <w:t xml:space="preserve">           ІНФОРМАЦІЙНА КАРТКА № 171</w:t>
      </w:r>
    </w:p>
    <w:p w:rsidR="003906E6" w:rsidRDefault="003906E6" w:rsidP="003906E6">
      <w:pPr>
        <w:jc w:val="center"/>
        <w:rPr>
          <w:b/>
          <w:sz w:val="24"/>
          <w:szCs w:val="24"/>
          <w:shd w:val="clear" w:color="auto" w:fill="FFFFFF"/>
        </w:rPr>
      </w:pPr>
      <w:r>
        <w:rPr>
          <w:b/>
          <w:sz w:val="24"/>
          <w:szCs w:val="24"/>
          <w:shd w:val="clear" w:color="auto" w:fill="FFFFFF"/>
        </w:rPr>
        <w:t>ПРИЗНАЧЕННЯ ТИМЧАСОВОЇ ДЕРЖАВНОЇ СОЦІАЛЬНОЇ ДОПОМОГИ НЕПРАЦЮЮЧІЙ ОСОБІ, ЯКА ДОСЯГЛА ЗАГАЛЬНОГО ПЕНСІЙНОГО ВІКУ, АЛЕ НЕ НАБУЛА ПРАВА НА ПЕНСІЙНУ ВИПЛАТУ</w:t>
      </w:r>
    </w:p>
    <w:p w:rsidR="003906E6" w:rsidRPr="008329FE" w:rsidRDefault="003906E6" w:rsidP="003906E6">
      <w:pPr>
        <w:jc w:val="center"/>
        <w:rPr>
          <w:rFonts w:eastAsia="Calibri"/>
          <w:b/>
          <w:sz w:val="26"/>
          <w:szCs w:val="26"/>
          <w:lang w:val="ru-RU"/>
        </w:rPr>
      </w:pPr>
      <w:r w:rsidRPr="008329FE">
        <w:rPr>
          <w:rFonts w:eastAsia="Calibri"/>
          <w:b/>
          <w:color w:val="000000"/>
          <w:sz w:val="26"/>
          <w:szCs w:val="26"/>
          <w:lang w:val="ru-RU"/>
        </w:rPr>
        <w:t>Центр надання адміністративних послуг Городоцької міської ради</w:t>
      </w:r>
    </w:p>
    <w:tbl>
      <w:tblPr>
        <w:tblStyle w:val="14"/>
        <w:tblW w:w="10343" w:type="dxa"/>
        <w:jc w:val="center"/>
        <w:tblLook w:val="04A0"/>
      </w:tblPr>
      <w:tblGrid>
        <w:gridCol w:w="625"/>
        <w:gridCol w:w="3115"/>
        <w:gridCol w:w="6603"/>
      </w:tblGrid>
      <w:tr w:rsidR="003906E6" w:rsidTr="003906E6">
        <w:trPr>
          <w:jc w:val="center"/>
        </w:trPr>
        <w:tc>
          <w:tcPr>
            <w:tcW w:w="625" w:type="dxa"/>
            <w:vMerge w:val="restart"/>
            <w:tcBorders>
              <w:top w:val="single" w:sz="4" w:space="0" w:color="auto"/>
              <w:left w:val="single" w:sz="4" w:space="0" w:color="auto"/>
              <w:bottom w:val="single" w:sz="4" w:space="0" w:color="auto"/>
              <w:right w:val="single" w:sz="4" w:space="0" w:color="auto"/>
            </w:tcBorders>
            <w:hideMark/>
          </w:tcPr>
          <w:p w:rsidR="003906E6" w:rsidRDefault="003906E6" w:rsidP="003906E6">
            <w:pPr>
              <w:rPr>
                <w:rFonts w:eastAsia="Calibri"/>
              </w:rPr>
            </w:pPr>
            <w:r>
              <w:rPr>
                <w:rFonts w:eastAsia="Calibri"/>
                <w:lang w:val="en-US"/>
              </w:rPr>
              <w:t>1</w:t>
            </w:r>
            <w:r>
              <w:rPr>
                <w:rFonts w:eastAsia="Calibri"/>
              </w:rPr>
              <w:t>.</w:t>
            </w:r>
          </w:p>
        </w:tc>
        <w:tc>
          <w:tcPr>
            <w:tcW w:w="3115" w:type="dxa"/>
            <w:vMerge w:val="restart"/>
            <w:tcBorders>
              <w:top w:val="single" w:sz="4" w:space="0" w:color="auto"/>
              <w:left w:val="single" w:sz="4" w:space="0" w:color="auto"/>
              <w:bottom w:val="single" w:sz="4" w:space="0" w:color="auto"/>
              <w:right w:val="single" w:sz="4" w:space="0" w:color="auto"/>
            </w:tcBorders>
          </w:tcPr>
          <w:p w:rsidR="003906E6" w:rsidRPr="00CB4A93" w:rsidRDefault="003906E6" w:rsidP="003906E6">
            <w:pPr>
              <w:snapToGrid w:val="0"/>
              <w:rPr>
                <w:rFonts w:eastAsia="Calibri"/>
                <w:b/>
                <w:color w:val="000000"/>
                <w:spacing w:val="-3"/>
                <w:sz w:val="24"/>
                <w:szCs w:val="24"/>
              </w:rPr>
            </w:pPr>
            <w:r w:rsidRPr="00CB4A93">
              <w:rPr>
                <w:rFonts w:eastAsia="Calibri"/>
                <w:b/>
                <w:color w:val="000000"/>
                <w:spacing w:val="-3"/>
                <w:sz w:val="24"/>
                <w:szCs w:val="24"/>
              </w:rPr>
              <w:t>Інформація про ЦНАП   (місце подання документів та отримання результату послуги)</w:t>
            </w:r>
          </w:p>
          <w:p w:rsidR="003906E6" w:rsidRPr="00CB4A93" w:rsidRDefault="003906E6" w:rsidP="003906E6">
            <w:pPr>
              <w:jc w:val="cente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sz w:val="24"/>
                <w:szCs w:val="24"/>
              </w:rPr>
              <w:t>81500, Львівська обл., м. Городок, майдан Гайдамаків 6</w:t>
            </w:r>
          </w:p>
          <w:p w:rsidR="003906E6" w:rsidRPr="00CB4A93" w:rsidRDefault="003906E6" w:rsidP="003906E6">
            <w:pPr>
              <w:rPr>
                <w:rFonts w:eastAsia="Calibri"/>
                <w:b/>
                <w:sz w:val="24"/>
                <w:szCs w:val="24"/>
              </w:rPr>
            </w:pPr>
          </w:p>
          <w:p w:rsidR="003906E6" w:rsidRPr="00CB4A93" w:rsidRDefault="003906E6" w:rsidP="003906E6">
            <w:pPr>
              <w:rPr>
                <w:rFonts w:eastAsia="Calibri"/>
                <w:sz w:val="24"/>
                <w:szCs w:val="24"/>
              </w:rPr>
            </w:pPr>
          </w:p>
        </w:tc>
      </w:tr>
      <w:tr w:rsidR="003906E6" w:rsidTr="003906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tcPr>
          <w:p w:rsidR="003906E6" w:rsidRPr="00CB4A93" w:rsidRDefault="003906E6" w:rsidP="003906E6">
            <w:pPr>
              <w:rPr>
                <w:b/>
                <w:sz w:val="24"/>
                <w:szCs w:val="24"/>
              </w:rPr>
            </w:pPr>
            <w:r w:rsidRPr="00CB4A93">
              <w:rPr>
                <w:b/>
                <w:sz w:val="24"/>
                <w:szCs w:val="24"/>
              </w:rPr>
              <w:t>ЦНАП:</w:t>
            </w:r>
          </w:p>
          <w:p w:rsidR="003906E6" w:rsidRPr="00CB4A93" w:rsidRDefault="003906E6" w:rsidP="003906E6">
            <w:pPr>
              <w:rPr>
                <w:sz w:val="24"/>
                <w:szCs w:val="24"/>
                <w:lang w:val="ru-RU"/>
              </w:rPr>
            </w:pPr>
            <w:r w:rsidRPr="00CB4A93">
              <w:rPr>
                <w:sz w:val="24"/>
                <w:szCs w:val="24"/>
              </w:rPr>
              <w:t xml:space="preserve">понеділок:          </w:t>
            </w:r>
            <w:r w:rsidRPr="00CB4A93">
              <w:rPr>
                <w:sz w:val="24"/>
                <w:szCs w:val="24"/>
                <w:lang w:val="ru-RU"/>
              </w:rPr>
              <w:t>09:00 - 17:00</w:t>
            </w:r>
          </w:p>
          <w:p w:rsidR="003906E6" w:rsidRPr="00CB4A93" w:rsidRDefault="003906E6" w:rsidP="003906E6">
            <w:pPr>
              <w:rPr>
                <w:sz w:val="24"/>
                <w:szCs w:val="24"/>
              </w:rPr>
            </w:pPr>
            <w:r w:rsidRPr="00CB4A93">
              <w:rPr>
                <w:sz w:val="24"/>
                <w:szCs w:val="24"/>
              </w:rPr>
              <w:t xml:space="preserve">вівторок:                                09:00 – 20:00 </w:t>
            </w:r>
          </w:p>
          <w:p w:rsidR="003906E6" w:rsidRPr="00CB4A93" w:rsidRDefault="003906E6" w:rsidP="003906E6">
            <w:pPr>
              <w:rPr>
                <w:sz w:val="24"/>
                <w:szCs w:val="24"/>
              </w:rPr>
            </w:pPr>
            <w:r w:rsidRPr="00CB4A93">
              <w:rPr>
                <w:sz w:val="24"/>
                <w:szCs w:val="24"/>
              </w:rPr>
              <w:t xml:space="preserve"> середа, четвер : 09:00 - 17:00</w:t>
            </w:r>
          </w:p>
          <w:p w:rsidR="003906E6" w:rsidRPr="00CB4A93" w:rsidRDefault="003906E6" w:rsidP="003906E6">
            <w:pPr>
              <w:rPr>
                <w:sz w:val="24"/>
                <w:szCs w:val="24"/>
              </w:rPr>
            </w:pPr>
            <w:r w:rsidRPr="00CB4A93">
              <w:rPr>
                <w:sz w:val="24"/>
                <w:szCs w:val="24"/>
              </w:rPr>
              <w:t>п’ятниця:09:00</w:t>
            </w:r>
            <w:r w:rsidRPr="00CB4A93">
              <w:rPr>
                <w:sz w:val="24"/>
                <w:szCs w:val="24"/>
                <w:lang w:val="ru-RU"/>
              </w:rPr>
              <w:t xml:space="preserve"> – </w:t>
            </w:r>
            <w:r w:rsidRPr="00CB4A93">
              <w:rPr>
                <w:sz w:val="24"/>
                <w:szCs w:val="24"/>
              </w:rPr>
              <w:t xml:space="preserve">16:00 </w:t>
            </w:r>
          </w:p>
          <w:p w:rsidR="003906E6" w:rsidRPr="00CB4A93" w:rsidRDefault="003906E6" w:rsidP="003906E6">
            <w:pPr>
              <w:rPr>
                <w:sz w:val="24"/>
                <w:szCs w:val="24"/>
              </w:rPr>
            </w:pPr>
            <w:r w:rsidRPr="00CB4A93">
              <w:rPr>
                <w:sz w:val="24"/>
                <w:szCs w:val="24"/>
              </w:rPr>
              <w:t xml:space="preserve">субота: 09:00–13:00 </w:t>
            </w:r>
          </w:p>
          <w:p w:rsidR="003906E6" w:rsidRPr="00CB4A93" w:rsidRDefault="003906E6" w:rsidP="003906E6">
            <w:pPr>
              <w:rPr>
                <w:sz w:val="24"/>
                <w:szCs w:val="24"/>
              </w:rPr>
            </w:pPr>
            <w:r w:rsidRPr="00CB4A93">
              <w:rPr>
                <w:sz w:val="24"/>
                <w:szCs w:val="24"/>
              </w:rPr>
              <w:t>неділя:                  вихідний день</w:t>
            </w:r>
          </w:p>
          <w:p w:rsidR="003906E6" w:rsidRPr="00CB4A93" w:rsidRDefault="003906E6" w:rsidP="003906E6">
            <w:pPr>
              <w:rPr>
                <w:rFonts w:eastAsia="Calibri"/>
                <w:b/>
                <w:sz w:val="24"/>
                <w:szCs w:val="24"/>
              </w:rPr>
            </w:pPr>
          </w:p>
        </w:tc>
      </w:tr>
      <w:tr w:rsidR="003906E6" w:rsidTr="003906E6">
        <w:trPr>
          <w:trHeight w:val="9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Default="003906E6" w:rsidP="003906E6">
            <w:pPr>
              <w:rPr>
                <w:rFonts w:eastAsia="Calibr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06E6" w:rsidRPr="00CB4A93" w:rsidRDefault="003906E6" w:rsidP="003906E6">
            <w:pPr>
              <w:rPr>
                <w:rFonts w:eastAsia="Calibri"/>
                <w:b/>
                <w:sz w:val="24"/>
                <w:szCs w:val="24"/>
              </w:rPr>
            </w:pPr>
          </w:p>
        </w:tc>
        <w:tc>
          <w:tcPr>
            <w:tcW w:w="6603"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eastAsia="Calibri"/>
                <w:b/>
                <w:sz w:val="24"/>
                <w:szCs w:val="24"/>
              </w:rPr>
            </w:pPr>
            <w:r w:rsidRPr="00CB4A93">
              <w:rPr>
                <w:rFonts w:eastAsia="Calibri"/>
                <w:b/>
                <w:sz w:val="24"/>
                <w:szCs w:val="24"/>
              </w:rPr>
              <w:t>ЦНАП:</w:t>
            </w:r>
          </w:p>
          <w:p w:rsidR="003906E6" w:rsidRPr="00CB4A93" w:rsidRDefault="003906E6" w:rsidP="003906E6">
            <w:pPr>
              <w:rPr>
                <w:rFonts w:eastAsia="Calibri"/>
                <w:sz w:val="24"/>
                <w:szCs w:val="24"/>
              </w:rPr>
            </w:pPr>
            <w:r w:rsidRPr="00CB4A93">
              <w:rPr>
                <w:rFonts w:eastAsia="Calibri"/>
                <w:b/>
                <w:sz w:val="24"/>
                <w:szCs w:val="24"/>
              </w:rPr>
              <w:t>Тел.:</w:t>
            </w:r>
            <w:r w:rsidRPr="00CB4A93">
              <w:rPr>
                <w:rFonts w:eastAsia="Calibri"/>
                <w:sz w:val="24"/>
                <w:szCs w:val="24"/>
              </w:rPr>
              <w:t xml:space="preserve"> (0231) 3-02-25</w:t>
            </w:r>
          </w:p>
          <w:p w:rsidR="003906E6" w:rsidRPr="00CB4A93" w:rsidRDefault="003906E6" w:rsidP="003906E6">
            <w:pPr>
              <w:rPr>
                <w:rFonts w:eastAsia="Calibri"/>
                <w:sz w:val="24"/>
                <w:szCs w:val="24"/>
              </w:rPr>
            </w:pPr>
            <w:r w:rsidRPr="00CB4A93">
              <w:rPr>
                <w:b/>
                <w:iCs/>
                <w:sz w:val="24"/>
                <w:szCs w:val="24"/>
              </w:rPr>
              <w:t>Електронна пошта:</w:t>
            </w:r>
            <w:r w:rsidRPr="00CB4A93">
              <w:rPr>
                <w:rFonts w:eastAsia="Calibri"/>
                <w:sz w:val="24"/>
                <w:szCs w:val="24"/>
                <w:lang w:val="en-US"/>
              </w:rPr>
              <w:t>gorodok</w:t>
            </w:r>
            <w:r w:rsidRPr="00CB4A93">
              <w:rPr>
                <w:rFonts w:eastAsia="Calibri"/>
                <w:sz w:val="24"/>
                <w:szCs w:val="24"/>
                <w:lang w:val="ru-RU"/>
              </w:rPr>
              <w:t>.</w:t>
            </w:r>
            <w:r w:rsidRPr="00CB4A93">
              <w:rPr>
                <w:rFonts w:eastAsia="Calibri"/>
                <w:sz w:val="24"/>
                <w:szCs w:val="24"/>
                <w:lang w:val="en-US"/>
              </w:rPr>
              <w:t>cnap</w:t>
            </w:r>
            <w:r w:rsidRPr="00CB4A93">
              <w:rPr>
                <w:rFonts w:eastAsia="Calibri"/>
                <w:sz w:val="24"/>
                <w:szCs w:val="24"/>
                <w:lang w:val="ru-RU"/>
              </w:rPr>
              <w:t>@</w:t>
            </w:r>
            <w:r w:rsidRPr="00CB4A93">
              <w:rPr>
                <w:rFonts w:eastAsia="Calibri"/>
                <w:sz w:val="24"/>
                <w:szCs w:val="24"/>
                <w:lang w:val="en-US"/>
              </w:rPr>
              <w:t>gmail</w:t>
            </w:r>
            <w:r w:rsidRPr="00CB4A93">
              <w:rPr>
                <w:rFonts w:eastAsia="Calibri"/>
                <w:sz w:val="24"/>
                <w:szCs w:val="24"/>
                <w:lang w:val="ru-RU"/>
              </w:rPr>
              <w:t>.</w:t>
            </w:r>
            <w:r w:rsidRPr="00CB4A93">
              <w:rPr>
                <w:rFonts w:eastAsia="Calibri"/>
                <w:sz w:val="24"/>
                <w:szCs w:val="24"/>
                <w:lang w:val="en-US"/>
              </w:rPr>
              <w:t>com</w:t>
            </w:r>
          </w:p>
          <w:p w:rsidR="003906E6" w:rsidRPr="00CB4A93" w:rsidRDefault="003906E6" w:rsidP="003906E6">
            <w:pPr>
              <w:rPr>
                <w:rFonts w:eastAsia="Calibri"/>
                <w:sz w:val="24"/>
                <w:szCs w:val="24"/>
              </w:rPr>
            </w:pPr>
            <w:r w:rsidRPr="00CB4A93">
              <w:rPr>
                <w:b/>
                <w:iCs/>
                <w:sz w:val="24"/>
                <w:szCs w:val="24"/>
              </w:rPr>
              <w:t>Веб-сайт</w:t>
            </w:r>
            <w:r w:rsidRPr="00CB4A93">
              <w:rPr>
                <w:iCs/>
                <w:sz w:val="24"/>
                <w:szCs w:val="24"/>
              </w:rPr>
              <w:t>:</w:t>
            </w:r>
            <w:r w:rsidRPr="00CB4A93">
              <w:rPr>
                <w:sz w:val="24"/>
                <w:szCs w:val="24"/>
              </w:rPr>
              <w:t>http://horodok-rada.gov.ua/ЦНАП</w:t>
            </w:r>
            <w:r w:rsidRPr="00CB4A93">
              <w:rPr>
                <w:rFonts w:eastAsia="Calibri"/>
                <w:sz w:val="24"/>
                <w:szCs w:val="24"/>
                <w:u w:val="single"/>
              </w:rPr>
              <w:br/>
            </w:r>
          </w:p>
        </w:tc>
      </w:tr>
      <w:tr w:rsidR="003906E6" w:rsidTr="003906E6">
        <w:trPr>
          <w:trHeight w:val="817"/>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2.</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 xml:space="preserve">Підстава для отримання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C450AD" w:rsidRDefault="003906E6" w:rsidP="003906E6">
            <w:pPr>
              <w:spacing w:line="276" w:lineRule="auto"/>
              <w:rPr>
                <w:rFonts w:cstheme="minorHAnsi"/>
                <w:sz w:val="24"/>
                <w:szCs w:val="24"/>
              </w:rPr>
            </w:pPr>
            <w:r>
              <w:rPr>
                <w:sz w:val="24"/>
                <w:szCs w:val="24"/>
                <w:shd w:val="clear" w:color="auto" w:fill="FFFFFF"/>
              </w:rPr>
              <w:t xml:space="preserve">Особа, яка досягла віку, визначеного </w:t>
            </w:r>
            <w:hyperlink r:id="rId98" w:anchor="n465" w:tgtFrame="_blank" w:history="1">
              <w:r>
                <w:rPr>
                  <w:rStyle w:val="ae"/>
                  <w:sz w:val="24"/>
                  <w:szCs w:val="24"/>
                  <w:shd w:val="clear" w:color="auto" w:fill="FFFFFF"/>
                </w:rPr>
                <w:t>частиною першою</w:t>
              </w:r>
            </w:hyperlink>
            <w:r>
              <w:rPr>
                <w:sz w:val="24"/>
                <w:szCs w:val="24"/>
                <w:shd w:val="clear" w:color="auto" w:fill="FFFFFF"/>
              </w:rPr>
              <w:t>статті 26 Закону України „Про загальнообов’язкове державне пенсійне страхування”, але не набула права на пенсійну виплату у зв’язку з відсутністю страхового стажу, передбаченого нормами зазначеної статті, за наявності в неї не менш як 15 років страхового стажу*</w:t>
            </w:r>
          </w:p>
        </w:tc>
      </w:tr>
      <w:tr w:rsidR="003906E6" w:rsidTr="003906E6">
        <w:trPr>
          <w:trHeight w:val="63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snapToGrid w:val="0"/>
              <w:jc w:val="center"/>
              <w:rPr>
                <w:rFonts w:eastAsia="Calibri" w:cstheme="minorHAnsi"/>
                <w:b/>
                <w:color w:val="000000"/>
                <w:spacing w:val="5"/>
              </w:rPr>
            </w:pPr>
            <w:r>
              <w:rPr>
                <w:rFonts w:eastAsia="Calibri" w:cstheme="minorHAnsi"/>
                <w:b/>
                <w:color w:val="000000"/>
                <w:spacing w:val="5"/>
              </w:rPr>
              <w:t>3.</w:t>
            </w:r>
          </w:p>
        </w:tc>
        <w:tc>
          <w:tcPr>
            <w:tcW w:w="3115" w:type="dxa"/>
            <w:tcBorders>
              <w:top w:val="single" w:sz="4" w:space="0" w:color="auto"/>
              <w:left w:val="single" w:sz="4" w:space="0" w:color="auto"/>
              <w:bottom w:val="single" w:sz="4" w:space="0" w:color="auto"/>
              <w:right w:val="single" w:sz="4" w:space="0" w:color="auto"/>
            </w:tcBorders>
            <w:hideMark/>
          </w:tcPr>
          <w:p w:rsidR="003906E6" w:rsidRPr="00CB4A93" w:rsidRDefault="003906E6" w:rsidP="003906E6">
            <w:pPr>
              <w:rPr>
                <w:rFonts w:cstheme="minorHAnsi"/>
                <w:sz w:val="24"/>
                <w:szCs w:val="24"/>
              </w:rPr>
            </w:pPr>
            <w:r w:rsidRPr="00CB4A93">
              <w:rPr>
                <w:rFonts w:cstheme="minorHAnsi"/>
                <w:sz w:val="24"/>
                <w:szCs w:val="24"/>
              </w:rPr>
              <w:t>Перелік необхідних документів</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spacing w:line="228" w:lineRule="auto"/>
              <w:ind w:right="133"/>
              <w:rPr>
                <w:sz w:val="24"/>
                <w:szCs w:val="24"/>
                <w:shd w:val="clear" w:color="auto" w:fill="FFFFFF"/>
              </w:rPr>
            </w:pPr>
            <w:r>
              <w:rPr>
                <w:sz w:val="24"/>
                <w:szCs w:val="24"/>
                <w:shd w:val="clear" w:color="auto" w:fill="FFFFFF"/>
              </w:rPr>
              <w:t>заява для призначення тимчасової державної соціальної допомоги непрацюючій особі, яка досягла загального пенсійного віку, але не набула права на пенсійну виплату (далі – тимчасова допомога), за формою затвердженою Мінсоцполітики;</w:t>
            </w:r>
          </w:p>
          <w:p w:rsidR="003906E6" w:rsidRDefault="003906E6" w:rsidP="003906E6">
            <w:pPr>
              <w:spacing w:line="228" w:lineRule="auto"/>
              <w:ind w:right="133"/>
              <w:rPr>
                <w:sz w:val="24"/>
                <w:szCs w:val="24"/>
                <w:shd w:val="clear" w:color="auto" w:fill="FFFFFF"/>
              </w:rPr>
            </w:pPr>
            <w:r>
              <w:rPr>
                <w:sz w:val="24"/>
                <w:szCs w:val="24"/>
                <w:shd w:val="clear" w:color="auto" w:fill="FFFFFF"/>
              </w:rPr>
              <w:t xml:space="preserve">паспорт громадянина України та документ, що засвідчує </w:t>
            </w:r>
            <w:r>
              <w:rPr>
                <w:sz w:val="24"/>
                <w:szCs w:val="24"/>
                <w:shd w:val="clear" w:color="auto" w:fill="FFFFFF"/>
              </w:rPr>
              <w:lastRenderedPageBreak/>
              <w:t xml:space="preserve">реєстрацію особи у Державному реєстрі фізичних </w:t>
            </w:r>
            <w:r>
              <w:rPr>
                <w:sz w:val="24"/>
                <w:szCs w:val="24"/>
                <w:shd w:val="clear" w:color="auto" w:fill="FFFFFF"/>
              </w:rPr>
              <w:br/>
              <w:t>осіб – платників податків (картка платника податків), або дані про реєстраційний номер облікової картки платника податків з Державного реєстру, внесені до паспорта громадянина України або свідоцтва про народження (крім осіб, які через свої релігійні переконання відмовляються від прийняття реєстраційного номера облікової картки платника податків та повідомили про це відповідному контролюючому органу і мають відмітку в паспорті);</w:t>
            </w:r>
          </w:p>
          <w:p w:rsidR="003906E6" w:rsidRDefault="003906E6" w:rsidP="003906E6">
            <w:pPr>
              <w:spacing w:line="228" w:lineRule="auto"/>
              <w:ind w:right="133"/>
              <w:rPr>
                <w:sz w:val="24"/>
                <w:szCs w:val="24"/>
                <w:shd w:val="clear" w:color="auto" w:fill="FFFFFF"/>
              </w:rPr>
            </w:pPr>
            <w:r>
              <w:rPr>
                <w:sz w:val="24"/>
                <w:szCs w:val="24"/>
                <w:shd w:val="clear" w:color="auto" w:fill="FFFFFF"/>
              </w:rPr>
              <w:t>довідка про наявний трудовий стаж, видана органами Пенсійного фонду України;</w:t>
            </w:r>
          </w:p>
          <w:p w:rsidR="003906E6" w:rsidRDefault="003906E6" w:rsidP="003906E6">
            <w:pPr>
              <w:spacing w:line="228" w:lineRule="auto"/>
              <w:ind w:right="133"/>
              <w:rPr>
                <w:sz w:val="24"/>
                <w:szCs w:val="24"/>
                <w:shd w:val="clear" w:color="auto" w:fill="FFFFFF"/>
              </w:rPr>
            </w:pPr>
            <w:r>
              <w:rPr>
                <w:sz w:val="24"/>
                <w:szCs w:val="24"/>
                <w:shd w:val="clear" w:color="auto" w:fill="FFFFFF"/>
              </w:rPr>
              <w:t>декларація про доходи та майновий стан (заповнюється на підставі довідок про доходи кожного члена сім’ї) за останні шість календарних місяців, що передують місяцю звернення за призначенням тимчасової допомоги, за формою затвердженою Мінсоцполітики;</w:t>
            </w:r>
          </w:p>
          <w:p w:rsidR="003906E6" w:rsidRDefault="003906E6" w:rsidP="003906E6">
            <w:pPr>
              <w:spacing w:line="228" w:lineRule="auto"/>
              <w:ind w:right="133"/>
              <w:rPr>
                <w:sz w:val="24"/>
                <w:szCs w:val="24"/>
                <w:shd w:val="clear" w:color="auto" w:fill="FFFFFF"/>
              </w:rPr>
            </w:pPr>
            <w:r>
              <w:rPr>
                <w:sz w:val="24"/>
                <w:szCs w:val="24"/>
                <w:shd w:val="clear" w:color="auto" w:fill="FFFFFF"/>
              </w:rPr>
              <w:t>копія рішення про призначення опікуна (для особи, яку визнано недієздатною).</w:t>
            </w:r>
          </w:p>
          <w:p w:rsidR="003906E6" w:rsidRPr="0063067F" w:rsidRDefault="003906E6" w:rsidP="003906E6">
            <w:pPr>
              <w:pStyle w:val="rvps2"/>
              <w:shd w:val="clear" w:color="auto" w:fill="FFFFFF"/>
              <w:spacing w:before="0" w:beforeAutospacing="0" w:after="0" w:afterAutospacing="0"/>
              <w:ind w:hanging="3"/>
              <w:jc w:val="both"/>
              <w:rPr>
                <w:lang w:val="uk-UA"/>
              </w:rPr>
            </w:pPr>
            <w:r>
              <w:rPr>
                <w:shd w:val="clear" w:color="auto" w:fill="FFFFFF"/>
              </w:rPr>
              <w:t>Інформація про склад сім’ї особи, яка звернулася за призначенням тимчасової допомоги, зазначається в декларації про доходи та майновий стан</w:t>
            </w:r>
          </w:p>
        </w:tc>
      </w:tr>
      <w:tr w:rsidR="003906E6" w:rsidTr="003906E6">
        <w:trPr>
          <w:trHeight w:val="85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4.</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rPr>
            </w:pPr>
            <w:r>
              <w:rPr>
                <w:rFonts w:cstheme="minorHAnsi"/>
                <w:sz w:val="24"/>
                <w:szCs w:val="24"/>
              </w:rPr>
              <w:t xml:space="preserve">Спосіб подання документів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ind w:right="142"/>
              <w:rPr>
                <w:rStyle w:val="apple-converted-space"/>
                <w:sz w:val="24"/>
                <w:szCs w:val="24"/>
                <w:shd w:val="clear" w:color="auto" w:fill="FFFFFF"/>
              </w:rPr>
            </w:pPr>
            <w:r>
              <w:rPr>
                <w:rStyle w:val="apple-converted-space"/>
                <w:sz w:val="24"/>
                <w:szCs w:val="24"/>
                <w:shd w:val="clear" w:color="auto" w:fill="FFFFFF"/>
              </w:rPr>
              <w:t>Заява та документи, необхідні для призначення тимчасової допомоги, подаються особою суб’єкту надання адміністративної послуги:</w:t>
            </w:r>
          </w:p>
          <w:p w:rsidR="003906E6" w:rsidRDefault="003906E6" w:rsidP="003906E6">
            <w:pPr>
              <w:ind w:right="142"/>
              <w:rPr>
                <w:rStyle w:val="apple-converted-space"/>
                <w:sz w:val="24"/>
                <w:szCs w:val="24"/>
                <w:shd w:val="clear" w:color="auto" w:fill="FFFFFF"/>
              </w:rPr>
            </w:pPr>
            <w:r>
              <w:rPr>
                <w:rStyle w:val="apple-converted-space"/>
                <w:sz w:val="24"/>
                <w:szCs w:val="24"/>
                <w:shd w:val="clear" w:color="auto" w:fill="FFFFFF"/>
              </w:rPr>
              <w:t>через уповноважених осіб виконавчого органу сільської, селищної, міської ради відповідної територіальної громади; посадових осіб центру надання адміністративних послуг;</w:t>
            </w:r>
          </w:p>
          <w:p w:rsidR="003906E6" w:rsidRPr="00EE1A59" w:rsidRDefault="003906E6" w:rsidP="003906E6">
            <w:pPr>
              <w:rPr>
                <w:rFonts w:ascii="&amp;quot" w:hAnsi="&amp;quot"/>
                <w:sz w:val="24"/>
                <w:szCs w:val="24"/>
                <w:lang w:eastAsia="uk-UA"/>
              </w:rPr>
            </w:pPr>
            <w:r>
              <w:rPr>
                <w:rStyle w:val="apple-converted-space"/>
                <w:sz w:val="24"/>
                <w:szCs w:val="24"/>
                <w:shd w:val="clear" w:color="auto" w:fill="FFFFFF"/>
              </w:rPr>
              <w:t>поштою або в електронній формі через офіційний веб-сайт 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3906E6" w:rsidTr="003906E6">
        <w:trPr>
          <w:trHeight w:val="58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5.</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Платність (безоплатність)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rPr>
                <w:color w:val="000000" w:themeColor="text1"/>
                <w:sz w:val="24"/>
                <w:szCs w:val="24"/>
                <w:lang w:eastAsia="uk-UA"/>
              </w:rPr>
            </w:pPr>
            <w:r w:rsidRPr="00EE1A59">
              <w:rPr>
                <w:color w:val="000000" w:themeColor="text1"/>
                <w:sz w:val="24"/>
                <w:szCs w:val="24"/>
                <w:lang w:eastAsia="uk-UA"/>
              </w:rPr>
              <w:t xml:space="preserve">Адміністративна послуга надається </w:t>
            </w:r>
            <w:r w:rsidRPr="00EE1A59">
              <w:rPr>
                <w:color w:val="000000" w:themeColor="text1"/>
                <w:sz w:val="24"/>
                <w:szCs w:val="24"/>
                <w:lang w:eastAsia="ru-RU"/>
              </w:rPr>
              <w:t>безоплатно</w:t>
            </w:r>
          </w:p>
          <w:p w:rsidR="003906E6" w:rsidRPr="00EE1A59" w:rsidRDefault="003906E6" w:rsidP="003906E6">
            <w:pPr>
              <w:pStyle w:val="rvps14"/>
              <w:spacing w:before="0" w:beforeAutospacing="0" w:after="0" w:afterAutospacing="0"/>
              <w:ind w:right="113"/>
              <w:rPr>
                <w:rFonts w:asciiTheme="minorHAnsi" w:hAnsiTheme="minorHAnsi" w:cstheme="minorHAnsi"/>
                <w:lang w:val="uk-UA"/>
              </w:rPr>
            </w:pPr>
          </w:p>
        </w:tc>
      </w:tr>
      <w:tr w:rsidR="003906E6" w:rsidTr="003906E6">
        <w:trPr>
          <w:trHeight w:val="675"/>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6.</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Строк надання </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ac"/>
              <w:shd w:val="clear" w:color="auto" w:fill="FFFFFF"/>
              <w:spacing w:before="0" w:beforeAutospacing="0" w:after="0" w:afterAutospacing="0"/>
              <w:jc w:val="both"/>
              <w:textAlignment w:val="baseline"/>
            </w:pPr>
            <w:r>
              <w:rPr>
                <w:shd w:val="clear" w:color="auto" w:fill="FFFFFF"/>
              </w:rPr>
              <w:t>Рішення про призначення тимчасової допомоги або про відмову у її призначенні приймається суб’єктом надання адміністративної послуги протягом десяти календарних днів з дня звернення за призначенням тимчасової допомоги</w:t>
            </w:r>
          </w:p>
        </w:tc>
      </w:tr>
      <w:tr w:rsidR="003906E6" w:rsidTr="003906E6">
        <w:trPr>
          <w:trHeight w:val="1221"/>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7.</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 xml:space="preserve">Перелік підстав для відмови у наданні </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af2"/>
              <w:spacing w:before="0"/>
              <w:ind w:right="140" w:firstLine="0"/>
              <w:rPr>
                <w:rFonts w:ascii="Times New Roman" w:hAnsi="Times New Roman"/>
                <w:sz w:val="24"/>
                <w:szCs w:val="24"/>
              </w:rPr>
            </w:pPr>
            <w:r>
              <w:rPr>
                <w:rFonts w:ascii="Times New Roman" w:hAnsi="Times New Roman"/>
                <w:sz w:val="24"/>
                <w:szCs w:val="24"/>
              </w:rPr>
              <w:t>Тимчасова допомога не призначається у разі, якщо:</w:t>
            </w:r>
          </w:p>
          <w:p w:rsidR="003906E6" w:rsidRDefault="003906E6" w:rsidP="003906E6">
            <w:pPr>
              <w:pStyle w:val="af2"/>
              <w:spacing w:before="0"/>
              <w:ind w:right="140" w:firstLine="0"/>
              <w:rPr>
                <w:rFonts w:ascii="Times New Roman" w:hAnsi="Times New Roman"/>
                <w:sz w:val="24"/>
                <w:szCs w:val="24"/>
              </w:rPr>
            </w:pPr>
            <w:r>
              <w:rPr>
                <w:rFonts w:ascii="Times New Roman" w:hAnsi="Times New Roman"/>
                <w:sz w:val="24"/>
                <w:szCs w:val="24"/>
              </w:rPr>
              <w:t>середньомісячний сукупний дохід сім’ї в розрахунку на одну особу за попередні шість місяців перевищує 100 відсотків прожиткового мінімуму для осіб, які втратили працездатність;</w:t>
            </w:r>
          </w:p>
          <w:p w:rsidR="003906E6" w:rsidRDefault="003906E6" w:rsidP="003906E6">
            <w:pPr>
              <w:pStyle w:val="af2"/>
              <w:spacing w:before="0"/>
              <w:ind w:right="140" w:firstLine="0"/>
              <w:rPr>
                <w:rFonts w:ascii="Times New Roman" w:hAnsi="Times New Roman"/>
                <w:sz w:val="24"/>
                <w:szCs w:val="24"/>
              </w:rPr>
            </w:pPr>
            <w:r>
              <w:rPr>
                <w:rFonts w:ascii="Times New Roman" w:hAnsi="Times New Roman"/>
                <w:sz w:val="24"/>
                <w:szCs w:val="24"/>
              </w:rPr>
              <w:t xml:space="preserve">особа одержує пенсію або державну соціальну допомогу, що призначається відповідно до </w:t>
            </w:r>
            <w:hyperlink r:id="rId99" w:tgtFrame="_blank" w:history="1">
              <w:r>
                <w:rPr>
                  <w:rStyle w:val="ae"/>
                  <w:rFonts w:ascii="Times New Roman" w:hAnsi="Times New Roman"/>
                  <w:sz w:val="24"/>
                  <w:szCs w:val="24"/>
                </w:rPr>
                <w:t>Законів України</w:t>
              </w:r>
            </w:hyperlink>
            <w:r>
              <w:rPr>
                <w:rFonts w:ascii="Times New Roman" w:hAnsi="Times New Roman"/>
                <w:sz w:val="24"/>
                <w:szCs w:val="24"/>
              </w:rPr>
              <w:t xml:space="preserve"> „Про державну соціальну допомогу особам з  інвалідністю з дитинства та дітям-інвалідам” або „Про державну соціальну допомогу особам, які не мають права на пенсію, та особам з інвалідністю”;</w:t>
            </w:r>
          </w:p>
          <w:p w:rsidR="003906E6" w:rsidRDefault="003906E6" w:rsidP="003906E6">
            <w:pPr>
              <w:pStyle w:val="af2"/>
              <w:spacing w:before="0"/>
              <w:ind w:right="140" w:firstLine="0"/>
              <w:rPr>
                <w:rFonts w:ascii="Times New Roman" w:hAnsi="Times New Roman"/>
                <w:sz w:val="24"/>
                <w:szCs w:val="24"/>
              </w:rPr>
            </w:pPr>
            <w:r>
              <w:rPr>
                <w:rFonts w:ascii="Times New Roman" w:hAnsi="Times New Roman"/>
                <w:sz w:val="24"/>
                <w:szCs w:val="24"/>
              </w:rPr>
              <w:t xml:space="preserve">особа або члени її сім’ї протягом 12 місяців перед зверненням за наданням тимчасової допомоги здійснили купівлю земельної ділянки, квартири (будинку), автомобіля, іншого транспортного засобу (механізму), будівельних </w:t>
            </w:r>
            <w:r>
              <w:rPr>
                <w:rFonts w:ascii="Times New Roman" w:hAnsi="Times New Roman"/>
                <w:sz w:val="24"/>
                <w:szCs w:val="24"/>
              </w:rPr>
              <w:lastRenderedPageBreak/>
              <w:t>матеріалів, інших товарів довгострокового вжитку або оплатили послуги (одноразово) з будівництва, ремонту квартири (будинку) або автомобіля, іншого транспортного засобу (механізму), телефонного (в тому числі мобільного) зв’язку, крім житлово-комунальних послуг у межах соціальної норми житла та соціальних нормативів користування житлово-комунальними послугами та медичних послуг, пов’язаних із забезпеченням життєдіяльності, на суму, яка на дату купівлі (оплати) перевищує 50 тис. гривень;</w:t>
            </w:r>
          </w:p>
          <w:p w:rsidR="003906E6" w:rsidRDefault="003906E6" w:rsidP="003906E6">
            <w:pPr>
              <w:pStyle w:val="af2"/>
              <w:spacing w:before="0"/>
              <w:ind w:right="140" w:firstLine="0"/>
              <w:rPr>
                <w:rFonts w:ascii="Times New Roman" w:hAnsi="Times New Roman"/>
                <w:sz w:val="24"/>
                <w:szCs w:val="24"/>
              </w:rPr>
            </w:pPr>
            <w:r>
              <w:rPr>
                <w:rFonts w:ascii="Times New Roman" w:hAnsi="Times New Roman"/>
                <w:sz w:val="24"/>
                <w:szCs w:val="24"/>
              </w:rPr>
              <w:t>особа працює, провадить іншу діяльність, пов’язану з отриманням доходу;</w:t>
            </w:r>
          </w:p>
          <w:p w:rsidR="003906E6" w:rsidRDefault="003906E6" w:rsidP="003906E6">
            <w:pPr>
              <w:pStyle w:val="af2"/>
              <w:spacing w:before="0"/>
              <w:ind w:right="140" w:firstLine="0"/>
              <w:rPr>
                <w:rFonts w:ascii="Times New Roman" w:hAnsi="Times New Roman"/>
                <w:sz w:val="24"/>
                <w:szCs w:val="24"/>
              </w:rPr>
            </w:pPr>
            <w:r>
              <w:rPr>
                <w:rFonts w:ascii="Times New Roman" w:hAnsi="Times New Roman"/>
                <w:sz w:val="24"/>
                <w:szCs w:val="24"/>
              </w:rPr>
              <w:t>за результатами вибіркового обстеження матеріально-побутових умов сім’ї виявлено, що особа має додаткові джерела для існування, не зазначені у декларації про доходи та майно (здавання в найм або в оренду житлового приміщення (будинку) або його частини; один чи кілька членів сім’ї працюють без оформлення трудових відносин в установленому порядку; можливість отримання доходу від утримання худоби, птиці, інших тварин; дохід від народних промислів, використання наявної сільськогосподарської техніки, вантажних машин, мікроавтобусів тощо);</w:t>
            </w:r>
          </w:p>
          <w:p w:rsidR="003906E6" w:rsidRPr="00EE1A59" w:rsidRDefault="003906E6" w:rsidP="003906E6">
            <w:pPr>
              <w:pStyle w:val="HTML"/>
              <w:shd w:val="clear" w:color="auto" w:fill="FFFFFF"/>
              <w:jc w:val="both"/>
              <w:textAlignment w:val="baseline"/>
              <w:rPr>
                <w:rFonts w:asciiTheme="minorHAnsi" w:hAnsiTheme="minorHAnsi" w:cstheme="minorHAnsi"/>
                <w:lang w:val="uk-UA"/>
              </w:rPr>
            </w:pPr>
            <w:r>
              <w:rPr>
                <w:rFonts w:ascii="Times New Roman" w:hAnsi="Times New Roman"/>
              </w:rPr>
              <w:t>у власності особи або членів її сім’ї є друга квартира (будинок) за умови, що загальна площа житла перевищує 21 кв. метр на одного члена сім’ї та додатково 10,5 кв. метра на сім’ю, чи більш як один автомобіль, інший транспортний засіб (механізм)</w:t>
            </w:r>
          </w:p>
        </w:tc>
      </w:tr>
      <w:tr w:rsidR="003906E6"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lastRenderedPageBreak/>
              <w:t>8.</w:t>
            </w:r>
          </w:p>
        </w:tc>
        <w:tc>
          <w:tcPr>
            <w:tcW w:w="3115" w:type="dxa"/>
            <w:tcBorders>
              <w:top w:val="single" w:sz="4" w:space="0" w:color="auto"/>
              <w:left w:val="single" w:sz="4" w:space="0" w:color="auto"/>
              <w:bottom w:val="single" w:sz="4" w:space="0" w:color="auto"/>
              <w:right w:val="single" w:sz="4" w:space="0" w:color="auto"/>
            </w:tcBorders>
            <w:hideMark/>
          </w:tcPr>
          <w:p w:rsidR="003906E6" w:rsidRDefault="003906E6" w:rsidP="003906E6">
            <w:pPr>
              <w:rPr>
                <w:rFonts w:cstheme="minorHAnsi"/>
                <w:sz w:val="24"/>
                <w:szCs w:val="24"/>
                <w:highlight w:val="yellow"/>
              </w:rPr>
            </w:pPr>
            <w:r>
              <w:rPr>
                <w:rFonts w:cstheme="minorHAnsi"/>
                <w:sz w:val="24"/>
                <w:szCs w:val="24"/>
              </w:rPr>
              <w:t>Результат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Pr="00EE1A59" w:rsidRDefault="003906E6" w:rsidP="003906E6">
            <w:pPr>
              <w:pStyle w:val="Default"/>
              <w:tabs>
                <w:tab w:val="left" w:pos="475"/>
              </w:tabs>
              <w:ind w:right="113"/>
              <w:jc w:val="both"/>
              <w:rPr>
                <w:rFonts w:asciiTheme="minorHAnsi" w:hAnsiTheme="minorHAnsi" w:cstheme="minorHAnsi"/>
                <w:color w:val="auto"/>
                <w:lang w:val="uk-UA"/>
              </w:rPr>
            </w:pPr>
            <w:r>
              <w:rPr>
                <w:lang w:eastAsia="ru-RU"/>
              </w:rPr>
              <w:t>П</w:t>
            </w:r>
            <w:r>
              <w:t>ризначення тимчасової допомоги / відмова у призначенні тимчасової допомоги</w:t>
            </w:r>
          </w:p>
        </w:tc>
      </w:tr>
      <w:tr w:rsidR="003906E6" w:rsidRPr="00D07EEF" w:rsidTr="003906E6">
        <w:trPr>
          <w:trHeight w:val="2170"/>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Default="003906E6" w:rsidP="003906E6">
            <w:pPr>
              <w:pStyle w:val="rvps12"/>
              <w:spacing w:before="0" w:beforeAutospacing="0" w:after="0" w:afterAutospacing="0"/>
              <w:ind w:left="113" w:right="113"/>
              <w:jc w:val="center"/>
              <w:rPr>
                <w:rFonts w:asciiTheme="minorHAnsi" w:hAnsiTheme="minorHAnsi" w:cstheme="minorHAnsi"/>
              </w:rPr>
            </w:pPr>
            <w:r>
              <w:rPr>
                <w:rFonts w:asciiTheme="minorHAnsi" w:hAnsiTheme="minorHAnsi" w:cstheme="minorHAnsi"/>
              </w:rPr>
              <w:t>9.</w:t>
            </w:r>
          </w:p>
        </w:tc>
        <w:tc>
          <w:tcPr>
            <w:tcW w:w="3115" w:type="dxa"/>
            <w:tcBorders>
              <w:top w:val="single" w:sz="4" w:space="0" w:color="auto"/>
              <w:left w:val="single" w:sz="4" w:space="0" w:color="auto"/>
              <w:bottom w:val="single" w:sz="4" w:space="0" w:color="auto"/>
              <w:right w:val="single" w:sz="4" w:space="0" w:color="auto"/>
            </w:tcBorders>
          </w:tcPr>
          <w:p w:rsidR="003906E6" w:rsidRDefault="003906E6" w:rsidP="003906E6">
            <w:pPr>
              <w:rPr>
                <w:rFonts w:cstheme="minorHAnsi"/>
                <w:sz w:val="24"/>
                <w:szCs w:val="24"/>
                <w:highlight w:val="yellow"/>
              </w:rPr>
            </w:pPr>
            <w:r>
              <w:rPr>
                <w:rFonts w:cstheme="minorHAnsi"/>
                <w:sz w:val="24"/>
                <w:szCs w:val="24"/>
              </w:rPr>
              <w:t>Способи отримання відповіді (результату)</w:t>
            </w: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rPr>
                <w:rFonts w:cstheme="minorHAnsi"/>
                <w:sz w:val="24"/>
                <w:szCs w:val="24"/>
                <w:highlight w:val="yellow"/>
              </w:rPr>
            </w:pPr>
          </w:p>
          <w:p w:rsidR="003906E6" w:rsidRDefault="003906E6" w:rsidP="003906E6">
            <w:pPr>
              <w:jc w:val="center"/>
              <w:rPr>
                <w:rFonts w:cstheme="minorHAnsi"/>
                <w:sz w:val="24"/>
                <w:szCs w:val="24"/>
                <w:highlight w:val="yellow"/>
              </w:rPr>
            </w:pPr>
          </w:p>
          <w:p w:rsidR="003906E6" w:rsidRDefault="003906E6" w:rsidP="003906E6">
            <w:pPr>
              <w:jc w:val="center"/>
              <w:rPr>
                <w:rFonts w:cstheme="minorHAnsi"/>
                <w:sz w:val="24"/>
                <w:szCs w:val="24"/>
                <w:highlight w:val="yellow"/>
              </w:rPr>
            </w:pPr>
          </w:p>
        </w:tc>
        <w:tc>
          <w:tcPr>
            <w:tcW w:w="6603" w:type="dxa"/>
            <w:tcBorders>
              <w:top w:val="single" w:sz="4" w:space="0" w:color="auto"/>
              <w:left w:val="single" w:sz="4" w:space="0" w:color="auto"/>
              <w:bottom w:val="single" w:sz="4" w:space="0" w:color="auto"/>
              <w:right w:val="single" w:sz="4" w:space="0" w:color="auto"/>
            </w:tcBorders>
            <w:hideMark/>
          </w:tcPr>
          <w:p w:rsidR="003906E6" w:rsidRDefault="003906E6" w:rsidP="003906E6">
            <w:pPr>
              <w:ind w:right="140"/>
              <w:rPr>
                <w:sz w:val="24"/>
                <w:szCs w:val="24"/>
                <w:lang w:eastAsia="ru-RU"/>
              </w:rPr>
            </w:pPr>
            <w:r>
              <w:rPr>
                <w:sz w:val="24"/>
                <w:szCs w:val="24"/>
                <w:lang w:eastAsia="ru-RU"/>
              </w:rPr>
              <w:t>Тимчасову допомогу можна отримати через  поштове відділення зв’язку або через уповноважені банки, визначені в установленому порядку.</w:t>
            </w:r>
          </w:p>
          <w:p w:rsidR="003906E6" w:rsidRPr="00D07EEF" w:rsidRDefault="003906E6" w:rsidP="003906E6">
            <w:pPr>
              <w:pStyle w:val="Default"/>
              <w:ind w:left="50" w:right="113"/>
              <w:jc w:val="both"/>
              <w:rPr>
                <w:rFonts w:asciiTheme="minorHAnsi" w:hAnsiTheme="minorHAnsi" w:cstheme="minorHAnsi"/>
                <w:lang w:val="uk-UA"/>
              </w:rPr>
            </w:pPr>
            <w:r>
              <w:t>Про відмову у призначенні тимчасової допомоги орган соціального захисту населення письмово повідомляє особі, яка звернулася за її призначенням, у п’ятиденний строк з дня прийняття рішення</w:t>
            </w:r>
          </w:p>
        </w:tc>
      </w:tr>
      <w:tr w:rsidR="003906E6" w:rsidRPr="00D07EEF" w:rsidTr="003906E6">
        <w:trPr>
          <w:trHeight w:val="1458"/>
          <w:jc w:val="center"/>
        </w:trPr>
        <w:tc>
          <w:tcPr>
            <w:tcW w:w="62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jc w:val="center"/>
              <w:rPr>
                <w:rFonts w:eastAsia="Calibri" w:cstheme="minorHAnsi"/>
                <w:color w:val="000000"/>
                <w:spacing w:val="5"/>
                <w:sz w:val="24"/>
                <w:szCs w:val="24"/>
              </w:rPr>
            </w:pPr>
            <w:r w:rsidRPr="00E564F2">
              <w:rPr>
                <w:rFonts w:eastAsia="Calibri" w:cstheme="minorHAnsi"/>
                <w:color w:val="000000"/>
                <w:spacing w:val="5"/>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3906E6" w:rsidRPr="00E564F2" w:rsidRDefault="003906E6" w:rsidP="003906E6">
            <w:pPr>
              <w:snapToGrid w:val="0"/>
              <w:rPr>
                <w:rFonts w:eastAsia="Calibri" w:cstheme="minorHAnsi"/>
                <w:sz w:val="24"/>
                <w:szCs w:val="24"/>
              </w:rPr>
            </w:pPr>
            <w:r w:rsidRPr="00E564F2">
              <w:rPr>
                <w:rFonts w:eastAsia="Calibri" w:cstheme="minorHAnsi"/>
                <w:sz w:val="24"/>
                <w:szCs w:val="24"/>
                <w:lang w:val="ru-RU"/>
              </w:rPr>
              <w:t>Нормативні акти, якими регламентується порядок та умови надання адміністративної послуги</w:t>
            </w:r>
          </w:p>
        </w:tc>
        <w:tc>
          <w:tcPr>
            <w:tcW w:w="6603" w:type="dxa"/>
            <w:tcBorders>
              <w:top w:val="single" w:sz="4" w:space="0" w:color="auto"/>
              <w:left w:val="single" w:sz="4" w:space="0" w:color="auto"/>
              <w:bottom w:val="single" w:sz="4" w:space="0" w:color="auto"/>
              <w:right w:val="single" w:sz="4" w:space="0" w:color="auto"/>
            </w:tcBorders>
            <w:hideMark/>
          </w:tcPr>
          <w:p w:rsidR="003906E6" w:rsidRDefault="0019379B" w:rsidP="003906E6">
            <w:pPr>
              <w:rPr>
                <w:sz w:val="24"/>
                <w:szCs w:val="24"/>
              </w:rPr>
            </w:pPr>
            <w:hyperlink r:id="rId100" w:tgtFrame="_blank" w:history="1">
              <w:r w:rsidR="003906E6">
                <w:rPr>
                  <w:rStyle w:val="ae"/>
                  <w:sz w:val="24"/>
                  <w:szCs w:val="24"/>
                  <w:lang w:eastAsia="ru-RU"/>
                </w:rPr>
                <w:t>Закон України</w:t>
              </w:r>
            </w:hyperlink>
            <w:r w:rsidR="003906E6">
              <w:rPr>
                <w:sz w:val="24"/>
                <w:szCs w:val="24"/>
                <w:lang w:eastAsia="ru-RU"/>
              </w:rPr>
              <w:t> </w:t>
            </w:r>
            <w:r w:rsidR="003906E6">
              <w:rPr>
                <w:sz w:val="24"/>
                <w:szCs w:val="24"/>
              </w:rPr>
              <w:t>„Про загальнообов’язкове державне пенсійне страхування” від 09.07.2003 № 1058-IV</w:t>
            </w:r>
          </w:p>
          <w:p w:rsidR="003906E6" w:rsidRDefault="003906E6" w:rsidP="003906E6">
            <w:pPr>
              <w:rPr>
                <w:sz w:val="24"/>
                <w:szCs w:val="24"/>
                <w:shd w:val="clear" w:color="auto" w:fill="FFFFFF"/>
              </w:rPr>
            </w:pPr>
            <w:r>
              <w:rPr>
                <w:sz w:val="24"/>
                <w:szCs w:val="24"/>
                <w:lang w:eastAsia="ru-RU"/>
              </w:rPr>
              <w:t xml:space="preserve">Постанова Кабінету Міністрів України від </w:t>
            </w:r>
            <w:r>
              <w:rPr>
                <w:sz w:val="24"/>
                <w:szCs w:val="24"/>
                <w:shd w:val="clear" w:color="auto" w:fill="FFFFFF"/>
              </w:rPr>
              <w:t xml:space="preserve">27.12.2017 </w:t>
            </w:r>
            <w:hyperlink r:id="rId101" w:tgtFrame="_blank" w:history="1">
              <w:r>
                <w:rPr>
                  <w:rStyle w:val="ae"/>
                  <w:sz w:val="24"/>
                  <w:szCs w:val="24"/>
                  <w:lang w:eastAsia="ru-RU"/>
                </w:rPr>
                <w:t xml:space="preserve">№ 1098 </w:t>
              </w:r>
            </w:hyperlink>
            <w:r>
              <w:rPr>
                <w:sz w:val="24"/>
                <w:szCs w:val="24"/>
                <w:lang w:eastAsia="ru-RU"/>
              </w:rPr>
              <w:t>„</w:t>
            </w:r>
            <w:r>
              <w:rPr>
                <w:sz w:val="24"/>
                <w:szCs w:val="24"/>
                <w:shd w:val="clear" w:color="auto" w:fill="FFFFFF"/>
              </w:rPr>
              <w:t>Про затвердження Порядку призначення тимчасової державної соціальної допомоги непрацюючій особі, яка досягла загального пенсійного віку, але не набула права на пенсійну виплату”</w:t>
            </w:r>
          </w:p>
          <w:p w:rsidR="003906E6" w:rsidRPr="00D07EEF" w:rsidRDefault="003906E6" w:rsidP="003906E6">
            <w:pPr>
              <w:rPr>
                <w:rFonts w:eastAsia="Calibri" w:cstheme="minorHAnsi"/>
                <w:sz w:val="24"/>
                <w:szCs w:val="24"/>
              </w:rPr>
            </w:pPr>
            <w:r>
              <w:rPr>
                <w:sz w:val="24"/>
                <w:szCs w:val="24"/>
                <w:lang w:eastAsia="ru-RU"/>
              </w:rPr>
              <w:t>Наказ Міністерства праці та соціальної політики України від 19.09.2006 № 345 „Про затвердження Інструкції щодо порядку оформлення і ведення особових справ отримувачів усіх видів соціальної допомогиˮ, зареєстрований в Міністерстві юстиції України 06.10.2006 за № 1098/12972 (зі змінами)</w:t>
            </w:r>
          </w:p>
        </w:tc>
      </w:tr>
    </w:tbl>
    <w:p w:rsidR="003906E6" w:rsidRDefault="003906E6" w:rsidP="00757940">
      <w:pPr>
        <w:spacing w:line="240" w:lineRule="auto"/>
        <w:jc w:val="center"/>
        <w:rPr>
          <w:rFonts w:ascii="Times New Roman" w:hAnsi="Times New Roman"/>
          <w:b/>
          <w:sz w:val="28"/>
          <w:szCs w:val="28"/>
          <w:lang w:eastAsia="en-US"/>
        </w:rPr>
      </w:pPr>
    </w:p>
    <w:sectPr w:rsidR="003906E6" w:rsidSect="002D51F4">
      <w:pgSz w:w="11906" w:h="16838"/>
      <w:pgMar w:top="850" w:right="850" w:bottom="850"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1301" w:rsidRDefault="00731301" w:rsidP="006722AC">
      <w:pPr>
        <w:spacing w:after="0" w:line="240" w:lineRule="auto"/>
      </w:pPr>
      <w:r>
        <w:separator/>
      </w:r>
    </w:p>
  </w:endnote>
  <w:endnote w:type="continuationSeparator" w:id="1">
    <w:p w:rsidR="00731301" w:rsidRDefault="00731301" w:rsidP="006722A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ntiqua">
    <w:altName w:val="Century Gothic"/>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Sylfaen">
    <w:panose1 w:val="010A0502050306030303"/>
    <w:charset w:val="CC"/>
    <w:family w:val="roman"/>
    <w:pitch w:val="variable"/>
    <w:sig w:usb0="04000687" w:usb1="00000000" w:usb2="00000000" w:usb3="00000000" w:csb0="0000009F" w:csb1="00000000"/>
  </w:font>
  <w:font w:name="II">
    <w:altName w:val="Times New Roman"/>
    <w:panose1 w:val="00000000000000000000"/>
    <w:charset w:val="00"/>
    <w:family w:val="roman"/>
    <w:notTrueType/>
    <w:pitch w:val="default"/>
    <w:sig w:usb0="00000003" w:usb1="00000000" w:usb2="00000000" w:usb3="00000000" w:csb0="00000001" w:csb1="00000000"/>
  </w:font>
  <w:font w:name="&amp;quot">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1301" w:rsidRDefault="00731301" w:rsidP="006722AC">
      <w:pPr>
        <w:spacing w:after="0" w:line="240" w:lineRule="auto"/>
      </w:pPr>
      <w:r>
        <w:separator/>
      </w:r>
    </w:p>
  </w:footnote>
  <w:footnote w:type="continuationSeparator" w:id="1">
    <w:p w:rsidR="00731301" w:rsidRDefault="00731301" w:rsidP="006722A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432" w:hanging="432"/>
      </w:pPr>
      <w:rPr>
        <w:rFonts w:ascii="Times New Roman" w:eastAsia="Times New Roman" w:hAnsi="Times New Roman" w:cs="Times New Roman"/>
        <w:color w:val="000000"/>
        <w:lang w:val="uk-UA"/>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34F1DAB"/>
    <w:multiLevelType w:val="hybridMultilevel"/>
    <w:tmpl w:val="9ECA26C2"/>
    <w:lvl w:ilvl="0" w:tplc="EBB873BC">
      <w:start w:val="1"/>
      <w:numFmt w:val="decimal"/>
      <w:lvlText w:val="%1."/>
      <w:lvlJc w:val="left"/>
      <w:pPr>
        <w:ind w:left="703" w:hanging="360"/>
      </w:pPr>
      <w:rPr>
        <w:rFonts w:cs="Times New Roman"/>
        <w:i w:val="0"/>
        <w:color w:val="auto"/>
      </w:rPr>
    </w:lvl>
    <w:lvl w:ilvl="1" w:tplc="04190019">
      <w:start w:val="1"/>
      <w:numFmt w:val="lowerLetter"/>
      <w:lvlText w:val="%2."/>
      <w:lvlJc w:val="left"/>
      <w:pPr>
        <w:ind w:left="1423" w:hanging="360"/>
      </w:pPr>
      <w:rPr>
        <w:rFonts w:cs="Times New Roman"/>
      </w:rPr>
    </w:lvl>
    <w:lvl w:ilvl="2" w:tplc="0419001B">
      <w:start w:val="1"/>
      <w:numFmt w:val="lowerRoman"/>
      <w:lvlText w:val="%3."/>
      <w:lvlJc w:val="right"/>
      <w:pPr>
        <w:ind w:left="2143" w:hanging="180"/>
      </w:pPr>
      <w:rPr>
        <w:rFonts w:cs="Times New Roman"/>
      </w:rPr>
    </w:lvl>
    <w:lvl w:ilvl="3" w:tplc="0419000F">
      <w:start w:val="1"/>
      <w:numFmt w:val="decimal"/>
      <w:lvlText w:val="%4."/>
      <w:lvlJc w:val="left"/>
      <w:pPr>
        <w:ind w:left="2863" w:hanging="360"/>
      </w:pPr>
      <w:rPr>
        <w:rFonts w:cs="Times New Roman"/>
      </w:rPr>
    </w:lvl>
    <w:lvl w:ilvl="4" w:tplc="04190019">
      <w:start w:val="1"/>
      <w:numFmt w:val="lowerLetter"/>
      <w:lvlText w:val="%5."/>
      <w:lvlJc w:val="left"/>
      <w:pPr>
        <w:ind w:left="3583" w:hanging="360"/>
      </w:pPr>
      <w:rPr>
        <w:rFonts w:cs="Times New Roman"/>
      </w:rPr>
    </w:lvl>
    <w:lvl w:ilvl="5" w:tplc="0419001B">
      <w:start w:val="1"/>
      <w:numFmt w:val="lowerRoman"/>
      <w:lvlText w:val="%6."/>
      <w:lvlJc w:val="right"/>
      <w:pPr>
        <w:ind w:left="4303" w:hanging="180"/>
      </w:pPr>
      <w:rPr>
        <w:rFonts w:cs="Times New Roman"/>
      </w:rPr>
    </w:lvl>
    <w:lvl w:ilvl="6" w:tplc="0419000F">
      <w:start w:val="1"/>
      <w:numFmt w:val="decimal"/>
      <w:lvlText w:val="%7."/>
      <w:lvlJc w:val="left"/>
      <w:pPr>
        <w:ind w:left="5023" w:hanging="360"/>
      </w:pPr>
      <w:rPr>
        <w:rFonts w:cs="Times New Roman"/>
      </w:rPr>
    </w:lvl>
    <w:lvl w:ilvl="7" w:tplc="04190019">
      <w:start w:val="1"/>
      <w:numFmt w:val="lowerLetter"/>
      <w:lvlText w:val="%8."/>
      <w:lvlJc w:val="left"/>
      <w:pPr>
        <w:ind w:left="5743" w:hanging="360"/>
      </w:pPr>
      <w:rPr>
        <w:rFonts w:cs="Times New Roman"/>
      </w:rPr>
    </w:lvl>
    <w:lvl w:ilvl="8" w:tplc="0419001B">
      <w:start w:val="1"/>
      <w:numFmt w:val="lowerRoman"/>
      <w:lvlText w:val="%9."/>
      <w:lvlJc w:val="right"/>
      <w:pPr>
        <w:ind w:left="6463" w:hanging="180"/>
      </w:pPr>
      <w:rPr>
        <w:rFonts w:cs="Times New Roman"/>
      </w:rPr>
    </w:lvl>
  </w:abstractNum>
  <w:abstractNum w:abstractNumId="2">
    <w:nsid w:val="060A6625"/>
    <w:multiLevelType w:val="hybridMultilevel"/>
    <w:tmpl w:val="D40C5C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9D5DD0"/>
    <w:multiLevelType w:val="hybridMultilevel"/>
    <w:tmpl w:val="94447440"/>
    <w:lvl w:ilvl="0" w:tplc="D33C3638">
      <w:start w:val="7"/>
      <w:numFmt w:val="bullet"/>
      <w:lvlText w:val="□"/>
      <w:lvlJc w:val="left"/>
      <w:pPr>
        <w:ind w:left="360" w:hanging="360"/>
      </w:pPr>
      <w:rPr>
        <w:rFonts w:ascii="Times New Roman" w:eastAsiaTheme="minorHAnsi" w:hAnsi="Times New Roman"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4">
    <w:nsid w:val="06BA4C7D"/>
    <w:multiLevelType w:val="hybridMultilevel"/>
    <w:tmpl w:val="06809E8C"/>
    <w:lvl w:ilvl="0" w:tplc="E626EBA0">
      <w:start w:val="1"/>
      <w:numFmt w:val="decimal"/>
      <w:lvlText w:val="%1."/>
      <w:lvlJc w:val="left"/>
      <w:pPr>
        <w:ind w:left="720" w:hanging="360"/>
      </w:pPr>
      <w:rPr>
        <w:b w:val="0"/>
        <w:sz w:val="22"/>
        <w:szCs w:val="22"/>
      </w:rPr>
    </w:lvl>
    <w:lvl w:ilvl="1" w:tplc="5DBA2FBE">
      <w:start w:val="1"/>
      <w:numFmt w:val="bullet"/>
      <w:lvlText w:val="-"/>
      <w:lvlJc w:val="left"/>
      <w:pPr>
        <w:ind w:left="1440" w:hanging="360"/>
      </w:pPr>
      <w:rPr>
        <w:rFonts w:ascii="Times New Roman" w:eastAsia="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6FD3E27"/>
    <w:multiLevelType w:val="multilevel"/>
    <w:tmpl w:val="DFAEC894"/>
    <w:lvl w:ilvl="0">
      <w:start w:val="1"/>
      <w:numFmt w:val="decimal"/>
      <w:lvlText w:val="%1."/>
      <w:lvlJc w:val="left"/>
      <w:pPr>
        <w:ind w:left="720" w:hanging="360"/>
      </w:pPr>
      <w:rPr>
        <w:rFonts w:cs="Times New Roman"/>
        <w:b w:val="0"/>
        <w:color w:val="000000"/>
      </w:rPr>
    </w:lvl>
    <w:lvl w:ilvl="1">
      <w:start w:val="1"/>
      <w:numFmt w:val="decimal"/>
      <w:lvlText w:val="%2."/>
      <w:lvlJc w:val="left"/>
      <w:pPr>
        <w:ind w:left="1440" w:hanging="360"/>
      </w:pPr>
      <w:rPr>
        <w:rFonts w:cs="Times New Roman"/>
        <w:b w:val="0"/>
        <w:i w:val="0"/>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
    <w:nsid w:val="0CF958C1"/>
    <w:multiLevelType w:val="hybridMultilevel"/>
    <w:tmpl w:val="BF1C168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nsid w:val="0D3F4D28"/>
    <w:multiLevelType w:val="hybridMultilevel"/>
    <w:tmpl w:val="6964B42A"/>
    <w:lvl w:ilvl="0" w:tplc="EBB873BC">
      <w:start w:val="1"/>
      <w:numFmt w:val="decimal"/>
      <w:lvlText w:val="%1."/>
      <w:lvlJc w:val="left"/>
      <w:pPr>
        <w:ind w:left="720" w:hanging="360"/>
      </w:pPr>
      <w:rPr>
        <w:rFonts w:cs="Times New Roman"/>
        <w:i w:val="0"/>
        <w:color w:val="auto"/>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
    <w:nsid w:val="0DD25971"/>
    <w:multiLevelType w:val="hybridMultilevel"/>
    <w:tmpl w:val="13E48ADE"/>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9">
    <w:nsid w:val="0F310525"/>
    <w:multiLevelType w:val="multilevel"/>
    <w:tmpl w:val="79960668"/>
    <w:lvl w:ilvl="0">
      <w:start w:val="1"/>
      <w:numFmt w:val="decimal"/>
      <w:lvlText w:val="%1."/>
      <w:lvlJc w:val="left"/>
      <w:pPr>
        <w:ind w:left="720" w:hanging="360"/>
      </w:pPr>
      <w:rPr>
        <w:rFonts w:cs="Times New Roman"/>
        <w:b w:val="0"/>
        <w:i w:val="0"/>
        <w:color w:val="000000"/>
      </w:rPr>
    </w:lvl>
    <w:lvl w:ilvl="1">
      <w:start w:val="1"/>
      <w:numFmt w:val="decimal"/>
      <w:lvlText w:val="%2."/>
      <w:lvlJc w:val="left"/>
      <w:pPr>
        <w:ind w:left="1440" w:hanging="360"/>
      </w:pPr>
      <w:rPr>
        <w:rFonts w:cs="Times New Roman"/>
        <w:b w:val="0"/>
        <w:i w:val="0"/>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
    <w:nsid w:val="12AF7EAC"/>
    <w:multiLevelType w:val="multilevel"/>
    <w:tmpl w:val="0604222A"/>
    <w:lvl w:ilvl="0">
      <w:start w:val="5"/>
      <w:numFmt w:val="decimal"/>
      <w:lvlText w:val="%1."/>
      <w:lvlJc w:val="left"/>
      <w:pPr>
        <w:ind w:left="360" w:hanging="360"/>
      </w:pPr>
      <w:rPr>
        <w:rFonts w:cs="Times New Roman"/>
        <w:b w:val="0"/>
        <w:color w:val="auto"/>
      </w:rPr>
    </w:lvl>
    <w:lvl w:ilvl="1">
      <w:start w:val="1"/>
      <w:numFmt w:val="decimal"/>
      <w:lvlText w:val="%1.%2."/>
      <w:lvlJc w:val="left"/>
      <w:pPr>
        <w:ind w:left="720" w:hanging="360"/>
      </w:pPr>
      <w:rPr>
        <w:rFonts w:cs="Times New Roman"/>
        <w:b w:val="0"/>
        <w:color w:val="auto"/>
      </w:rPr>
    </w:lvl>
    <w:lvl w:ilvl="2">
      <w:start w:val="1"/>
      <w:numFmt w:val="decimal"/>
      <w:lvlText w:val="%1.%2.%3."/>
      <w:lvlJc w:val="left"/>
      <w:pPr>
        <w:ind w:left="1440" w:hanging="720"/>
      </w:pPr>
      <w:rPr>
        <w:rFonts w:cs="Times New Roman"/>
        <w:b/>
        <w:color w:val="auto"/>
      </w:rPr>
    </w:lvl>
    <w:lvl w:ilvl="3">
      <w:start w:val="1"/>
      <w:numFmt w:val="decimal"/>
      <w:lvlText w:val="%1.%2.%3.%4."/>
      <w:lvlJc w:val="left"/>
      <w:pPr>
        <w:ind w:left="1800" w:hanging="720"/>
      </w:pPr>
      <w:rPr>
        <w:rFonts w:cs="Times New Roman"/>
        <w:b/>
        <w:color w:val="auto"/>
      </w:rPr>
    </w:lvl>
    <w:lvl w:ilvl="4">
      <w:start w:val="1"/>
      <w:numFmt w:val="decimal"/>
      <w:lvlText w:val="%1.%2.%3.%4.%5."/>
      <w:lvlJc w:val="left"/>
      <w:pPr>
        <w:ind w:left="2520" w:hanging="1080"/>
      </w:pPr>
      <w:rPr>
        <w:rFonts w:cs="Times New Roman"/>
        <w:b/>
        <w:color w:val="auto"/>
      </w:rPr>
    </w:lvl>
    <w:lvl w:ilvl="5">
      <w:start w:val="1"/>
      <w:numFmt w:val="decimal"/>
      <w:lvlText w:val="%1.%2.%3.%4.%5.%6."/>
      <w:lvlJc w:val="left"/>
      <w:pPr>
        <w:ind w:left="2880" w:hanging="1080"/>
      </w:pPr>
      <w:rPr>
        <w:rFonts w:cs="Times New Roman"/>
        <w:b/>
        <w:color w:val="auto"/>
      </w:rPr>
    </w:lvl>
    <w:lvl w:ilvl="6">
      <w:start w:val="1"/>
      <w:numFmt w:val="decimal"/>
      <w:lvlText w:val="%1.%2.%3.%4.%5.%6.%7."/>
      <w:lvlJc w:val="left"/>
      <w:pPr>
        <w:ind w:left="3600" w:hanging="1440"/>
      </w:pPr>
      <w:rPr>
        <w:rFonts w:cs="Times New Roman"/>
        <w:b/>
        <w:color w:val="auto"/>
      </w:rPr>
    </w:lvl>
    <w:lvl w:ilvl="7">
      <w:start w:val="1"/>
      <w:numFmt w:val="decimal"/>
      <w:lvlText w:val="%1.%2.%3.%4.%5.%6.%7.%8."/>
      <w:lvlJc w:val="left"/>
      <w:pPr>
        <w:ind w:left="3960" w:hanging="1440"/>
      </w:pPr>
      <w:rPr>
        <w:rFonts w:cs="Times New Roman"/>
        <w:b/>
        <w:color w:val="auto"/>
      </w:rPr>
    </w:lvl>
    <w:lvl w:ilvl="8">
      <w:start w:val="1"/>
      <w:numFmt w:val="decimal"/>
      <w:lvlText w:val="%1.%2.%3.%4.%5.%6.%7.%8.%9."/>
      <w:lvlJc w:val="left"/>
      <w:pPr>
        <w:ind w:left="4680" w:hanging="1800"/>
      </w:pPr>
      <w:rPr>
        <w:rFonts w:cs="Times New Roman"/>
        <w:b/>
        <w:color w:val="auto"/>
      </w:rPr>
    </w:lvl>
  </w:abstractNum>
  <w:abstractNum w:abstractNumId="11">
    <w:nsid w:val="156C799A"/>
    <w:multiLevelType w:val="hybridMultilevel"/>
    <w:tmpl w:val="13E48ADE"/>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12">
    <w:nsid w:val="15FA4BCA"/>
    <w:multiLevelType w:val="hybridMultilevel"/>
    <w:tmpl w:val="5A9A484A"/>
    <w:lvl w:ilvl="0" w:tplc="BDB67AA4">
      <w:start w:val="1"/>
      <w:numFmt w:val="decimal"/>
      <w:lvlText w:val="%1."/>
      <w:lvlJc w:val="left"/>
      <w:pPr>
        <w:ind w:left="720" w:hanging="360"/>
      </w:pPr>
      <w:rPr>
        <w:rFonts w:hint="default"/>
        <w:b w:val="0"/>
        <w:sz w:val="22"/>
        <w:szCs w:val="22"/>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3">
    <w:nsid w:val="16DC2B04"/>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4">
    <w:nsid w:val="184B34EC"/>
    <w:multiLevelType w:val="hybridMultilevel"/>
    <w:tmpl w:val="DE526E4E"/>
    <w:lvl w:ilvl="0" w:tplc="4566CEA8">
      <w:start w:val="1"/>
      <w:numFmt w:val="decimal"/>
      <w:lvlText w:val="%1."/>
      <w:lvlJc w:val="left"/>
      <w:pPr>
        <w:ind w:left="720" w:hanging="360"/>
      </w:pPr>
      <w:rPr>
        <w:rFonts w:hint="default"/>
        <w:b/>
        <w:sz w:val="22"/>
        <w:szCs w:val="22"/>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5">
    <w:nsid w:val="19191251"/>
    <w:multiLevelType w:val="hybridMultilevel"/>
    <w:tmpl w:val="B372AC6E"/>
    <w:lvl w:ilvl="0" w:tplc="D33C3638">
      <w:start w:val="7"/>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19B86DE8"/>
    <w:multiLevelType w:val="hybridMultilevel"/>
    <w:tmpl w:val="EB54789A"/>
    <w:lvl w:ilvl="0" w:tplc="0422000F">
      <w:start w:val="2"/>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17">
    <w:nsid w:val="1A4F1141"/>
    <w:multiLevelType w:val="hybridMultilevel"/>
    <w:tmpl w:val="992CBEB0"/>
    <w:lvl w:ilvl="0" w:tplc="0422000F">
      <w:start w:val="1"/>
      <w:numFmt w:val="decimal"/>
      <w:lvlText w:val="%1."/>
      <w:lvlJc w:val="left"/>
      <w:pPr>
        <w:ind w:left="785"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18">
    <w:nsid w:val="1DDD6953"/>
    <w:multiLevelType w:val="multilevel"/>
    <w:tmpl w:val="E7CAC80E"/>
    <w:lvl w:ilvl="0">
      <w:start w:val="1"/>
      <w:numFmt w:val="decimal"/>
      <w:lvlText w:val="%1."/>
      <w:lvlJc w:val="left"/>
      <w:pPr>
        <w:ind w:left="720" w:hanging="360"/>
      </w:pPr>
      <w:rPr>
        <w:rFonts w:hint="default"/>
        <w:b w:val="0"/>
        <w:color w:val="auto"/>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9">
    <w:nsid w:val="1E892880"/>
    <w:multiLevelType w:val="multilevel"/>
    <w:tmpl w:val="3B8AA8F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nsid w:val="20104628"/>
    <w:multiLevelType w:val="multilevel"/>
    <w:tmpl w:val="BD5AC67C"/>
    <w:lvl w:ilvl="0">
      <w:start w:val="1"/>
      <w:numFmt w:val="decimal"/>
      <w:lvlText w:val="%1."/>
      <w:lvlJc w:val="left"/>
      <w:pPr>
        <w:ind w:left="720" w:hanging="360"/>
      </w:pPr>
      <w:rPr>
        <w:rFonts w:cs="Times New Roman"/>
      </w:rPr>
    </w:lvl>
    <w:lvl w:ilvl="1">
      <w:start w:val="1"/>
      <w:numFmt w:val="decimal"/>
      <w:isLgl/>
      <w:lvlText w:val="%1.%2"/>
      <w:lvlJc w:val="left"/>
      <w:pPr>
        <w:ind w:left="1080" w:hanging="360"/>
      </w:pPr>
      <w:rPr>
        <w:rFonts w:cs="Times New Roman"/>
        <w:b/>
        <w:color w:val="auto"/>
      </w:rPr>
    </w:lvl>
    <w:lvl w:ilvl="2">
      <w:start w:val="1"/>
      <w:numFmt w:val="decimal"/>
      <w:isLgl/>
      <w:lvlText w:val="%1.%2.%3"/>
      <w:lvlJc w:val="left"/>
      <w:pPr>
        <w:ind w:left="1800" w:hanging="720"/>
      </w:pPr>
      <w:rPr>
        <w:rFonts w:cs="Times New Roman"/>
        <w:b/>
        <w:color w:val="auto"/>
      </w:rPr>
    </w:lvl>
    <w:lvl w:ilvl="3">
      <w:start w:val="1"/>
      <w:numFmt w:val="decimal"/>
      <w:isLgl/>
      <w:lvlText w:val="%1.%2.%3.%4"/>
      <w:lvlJc w:val="left"/>
      <w:pPr>
        <w:ind w:left="2160" w:hanging="720"/>
      </w:pPr>
      <w:rPr>
        <w:rFonts w:cs="Times New Roman"/>
        <w:b/>
        <w:color w:val="auto"/>
      </w:rPr>
    </w:lvl>
    <w:lvl w:ilvl="4">
      <w:start w:val="1"/>
      <w:numFmt w:val="decimal"/>
      <w:isLgl/>
      <w:lvlText w:val="%1.%2.%3.%4.%5"/>
      <w:lvlJc w:val="left"/>
      <w:pPr>
        <w:ind w:left="2880" w:hanging="1080"/>
      </w:pPr>
      <w:rPr>
        <w:rFonts w:cs="Times New Roman"/>
        <w:b/>
        <w:color w:val="auto"/>
      </w:rPr>
    </w:lvl>
    <w:lvl w:ilvl="5">
      <w:start w:val="1"/>
      <w:numFmt w:val="decimal"/>
      <w:isLgl/>
      <w:lvlText w:val="%1.%2.%3.%4.%5.%6"/>
      <w:lvlJc w:val="left"/>
      <w:pPr>
        <w:ind w:left="3240" w:hanging="1080"/>
      </w:pPr>
      <w:rPr>
        <w:rFonts w:cs="Times New Roman"/>
        <w:b/>
        <w:color w:val="auto"/>
      </w:rPr>
    </w:lvl>
    <w:lvl w:ilvl="6">
      <w:start w:val="1"/>
      <w:numFmt w:val="decimal"/>
      <w:isLgl/>
      <w:lvlText w:val="%1.%2.%3.%4.%5.%6.%7"/>
      <w:lvlJc w:val="left"/>
      <w:pPr>
        <w:ind w:left="3600" w:hanging="1080"/>
      </w:pPr>
      <w:rPr>
        <w:rFonts w:cs="Times New Roman"/>
        <w:b/>
        <w:color w:val="auto"/>
      </w:rPr>
    </w:lvl>
    <w:lvl w:ilvl="7">
      <w:start w:val="1"/>
      <w:numFmt w:val="decimal"/>
      <w:isLgl/>
      <w:lvlText w:val="%1.%2.%3.%4.%5.%6.%7.%8"/>
      <w:lvlJc w:val="left"/>
      <w:pPr>
        <w:ind w:left="4320" w:hanging="1440"/>
      </w:pPr>
      <w:rPr>
        <w:rFonts w:cs="Times New Roman"/>
        <w:b/>
        <w:color w:val="auto"/>
      </w:rPr>
    </w:lvl>
    <w:lvl w:ilvl="8">
      <w:start w:val="1"/>
      <w:numFmt w:val="decimal"/>
      <w:isLgl/>
      <w:lvlText w:val="%1.%2.%3.%4.%5.%6.%7.%8.%9"/>
      <w:lvlJc w:val="left"/>
      <w:pPr>
        <w:ind w:left="4680" w:hanging="1440"/>
      </w:pPr>
      <w:rPr>
        <w:rFonts w:cs="Times New Roman"/>
        <w:b/>
        <w:color w:val="auto"/>
      </w:rPr>
    </w:lvl>
  </w:abstractNum>
  <w:abstractNum w:abstractNumId="21">
    <w:nsid w:val="21B5562B"/>
    <w:multiLevelType w:val="multilevel"/>
    <w:tmpl w:val="79960668"/>
    <w:lvl w:ilvl="0">
      <w:start w:val="1"/>
      <w:numFmt w:val="decimal"/>
      <w:lvlText w:val="%1."/>
      <w:lvlJc w:val="left"/>
      <w:pPr>
        <w:ind w:left="720" w:hanging="360"/>
      </w:pPr>
      <w:rPr>
        <w:rFonts w:cs="Times New Roman"/>
        <w:b w:val="0"/>
        <w:i w:val="0"/>
        <w:color w:val="000000"/>
      </w:rPr>
    </w:lvl>
    <w:lvl w:ilvl="1">
      <w:start w:val="1"/>
      <w:numFmt w:val="decimal"/>
      <w:lvlText w:val="%2."/>
      <w:lvlJc w:val="left"/>
      <w:pPr>
        <w:ind w:left="1440" w:hanging="360"/>
      </w:pPr>
      <w:rPr>
        <w:rFonts w:cs="Times New Roman"/>
        <w:b w:val="0"/>
        <w:i w:val="0"/>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2">
    <w:nsid w:val="22A246E1"/>
    <w:multiLevelType w:val="hybridMultilevel"/>
    <w:tmpl w:val="CCD0F09E"/>
    <w:lvl w:ilvl="0" w:tplc="EBB873BC">
      <w:start w:val="1"/>
      <w:numFmt w:val="decimal"/>
      <w:lvlText w:val="%1."/>
      <w:lvlJc w:val="left"/>
      <w:pPr>
        <w:ind w:left="720" w:hanging="360"/>
      </w:pPr>
      <w:rPr>
        <w:rFonts w:cs="Times New Roman"/>
        <w:i w:val="0"/>
        <w:color w:val="auto"/>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233A1E6A"/>
    <w:multiLevelType w:val="hybridMultilevel"/>
    <w:tmpl w:val="59D25EBA"/>
    <w:lvl w:ilvl="0" w:tplc="84484076">
      <w:start w:val="1"/>
      <w:numFmt w:val="decimal"/>
      <w:lvlText w:val="%1."/>
      <w:lvlJc w:val="left"/>
      <w:pPr>
        <w:ind w:left="1106" w:hanging="360"/>
      </w:pPr>
      <w:rPr>
        <w:rFonts w:ascii="Arial" w:hAnsi="Arial" w:cs="Arial" w:hint="default"/>
      </w:rPr>
    </w:lvl>
    <w:lvl w:ilvl="1" w:tplc="04220019">
      <w:start w:val="1"/>
      <w:numFmt w:val="lowerLetter"/>
      <w:lvlText w:val="%2."/>
      <w:lvlJc w:val="left"/>
      <w:pPr>
        <w:ind w:left="1826" w:hanging="360"/>
      </w:pPr>
      <w:rPr>
        <w:rFonts w:cs="Times New Roman"/>
      </w:rPr>
    </w:lvl>
    <w:lvl w:ilvl="2" w:tplc="0422001B">
      <w:start w:val="1"/>
      <w:numFmt w:val="lowerRoman"/>
      <w:lvlText w:val="%3."/>
      <w:lvlJc w:val="right"/>
      <w:pPr>
        <w:ind w:left="2546" w:hanging="180"/>
      </w:pPr>
      <w:rPr>
        <w:rFonts w:cs="Times New Roman"/>
      </w:rPr>
    </w:lvl>
    <w:lvl w:ilvl="3" w:tplc="0422000F">
      <w:start w:val="1"/>
      <w:numFmt w:val="decimal"/>
      <w:lvlText w:val="%4."/>
      <w:lvlJc w:val="left"/>
      <w:pPr>
        <w:ind w:left="3266" w:hanging="360"/>
      </w:pPr>
      <w:rPr>
        <w:rFonts w:cs="Times New Roman"/>
      </w:rPr>
    </w:lvl>
    <w:lvl w:ilvl="4" w:tplc="04220019">
      <w:start w:val="1"/>
      <w:numFmt w:val="lowerLetter"/>
      <w:lvlText w:val="%5."/>
      <w:lvlJc w:val="left"/>
      <w:pPr>
        <w:ind w:left="3986" w:hanging="360"/>
      </w:pPr>
      <w:rPr>
        <w:rFonts w:cs="Times New Roman"/>
      </w:rPr>
    </w:lvl>
    <w:lvl w:ilvl="5" w:tplc="0422001B">
      <w:start w:val="1"/>
      <w:numFmt w:val="lowerRoman"/>
      <w:lvlText w:val="%6."/>
      <w:lvlJc w:val="right"/>
      <w:pPr>
        <w:ind w:left="4706" w:hanging="180"/>
      </w:pPr>
      <w:rPr>
        <w:rFonts w:cs="Times New Roman"/>
      </w:rPr>
    </w:lvl>
    <w:lvl w:ilvl="6" w:tplc="0422000F">
      <w:start w:val="1"/>
      <w:numFmt w:val="decimal"/>
      <w:lvlText w:val="%7."/>
      <w:lvlJc w:val="left"/>
      <w:pPr>
        <w:ind w:left="5426" w:hanging="360"/>
      </w:pPr>
      <w:rPr>
        <w:rFonts w:cs="Times New Roman"/>
      </w:rPr>
    </w:lvl>
    <w:lvl w:ilvl="7" w:tplc="04220019">
      <w:start w:val="1"/>
      <w:numFmt w:val="lowerLetter"/>
      <w:lvlText w:val="%8."/>
      <w:lvlJc w:val="left"/>
      <w:pPr>
        <w:ind w:left="6146" w:hanging="360"/>
      </w:pPr>
      <w:rPr>
        <w:rFonts w:cs="Times New Roman"/>
      </w:rPr>
    </w:lvl>
    <w:lvl w:ilvl="8" w:tplc="0422001B">
      <w:start w:val="1"/>
      <w:numFmt w:val="lowerRoman"/>
      <w:lvlText w:val="%9."/>
      <w:lvlJc w:val="right"/>
      <w:pPr>
        <w:ind w:left="6866" w:hanging="180"/>
      </w:pPr>
      <w:rPr>
        <w:rFonts w:cs="Times New Roman"/>
      </w:rPr>
    </w:lvl>
  </w:abstractNum>
  <w:abstractNum w:abstractNumId="24">
    <w:nsid w:val="251A195C"/>
    <w:multiLevelType w:val="hybridMultilevel"/>
    <w:tmpl w:val="CDE08F36"/>
    <w:lvl w:ilvl="0" w:tplc="1842F61A">
      <w:start w:val="1"/>
      <w:numFmt w:val="decimal"/>
      <w:lvlText w:val="%1."/>
      <w:lvlJc w:val="left"/>
      <w:pPr>
        <w:ind w:left="1080" w:hanging="360"/>
      </w:pPr>
      <w:rPr>
        <w:rFonts w:hint="default"/>
        <w:b/>
      </w:r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25">
    <w:nsid w:val="256C4B52"/>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6">
    <w:nsid w:val="25F13B95"/>
    <w:multiLevelType w:val="hybridMultilevel"/>
    <w:tmpl w:val="62746D14"/>
    <w:lvl w:ilvl="0" w:tplc="AA4A5F46">
      <w:start w:val="1"/>
      <w:numFmt w:val="decimal"/>
      <w:lvlText w:val="%1."/>
      <w:lvlJc w:val="left"/>
      <w:pPr>
        <w:ind w:left="365" w:hanging="360"/>
      </w:pPr>
      <w:rPr>
        <w:rFonts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27">
    <w:nsid w:val="265659AD"/>
    <w:multiLevelType w:val="hybridMultilevel"/>
    <w:tmpl w:val="7F3C8B5E"/>
    <w:lvl w:ilvl="0" w:tplc="F76210BE">
      <w:start w:val="1"/>
      <w:numFmt w:val="decimal"/>
      <w:lvlText w:val="%1."/>
      <w:lvlJc w:val="left"/>
      <w:pPr>
        <w:ind w:left="720" w:hanging="360"/>
      </w:pPr>
      <w:rPr>
        <w:rFonts w:hint="default"/>
        <w:b/>
        <w:color w:val="auto"/>
        <w:sz w:val="22"/>
        <w:szCs w:val="22"/>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8">
    <w:nsid w:val="28935313"/>
    <w:multiLevelType w:val="hybridMultilevel"/>
    <w:tmpl w:val="7F26382A"/>
    <w:lvl w:ilvl="0" w:tplc="D33C3638">
      <w:start w:val="7"/>
      <w:numFmt w:val="bullet"/>
      <w:lvlText w:val="□"/>
      <w:lvlJc w:val="left"/>
      <w:pPr>
        <w:ind w:left="720" w:hanging="360"/>
      </w:pPr>
      <w:rPr>
        <w:rFonts w:ascii="Times New Roman" w:eastAsiaTheme="minorHAnsi"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29A0195D"/>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0">
    <w:nsid w:val="29F90031"/>
    <w:multiLevelType w:val="hybridMultilevel"/>
    <w:tmpl w:val="E92E1AB4"/>
    <w:lvl w:ilvl="0" w:tplc="0419000F">
      <w:start w:val="1"/>
      <w:numFmt w:val="decimal"/>
      <w:lvlText w:val="%1."/>
      <w:lvlJc w:val="left"/>
      <w:pPr>
        <w:ind w:left="785"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AF36AF2"/>
    <w:multiLevelType w:val="hybridMultilevel"/>
    <w:tmpl w:val="411C6548"/>
    <w:lvl w:ilvl="0" w:tplc="EBB873BC">
      <w:start w:val="1"/>
      <w:numFmt w:val="decimal"/>
      <w:lvlText w:val="%1."/>
      <w:lvlJc w:val="left"/>
      <w:pPr>
        <w:ind w:left="703" w:hanging="360"/>
      </w:pPr>
      <w:rPr>
        <w:rFonts w:cs="Times New Roman"/>
        <w:i w:val="0"/>
        <w:color w:val="auto"/>
      </w:rPr>
    </w:lvl>
    <w:lvl w:ilvl="1" w:tplc="04190019">
      <w:start w:val="1"/>
      <w:numFmt w:val="lowerLetter"/>
      <w:lvlText w:val="%2."/>
      <w:lvlJc w:val="left"/>
      <w:pPr>
        <w:ind w:left="1423" w:hanging="360"/>
      </w:pPr>
      <w:rPr>
        <w:rFonts w:cs="Times New Roman"/>
      </w:rPr>
    </w:lvl>
    <w:lvl w:ilvl="2" w:tplc="0419001B">
      <w:start w:val="1"/>
      <w:numFmt w:val="lowerRoman"/>
      <w:lvlText w:val="%3."/>
      <w:lvlJc w:val="right"/>
      <w:pPr>
        <w:ind w:left="2143" w:hanging="180"/>
      </w:pPr>
      <w:rPr>
        <w:rFonts w:cs="Times New Roman"/>
      </w:rPr>
    </w:lvl>
    <w:lvl w:ilvl="3" w:tplc="0419000F">
      <w:start w:val="1"/>
      <w:numFmt w:val="decimal"/>
      <w:lvlText w:val="%4."/>
      <w:lvlJc w:val="left"/>
      <w:pPr>
        <w:ind w:left="2863" w:hanging="360"/>
      </w:pPr>
      <w:rPr>
        <w:rFonts w:cs="Times New Roman"/>
      </w:rPr>
    </w:lvl>
    <w:lvl w:ilvl="4" w:tplc="04190019">
      <w:start w:val="1"/>
      <w:numFmt w:val="lowerLetter"/>
      <w:lvlText w:val="%5."/>
      <w:lvlJc w:val="left"/>
      <w:pPr>
        <w:ind w:left="3583" w:hanging="360"/>
      </w:pPr>
      <w:rPr>
        <w:rFonts w:cs="Times New Roman"/>
      </w:rPr>
    </w:lvl>
    <w:lvl w:ilvl="5" w:tplc="0419001B">
      <w:start w:val="1"/>
      <w:numFmt w:val="lowerRoman"/>
      <w:lvlText w:val="%6."/>
      <w:lvlJc w:val="right"/>
      <w:pPr>
        <w:ind w:left="4303" w:hanging="180"/>
      </w:pPr>
      <w:rPr>
        <w:rFonts w:cs="Times New Roman"/>
      </w:rPr>
    </w:lvl>
    <w:lvl w:ilvl="6" w:tplc="0419000F">
      <w:start w:val="1"/>
      <w:numFmt w:val="decimal"/>
      <w:lvlText w:val="%7."/>
      <w:lvlJc w:val="left"/>
      <w:pPr>
        <w:ind w:left="5023" w:hanging="360"/>
      </w:pPr>
      <w:rPr>
        <w:rFonts w:cs="Times New Roman"/>
      </w:rPr>
    </w:lvl>
    <w:lvl w:ilvl="7" w:tplc="04190019">
      <w:start w:val="1"/>
      <w:numFmt w:val="lowerLetter"/>
      <w:lvlText w:val="%8."/>
      <w:lvlJc w:val="left"/>
      <w:pPr>
        <w:ind w:left="5743" w:hanging="360"/>
      </w:pPr>
      <w:rPr>
        <w:rFonts w:cs="Times New Roman"/>
      </w:rPr>
    </w:lvl>
    <w:lvl w:ilvl="8" w:tplc="0419001B">
      <w:start w:val="1"/>
      <w:numFmt w:val="lowerRoman"/>
      <w:lvlText w:val="%9."/>
      <w:lvlJc w:val="right"/>
      <w:pPr>
        <w:ind w:left="6463" w:hanging="180"/>
      </w:pPr>
      <w:rPr>
        <w:rFonts w:cs="Times New Roman"/>
      </w:rPr>
    </w:lvl>
  </w:abstractNum>
  <w:abstractNum w:abstractNumId="32">
    <w:nsid w:val="2DD87D64"/>
    <w:multiLevelType w:val="hybridMultilevel"/>
    <w:tmpl w:val="6890FA48"/>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3">
    <w:nsid w:val="2ED307AB"/>
    <w:multiLevelType w:val="hybridMultilevel"/>
    <w:tmpl w:val="13E48ADE"/>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34">
    <w:nsid w:val="2F047808"/>
    <w:multiLevelType w:val="hybridMultilevel"/>
    <w:tmpl w:val="59A0B5F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5">
    <w:nsid w:val="30283BAC"/>
    <w:multiLevelType w:val="hybridMultilevel"/>
    <w:tmpl w:val="92C047E4"/>
    <w:lvl w:ilvl="0" w:tplc="3978FBB2">
      <w:start w:val="1"/>
      <w:numFmt w:val="decimal"/>
      <w:lvlText w:val="%1."/>
      <w:lvlJc w:val="left"/>
      <w:pPr>
        <w:ind w:left="393" w:hanging="360"/>
      </w:pPr>
      <w:rPr>
        <w:rFonts w:hint="default"/>
      </w:rPr>
    </w:lvl>
    <w:lvl w:ilvl="1" w:tplc="04220019" w:tentative="1">
      <w:start w:val="1"/>
      <w:numFmt w:val="lowerLetter"/>
      <w:lvlText w:val="%2."/>
      <w:lvlJc w:val="left"/>
      <w:pPr>
        <w:ind w:left="1113" w:hanging="360"/>
      </w:pPr>
    </w:lvl>
    <w:lvl w:ilvl="2" w:tplc="0422001B" w:tentative="1">
      <w:start w:val="1"/>
      <w:numFmt w:val="lowerRoman"/>
      <w:lvlText w:val="%3."/>
      <w:lvlJc w:val="right"/>
      <w:pPr>
        <w:ind w:left="1833" w:hanging="180"/>
      </w:pPr>
    </w:lvl>
    <w:lvl w:ilvl="3" w:tplc="0422000F" w:tentative="1">
      <w:start w:val="1"/>
      <w:numFmt w:val="decimal"/>
      <w:lvlText w:val="%4."/>
      <w:lvlJc w:val="left"/>
      <w:pPr>
        <w:ind w:left="2553" w:hanging="360"/>
      </w:pPr>
    </w:lvl>
    <w:lvl w:ilvl="4" w:tplc="04220019" w:tentative="1">
      <w:start w:val="1"/>
      <w:numFmt w:val="lowerLetter"/>
      <w:lvlText w:val="%5."/>
      <w:lvlJc w:val="left"/>
      <w:pPr>
        <w:ind w:left="3273" w:hanging="360"/>
      </w:pPr>
    </w:lvl>
    <w:lvl w:ilvl="5" w:tplc="0422001B" w:tentative="1">
      <w:start w:val="1"/>
      <w:numFmt w:val="lowerRoman"/>
      <w:lvlText w:val="%6."/>
      <w:lvlJc w:val="right"/>
      <w:pPr>
        <w:ind w:left="3993" w:hanging="180"/>
      </w:pPr>
    </w:lvl>
    <w:lvl w:ilvl="6" w:tplc="0422000F" w:tentative="1">
      <w:start w:val="1"/>
      <w:numFmt w:val="decimal"/>
      <w:lvlText w:val="%7."/>
      <w:lvlJc w:val="left"/>
      <w:pPr>
        <w:ind w:left="4713" w:hanging="360"/>
      </w:pPr>
    </w:lvl>
    <w:lvl w:ilvl="7" w:tplc="04220019" w:tentative="1">
      <w:start w:val="1"/>
      <w:numFmt w:val="lowerLetter"/>
      <w:lvlText w:val="%8."/>
      <w:lvlJc w:val="left"/>
      <w:pPr>
        <w:ind w:left="5433" w:hanging="360"/>
      </w:pPr>
    </w:lvl>
    <w:lvl w:ilvl="8" w:tplc="0422001B" w:tentative="1">
      <w:start w:val="1"/>
      <w:numFmt w:val="lowerRoman"/>
      <w:lvlText w:val="%9."/>
      <w:lvlJc w:val="right"/>
      <w:pPr>
        <w:ind w:left="6153" w:hanging="180"/>
      </w:pPr>
    </w:lvl>
  </w:abstractNum>
  <w:abstractNum w:abstractNumId="36">
    <w:nsid w:val="3048711A"/>
    <w:multiLevelType w:val="hybridMultilevel"/>
    <w:tmpl w:val="D4B60760"/>
    <w:lvl w:ilvl="0" w:tplc="FDE86BB8">
      <w:numFmt w:val="bullet"/>
      <w:lvlText w:val=""/>
      <w:lvlJc w:val="left"/>
      <w:pPr>
        <w:ind w:left="644" w:hanging="360"/>
      </w:pPr>
      <w:rPr>
        <w:rFonts w:ascii="Symbol" w:eastAsiaTheme="minorEastAsia" w:hAnsi="Symbol" w:cs="Times New Roman"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37">
    <w:nsid w:val="325A6668"/>
    <w:multiLevelType w:val="hybridMultilevel"/>
    <w:tmpl w:val="6CF8F522"/>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38">
    <w:nsid w:val="32A1106F"/>
    <w:multiLevelType w:val="hybridMultilevel"/>
    <w:tmpl w:val="2A96040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9">
    <w:nsid w:val="341123C8"/>
    <w:multiLevelType w:val="multilevel"/>
    <w:tmpl w:val="055604E0"/>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343B7FE2"/>
    <w:multiLevelType w:val="multilevel"/>
    <w:tmpl w:val="E7CAC80E"/>
    <w:lvl w:ilvl="0">
      <w:start w:val="1"/>
      <w:numFmt w:val="decimal"/>
      <w:lvlText w:val="%1."/>
      <w:lvlJc w:val="left"/>
      <w:pPr>
        <w:ind w:left="720" w:hanging="360"/>
      </w:pPr>
      <w:rPr>
        <w:b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nsid w:val="3635405F"/>
    <w:multiLevelType w:val="hybridMultilevel"/>
    <w:tmpl w:val="98B25B3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2">
    <w:nsid w:val="3645331D"/>
    <w:multiLevelType w:val="hybridMultilevel"/>
    <w:tmpl w:val="C332E912"/>
    <w:lvl w:ilvl="0" w:tplc="B4443992">
      <w:start w:val="1"/>
      <w:numFmt w:val="decimal"/>
      <w:lvlText w:val="%1."/>
      <w:lvlJc w:val="left"/>
      <w:pPr>
        <w:ind w:left="720" w:hanging="360"/>
      </w:pPr>
      <w:rPr>
        <w:rFonts w:hint="default"/>
        <w:b/>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3">
    <w:nsid w:val="367E4A63"/>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4">
    <w:nsid w:val="37FC0E16"/>
    <w:multiLevelType w:val="hybridMultilevel"/>
    <w:tmpl w:val="224C245C"/>
    <w:lvl w:ilvl="0" w:tplc="0419000F">
      <w:start w:val="1"/>
      <w:numFmt w:val="decimal"/>
      <w:lvlText w:val="%1."/>
      <w:lvlJc w:val="left"/>
      <w:pPr>
        <w:ind w:left="1440" w:hanging="360"/>
      </w:pPr>
      <w:rPr>
        <w:rFonts w:cs="Times New Roman"/>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start w:val="1"/>
      <w:numFmt w:val="decimal"/>
      <w:lvlText w:val="%4."/>
      <w:lvlJc w:val="left"/>
      <w:pPr>
        <w:ind w:left="3600" w:hanging="360"/>
      </w:pPr>
      <w:rPr>
        <w:rFonts w:cs="Times New Roman"/>
      </w:rPr>
    </w:lvl>
    <w:lvl w:ilvl="4" w:tplc="04190019">
      <w:start w:val="1"/>
      <w:numFmt w:val="lowerLetter"/>
      <w:lvlText w:val="%5."/>
      <w:lvlJc w:val="left"/>
      <w:pPr>
        <w:ind w:left="4320" w:hanging="360"/>
      </w:pPr>
      <w:rPr>
        <w:rFonts w:cs="Times New Roman"/>
      </w:rPr>
    </w:lvl>
    <w:lvl w:ilvl="5" w:tplc="0419001B">
      <w:start w:val="1"/>
      <w:numFmt w:val="lowerRoman"/>
      <w:lvlText w:val="%6."/>
      <w:lvlJc w:val="right"/>
      <w:pPr>
        <w:ind w:left="5040" w:hanging="180"/>
      </w:pPr>
      <w:rPr>
        <w:rFonts w:cs="Times New Roman"/>
      </w:rPr>
    </w:lvl>
    <w:lvl w:ilvl="6" w:tplc="0419000F">
      <w:start w:val="1"/>
      <w:numFmt w:val="decimal"/>
      <w:lvlText w:val="%7."/>
      <w:lvlJc w:val="left"/>
      <w:pPr>
        <w:ind w:left="5760" w:hanging="360"/>
      </w:pPr>
      <w:rPr>
        <w:rFonts w:cs="Times New Roman"/>
      </w:rPr>
    </w:lvl>
    <w:lvl w:ilvl="7" w:tplc="04190019">
      <w:start w:val="1"/>
      <w:numFmt w:val="lowerLetter"/>
      <w:lvlText w:val="%8."/>
      <w:lvlJc w:val="left"/>
      <w:pPr>
        <w:ind w:left="6480" w:hanging="360"/>
      </w:pPr>
      <w:rPr>
        <w:rFonts w:cs="Times New Roman"/>
      </w:rPr>
    </w:lvl>
    <w:lvl w:ilvl="8" w:tplc="0419001B">
      <w:start w:val="1"/>
      <w:numFmt w:val="lowerRoman"/>
      <w:lvlText w:val="%9."/>
      <w:lvlJc w:val="right"/>
      <w:pPr>
        <w:ind w:left="7200" w:hanging="180"/>
      </w:pPr>
      <w:rPr>
        <w:rFonts w:cs="Times New Roman"/>
      </w:rPr>
    </w:lvl>
  </w:abstractNum>
  <w:abstractNum w:abstractNumId="45">
    <w:nsid w:val="3A976B0E"/>
    <w:multiLevelType w:val="hybridMultilevel"/>
    <w:tmpl w:val="C25618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AB455C1"/>
    <w:multiLevelType w:val="hybridMultilevel"/>
    <w:tmpl w:val="13E48ADE"/>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47">
    <w:nsid w:val="3B3B0D86"/>
    <w:multiLevelType w:val="hybridMultilevel"/>
    <w:tmpl w:val="879E36C0"/>
    <w:lvl w:ilvl="0" w:tplc="0422000F">
      <w:start w:val="1"/>
      <w:numFmt w:val="decimal"/>
      <w:lvlText w:val="%1."/>
      <w:lvlJc w:val="left"/>
      <w:pPr>
        <w:ind w:left="360" w:hanging="360"/>
      </w:pPr>
      <w:rPr>
        <w:color w:val="auto"/>
      </w:r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48">
    <w:nsid w:val="3B8B0A05"/>
    <w:multiLevelType w:val="hybridMultilevel"/>
    <w:tmpl w:val="03F89460"/>
    <w:lvl w:ilvl="0" w:tplc="9BA8EA8A">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9">
    <w:nsid w:val="3F375F54"/>
    <w:multiLevelType w:val="multilevel"/>
    <w:tmpl w:val="2AFEB148"/>
    <w:lvl w:ilvl="0">
      <w:start w:val="1"/>
      <w:numFmt w:val="decimal"/>
      <w:lvlText w:val="%1."/>
      <w:lvlJc w:val="left"/>
      <w:pPr>
        <w:ind w:left="360" w:hanging="360"/>
      </w:pPr>
      <w:rPr>
        <w:b/>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nsid w:val="40925C74"/>
    <w:multiLevelType w:val="hybridMultilevel"/>
    <w:tmpl w:val="333E3C84"/>
    <w:lvl w:ilvl="0" w:tplc="EBB873BC">
      <w:start w:val="1"/>
      <w:numFmt w:val="decimal"/>
      <w:lvlText w:val="%1."/>
      <w:lvlJc w:val="left"/>
      <w:pPr>
        <w:ind w:left="703" w:hanging="360"/>
      </w:pPr>
      <w:rPr>
        <w:rFonts w:cs="Times New Roman"/>
        <w:i w:val="0"/>
        <w:color w:val="auto"/>
      </w:rPr>
    </w:lvl>
    <w:lvl w:ilvl="1" w:tplc="04190019">
      <w:start w:val="1"/>
      <w:numFmt w:val="lowerLetter"/>
      <w:lvlText w:val="%2."/>
      <w:lvlJc w:val="left"/>
      <w:pPr>
        <w:ind w:left="1423" w:hanging="360"/>
      </w:pPr>
      <w:rPr>
        <w:rFonts w:cs="Times New Roman"/>
      </w:rPr>
    </w:lvl>
    <w:lvl w:ilvl="2" w:tplc="0419001B">
      <w:start w:val="1"/>
      <w:numFmt w:val="lowerRoman"/>
      <w:lvlText w:val="%3."/>
      <w:lvlJc w:val="right"/>
      <w:pPr>
        <w:ind w:left="2143" w:hanging="180"/>
      </w:pPr>
      <w:rPr>
        <w:rFonts w:cs="Times New Roman"/>
      </w:rPr>
    </w:lvl>
    <w:lvl w:ilvl="3" w:tplc="0419000F">
      <w:start w:val="1"/>
      <w:numFmt w:val="decimal"/>
      <w:lvlText w:val="%4."/>
      <w:lvlJc w:val="left"/>
      <w:pPr>
        <w:ind w:left="2863" w:hanging="360"/>
      </w:pPr>
      <w:rPr>
        <w:rFonts w:cs="Times New Roman"/>
      </w:rPr>
    </w:lvl>
    <w:lvl w:ilvl="4" w:tplc="04190019">
      <w:start w:val="1"/>
      <w:numFmt w:val="lowerLetter"/>
      <w:lvlText w:val="%5."/>
      <w:lvlJc w:val="left"/>
      <w:pPr>
        <w:ind w:left="3583" w:hanging="360"/>
      </w:pPr>
      <w:rPr>
        <w:rFonts w:cs="Times New Roman"/>
      </w:rPr>
    </w:lvl>
    <w:lvl w:ilvl="5" w:tplc="0419001B">
      <w:start w:val="1"/>
      <w:numFmt w:val="lowerRoman"/>
      <w:lvlText w:val="%6."/>
      <w:lvlJc w:val="right"/>
      <w:pPr>
        <w:ind w:left="4303" w:hanging="180"/>
      </w:pPr>
      <w:rPr>
        <w:rFonts w:cs="Times New Roman"/>
      </w:rPr>
    </w:lvl>
    <w:lvl w:ilvl="6" w:tplc="0419000F">
      <w:start w:val="1"/>
      <w:numFmt w:val="decimal"/>
      <w:lvlText w:val="%7."/>
      <w:lvlJc w:val="left"/>
      <w:pPr>
        <w:ind w:left="5023" w:hanging="360"/>
      </w:pPr>
      <w:rPr>
        <w:rFonts w:cs="Times New Roman"/>
      </w:rPr>
    </w:lvl>
    <w:lvl w:ilvl="7" w:tplc="04190019">
      <w:start w:val="1"/>
      <w:numFmt w:val="lowerLetter"/>
      <w:lvlText w:val="%8."/>
      <w:lvlJc w:val="left"/>
      <w:pPr>
        <w:ind w:left="5743" w:hanging="360"/>
      </w:pPr>
      <w:rPr>
        <w:rFonts w:cs="Times New Roman"/>
      </w:rPr>
    </w:lvl>
    <w:lvl w:ilvl="8" w:tplc="0419001B">
      <w:start w:val="1"/>
      <w:numFmt w:val="lowerRoman"/>
      <w:lvlText w:val="%9."/>
      <w:lvlJc w:val="right"/>
      <w:pPr>
        <w:ind w:left="6463" w:hanging="180"/>
      </w:pPr>
      <w:rPr>
        <w:rFonts w:cs="Times New Roman"/>
      </w:rPr>
    </w:lvl>
  </w:abstractNum>
  <w:abstractNum w:abstractNumId="51">
    <w:nsid w:val="40C91517"/>
    <w:multiLevelType w:val="hybridMultilevel"/>
    <w:tmpl w:val="806C39E4"/>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2">
    <w:nsid w:val="42917C94"/>
    <w:multiLevelType w:val="hybridMultilevel"/>
    <w:tmpl w:val="392E26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43D90C83"/>
    <w:multiLevelType w:val="hybridMultilevel"/>
    <w:tmpl w:val="13E48ADE"/>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54">
    <w:nsid w:val="43FA1038"/>
    <w:multiLevelType w:val="hybridMultilevel"/>
    <w:tmpl w:val="44748266"/>
    <w:lvl w:ilvl="0" w:tplc="1A0237DC">
      <w:start w:val="1"/>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55">
    <w:nsid w:val="446A6257"/>
    <w:multiLevelType w:val="hybridMultilevel"/>
    <w:tmpl w:val="D06E8FD0"/>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6">
    <w:nsid w:val="44E53990"/>
    <w:multiLevelType w:val="hybridMultilevel"/>
    <w:tmpl w:val="13E48ADE"/>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57">
    <w:nsid w:val="478D3873"/>
    <w:multiLevelType w:val="hybridMultilevel"/>
    <w:tmpl w:val="86562898"/>
    <w:lvl w:ilvl="0" w:tplc="0419000F">
      <w:start w:val="1"/>
      <w:numFmt w:val="decimal"/>
      <w:lvlText w:val="%1."/>
      <w:lvlJc w:val="left"/>
      <w:pPr>
        <w:ind w:left="703" w:hanging="360"/>
      </w:pPr>
      <w:rPr>
        <w:rFonts w:cs="Times New Roman"/>
      </w:rPr>
    </w:lvl>
    <w:lvl w:ilvl="1" w:tplc="04190019">
      <w:start w:val="1"/>
      <w:numFmt w:val="lowerLetter"/>
      <w:lvlText w:val="%2."/>
      <w:lvlJc w:val="left"/>
      <w:pPr>
        <w:ind w:left="1423" w:hanging="360"/>
      </w:pPr>
      <w:rPr>
        <w:rFonts w:cs="Times New Roman"/>
      </w:rPr>
    </w:lvl>
    <w:lvl w:ilvl="2" w:tplc="0419001B">
      <w:start w:val="1"/>
      <w:numFmt w:val="lowerRoman"/>
      <w:lvlText w:val="%3."/>
      <w:lvlJc w:val="right"/>
      <w:pPr>
        <w:ind w:left="2143" w:hanging="180"/>
      </w:pPr>
      <w:rPr>
        <w:rFonts w:cs="Times New Roman"/>
      </w:rPr>
    </w:lvl>
    <w:lvl w:ilvl="3" w:tplc="0419000F">
      <w:start w:val="1"/>
      <w:numFmt w:val="decimal"/>
      <w:lvlText w:val="%4."/>
      <w:lvlJc w:val="left"/>
      <w:pPr>
        <w:ind w:left="2863" w:hanging="360"/>
      </w:pPr>
      <w:rPr>
        <w:rFonts w:cs="Times New Roman"/>
      </w:rPr>
    </w:lvl>
    <w:lvl w:ilvl="4" w:tplc="04190019">
      <w:start w:val="1"/>
      <w:numFmt w:val="lowerLetter"/>
      <w:lvlText w:val="%5."/>
      <w:lvlJc w:val="left"/>
      <w:pPr>
        <w:ind w:left="3583" w:hanging="360"/>
      </w:pPr>
      <w:rPr>
        <w:rFonts w:cs="Times New Roman"/>
      </w:rPr>
    </w:lvl>
    <w:lvl w:ilvl="5" w:tplc="0419001B">
      <w:start w:val="1"/>
      <w:numFmt w:val="lowerRoman"/>
      <w:lvlText w:val="%6."/>
      <w:lvlJc w:val="right"/>
      <w:pPr>
        <w:ind w:left="4303" w:hanging="180"/>
      </w:pPr>
      <w:rPr>
        <w:rFonts w:cs="Times New Roman"/>
      </w:rPr>
    </w:lvl>
    <w:lvl w:ilvl="6" w:tplc="0419000F">
      <w:start w:val="1"/>
      <w:numFmt w:val="decimal"/>
      <w:lvlText w:val="%7."/>
      <w:lvlJc w:val="left"/>
      <w:pPr>
        <w:ind w:left="5023" w:hanging="360"/>
      </w:pPr>
      <w:rPr>
        <w:rFonts w:cs="Times New Roman"/>
      </w:rPr>
    </w:lvl>
    <w:lvl w:ilvl="7" w:tplc="04190019">
      <w:start w:val="1"/>
      <w:numFmt w:val="lowerLetter"/>
      <w:lvlText w:val="%8."/>
      <w:lvlJc w:val="left"/>
      <w:pPr>
        <w:ind w:left="5743" w:hanging="360"/>
      </w:pPr>
      <w:rPr>
        <w:rFonts w:cs="Times New Roman"/>
      </w:rPr>
    </w:lvl>
    <w:lvl w:ilvl="8" w:tplc="0419001B">
      <w:start w:val="1"/>
      <w:numFmt w:val="lowerRoman"/>
      <w:lvlText w:val="%9."/>
      <w:lvlJc w:val="right"/>
      <w:pPr>
        <w:ind w:left="6463" w:hanging="180"/>
      </w:pPr>
      <w:rPr>
        <w:rFonts w:cs="Times New Roman"/>
      </w:rPr>
    </w:lvl>
  </w:abstractNum>
  <w:abstractNum w:abstractNumId="58">
    <w:nsid w:val="47F36EBC"/>
    <w:multiLevelType w:val="multilevel"/>
    <w:tmpl w:val="E5660EC8"/>
    <w:lvl w:ilvl="0">
      <w:start w:val="1"/>
      <w:numFmt w:val="decimal"/>
      <w:lvlText w:val="%1."/>
      <w:lvlJc w:val="left"/>
      <w:pPr>
        <w:ind w:left="720" w:hanging="360"/>
      </w:pPr>
      <w:rPr>
        <w:rFonts w:cs="Times New Roman"/>
        <w:color w:val="auto"/>
      </w:rPr>
    </w:lvl>
    <w:lvl w:ilvl="1">
      <w:start w:val="1"/>
      <w:numFmt w:val="decimal"/>
      <w:isLgl/>
      <w:lvlText w:val="%1.%2"/>
      <w:lvlJc w:val="left"/>
      <w:pPr>
        <w:ind w:left="1080" w:hanging="360"/>
      </w:pPr>
      <w:rPr>
        <w:rFonts w:cs="Times New Roman"/>
      </w:rPr>
    </w:lvl>
    <w:lvl w:ilvl="2">
      <w:start w:val="1"/>
      <w:numFmt w:val="decimal"/>
      <w:isLgl/>
      <w:lvlText w:val="%1.%2.%3"/>
      <w:lvlJc w:val="left"/>
      <w:pPr>
        <w:ind w:left="1800" w:hanging="720"/>
      </w:pPr>
      <w:rPr>
        <w:rFonts w:cs="Times New Roman"/>
      </w:rPr>
    </w:lvl>
    <w:lvl w:ilvl="3">
      <w:start w:val="1"/>
      <w:numFmt w:val="decimal"/>
      <w:isLgl/>
      <w:lvlText w:val="%1.%2.%3.%4"/>
      <w:lvlJc w:val="left"/>
      <w:pPr>
        <w:ind w:left="2160" w:hanging="720"/>
      </w:pPr>
      <w:rPr>
        <w:rFonts w:cs="Times New Roman"/>
      </w:rPr>
    </w:lvl>
    <w:lvl w:ilvl="4">
      <w:start w:val="1"/>
      <w:numFmt w:val="decimal"/>
      <w:isLgl/>
      <w:lvlText w:val="%1.%2.%3.%4.%5"/>
      <w:lvlJc w:val="left"/>
      <w:pPr>
        <w:ind w:left="2880" w:hanging="1080"/>
      </w:pPr>
      <w:rPr>
        <w:rFonts w:cs="Times New Roman"/>
      </w:rPr>
    </w:lvl>
    <w:lvl w:ilvl="5">
      <w:start w:val="1"/>
      <w:numFmt w:val="decimal"/>
      <w:isLgl/>
      <w:lvlText w:val="%1.%2.%3.%4.%5.%6"/>
      <w:lvlJc w:val="left"/>
      <w:pPr>
        <w:ind w:left="3240" w:hanging="1080"/>
      </w:pPr>
      <w:rPr>
        <w:rFonts w:cs="Times New Roman"/>
      </w:rPr>
    </w:lvl>
    <w:lvl w:ilvl="6">
      <w:start w:val="1"/>
      <w:numFmt w:val="decimal"/>
      <w:isLgl/>
      <w:lvlText w:val="%1.%2.%3.%4.%5.%6.%7"/>
      <w:lvlJc w:val="left"/>
      <w:pPr>
        <w:ind w:left="3960" w:hanging="1440"/>
      </w:pPr>
      <w:rPr>
        <w:rFonts w:cs="Times New Roman"/>
      </w:rPr>
    </w:lvl>
    <w:lvl w:ilvl="7">
      <w:start w:val="1"/>
      <w:numFmt w:val="decimal"/>
      <w:isLgl/>
      <w:lvlText w:val="%1.%2.%3.%4.%5.%6.%7.%8"/>
      <w:lvlJc w:val="left"/>
      <w:pPr>
        <w:ind w:left="4320" w:hanging="1440"/>
      </w:pPr>
      <w:rPr>
        <w:rFonts w:cs="Times New Roman"/>
      </w:rPr>
    </w:lvl>
    <w:lvl w:ilvl="8">
      <w:start w:val="1"/>
      <w:numFmt w:val="decimal"/>
      <w:isLgl/>
      <w:lvlText w:val="%1.%2.%3.%4.%5.%6.%7.%8.%9"/>
      <w:lvlJc w:val="left"/>
      <w:pPr>
        <w:ind w:left="4680" w:hanging="1440"/>
      </w:pPr>
      <w:rPr>
        <w:rFonts w:cs="Times New Roman"/>
      </w:rPr>
    </w:lvl>
  </w:abstractNum>
  <w:abstractNum w:abstractNumId="59">
    <w:nsid w:val="4A2D5B7F"/>
    <w:multiLevelType w:val="hybridMultilevel"/>
    <w:tmpl w:val="C206FFF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0">
    <w:nsid w:val="4AB70484"/>
    <w:multiLevelType w:val="hybridMultilevel"/>
    <w:tmpl w:val="0E567A2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1">
    <w:nsid w:val="4C5B730E"/>
    <w:multiLevelType w:val="hybridMultilevel"/>
    <w:tmpl w:val="CB087CE2"/>
    <w:lvl w:ilvl="0" w:tplc="4566CEA8">
      <w:start w:val="1"/>
      <w:numFmt w:val="decimal"/>
      <w:lvlText w:val="%1."/>
      <w:lvlJc w:val="left"/>
      <w:pPr>
        <w:ind w:left="720" w:hanging="360"/>
      </w:pPr>
      <w:rPr>
        <w:rFonts w:hint="default"/>
        <w:b/>
        <w:sz w:val="22"/>
        <w:szCs w:val="22"/>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2">
    <w:nsid w:val="4CD706B0"/>
    <w:multiLevelType w:val="hybridMultilevel"/>
    <w:tmpl w:val="759C7AC4"/>
    <w:lvl w:ilvl="0" w:tplc="D33C3638">
      <w:start w:val="7"/>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3">
    <w:nsid w:val="4D1445AE"/>
    <w:multiLevelType w:val="hybridMultilevel"/>
    <w:tmpl w:val="2A1E27FE"/>
    <w:lvl w:ilvl="0" w:tplc="85FA6BD4">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4">
    <w:nsid w:val="4DD51C75"/>
    <w:multiLevelType w:val="hybridMultilevel"/>
    <w:tmpl w:val="FA7065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4E9022A5"/>
    <w:multiLevelType w:val="hybridMultilevel"/>
    <w:tmpl w:val="73A88560"/>
    <w:lvl w:ilvl="0" w:tplc="D33C3638">
      <w:start w:val="7"/>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6">
    <w:nsid w:val="4EE90ADF"/>
    <w:multiLevelType w:val="hybridMultilevel"/>
    <w:tmpl w:val="13E48ADE"/>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67">
    <w:nsid w:val="4FAA777B"/>
    <w:multiLevelType w:val="hybridMultilevel"/>
    <w:tmpl w:val="EA44F9AC"/>
    <w:lvl w:ilvl="0" w:tplc="BDE6915C">
      <w:start w:val="1"/>
      <w:numFmt w:val="decimal"/>
      <w:lvlText w:val="%1."/>
      <w:lvlJc w:val="left"/>
      <w:pPr>
        <w:ind w:left="785" w:hanging="360"/>
      </w:pPr>
      <w:rPr>
        <w:rFonts w:cs="Times New Roman"/>
        <w:b w:val="0"/>
        <w:color w:val="000000"/>
      </w:rPr>
    </w:lvl>
    <w:lvl w:ilvl="1" w:tplc="04190019">
      <w:start w:val="1"/>
      <w:numFmt w:val="lowerLetter"/>
      <w:lvlText w:val="%2."/>
      <w:lvlJc w:val="left"/>
      <w:pPr>
        <w:ind w:left="1505" w:hanging="360"/>
      </w:pPr>
      <w:rPr>
        <w:rFonts w:cs="Times New Roman"/>
      </w:rPr>
    </w:lvl>
    <w:lvl w:ilvl="2" w:tplc="0419001B">
      <w:start w:val="1"/>
      <w:numFmt w:val="lowerRoman"/>
      <w:lvlText w:val="%3."/>
      <w:lvlJc w:val="right"/>
      <w:pPr>
        <w:ind w:left="2225" w:hanging="180"/>
      </w:pPr>
      <w:rPr>
        <w:rFonts w:cs="Times New Roman"/>
      </w:rPr>
    </w:lvl>
    <w:lvl w:ilvl="3" w:tplc="0419000F">
      <w:start w:val="1"/>
      <w:numFmt w:val="decimal"/>
      <w:lvlText w:val="%4."/>
      <w:lvlJc w:val="left"/>
      <w:pPr>
        <w:ind w:left="2945" w:hanging="360"/>
      </w:pPr>
      <w:rPr>
        <w:rFonts w:cs="Times New Roman"/>
      </w:rPr>
    </w:lvl>
    <w:lvl w:ilvl="4" w:tplc="04190019">
      <w:start w:val="1"/>
      <w:numFmt w:val="lowerLetter"/>
      <w:lvlText w:val="%5."/>
      <w:lvlJc w:val="left"/>
      <w:pPr>
        <w:ind w:left="3665" w:hanging="360"/>
      </w:pPr>
      <w:rPr>
        <w:rFonts w:cs="Times New Roman"/>
      </w:rPr>
    </w:lvl>
    <w:lvl w:ilvl="5" w:tplc="0419001B">
      <w:start w:val="1"/>
      <w:numFmt w:val="lowerRoman"/>
      <w:lvlText w:val="%6."/>
      <w:lvlJc w:val="right"/>
      <w:pPr>
        <w:ind w:left="4385" w:hanging="180"/>
      </w:pPr>
      <w:rPr>
        <w:rFonts w:cs="Times New Roman"/>
      </w:rPr>
    </w:lvl>
    <w:lvl w:ilvl="6" w:tplc="0419000F">
      <w:start w:val="1"/>
      <w:numFmt w:val="decimal"/>
      <w:lvlText w:val="%7."/>
      <w:lvlJc w:val="left"/>
      <w:pPr>
        <w:ind w:left="5105" w:hanging="360"/>
      </w:pPr>
      <w:rPr>
        <w:rFonts w:cs="Times New Roman"/>
      </w:rPr>
    </w:lvl>
    <w:lvl w:ilvl="7" w:tplc="04190019">
      <w:start w:val="1"/>
      <w:numFmt w:val="lowerLetter"/>
      <w:lvlText w:val="%8."/>
      <w:lvlJc w:val="left"/>
      <w:pPr>
        <w:ind w:left="5825" w:hanging="360"/>
      </w:pPr>
      <w:rPr>
        <w:rFonts w:cs="Times New Roman"/>
      </w:rPr>
    </w:lvl>
    <w:lvl w:ilvl="8" w:tplc="0419001B">
      <w:start w:val="1"/>
      <w:numFmt w:val="lowerRoman"/>
      <w:lvlText w:val="%9."/>
      <w:lvlJc w:val="right"/>
      <w:pPr>
        <w:ind w:left="6545" w:hanging="180"/>
      </w:pPr>
      <w:rPr>
        <w:rFonts w:cs="Times New Roman"/>
      </w:rPr>
    </w:lvl>
  </w:abstractNum>
  <w:abstractNum w:abstractNumId="68">
    <w:nsid w:val="50951ACF"/>
    <w:multiLevelType w:val="hybridMultilevel"/>
    <w:tmpl w:val="28CC8B6E"/>
    <w:lvl w:ilvl="0" w:tplc="B04CD7C2">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51184C68"/>
    <w:multiLevelType w:val="hybridMultilevel"/>
    <w:tmpl w:val="5ED8F1D2"/>
    <w:lvl w:ilvl="0" w:tplc="9EB62D5E">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0">
    <w:nsid w:val="515C6B97"/>
    <w:multiLevelType w:val="multilevel"/>
    <w:tmpl w:val="4C6ADCF4"/>
    <w:lvl w:ilvl="0">
      <w:start w:val="1"/>
      <w:numFmt w:val="decimal"/>
      <w:lvlText w:val="%1."/>
      <w:lvlJc w:val="left"/>
      <w:pPr>
        <w:ind w:left="720" w:hanging="360"/>
      </w:pPr>
      <w:rPr>
        <w:rFonts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1">
    <w:nsid w:val="53BC1C49"/>
    <w:multiLevelType w:val="multilevel"/>
    <w:tmpl w:val="6F38267E"/>
    <w:lvl w:ilvl="0">
      <w:start w:val="1"/>
      <w:numFmt w:val="decimal"/>
      <w:lvlText w:val="%1."/>
      <w:lvlJc w:val="left"/>
      <w:pPr>
        <w:ind w:left="360" w:hanging="360"/>
      </w:pPr>
      <w:rPr>
        <w:rFonts w:cs="Times New Roman"/>
        <w:b w:val="0"/>
      </w:rPr>
    </w:lvl>
    <w:lvl w:ilvl="1">
      <w:start w:val="1"/>
      <w:numFmt w:val="decimal"/>
      <w:lvlText w:val="%1.%2."/>
      <w:lvlJc w:val="left"/>
      <w:pPr>
        <w:ind w:left="1080" w:hanging="360"/>
      </w:pPr>
      <w:rPr>
        <w:rFonts w:cs="Times New Roman"/>
        <w:b w:val="0"/>
      </w:rPr>
    </w:lvl>
    <w:lvl w:ilvl="2">
      <w:start w:val="1"/>
      <w:numFmt w:val="decimal"/>
      <w:lvlText w:val="%1.%2.%3."/>
      <w:lvlJc w:val="left"/>
      <w:pPr>
        <w:ind w:left="2160" w:hanging="720"/>
      </w:pPr>
      <w:rPr>
        <w:rFonts w:cs="Times New Roman"/>
        <w:b/>
      </w:rPr>
    </w:lvl>
    <w:lvl w:ilvl="3">
      <w:start w:val="1"/>
      <w:numFmt w:val="decimal"/>
      <w:lvlText w:val="%1.%2.%3.%4."/>
      <w:lvlJc w:val="left"/>
      <w:pPr>
        <w:ind w:left="2880" w:hanging="720"/>
      </w:pPr>
      <w:rPr>
        <w:rFonts w:cs="Times New Roman"/>
        <w:b/>
      </w:rPr>
    </w:lvl>
    <w:lvl w:ilvl="4">
      <w:start w:val="1"/>
      <w:numFmt w:val="decimal"/>
      <w:lvlText w:val="%1.%2.%3.%4.%5."/>
      <w:lvlJc w:val="left"/>
      <w:pPr>
        <w:ind w:left="3960" w:hanging="1080"/>
      </w:pPr>
      <w:rPr>
        <w:rFonts w:cs="Times New Roman"/>
        <w:b/>
      </w:rPr>
    </w:lvl>
    <w:lvl w:ilvl="5">
      <w:start w:val="1"/>
      <w:numFmt w:val="decimal"/>
      <w:lvlText w:val="%1.%2.%3.%4.%5.%6."/>
      <w:lvlJc w:val="left"/>
      <w:pPr>
        <w:ind w:left="4680" w:hanging="1080"/>
      </w:pPr>
      <w:rPr>
        <w:rFonts w:cs="Times New Roman"/>
        <w:b/>
      </w:rPr>
    </w:lvl>
    <w:lvl w:ilvl="6">
      <w:start w:val="1"/>
      <w:numFmt w:val="decimal"/>
      <w:lvlText w:val="%1.%2.%3.%4.%5.%6.%7."/>
      <w:lvlJc w:val="left"/>
      <w:pPr>
        <w:ind w:left="5760" w:hanging="1440"/>
      </w:pPr>
      <w:rPr>
        <w:rFonts w:cs="Times New Roman"/>
        <w:b/>
      </w:rPr>
    </w:lvl>
    <w:lvl w:ilvl="7">
      <w:start w:val="1"/>
      <w:numFmt w:val="decimal"/>
      <w:lvlText w:val="%1.%2.%3.%4.%5.%6.%7.%8."/>
      <w:lvlJc w:val="left"/>
      <w:pPr>
        <w:ind w:left="6480" w:hanging="1440"/>
      </w:pPr>
      <w:rPr>
        <w:rFonts w:cs="Times New Roman"/>
        <w:b/>
      </w:rPr>
    </w:lvl>
    <w:lvl w:ilvl="8">
      <w:start w:val="1"/>
      <w:numFmt w:val="decimal"/>
      <w:lvlText w:val="%1.%2.%3.%4.%5.%6.%7.%8.%9."/>
      <w:lvlJc w:val="left"/>
      <w:pPr>
        <w:ind w:left="7560" w:hanging="1800"/>
      </w:pPr>
      <w:rPr>
        <w:rFonts w:cs="Times New Roman"/>
        <w:b/>
      </w:rPr>
    </w:lvl>
  </w:abstractNum>
  <w:abstractNum w:abstractNumId="72">
    <w:nsid w:val="53D84BFD"/>
    <w:multiLevelType w:val="hybridMultilevel"/>
    <w:tmpl w:val="368ABF14"/>
    <w:lvl w:ilvl="0" w:tplc="D33C3638">
      <w:start w:val="7"/>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3">
    <w:nsid w:val="55317DE0"/>
    <w:multiLevelType w:val="hybridMultilevel"/>
    <w:tmpl w:val="7D1C019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4">
    <w:nsid w:val="559B580F"/>
    <w:multiLevelType w:val="hybridMultilevel"/>
    <w:tmpl w:val="13E48ADE"/>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75">
    <w:nsid w:val="569721D0"/>
    <w:multiLevelType w:val="hybridMultilevel"/>
    <w:tmpl w:val="A4B68C2C"/>
    <w:lvl w:ilvl="0" w:tplc="EBB873BC">
      <w:start w:val="1"/>
      <w:numFmt w:val="decimal"/>
      <w:lvlText w:val="%1."/>
      <w:lvlJc w:val="left"/>
      <w:pPr>
        <w:ind w:left="703" w:hanging="360"/>
      </w:pPr>
      <w:rPr>
        <w:rFonts w:cs="Times New Roman"/>
        <w:i w:val="0"/>
        <w:color w:val="auto"/>
      </w:rPr>
    </w:lvl>
    <w:lvl w:ilvl="1" w:tplc="F1249B12">
      <w:numFmt w:val="bullet"/>
      <w:lvlText w:val="-"/>
      <w:lvlJc w:val="left"/>
      <w:pPr>
        <w:ind w:left="1423" w:hanging="360"/>
      </w:pPr>
      <w:rPr>
        <w:rFonts w:ascii="Times New Roman" w:eastAsia="Calibri" w:hAnsi="Times New Roman" w:cs="Times New Roman" w:hint="default"/>
        <w:b/>
      </w:rPr>
    </w:lvl>
    <w:lvl w:ilvl="2" w:tplc="0419001B">
      <w:start w:val="1"/>
      <w:numFmt w:val="lowerRoman"/>
      <w:lvlText w:val="%3."/>
      <w:lvlJc w:val="right"/>
      <w:pPr>
        <w:ind w:left="2143" w:hanging="180"/>
      </w:pPr>
      <w:rPr>
        <w:rFonts w:cs="Times New Roman"/>
      </w:rPr>
    </w:lvl>
    <w:lvl w:ilvl="3" w:tplc="0419000F">
      <w:start w:val="1"/>
      <w:numFmt w:val="decimal"/>
      <w:lvlText w:val="%4."/>
      <w:lvlJc w:val="left"/>
      <w:pPr>
        <w:ind w:left="2863" w:hanging="360"/>
      </w:pPr>
      <w:rPr>
        <w:rFonts w:cs="Times New Roman"/>
      </w:rPr>
    </w:lvl>
    <w:lvl w:ilvl="4" w:tplc="04190019">
      <w:start w:val="1"/>
      <w:numFmt w:val="lowerLetter"/>
      <w:lvlText w:val="%5."/>
      <w:lvlJc w:val="left"/>
      <w:pPr>
        <w:ind w:left="3583" w:hanging="360"/>
      </w:pPr>
      <w:rPr>
        <w:rFonts w:cs="Times New Roman"/>
      </w:rPr>
    </w:lvl>
    <w:lvl w:ilvl="5" w:tplc="0419001B">
      <w:start w:val="1"/>
      <w:numFmt w:val="lowerRoman"/>
      <w:lvlText w:val="%6."/>
      <w:lvlJc w:val="right"/>
      <w:pPr>
        <w:ind w:left="4303" w:hanging="180"/>
      </w:pPr>
      <w:rPr>
        <w:rFonts w:cs="Times New Roman"/>
      </w:rPr>
    </w:lvl>
    <w:lvl w:ilvl="6" w:tplc="0419000F">
      <w:start w:val="1"/>
      <w:numFmt w:val="decimal"/>
      <w:lvlText w:val="%7."/>
      <w:lvlJc w:val="left"/>
      <w:pPr>
        <w:ind w:left="5023" w:hanging="360"/>
      </w:pPr>
      <w:rPr>
        <w:rFonts w:cs="Times New Roman"/>
      </w:rPr>
    </w:lvl>
    <w:lvl w:ilvl="7" w:tplc="04190019">
      <w:start w:val="1"/>
      <w:numFmt w:val="lowerLetter"/>
      <w:lvlText w:val="%8."/>
      <w:lvlJc w:val="left"/>
      <w:pPr>
        <w:ind w:left="5743" w:hanging="360"/>
      </w:pPr>
      <w:rPr>
        <w:rFonts w:cs="Times New Roman"/>
      </w:rPr>
    </w:lvl>
    <w:lvl w:ilvl="8" w:tplc="0419001B">
      <w:start w:val="1"/>
      <w:numFmt w:val="lowerRoman"/>
      <w:lvlText w:val="%9."/>
      <w:lvlJc w:val="right"/>
      <w:pPr>
        <w:ind w:left="6463" w:hanging="180"/>
      </w:pPr>
      <w:rPr>
        <w:rFonts w:cs="Times New Roman"/>
      </w:rPr>
    </w:lvl>
  </w:abstractNum>
  <w:abstractNum w:abstractNumId="76">
    <w:nsid w:val="56EE38AE"/>
    <w:multiLevelType w:val="multilevel"/>
    <w:tmpl w:val="7096AEE0"/>
    <w:lvl w:ilvl="0">
      <w:start w:val="1"/>
      <w:numFmt w:val="decimal"/>
      <w:lvlText w:val="%1."/>
      <w:lvlJc w:val="left"/>
      <w:pPr>
        <w:ind w:left="720" w:hanging="360"/>
      </w:pPr>
      <w:rPr>
        <w:rFonts w:cs="Times New Roman"/>
      </w:rPr>
    </w:lvl>
    <w:lvl w:ilvl="1">
      <w:start w:val="1"/>
      <w:numFmt w:val="decimal"/>
      <w:isLgl/>
      <w:lvlText w:val="%1.%2"/>
      <w:lvlJc w:val="left"/>
      <w:pPr>
        <w:ind w:left="1080" w:hanging="360"/>
      </w:pPr>
      <w:rPr>
        <w:rFonts w:cs="Times New Roman"/>
      </w:rPr>
    </w:lvl>
    <w:lvl w:ilvl="2">
      <w:start w:val="1"/>
      <w:numFmt w:val="decimal"/>
      <w:isLgl/>
      <w:lvlText w:val="%1.%2.%3"/>
      <w:lvlJc w:val="left"/>
      <w:pPr>
        <w:ind w:left="1800" w:hanging="720"/>
      </w:pPr>
      <w:rPr>
        <w:rFonts w:cs="Times New Roman"/>
      </w:rPr>
    </w:lvl>
    <w:lvl w:ilvl="3">
      <w:start w:val="1"/>
      <w:numFmt w:val="decimal"/>
      <w:isLgl/>
      <w:lvlText w:val="%1.%2.%3.%4"/>
      <w:lvlJc w:val="left"/>
      <w:pPr>
        <w:ind w:left="2160" w:hanging="720"/>
      </w:pPr>
      <w:rPr>
        <w:rFonts w:cs="Times New Roman"/>
      </w:rPr>
    </w:lvl>
    <w:lvl w:ilvl="4">
      <w:start w:val="1"/>
      <w:numFmt w:val="decimal"/>
      <w:isLgl/>
      <w:lvlText w:val="%1.%2.%3.%4.%5"/>
      <w:lvlJc w:val="left"/>
      <w:pPr>
        <w:ind w:left="2880" w:hanging="1080"/>
      </w:pPr>
      <w:rPr>
        <w:rFonts w:cs="Times New Roman"/>
      </w:rPr>
    </w:lvl>
    <w:lvl w:ilvl="5">
      <w:start w:val="1"/>
      <w:numFmt w:val="decimal"/>
      <w:isLgl/>
      <w:lvlText w:val="%1.%2.%3.%4.%5.%6"/>
      <w:lvlJc w:val="left"/>
      <w:pPr>
        <w:ind w:left="3240" w:hanging="1080"/>
      </w:pPr>
      <w:rPr>
        <w:rFonts w:cs="Times New Roman"/>
      </w:rPr>
    </w:lvl>
    <w:lvl w:ilvl="6">
      <w:start w:val="1"/>
      <w:numFmt w:val="decimal"/>
      <w:isLgl/>
      <w:lvlText w:val="%1.%2.%3.%4.%5.%6.%7"/>
      <w:lvlJc w:val="left"/>
      <w:pPr>
        <w:ind w:left="3960" w:hanging="1440"/>
      </w:pPr>
      <w:rPr>
        <w:rFonts w:cs="Times New Roman"/>
      </w:rPr>
    </w:lvl>
    <w:lvl w:ilvl="7">
      <w:start w:val="1"/>
      <w:numFmt w:val="decimal"/>
      <w:isLgl/>
      <w:lvlText w:val="%1.%2.%3.%4.%5.%6.%7.%8"/>
      <w:lvlJc w:val="left"/>
      <w:pPr>
        <w:ind w:left="4320" w:hanging="1440"/>
      </w:pPr>
      <w:rPr>
        <w:rFonts w:cs="Times New Roman"/>
      </w:rPr>
    </w:lvl>
    <w:lvl w:ilvl="8">
      <w:start w:val="1"/>
      <w:numFmt w:val="decimal"/>
      <w:isLgl/>
      <w:lvlText w:val="%1.%2.%3.%4.%5.%6.%7.%8.%9"/>
      <w:lvlJc w:val="left"/>
      <w:pPr>
        <w:ind w:left="4680" w:hanging="1440"/>
      </w:pPr>
      <w:rPr>
        <w:rFonts w:cs="Times New Roman"/>
      </w:rPr>
    </w:lvl>
  </w:abstractNum>
  <w:abstractNum w:abstractNumId="77">
    <w:nsid w:val="58686662"/>
    <w:multiLevelType w:val="hybridMultilevel"/>
    <w:tmpl w:val="046AB1D0"/>
    <w:lvl w:ilvl="0" w:tplc="0419000F">
      <w:start w:val="1"/>
      <w:numFmt w:val="decimal"/>
      <w:lvlText w:val="%1."/>
      <w:lvlJc w:val="left"/>
      <w:pPr>
        <w:ind w:left="703" w:hanging="360"/>
      </w:pPr>
      <w:rPr>
        <w:rFonts w:cs="Times New Roman"/>
      </w:rPr>
    </w:lvl>
    <w:lvl w:ilvl="1" w:tplc="04190019">
      <w:start w:val="1"/>
      <w:numFmt w:val="lowerLetter"/>
      <w:lvlText w:val="%2."/>
      <w:lvlJc w:val="left"/>
      <w:pPr>
        <w:ind w:left="1423" w:hanging="360"/>
      </w:pPr>
      <w:rPr>
        <w:rFonts w:cs="Times New Roman"/>
      </w:rPr>
    </w:lvl>
    <w:lvl w:ilvl="2" w:tplc="0419001B">
      <w:start w:val="1"/>
      <w:numFmt w:val="lowerRoman"/>
      <w:lvlText w:val="%3."/>
      <w:lvlJc w:val="right"/>
      <w:pPr>
        <w:ind w:left="2143" w:hanging="180"/>
      </w:pPr>
      <w:rPr>
        <w:rFonts w:cs="Times New Roman"/>
      </w:rPr>
    </w:lvl>
    <w:lvl w:ilvl="3" w:tplc="0419000F">
      <w:start w:val="1"/>
      <w:numFmt w:val="decimal"/>
      <w:lvlText w:val="%4."/>
      <w:lvlJc w:val="left"/>
      <w:pPr>
        <w:ind w:left="2863" w:hanging="360"/>
      </w:pPr>
      <w:rPr>
        <w:rFonts w:cs="Times New Roman"/>
      </w:rPr>
    </w:lvl>
    <w:lvl w:ilvl="4" w:tplc="04190019">
      <w:start w:val="1"/>
      <w:numFmt w:val="lowerLetter"/>
      <w:lvlText w:val="%5."/>
      <w:lvlJc w:val="left"/>
      <w:pPr>
        <w:ind w:left="3583" w:hanging="360"/>
      </w:pPr>
      <w:rPr>
        <w:rFonts w:cs="Times New Roman"/>
      </w:rPr>
    </w:lvl>
    <w:lvl w:ilvl="5" w:tplc="0419001B">
      <w:start w:val="1"/>
      <w:numFmt w:val="lowerRoman"/>
      <w:lvlText w:val="%6."/>
      <w:lvlJc w:val="right"/>
      <w:pPr>
        <w:ind w:left="4303" w:hanging="180"/>
      </w:pPr>
      <w:rPr>
        <w:rFonts w:cs="Times New Roman"/>
      </w:rPr>
    </w:lvl>
    <w:lvl w:ilvl="6" w:tplc="0419000F">
      <w:start w:val="1"/>
      <w:numFmt w:val="decimal"/>
      <w:lvlText w:val="%7."/>
      <w:lvlJc w:val="left"/>
      <w:pPr>
        <w:ind w:left="5023" w:hanging="360"/>
      </w:pPr>
      <w:rPr>
        <w:rFonts w:cs="Times New Roman"/>
      </w:rPr>
    </w:lvl>
    <w:lvl w:ilvl="7" w:tplc="04190019">
      <w:start w:val="1"/>
      <w:numFmt w:val="lowerLetter"/>
      <w:lvlText w:val="%8."/>
      <w:lvlJc w:val="left"/>
      <w:pPr>
        <w:ind w:left="5743" w:hanging="360"/>
      </w:pPr>
      <w:rPr>
        <w:rFonts w:cs="Times New Roman"/>
      </w:rPr>
    </w:lvl>
    <w:lvl w:ilvl="8" w:tplc="0419001B">
      <w:start w:val="1"/>
      <w:numFmt w:val="lowerRoman"/>
      <w:lvlText w:val="%9."/>
      <w:lvlJc w:val="right"/>
      <w:pPr>
        <w:ind w:left="6463" w:hanging="180"/>
      </w:pPr>
      <w:rPr>
        <w:rFonts w:cs="Times New Roman"/>
      </w:rPr>
    </w:lvl>
  </w:abstractNum>
  <w:abstractNum w:abstractNumId="78">
    <w:nsid w:val="59223BB5"/>
    <w:multiLevelType w:val="multilevel"/>
    <w:tmpl w:val="D8E66D1C"/>
    <w:lvl w:ilvl="0">
      <w:start w:val="1"/>
      <w:numFmt w:val="decimal"/>
      <w:lvlText w:val="%1."/>
      <w:lvlJc w:val="left"/>
      <w:pPr>
        <w:ind w:left="720" w:hanging="360"/>
      </w:pPr>
      <w:rPr>
        <w:rFonts w:cs="Times New Roman"/>
        <w:b w:val="0"/>
        <w:i w:val="0"/>
        <w:color w:val="auto"/>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9">
    <w:nsid w:val="59F549A6"/>
    <w:multiLevelType w:val="hybridMultilevel"/>
    <w:tmpl w:val="EB54789A"/>
    <w:lvl w:ilvl="0" w:tplc="0422000F">
      <w:start w:val="2"/>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80">
    <w:nsid w:val="5B5B09A0"/>
    <w:multiLevelType w:val="hybridMultilevel"/>
    <w:tmpl w:val="197C02E2"/>
    <w:lvl w:ilvl="0" w:tplc="127472F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5BCC7A4F"/>
    <w:multiLevelType w:val="hybridMultilevel"/>
    <w:tmpl w:val="09E86CE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2">
    <w:nsid w:val="5C765978"/>
    <w:multiLevelType w:val="hybridMultilevel"/>
    <w:tmpl w:val="A948C310"/>
    <w:lvl w:ilvl="0" w:tplc="10FA9C74">
      <w:start w:val="1"/>
      <w:numFmt w:val="decimal"/>
      <w:lvlText w:val="%1."/>
      <w:lvlJc w:val="left"/>
      <w:pPr>
        <w:ind w:left="1065" w:hanging="70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5D2A5BA1"/>
    <w:multiLevelType w:val="hybridMultilevel"/>
    <w:tmpl w:val="13E48ADE"/>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84">
    <w:nsid w:val="5FA9315C"/>
    <w:multiLevelType w:val="hybridMultilevel"/>
    <w:tmpl w:val="A81486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65DF79B4"/>
    <w:multiLevelType w:val="multilevel"/>
    <w:tmpl w:val="4C6ADCF4"/>
    <w:lvl w:ilvl="0">
      <w:start w:val="1"/>
      <w:numFmt w:val="decimal"/>
      <w:lvlText w:val="%1."/>
      <w:lvlJc w:val="left"/>
      <w:pPr>
        <w:ind w:left="720" w:hanging="360"/>
      </w:pPr>
      <w:rPr>
        <w:rFonts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6">
    <w:nsid w:val="68653A08"/>
    <w:multiLevelType w:val="hybridMultilevel"/>
    <w:tmpl w:val="0E567A2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7">
    <w:nsid w:val="69261350"/>
    <w:multiLevelType w:val="hybridMultilevel"/>
    <w:tmpl w:val="0E567A2E"/>
    <w:lvl w:ilvl="0" w:tplc="0419000F">
      <w:start w:val="1"/>
      <w:numFmt w:val="decimal"/>
      <w:lvlText w:val="%1."/>
      <w:lvlJc w:val="left"/>
      <w:pPr>
        <w:ind w:left="36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8">
    <w:nsid w:val="6E450F96"/>
    <w:multiLevelType w:val="hybridMultilevel"/>
    <w:tmpl w:val="0E567A2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9">
    <w:nsid w:val="713011B7"/>
    <w:multiLevelType w:val="hybridMultilevel"/>
    <w:tmpl w:val="349E16BE"/>
    <w:lvl w:ilvl="0" w:tplc="D33C3638">
      <w:start w:val="7"/>
      <w:numFmt w:val="bullet"/>
      <w:lvlText w:val="□"/>
      <w:lvlJc w:val="left"/>
      <w:pPr>
        <w:ind w:left="360" w:hanging="360"/>
      </w:pPr>
      <w:rPr>
        <w:rFonts w:ascii="Times New Roman" w:eastAsiaTheme="minorHAnsi" w:hAnsi="Times New Roman"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0">
    <w:nsid w:val="71BB66F2"/>
    <w:multiLevelType w:val="hybridMultilevel"/>
    <w:tmpl w:val="D00ABD74"/>
    <w:lvl w:ilvl="0" w:tplc="C56C6BEC">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73FA1D28"/>
    <w:multiLevelType w:val="hybridMultilevel"/>
    <w:tmpl w:val="A360100E"/>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92">
    <w:nsid w:val="75DC54A8"/>
    <w:multiLevelType w:val="multilevel"/>
    <w:tmpl w:val="4C6ADCF4"/>
    <w:lvl w:ilvl="0">
      <w:start w:val="1"/>
      <w:numFmt w:val="decimal"/>
      <w:lvlText w:val="%1."/>
      <w:lvlJc w:val="left"/>
      <w:pPr>
        <w:ind w:left="720" w:hanging="360"/>
      </w:pPr>
      <w:rPr>
        <w:rFonts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3">
    <w:nsid w:val="75E10100"/>
    <w:multiLevelType w:val="hybridMultilevel"/>
    <w:tmpl w:val="13E48ADE"/>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94">
    <w:nsid w:val="76DC14AE"/>
    <w:multiLevelType w:val="hybridMultilevel"/>
    <w:tmpl w:val="2CA05F78"/>
    <w:lvl w:ilvl="0" w:tplc="0419000F">
      <w:start w:val="1"/>
      <w:numFmt w:val="decimal"/>
      <w:lvlText w:val="%1."/>
      <w:lvlJc w:val="left"/>
      <w:pPr>
        <w:ind w:left="703" w:hanging="360"/>
      </w:pPr>
      <w:rPr>
        <w:rFonts w:cs="Times New Roman"/>
      </w:rPr>
    </w:lvl>
    <w:lvl w:ilvl="1" w:tplc="04190019">
      <w:start w:val="1"/>
      <w:numFmt w:val="lowerLetter"/>
      <w:lvlText w:val="%2."/>
      <w:lvlJc w:val="left"/>
      <w:pPr>
        <w:ind w:left="1423" w:hanging="360"/>
      </w:pPr>
      <w:rPr>
        <w:rFonts w:cs="Times New Roman"/>
      </w:rPr>
    </w:lvl>
    <w:lvl w:ilvl="2" w:tplc="0419001B">
      <w:start w:val="1"/>
      <w:numFmt w:val="lowerRoman"/>
      <w:lvlText w:val="%3."/>
      <w:lvlJc w:val="right"/>
      <w:pPr>
        <w:ind w:left="2143" w:hanging="180"/>
      </w:pPr>
      <w:rPr>
        <w:rFonts w:cs="Times New Roman"/>
      </w:rPr>
    </w:lvl>
    <w:lvl w:ilvl="3" w:tplc="0419000F">
      <w:start w:val="1"/>
      <w:numFmt w:val="decimal"/>
      <w:lvlText w:val="%4."/>
      <w:lvlJc w:val="left"/>
      <w:pPr>
        <w:ind w:left="2863" w:hanging="360"/>
      </w:pPr>
      <w:rPr>
        <w:rFonts w:cs="Times New Roman"/>
      </w:rPr>
    </w:lvl>
    <w:lvl w:ilvl="4" w:tplc="04190019">
      <w:start w:val="1"/>
      <w:numFmt w:val="lowerLetter"/>
      <w:lvlText w:val="%5."/>
      <w:lvlJc w:val="left"/>
      <w:pPr>
        <w:ind w:left="3583" w:hanging="360"/>
      </w:pPr>
      <w:rPr>
        <w:rFonts w:cs="Times New Roman"/>
      </w:rPr>
    </w:lvl>
    <w:lvl w:ilvl="5" w:tplc="0419001B">
      <w:start w:val="1"/>
      <w:numFmt w:val="lowerRoman"/>
      <w:lvlText w:val="%6."/>
      <w:lvlJc w:val="right"/>
      <w:pPr>
        <w:ind w:left="4303" w:hanging="180"/>
      </w:pPr>
      <w:rPr>
        <w:rFonts w:cs="Times New Roman"/>
      </w:rPr>
    </w:lvl>
    <w:lvl w:ilvl="6" w:tplc="0419000F">
      <w:start w:val="1"/>
      <w:numFmt w:val="decimal"/>
      <w:lvlText w:val="%7."/>
      <w:lvlJc w:val="left"/>
      <w:pPr>
        <w:ind w:left="5023" w:hanging="360"/>
      </w:pPr>
      <w:rPr>
        <w:rFonts w:cs="Times New Roman"/>
      </w:rPr>
    </w:lvl>
    <w:lvl w:ilvl="7" w:tplc="04190019">
      <w:start w:val="1"/>
      <w:numFmt w:val="lowerLetter"/>
      <w:lvlText w:val="%8."/>
      <w:lvlJc w:val="left"/>
      <w:pPr>
        <w:ind w:left="5743" w:hanging="360"/>
      </w:pPr>
      <w:rPr>
        <w:rFonts w:cs="Times New Roman"/>
      </w:rPr>
    </w:lvl>
    <w:lvl w:ilvl="8" w:tplc="0419001B">
      <w:start w:val="1"/>
      <w:numFmt w:val="lowerRoman"/>
      <w:lvlText w:val="%9."/>
      <w:lvlJc w:val="right"/>
      <w:pPr>
        <w:ind w:left="6463" w:hanging="180"/>
      </w:pPr>
      <w:rPr>
        <w:rFonts w:cs="Times New Roman"/>
      </w:rPr>
    </w:lvl>
  </w:abstractNum>
  <w:abstractNum w:abstractNumId="95">
    <w:nsid w:val="7785076D"/>
    <w:multiLevelType w:val="hybridMultilevel"/>
    <w:tmpl w:val="386E2F5E"/>
    <w:lvl w:ilvl="0" w:tplc="EBB873BC">
      <w:start w:val="1"/>
      <w:numFmt w:val="decimal"/>
      <w:lvlText w:val="%1."/>
      <w:lvlJc w:val="left"/>
      <w:pPr>
        <w:ind w:left="703" w:hanging="360"/>
      </w:pPr>
      <w:rPr>
        <w:rFonts w:cs="Times New Roman"/>
        <w:i w:val="0"/>
        <w:color w:val="auto"/>
      </w:rPr>
    </w:lvl>
    <w:lvl w:ilvl="1" w:tplc="04190019">
      <w:start w:val="1"/>
      <w:numFmt w:val="lowerLetter"/>
      <w:lvlText w:val="%2."/>
      <w:lvlJc w:val="left"/>
      <w:pPr>
        <w:ind w:left="1423" w:hanging="360"/>
      </w:pPr>
      <w:rPr>
        <w:rFonts w:cs="Times New Roman"/>
      </w:rPr>
    </w:lvl>
    <w:lvl w:ilvl="2" w:tplc="0419001B">
      <w:start w:val="1"/>
      <w:numFmt w:val="lowerRoman"/>
      <w:lvlText w:val="%3."/>
      <w:lvlJc w:val="right"/>
      <w:pPr>
        <w:ind w:left="2143" w:hanging="180"/>
      </w:pPr>
      <w:rPr>
        <w:rFonts w:cs="Times New Roman"/>
      </w:rPr>
    </w:lvl>
    <w:lvl w:ilvl="3" w:tplc="0419000F">
      <w:start w:val="1"/>
      <w:numFmt w:val="decimal"/>
      <w:lvlText w:val="%4."/>
      <w:lvlJc w:val="left"/>
      <w:pPr>
        <w:ind w:left="2863" w:hanging="360"/>
      </w:pPr>
      <w:rPr>
        <w:rFonts w:cs="Times New Roman"/>
      </w:rPr>
    </w:lvl>
    <w:lvl w:ilvl="4" w:tplc="04190019">
      <w:start w:val="1"/>
      <w:numFmt w:val="lowerLetter"/>
      <w:lvlText w:val="%5."/>
      <w:lvlJc w:val="left"/>
      <w:pPr>
        <w:ind w:left="3583" w:hanging="360"/>
      </w:pPr>
      <w:rPr>
        <w:rFonts w:cs="Times New Roman"/>
      </w:rPr>
    </w:lvl>
    <w:lvl w:ilvl="5" w:tplc="0419001B">
      <w:start w:val="1"/>
      <w:numFmt w:val="lowerRoman"/>
      <w:lvlText w:val="%6."/>
      <w:lvlJc w:val="right"/>
      <w:pPr>
        <w:ind w:left="4303" w:hanging="180"/>
      </w:pPr>
      <w:rPr>
        <w:rFonts w:cs="Times New Roman"/>
      </w:rPr>
    </w:lvl>
    <w:lvl w:ilvl="6" w:tplc="0419000F">
      <w:start w:val="1"/>
      <w:numFmt w:val="decimal"/>
      <w:lvlText w:val="%7."/>
      <w:lvlJc w:val="left"/>
      <w:pPr>
        <w:ind w:left="5023" w:hanging="360"/>
      </w:pPr>
      <w:rPr>
        <w:rFonts w:cs="Times New Roman"/>
      </w:rPr>
    </w:lvl>
    <w:lvl w:ilvl="7" w:tplc="04190019">
      <w:start w:val="1"/>
      <w:numFmt w:val="lowerLetter"/>
      <w:lvlText w:val="%8."/>
      <w:lvlJc w:val="left"/>
      <w:pPr>
        <w:ind w:left="5743" w:hanging="360"/>
      </w:pPr>
      <w:rPr>
        <w:rFonts w:cs="Times New Roman"/>
      </w:rPr>
    </w:lvl>
    <w:lvl w:ilvl="8" w:tplc="0419001B">
      <w:start w:val="1"/>
      <w:numFmt w:val="lowerRoman"/>
      <w:lvlText w:val="%9."/>
      <w:lvlJc w:val="right"/>
      <w:pPr>
        <w:ind w:left="6463" w:hanging="180"/>
      </w:pPr>
      <w:rPr>
        <w:rFonts w:cs="Times New Roman"/>
      </w:rPr>
    </w:lvl>
  </w:abstractNum>
  <w:abstractNum w:abstractNumId="96">
    <w:nsid w:val="77902E7C"/>
    <w:multiLevelType w:val="multilevel"/>
    <w:tmpl w:val="EB108B78"/>
    <w:lvl w:ilvl="0">
      <w:start w:val="1"/>
      <w:numFmt w:val="decimal"/>
      <w:lvlText w:val="%1."/>
      <w:lvlJc w:val="left"/>
      <w:pPr>
        <w:ind w:left="720" w:hanging="360"/>
      </w:pPr>
      <w:rPr>
        <w:rFonts w:cs="Times New Roman"/>
        <w:b w:val="0"/>
        <w:color w:val="00000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7">
    <w:nsid w:val="798D7476"/>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98">
    <w:nsid w:val="7B30444A"/>
    <w:multiLevelType w:val="hybridMultilevel"/>
    <w:tmpl w:val="BF1C168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9">
    <w:nsid w:val="7E130409"/>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0">
    <w:nsid w:val="7F041194"/>
    <w:multiLevelType w:val="hybridMultilevel"/>
    <w:tmpl w:val="2A382F84"/>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1">
    <w:nsid w:val="7F9538F2"/>
    <w:multiLevelType w:val="hybridMultilevel"/>
    <w:tmpl w:val="FE500E74"/>
    <w:lvl w:ilvl="0" w:tplc="4ECC3CC0">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num w:numId="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5"/>
  </w:num>
  <w:num w:numId="7">
    <w:abstractNumId w:val="68"/>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5"/>
  </w:num>
  <w:num w:numId="10">
    <w:abstractNumId w:val="64"/>
  </w:num>
  <w:num w:numId="11">
    <w:abstractNumId w:val="24"/>
  </w:num>
  <w:num w:numId="12">
    <w:abstractNumId w:val="30"/>
  </w:num>
  <w:num w:numId="13">
    <w:abstractNumId w:val="19"/>
  </w:num>
  <w:num w:numId="14">
    <w:abstractNumId w:val="80"/>
  </w:num>
  <w:num w:numId="15">
    <w:abstractNumId w:val="26"/>
  </w:num>
  <w:num w:numId="16">
    <w:abstractNumId w:val="52"/>
  </w:num>
  <w:num w:numId="17">
    <w:abstractNumId w:val="2"/>
  </w:num>
  <w:num w:numId="18">
    <w:abstractNumId w:val="4"/>
  </w:num>
  <w:num w:numId="19">
    <w:abstractNumId w:val="84"/>
  </w:num>
  <w:num w:numId="20">
    <w:abstractNumId w:val="12"/>
  </w:num>
  <w:num w:numId="21">
    <w:abstractNumId w:val="49"/>
  </w:num>
  <w:num w:numId="22">
    <w:abstractNumId w:val="61"/>
  </w:num>
  <w:num w:numId="23">
    <w:abstractNumId w:val="42"/>
  </w:num>
  <w:num w:numId="24">
    <w:abstractNumId w:val="14"/>
  </w:num>
  <w:num w:numId="25">
    <w:abstractNumId w:val="27"/>
  </w:num>
  <w:num w:numId="26">
    <w:abstractNumId w:val="39"/>
  </w:num>
  <w:num w:numId="2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num>
  <w:num w:numId="3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9"/>
  </w:num>
  <w:num w:numId="3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num>
  <w:num w:numId="3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2"/>
  </w:num>
  <w:num w:numId="38">
    <w:abstractNumId w:val="15"/>
  </w:num>
  <w:num w:numId="39">
    <w:abstractNumId w:val="65"/>
  </w:num>
  <w:num w:numId="40">
    <w:abstractNumId w:val="62"/>
  </w:num>
  <w:num w:numId="41">
    <w:abstractNumId w:val="18"/>
  </w:num>
  <w:num w:numId="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4"/>
  </w:num>
  <w:num w:numId="48">
    <w:abstractNumId w:val="16"/>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6"/>
  </w:num>
  <w:num w:numId="51">
    <w:abstractNumId w:val="46"/>
  </w:num>
  <w:num w:numId="52">
    <w:abstractNumId w:val="33"/>
  </w:num>
  <w:num w:numId="53">
    <w:abstractNumId w:val="83"/>
  </w:num>
  <w:num w:numId="54">
    <w:abstractNumId w:val="11"/>
  </w:num>
  <w:num w:numId="55">
    <w:abstractNumId w:val="93"/>
  </w:num>
  <w:num w:numId="56">
    <w:abstractNumId w:val="56"/>
  </w:num>
  <w:num w:numId="57">
    <w:abstractNumId w:val="53"/>
  </w:num>
  <w:num w:numId="58">
    <w:abstractNumId w:val="74"/>
  </w:num>
  <w:num w:numId="59">
    <w:abstractNumId w:val="7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6"/>
  </w:num>
  <w:num w:numId="104">
    <w:abstractNumId w:val="98"/>
  </w:num>
  <w:numIdMacAtCleanup w:val="10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hideSpellingErrors/>
  <w:hideGrammaticalErrors/>
  <w:defaultTabStop w:val="708"/>
  <w:hyphenationZone w:val="425"/>
  <w:characterSpacingControl w:val="doNotCompress"/>
  <w:footnotePr>
    <w:footnote w:id="0"/>
    <w:footnote w:id="1"/>
  </w:footnotePr>
  <w:endnotePr>
    <w:endnote w:id="0"/>
    <w:endnote w:id="1"/>
  </w:endnotePr>
  <w:compat>
    <w:useFELayout/>
  </w:compat>
  <w:rsids>
    <w:rsidRoot w:val="0058702B"/>
    <w:rsid w:val="00011D50"/>
    <w:rsid w:val="00020A1A"/>
    <w:rsid w:val="000420AE"/>
    <w:rsid w:val="00054E55"/>
    <w:rsid w:val="00063FE2"/>
    <w:rsid w:val="00083173"/>
    <w:rsid w:val="000908C1"/>
    <w:rsid w:val="000C5A9D"/>
    <w:rsid w:val="0013419C"/>
    <w:rsid w:val="00143EC6"/>
    <w:rsid w:val="001765D6"/>
    <w:rsid w:val="001809F5"/>
    <w:rsid w:val="0018665D"/>
    <w:rsid w:val="001936E4"/>
    <w:rsid w:val="0019379B"/>
    <w:rsid w:val="001A1DDE"/>
    <w:rsid w:val="001B5747"/>
    <w:rsid w:val="002174C6"/>
    <w:rsid w:val="00223B0A"/>
    <w:rsid w:val="00276B23"/>
    <w:rsid w:val="002C5DF5"/>
    <w:rsid w:val="002D33E5"/>
    <w:rsid w:val="002D51F4"/>
    <w:rsid w:val="002D67D5"/>
    <w:rsid w:val="002D6D3C"/>
    <w:rsid w:val="002E03B0"/>
    <w:rsid w:val="002E0CED"/>
    <w:rsid w:val="002E62B0"/>
    <w:rsid w:val="002E763A"/>
    <w:rsid w:val="002F18A8"/>
    <w:rsid w:val="002F4007"/>
    <w:rsid w:val="00330AF4"/>
    <w:rsid w:val="003436EF"/>
    <w:rsid w:val="00353D5C"/>
    <w:rsid w:val="00370340"/>
    <w:rsid w:val="003705D1"/>
    <w:rsid w:val="00371F29"/>
    <w:rsid w:val="00372C71"/>
    <w:rsid w:val="003906E6"/>
    <w:rsid w:val="00391F80"/>
    <w:rsid w:val="003967AC"/>
    <w:rsid w:val="003A1138"/>
    <w:rsid w:val="003A14F2"/>
    <w:rsid w:val="003E19D3"/>
    <w:rsid w:val="003F14EC"/>
    <w:rsid w:val="0040701C"/>
    <w:rsid w:val="00410372"/>
    <w:rsid w:val="00441716"/>
    <w:rsid w:val="0045391B"/>
    <w:rsid w:val="0047298B"/>
    <w:rsid w:val="004A2B16"/>
    <w:rsid w:val="004D7038"/>
    <w:rsid w:val="004E58E9"/>
    <w:rsid w:val="00505976"/>
    <w:rsid w:val="0053661A"/>
    <w:rsid w:val="00543BE8"/>
    <w:rsid w:val="00550BE8"/>
    <w:rsid w:val="00554F6F"/>
    <w:rsid w:val="0056545B"/>
    <w:rsid w:val="0058702B"/>
    <w:rsid w:val="005A4839"/>
    <w:rsid w:val="005B79E4"/>
    <w:rsid w:val="005E0195"/>
    <w:rsid w:val="005E7365"/>
    <w:rsid w:val="005F70ED"/>
    <w:rsid w:val="00621BBC"/>
    <w:rsid w:val="00637C90"/>
    <w:rsid w:val="00660551"/>
    <w:rsid w:val="006722AC"/>
    <w:rsid w:val="0069594B"/>
    <w:rsid w:val="00695EC5"/>
    <w:rsid w:val="006E1EDD"/>
    <w:rsid w:val="007133C4"/>
    <w:rsid w:val="00730872"/>
    <w:rsid w:val="00731301"/>
    <w:rsid w:val="0073604D"/>
    <w:rsid w:val="00757940"/>
    <w:rsid w:val="007957F5"/>
    <w:rsid w:val="007C13E1"/>
    <w:rsid w:val="007C4F90"/>
    <w:rsid w:val="007F6A54"/>
    <w:rsid w:val="007F7E6D"/>
    <w:rsid w:val="00800521"/>
    <w:rsid w:val="008456DC"/>
    <w:rsid w:val="0084785F"/>
    <w:rsid w:val="008648D7"/>
    <w:rsid w:val="008821FB"/>
    <w:rsid w:val="008822A0"/>
    <w:rsid w:val="008A354E"/>
    <w:rsid w:val="008D357B"/>
    <w:rsid w:val="008D6499"/>
    <w:rsid w:val="008F27A2"/>
    <w:rsid w:val="008F34A0"/>
    <w:rsid w:val="008F6F56"/>
    <w:rsid w:val="009073C4"/>
    <w:rsid w:val="00931A7D"/>
    <w:rsid w:val="0096054A"/>
    <w:rsid w:val="009B2A89"/>
    <w:rsid w:val="009C7AAB"/>
    <w:rsid w:val="009E572E"/>
    <w:rsid w:val="009F3304"/>
    <w:rsid w:val="009F7883"/>
    <w:rsid w:val="00A338AE"/>
    <w:rsid w:val="00A342C6"/>
    <w:rsid w:val="00A46A0A"/>
    <w:rsid w:val="00A74295"/>
    <w:rsid w:val="00A77A71"/>
    <w:rsid w:val="00A8083C"/>
    <w:rsid w:val="00AA3871"/>
    <w:rsid w:val="00AA50F5"/>
    <w:rsid w:val="00AB3ECF"/>
    <w:rsid w:val="00AB67BD"/>
    <w:rsid w:val="00AE6041"/>
    <w:rsid w:val="00B00A2C"/>
    <w:rsid w:val="00B0330E"/>
    <w:rsid w:val="00B26831"/>
    <w:rsid w:val="00B37F80"/>
    <w:rsid w:val="00B53AA0"/>
    <w:rsid w:val="00B558CD"/>
    <w:rsid w:val="00B61E68"/>
    <w:rsid w:val="00B75DB5"/>
    <w:rsid w:val="00BD08A4"/>
    <w:rsid w:val="00BD3F36"/>
    <w:rsid w:val="00BD537F"/>
    <w:rsid w:val="00C153A4"/>
    <w:rsid w:val="00C637A3"/>
    <w:rsid w:val="00CC30E5"/>
    <w:rsid w:val="00CE6F8C"/>
    <w:rsid w:val="00CF54FE"/>
    <w:rsid w:val="00D20353"/>
    <w:rsid w:val="00D20872"/>
    <w:rsid w:val="00D226DE"/>
    <w:rsid w:val="00D52A07"/>
    <w:rsid w:val="00D65436"/>
    <w:rsid w:val="00D9580C"/>
    <w:rsid w:val="00DE4732"/>
    <w:rsid w:val="00DE5C3D"/>
    <w:rsid w:val="00DE5DEC"/>
    <w:rsid w:val="00DF0BCE"/>
    <w:rsid w:val="00E02FA9"/>
    <w:rsid w:val="00E05F4F"/>
    <w:rsid w:val="00E22D60"/>
    <w:rsid w:val="00E4042C"/>
    <w:rsid w:val="00E978C7"/>
    <w:rsid w:val="00EF1DED"/>
    <w:rsid w:val="00EF76DD"/>
    <w:rsid w:val="00F10CE9"/>
    <w:rsid w:val="00F26A3D"/>
    <w:rsid w:val="00F43ACE"/>
    <w:rsid w:val="00F47B35"/>
    <w:rsid w:val="00F526D2"/>
    <w:rsid w:val="00F75B31"/>
    <w:rsid w:val="00F868A2"/>
    <w:rsid w:val="00F87C67"/>
    <w:rsid w:val="00FB1C3F"/>
  </w:rsids>
  <m:mathPr>
    <m:mathFont m:val="Cambria Math"/>
    <m:brkBin m:val="before"/>
    <m:brkBinSub m:val="--"/>
    <m:smallFrac/>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51F4"/>
  </w:style>
  <w:style w:type="paragraph" w:styleId="1">
    <w:name w:val="heading 1"/>
    <w:basedOn w:val="a"/>
    <w:link w:val="10"/>
    <w:qFormat/>
    <w:rsid w:val="0058702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qFormat/>
    <w:rsid w:val="0058702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6">
    <w:name w:val="heading 6"/>
    <w:basedOn w:val="a"/>
    <w:next w:val="a"/>
    <w:link w:val="60"/>
    <w:semiHidden/>
    <w:unhideWhenUsed/>
    <w:qFormat/>
    <w:rsid w:val="00C153A4"/>
    <w:pPr>
      <w:keepNext/>
      <w:keepLines/>
      <w:spacing w:before="200" w:after="0" w:line="240" w:lineRule="auto"/>
      <w:outlineLvl w:val="5"/>
    </w:pPr>
    <w:rPr>
      <w:rFonts w:ascii="Cambria" w:eastAsia="Times New Roman" w:hAnsi="Cambria" w:cs="Times New Roman"/>
      <w:i/>
      <w:iCs/>
      <w:color w:val="243F60"/>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8702B"/>
    <w:rPr>
      <w:rFonts w:ascii="Times New Roman" w:eastAsia="Times New Roman" w:hAnsi="Times New Roman" w:cs="Times New Roman"/>
      <w:b/>
      <w:bCs/>
      <w:kern w:val="36"/>
      <w:sz w:val="48"/>
      <w:szCs w:val="48"/>
    </w:rPr>
  </w:style>
  <w:style w:type="character" w:customStyle="1" w:styleId="20">
    <w:name w:val="Заголовок 2 Знак"/>
    <w:basedOn w:val="a0"/>
    <w:link w:val="2"/>
    <w:rsid w:val="0058702B"/>
    <w:rPr>
      <w:rFonts w:ascii="Times New Roman" w:eastAsia="Times New Roman" w:hAnsi="Times New Roman" w:cs="Times New Roman"/>
      <w:b/>
      <w:bCs/>
      <w:sz w:val="36"/>
      <w:szCs w:val="36"/>
    </w:rPr>
  </w:style>
  <w:style w:type="paragraph" w:styleId="a3">
    <w:name w:val="No Spacing"/>
    <w:uiPriority w:val="1"/>
    <w:qFormat/>
    <w:rsid w:val="0058702B"/>
    <w:pPr>
      <w:spacing w:after="0" w:line="240" w:lineRule="auto"/>
    </w:pPr>
    <w:rPr>
      <w:rFonts w:ascii="Calibri" w:eastAsia="Calibri" w:hAnsi="Calibri" w:cs="Times New Roman"/>
      <w:lang w:val="ru-RU" w:eastAsia="en-US"/>
    </w:rPr>
  </w:style>
  <w:style w:type="paragraph" w:styleId="a4">
    <w:name w:val="List Paragraph"/>
    <w:basedOn w:val="a"/>
    <w:uiPriority w:val="34"/>
    <w:qFormat/>
    <w:rsid w:val="0058702B"/>
    <w:pPr>
      <w:spacing w:after="0" w:line="240" w:lineRule="auto"/>
      <w:ind w:left="720"/>
      <w:contextualSpacing/>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58702B"/>
    <w:pPr>
      <w:spacing w:after="0" w:line="240" w:lineRule="auto"/>
    </w:pPr>
    <w:rPr>
      <w:rFonts w:ascii="Tahoma" w:eastAsia="Times New Roman" w:hAnsi="Tahoma" w:cs="Tahoma"/>
      <w:sz w:val="16"/>
      <w:szCs w:val="16"/>
      <w:lang w:eastAsia="ru-RU"/>
    </w:rPr>
  </w:style>
  <w:style w:type="character" w:customStyle="1" w:styleId="a6">
    <w:name w:val="Текст выноски Знак"/>
    <w:basedOn w:val="a0"/>
    <w:link w:val="a5"/>
    <w:uiPriority w:val="99"/>
    <w:semiHidden/>
    <w:rsid w:val="0058702B"/>
    <w:rPr>
      <w:rFonts w:ascii="Tahoma" w:eastAsia="Times New Roman" w:hAnsi="Tahoma" w:cs="Tahoma"/>
      <w:sz w:val="16"/>
      <w:szCs w:val="16"/>
      <w:lang w:eastAsia="ru-RU"/>
    </w:rPr>
  </w:style>
  <w:style w:type="paragraph" w:styleId="a7">
    <w:name w:val="header"/>
    <w:aliases w:val="Знак,Знак Знак Знак,Знак Знак Знак Знак,Знак Знак Знак Знак Знак Знак Знак Знак,Знак Знак Знак Знак Знак Знак"/>
    <w:basedOn w:val="a"/>
    <w:link w:val="a8"/>
    <w:unhideWhenUsed/>
    <w:rsid w:val="0058702B"/>
    <w:pPr>
      <w:tabs>
        <w:tab w:val="center" w:pos="4819"/>
        <w:tab w:val="right" w:pos="9639"/>
      </w:tabs>
      <w:spacing w:after="0" w:line="240" w:lineRule="auto"/>
    </w:pPr>
    <w:rPr>
      <w:rFonts w:ascii="Times New Roman" w:eastAsia="Times New Roman" w:hAnsi="Times New Roman" w:cs="Times New Roman"/>
      <w:sz w:val="24"/>
      <w:szCs w:val="24"/>
      <w:lang w:eastAsia="ru-RU"/>
    </w:rPr>
  </w:style>
  <w:style w:type="character" w:customStyle="1" w:styleId="a8">
    <w:name w:val="Верхний колонтитул Знак"/>
    <w:aliases w:val="Знак Знак1,Знак Знак Знак Знак1,Знак Знак Знак Знак Знак,Знак Знак Знак Знак Знак Знак Знак Знак Знак,Знак Знак Знак Знак Знак Знак Знак"/>
    <w:basedOn w:val="a0"/>
    <w:link w:val="a7"/>
    <w:rsid w:val="0058702B"/>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58702B"/>
    <w:pPr>
      <w:tabs>
        <w:tab w:val="center" w:pos="4819"/>
        <w:tab w:val="right" w:pos="9639"/>
      </w:tabs>
      <w:spacing w:after="0" w:line="240" w:lineRule="auto"/>
    </w:pPr>
    <w:rPr>
      <w:rFonts w:ascii="Times New Roman" w:eastAsia="Times New Roman" w:hAnsi="Times New Roman" w:cs="Times New Roman"/>
      <w:sz w:val="24"/>
      <w:szCs w:val="24"/>
      <w:lang w:eastAsia="ru-RU"/>
    </w:rPr>
  </w:style>
  <w:style w:type="character" w:customStyle="1" w:styleId="aa">
    <w:name w:val="Нижний колонтитул Знак"/>
    <w:basedOn w:val="a0"/>
    <w:link w:val="a9"/>
    <w:uiPriority w:val="99"/>
    <w:rsid w:val="0058702B"/>
    <w:rPr>
      <w:rFonts w:ascii="Times New Roman" w:eastAsia="Times New Roman" w:hAnsi="Times New Roman" w:cs="Times New Roman"/>
      <w:sz w:val="24"/>
      <w:szCs w:val="24"/>
      <w:lang w:eastAsia="ru-RU"/>
    </w:rPr>
  </w:style>
  <w:style w:type="numbering" w:customStyle="1" w:styleId="11">
    <w:name w:val="Нет списка1"/>
    <w:next w:val="a2"/>
    <w:uiPriority w:val="99"/>
    <w:semiHidden/>
    <w:unhideWhenUsed/>
    <w:rsid w:val="0058702B"/>
  </w:style>
  <w:style w:type="character" w:customStyle="1" w:styleId="12">
    <w:name w:val="Гиперссылка1"/>
    <w:basedOn w:val="a0"/>
    <w:uiPriority w:val="99"/>
    <w:unhideWhenUsed/>
    <w:rsid w:val="0058702B"/>
    <w:rPr>
      <w:color w:val="0000FF"/>
      <w:u w:val="single"/>
    </w:rPr>
  </w:style>
  <w:style w:type="character" w:customStyle="1" w:styleId="13">
    <w:name w:val="Сильная ссылка1"/>
    <w:basedOn w:val="a0"/>
    <w:uiPriority w:val="32"/>
    <w:qFormat/>
    <w:rsid w:val="0058702B"/>
    <w:rPr>
      <w:b/>
      <w:bCs/>
      <w:smallCaps/>
      <w:color w:val="4F81BD"/>
      <w:spacing w:val="5"/>
    </w:rPr>
  </w:style>
  <w:style w:type="table" w:customStyle="1" w:styleId="14">
    <w:name w:val="Сетка таблицы1"/>
    <w:basedOn w:val="a1"/>
    <w:next w:val="ab"/>
    <w:uiPriority w:val="39"/>
    <w:rsid w:val="0058702B"/>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iPriority w:val="99"/>
    <w:unhideWhenUsed/>
    <w:rsid w:val="0058702B"/>
    <w:pPr>
      <w:spacing w:before="100" w:beforeAutospacing="1" w:after="100" w:afterAutospacing="1" w:line="240" w:lineRule="auto"/>
    </w:pPr>
    <w:rPr>
      <w:rFonts w:ascii="Times New Roman" w:eastAsia="Times New Roman" w:hAnsi="Times New Roman" w:cs="Times New Roman"/>
      <w:sz w:val="24"/>
      <w:szCs w:val="24"/>
    </w:rPr>
  </w:style>
  <w:style w:type="character" w:styleId="ad">
    <w:name w:val="Subtle Emphasis"/>
    <w:uiPriority w:val="19"/>
    <w:qFormat/>
    <w:rsid w:val="0058702B"/>
    <w:rPr>
      <w:i/>
      <w:iCs/>
      <w:color w:val="808080"/>
    </w:rPr>
  </w:style>
  <w:style w:type="character" w:styleId="ae">
    <w:name w:val="Hyperlink"/>
    <w:basedOn w:val="a0"/>
    <w:uiPriority w:val="99"/>
    <w:unhideWhenUsed/>
    <w:rsid w:val="0058702B"/>
    <w:rPr>
      <w:color w:val="0000FF" w:themeColor="hyperlink"/>
      <w:u w:val="single"/>
    </w:rPr>
  </w:style>
  <w:style w:type="character" w:styleId="af">
    <w:name w:val="Intense Reference"/>
    <w:basedOn w:val="a0"/>
    <w:uiPriority w:val="32"/>
    <w:qFormat/>
    <w:rsid w:val="0058702B"/>
    <w:rPr>
      <w:b/>
      <w:bCs/>
      <w:smallCaps/>
      <w:color w:val="C0504D" w:themeColor="accent2"/>
      <w:spacing w:val="5"/>
      <w:u w:val="single"/>
    </w:rPr>
  </w:style>
  <w:style w:type="table" w:styleId="ab">
    <w:name w:val="Table Grid"/>
    <w:basedOn w:val="a1"/>
    <w:uiPriority w:val="59"/>
    <w:rsid w:val="0058702B"/>
    <w:pPr>
      <w:spacing w:after="0" w:line="240" w:lineRule="auto"/>
    </w:pPr>
    <w:rPr>
      <w:rFonts w:eastAsiaTheme="minorHAns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
    <w:name w:val="Нет списка2"/>
    <w:next w:val="a2"/>
    <w:uiPriority w:val="99"/>
    <w:semiHidden/>
    <w:unhideWhenUsed/>
    <w:rsid w:val="0058702B"/>
  </w:style>
  <w:style w:type="paragraph" w:styleId="HTML">
    <w:name w:val="HTML Preformatted"/>
    <w:aliases w:val="Знак Знак Знак Знак Знак Знак Знак1 Знак Знак Знак Знак"/>
    <w:basedOn w:val="a"/>
    <w:link w:val="HTML0"/>
    <w:uiPriority w:val="99"/>
    <w:rsid w:val="005870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Courier New"/>
      <w:color w:val="000000"/>
      <w:sz w:val="21"/>
      <w:szCs w:val="21"/>
      <w:lang w:val="ru-RU" w:eastAsia="zh-CN"/>
    </w:rPr>
  </w:style>
  <w:style w:type="character" w:customStyle="1" w:styleId="HTML0">
    <w:name w:val="Стандартный HTML Знак"/>
    <w:aliases w:val="Знак Знак Знак Знак Знак Знак Знак1 Знак Знак Знак Знак Знак"/>
    <w:basedOn w:val="a0"/>
    <w:link w:val="HTML"/>
    <w:uiPriority w:val="99"/>
    <w:rsid w:val="0058702B"/>
    <w:rPr>
      <w:rFonts w:ascii="Courier New" w:eastAsia="Times New Roman" w:hAnsi="Courier New" w:cs="Courier New"/>
      <w:color w:val="000000"/>
      <w:sz w:val="21"/>
      <w:szCs w:val="21"/>
      <w:lang w:val="ru-RU" w:eastAsia="zh-CN"/>
    </w:rPr>
  </w:style>
  <w:style w:type="character" w:customStyle="1" w:styleId="apple-converted-space">
    <w:name w:val="apple-converted-space"/>
    <w:rsid w:val="0058702B"/>
    <w:rPr>
      <w:rFonts w:cs="Times New Roman"/>
    </w:rPr>
  </w:style>
  <w:style w:type="paragraph" w:customStyle="1" w:styleId="rvps2">
    <w:name w:val="rvps2"/>
    <w:basedOn w:val="a"/>
    <w:rsid w:val="0058702B"/>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numbering" w:customStyle="1" w:styleId="3">
    <w:name w:val="Нет списка3"/>
    <w:next w:val="a2"/>
    <w:uiPriority w:val="99"/>
    <w:semiHidden/>
    <w:unhideWhenUsed/>
    <w:rsid w:val="0058702B"/>
  </w:style>
  <w:style w:type="paragraph" w:styleId="af0">
    <w:name w:val="Body Text"/>
    <w:basedOn w:val="a"/>
    <w:link w:val="af1"/>
    <w:uiPriority w:val="99"/>
    <w:rsid w:val="0058702B"/>
    <w:pPr>
      <w:suppressAutoHyphens/>
      <w:spacing w:after="0" w:line="240" w:lineRule="auto"/>
      <w:jc w:val="center"/>
    </w:pPr>
    <w:rPr>
      <w:rFonts w:ascii="Times New Roman" w:eastAsia="Calibri" w:hAnsi="Times New Roman" w:cs="Times New Roman"/>
      <w:b/>
      <w:sz w:val="20"/>
      <w:szCs w:val="20"/>
      <w:lang w:eastAsia="ar-SA"/>
    </w:rPr>
  </w:style>
  <w:style w:type="character" w:customStyle="1" w:styleId="af1">
    <w:name w:val="Основной текст Знак"/>
    <w:basedOn w:val="a0"/>
    <w:link w:val="af0"/>
    <w:uiPriority w:val="99"/>
    <w:rsid w:val="0058702B"/>
    <w:rPr>
      <w:rFonts w:ascii="Times New Roman" w:eastAsia="Calibri" w:hAnsi="Times New Roman" w:cs="Times New Roman"/>
      <w:b/>
      <w:sz w:val="20"/>
      <w:szCs w:val="20"/>
      <w:lang w:eastAsia="ar-SA"/>
    </w:rPr>
  </w:style>
  <w:style w:type="paragraph" w:customStyle="1" w:styleId="15">
    <w:name w:val="Обычный1"/>
    <w:uiPriority w:val="99"/>
    <w:rsid w:val="0058702B"/>
    <w:pPr>
      <w:spacing w:after="0" w:line="240" w:lineRule="auto"/>
      <w:jc w:val="both"/>
    </w:pPr>
    <w:rPr>
      <w:rFonts w:ascii="Calibri" w:eastAsia="Calibri" w:hAnsi="Calibri" w:cs="Calibri"/>
      <w:color w:val="000000"/>
      <w:lang w:val="en-US" w:eastAsia="en-US"/>
    </w:rPr>
  </w:style>
  <w:style w:type="character" w:customStyle="1" w:styleId="newtax-tb-toptitle">
    <w:name w:val="newtax-tb-top__title"/>
    <w:basedOn w:val="a0"/>
    <w:rsid w:val="0058702B"/>
  </w:style>
  <w:style w:type="character" w:customStyle="1" w:styleId="2TimesNewRoman95pt">
    <w:name w:val="Основной текст (2) + Times New Roman;9;5 pt;Не курсив"/>
    <w:basedOn w:val="a0"/>
    <w:rsid w:val="0058702B"/>
    <w:rPr>
      <w:rFonts w:ascii="Times New Roman" w:eastAsia="Times New Roman" w:hAnsi="Times New Roman" w:cs="Times New Roman"/>
      <w:i/>
      <w:iCs/>
      <w:color w:val="000000"/>
      <w:spacing w:val="0"/>
      <w:w w:val="100"/>
      <w:position w:val="0"/>
      <w:sz w:val="19"/>
      <w:szCs w:val="19"/>
      <w:shd w:val="clear" w:color="auto" w:fill="FFFFFF"/>
      <w:lang w:val="uk-UA" w:eastAsia="uk-UA" w:bidi="uk-UA"/>
    </w:rPr>
  </w:style>
  <w:style w:type="numbering" w:customStyle="1" w:styleId="4">
    <w:name w:val="Нет списка4"/>
    <w:next w:val="a2"/>
    <w:uiPriority w:val="99"/>
    <w:semiHidden/>
    <w:unhideWhenUsed/>
    <w:rsid w:val="0058702B"/>
  </w:style>
  <w:style w:type="numbering" w:customStyle="1" w:styleId="5">
    <w:name w:val="Нет списка5"/>
    <w:next w:val="a2"/>
    <w:uiPriority w:val="99"/>
    <w:semiHidden/>
    <w:unhideWhenUsed/>
    <w:rsid w:val="0058702B"/>
  </w:style>
  <w:style w:type="numbering" w:customStyle="1" w:styleId="61">
    <w:name w:val="Нет списка6"/>
    <w:next w:val="a2"/>
    <w:uiPriority w:val="99"/>
    <w:semiHidden/>
    <w:unhideWhenUsed/>
    <w:rsid w:val="0058702B"/>
  </w:style>
  <w:style w:type="paragraph" w:customStyle="1" w:styleId="af2">
    <w:name w:val="Нормальний текст"/>
    <w:basedOn w:val="a"/>
    <w:rsid w:val="0058702B"/>
    <w:pPr>
      <w:spacing w:before="120" w:after="0" w:line="240" w:lineRule="auto"/>
      <w:ind w:firstLine="567"/>
      <w:jc w:val="both"/>
    </w:pPr>
    <w:rPr>
      <w:rFonts w:ascii="Antiqua" w:eastAsia="Times New Roman" w:hAnsi="Antiqua" w:cs="Times New Roman"/>
      <w:sz w:val="26"/>
      <w:szCs w:val="20"/>
      <w:lang w:eastAsia="ru-RU"/>
    </w:rPr>
  </w:style>
  <w:style w:type="table" w:customStyle="1" w:styleId="110">
    <w:name w:val="Сетка таблицы11"/>
    <w:basedOn w:val="a1"/>
    <w:next w:val="ab"/>
    <w:rsid w:val="0058702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
    <w:name w:val="Нет списка7"/>
    <w:next w:val="a2"/>
    <w:uiPriority w:val="99"/>
    <w:semiHidden/>
    <w:unhideWhenUsed/>
    <w:rsid w:val="0058702B"/>
  </w:style>
  <w:style w:type="table" w:customStyle="1" w:styleId="140">
    <w:name w:val="Сітка таблиці14"/>
    <w:basedOn w:val="a1"/>
    <w:next w:val="ab"/>
    <w:uiPriority w:val="39"/>
    <w:rsid w:val="0058702B"/>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FollowedHyperlink"/>
    <w:basedOn w:val="a0"/>
    <w:uiPriority w:val="99"/>
    <w:semiHidden/>
    <w:unhideWhenUsed/>
    <w:rsid w:val="00371F29"/>
    <w:rPr>
      <w:color w:val="800080" w:themeColor="followedHyperlink"/>
      <w:u w:val="single"/>
    </w:rPr>
  </w:style>
  <w:style w:type="character" w:customStyle="1" w:styleId="2TimesNewRoman">
    <w:name w:val="Основной текст (2) + Times New Roman"/>
    <w:aliases w:val="9,5 pt,Не курсив"/>
    <w:basedOn w:val="a0"/>
    <w:rsid w:val="00371F29"/>
    <w:rPr>
      <w:rFonts w:ascii="Times New Roman" w:eastAsia="Times New Roman" w:hAnsi="Times New Roman" w:cs="Times New Roman" w:hint="default"/>
      <w:i/>
      <w:iCs/>
      <w:color w:val="000000"/>
      <w:spacing w:val="0"/>
      <w:w w:val="100"/>
      <w:position w:val="0"/>
      <w:sz w:val="19"/>
      <w:szCs w:val="19"/>
      <w:shd w:val="clear" w:color="auto" w:fill="FFFFFF"/>
      <w:lang w:val="uk-UA" w:eastAsia="uk-UA" w:bidi="uk-UA"/>
    </w:rPr>
  </w:style>
  <w:style w:type="character" w:customStyle="1" w:styleId="rvts23">
    <w:name w:val="rvts23"/>
    <w:basedOn w:val="a0"/>
    <w:rsid w:val="00011D50"/>
  </w:style>
  <w:style w:type="character" w:customStyle="1" w:styleId="60">
    <w:name w:val="Заголовок 6 Знак"/>
    <w:basedOn w:val="a0"/>
    <w:link w:val="6"/>
    <w:semiHidden/>
    <w:rsid w:val="00C153A4"/>
    <w:rPr>
      <w:rFonts w:ascii="Cambria" w:eastAsia="Times New Roman" w:hAnsi="Cambria" w:cs="Times New Roman"/>
      <w:i/>
      <w:iCs/>
      <w:color w:val="243F60"/>
      <w:sz w:val="24"/>
      <w:szCs w:val="24"/>
      <w:lang w:eastAsia="ru-RU"/>
    </w:rPr>
  </w:style>
  <w:style w:type="character" w:customStyle="1" w:styleId="16">
    <w:name w:val="Верхній колонтитул Знак1"/>
    <w:aliases w:val="Знак Знак,Знак Знак Знак Знак2,Знак Знак Знак Знак Знак1,Знак Знак Знак Знак Знак Знак Знак Знак Знак1,Знак Знак Знак Знак Знак Знак Знак1"/>
    <w:basedOn w:val="a0"/>
    <w:semiHidden/>
    <w:rsid w:val="00C153A4"/>
    <w:rPr>
      <w:rFonts w:ascii="Times New Roman" w:eastAsia="Times New Roman" w:hAnsi="Times New Roman" w:cs="Times New Roman"/>
      <w:sz w:val="24"/>
      <w:szCs w:val="24"/>
      <w:lang w:eastAsia="ru-RU"/>
    </w:rPr>
  </w:style>
  <w:style w:type="paragraph" w:styleId="af4">
    <w:name w:val="endnote text"/>
    <w:basedOn w:val="a"/>
    <w:link w:val="af5"/>
    <w:uiPriority w:val="99"/>
    <w:semiHidden/>
    <w:unhideWhenUsed/>
    <w:rsid w:val="00C153A4"/>
    <w:pPr>
      <w:spacing w:after="0" w:line="240" w:lineRule="auto"/>
    </w:pPr>
    <w:rPr>
      <w:rFonts w:ascii="Times New Roman" w:eastAsia="Times New Roman" w:hAnsi="Times New Roman" w:cs="Times New Roman"/>
      <w:sz w:val="20"/>
      <w:szCs w:val="20"/>
      <w:lang w:val="ru-RU" w:eastAsia="ru-RU"/>
    </w:rPr>
  </w:style>
  <w:style w:type="character" w:customStyle="1" w:styleId="af5">
    <w:name w:val="Текст концевой сноски Знак"/>
    <w:basedOn w:val="a0"/>
    <w:link w:val="af4"/>
    <w:uiPriority w:val="99"/>
    <w:semiHidden/>
    <w:rsid w:val="00C153A4"/>
    <w:rPr>
      <w:rFonts w:ascii="Times New Roman" w:eastAsia="Times New Roman" w:hAnsi="Times New Roman" w:cs="Times New Roman"/>
      <w:sz w:val="20"/>
      <w:szCs w:val="20"/>
      <w:lang w:val="ru-RU" w:eastAsia="ru-RU"/>
    </w:rPr>
  </w:style>
  <w:style w:type="paragraph" w:styleId="af6">
    <w:name w:val="Body Text Indent"/>
    <w:basedOn w:val="a"/>
    <w:link w:val="af7"/>
    <w:uiPriority w:val="99"/>
    <w:semiHidden/>
    <w:unhideWhenUsed/>
    <w:rsid w:val="00C153A4"/>
    <w:pPr>
      <w:spacing w:after="0" w:line="240" w:lineRule="auto"/>
      <w:ind w:right="-126" w:firstLine="654"/>
      <w:jc w:val="both"/>
    </w:pPr>
    <w:rPr>
      <w:rFonts w:ascii="Times New Roman" w:eastAsia="Calibri" w:hAnsi="Times New Roman" w:cs="Times New Roman"/>
      <w:color w:val="000000"/>
      <w:sz w:val="28"/>
      <w:szCs w:val="28"/>
      <w:lang w:eastAsia="ru-RU"/>
    </w:rPr>
  </w:style>
  <w:style w:type="character" w:customStyle="1" w:styleId="af7">
    <w:name w:val="Основной текст с отступом Знак"/>
    <w:basedOn w:val="a0"/>
    <w:link w:val="af6"/>
    <w:uiPriority w:val="99"/>
    <w:semiHidden/>
    <w:rsid w:val="00C153A4"/>
    <w:rPr>
      <w:rFonts w:ascii="Times New Roman" w:eastAsia="Calibri" w:hAnsi="Times New Roman" w:cs="Times New Roman"/>
      <w:color w:val="000000"/>
      <w:sz w:val="28"/>
      <w:szCs w:val="28"/>
      <w:lang w:eastAsia="ru-RU"/>
    </w:rPr>
  </w:style>
  <w:style w:type="paragraph" w:styleId="af8">
    <w:name w:val="Block Text"/>
    <w:basedOn w:val="a"/>
    <w:uiPriority w:val="99"/>
    <w:semiHidden/>
    <w:unhideWhenUsed/>
    <w:rsid w:val="00C153A4"/>
    <w:pPr>
      <w:spacing w:after="0" w:line="240" w:lineRule="auto"/>
      <w:ind w:left="-540" w:right="-1594" w:hanging="540"/>
    </w:pPr>
    <w:rPr>
      <w:rFonts w:ascii="Times New Roman" w:eastAsia="Times New Roman" w:hAnsi="Times New Roman" w:cs="Times New Roman"/>
      <w:sz w:val="24"/>
      <w:szCs w:val="24"/>
      <w:lang w:eastAsia="ru-RU"/>
    </w:rPr>
  </w:style>
  <w:style w:type="paragraph" w:customStyle="1" w:styleId="22">
    <w:name w:val="Знак Знак2"/>
    <w:basedOn w:val="a"/>
    <w:uiPriority w:val="99"/>
    <w:rsid w:val="00C153A4"/>
    <w:pPr>
      <w:spacing w:after="0" w:line="240" w:lineRule="auto"/>
    </w:pPr>
    <w:rPr>
      <w:rFonts w:ascii="Verdana" w:eastAsia="Times New Roman" w:hAnsi="Verdana" w:cs="Verdana"/>
      <w:sz w:val="20"/>
      <w:szCs w:val="20"/>
      <w:lang w:val="en-US" w:eastAsia="en-US"/>
    </w:rPr>
  </w:style>
  <w:style w:type="paragraph" w:customStyle="1" w:styleId="rteleft">
    <w:name w:val="rteleft"/>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rtecenter">
    <w:name w:val="rtecenter"/>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17">
    <w:name w:val="Абзац списка1"/>
    <w:basedOn w:val="a"/>
    <w:uiPriority w:val="99"/>
    <w:rsid w:val="00C153A4"/>
    <w:pPr>
      <w:ind w:left="720"/>
      <w:contextualSpacing/>
    </w:pPr>
    <w:rPr>
      <w:rFonts w:ascii="Calibri" w:eastAsia="Times New Roman" w:hAnsi="Calibri" w:cs="Times New Roman"/>
      <w:lang w:val="ru-RU" w:eastAsia="en-US"/>
    </w:rPr>
  </w:style>
  <w:style w:type="paragraph" w:customStyle="1" w:styleId="tj1">
    <w:name w:val="tj1"/>
    <w:basedOn w:val="a"/>
    <w:uiPriority w:val="99"/>
    <w:rsid w:val="00C153A4"/>
    <w:pPr>
      <w:spacing w:after="0" w:line="300" w:lineRule="atLeast"/>
      <w:jc w:val="both"/>
    </w:pPr>
    <w:rPr>
      <w:rFonts w:ascii="Times New Roman" w:eastAsia="Times New Roman" w:hAnsi="Times New Roman" w:cs="Times New Roman"/>
      <w:sz w:val="24"/>
      <w:szCs w:val="24"/>
      <w:lang w:val="ru-RU" w:eastAsia="ru-RU"/>
    </w:rPr>
  </w:style>
  <w:style w:type="paragraph" w:customStyle="1" w:styleId="tc2">
    <w:name w:val="tc2"/>
    <w:basedOn w:val="a"/>
    <w:uiPriority w:val="99"/>
    <w:rsid w:val="00C153A4"/>
    <w:pPr>
      <w:spacing w:after="0" w:line="300" w:lineRule="atLeast"/>
      <w:jc w:val="center"/>
    </w:pPr>
    <w:rPr>
      <w:rFonts w:ascii="Times New Roman" w:eastAsia="Times New Roman" w:hAnsi="Times New Roman" w:cs="Times New Roman"/>
      <w:sz w:val="24"/>
      <w:szCs w:val="24"/>
      <w:lang w:val="ru-RU" w:eastAsia="ru-RU"/>
    </w:rPr>
  </w:style>
  <w:style w:type="paragraph" w:customStyle="1" w:styleId="p9">
    <w:name w:val="p9"/>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7">
    <w:name w:val="rvps17"/>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6">
    <w:name w:val="rvps6"/>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7">
    <w:name w:val="rvps7"/>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9">
    <w:name w:val="Шапка документу"/>
    <w:basedOn w:val="a"/>
    <w:uiPriority w:val="99"/>
    <w:rsid w:val="00C153A4"/>
    <w:pPr>
      <w:keepNext/>
      <w:keepLines/>
      <w:spacing w:after="240" w:line="240" w:lineRule="auto"/>
      <w:ind w:left="4536"/>
      <w:jc w:val="center"/>
    </w:pPr>
    <w:rPr>
      <w:rFonts w:ascii="Antiqua" w:eastAsia="Times New Roman" w:hAnsi="Antiqua" w:cs="Antiqua"/>
      <w:sz w:val="26"/>
      <w:szCs w:val="26"/>
      <w:lang w:eastAsia="ru-RU"/>
    </w:rPr>
  </w:style>
  <w:style w:type="paragraph" w:customStyle="1" w:styleId="afa">
    <w:name w:val="Назва документа"/>
    <w:basedOn w:val="a"/>
    <w:next w:val="af2"/>
    <w:uiPriority w:val="99"/>
    <w:rsid w:val="00C153A4"/>
    <w:pPr>
      <w:keepNext/>
      <w:keepLines/>
      <w:spacing w:before="240" w:after="240" w:line="240" w:lineRule="auto"/>
      <w:jc w:val="center"/>
    </w:pPr>
    <w:rPr>
      <w:rFonts w:ascii="Antiqua" w:eastAsia="Times New Roman" w:hAnsi="Antiqua" w:cs="Antiqua"/>
      <w:b/>
      <w:bCs/>
      <w:sz w:val="26"/>
      <w:szCs w:val="26"/>
      <w:lang w:eastAsia="ru-RU"/>
    </w:rPr>
  </w:style>
  <w:style w:type="character" w:customStyle="1" w:styleId="apple-style-span">
    <w:name w:val="apple-style-span"/>
    <w:basedOn w:val="a0"/>
    <w:rsid w:val="00C153A4"/>
  </w:style>
  <w:style w:type="character" w:customStyle="1" w:styleId="googqs-tidbitgoogqs-tidbit-0">
    <w:name w:val="goog_qs-tidbit goog_qs-tidbit-0"/>
    <w:rsid w:val="00C153A4"/>
    <w:rPr>
      <w:rFonts w:ascii="Times New Roman" w:hAnsi="Times New Roman" w:cs="Times New Roman" w:hint="default"/>
    </w:rPr>
  </w:style>
  <w:style w:type="character" w:customStyle="1" w:styleId="rvts78">
    <w:name w:val="rvts78"/>
    <w:rsid w:val="00C153A4"/>
  </w:style>
  <w:style w:type="character" w:customStyle="1" w:styleId="rvts64">
    <w:name w:val="rvts64"/>
    <w:rsid w:val="00C153A4"/>
  </w:style>
  <w:style w:type="character" w:customStyle="1" w:styleId="rvts9">
    <w:name w:val="rvts9"/>
    <w:rsid w:val="00C153A4"/>
  </w:style>
  <w:style w:type="character" w:customStyle="1" w:styleId="st42">
    <w:name w:val="st42"/>
    <w:uiPriority w:val="99"/>
    <w:rsid w:val="00C153A4"/>
    <w:rPr>
      <w:color w:val="000000"/>
    </w:rPr>
  </w:style>
  <w:style w:type="character" w:customStyle="1" w:styleId="st46">
    <w:name w:val="st46"/>
    <w:uiPriority w:val="99"/>
    <w:rsid w:val="00C153A4"/>
    <w:rPr>
      <w:i/>
      <w:iCs/>
      <w:color w:val="000000"/>
    </w:rPr>
  </w:style>
  <w:style w:type="character" w:customStyle="1" w:styleId="st161">
    <w:name w:val="st161"/>
    <w:uiPriority w:val="99"/>
    <w:rsid w:val="00C153A4"/>
    <w:rPr>
      <w:b/>
      <w:bCs/>
      <w:color w:val="000000"/>
      <w:sz w:val="28"/>
      <w:szCs w:val="28"/>
    </w:rPr>
  </w:style>
  <w:style w:type="character" w:customStyle="1" w:styleId="rvts0">
    <w:name w:val="rvts0"/>
    <w:rsid w:val="00C153A4"/>
  </w:style>
  <w:style w:type="character" w:customStyle="1" w:styleId="FontStyle">
    <w:name w:val="Font Style"/>
    <w:rsid w:val="00C153A4"/>
    <w:rPr>
      <w:color w:val="000000"/>
    </w:rPr>
  </w:style>
  <w:style w:type="character" w:customStyle="1" w:styleId="rvts11">
    <w:name w:val="rvts11"/>
    <w:basedOn w:val="a0"/>
    <w:rsid w:val="00C153A4"/>
  </w:style>
  <w:style w:type="character" w:customStyle="1" w:styleId="st131">
    <w:name w:val="st131"/>
    <w:uiPriority w:val="99"/>
    <w:rsid w:val="00C153A4"/>
    <w:rPr>
      <w:i/>
      <w:iCs/>
      <w:color w:val="0000FF"/>
    </w:rPr>
  </w:style>
  <w:style w:type="paragraph" w:customStyle="1" w:styleId="rvps12">
    <w:name w:val="rvps12"/>
    <w:basedOn w:val="a"/>
    <w:rsid w:val="000420A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rvps14">
    <w:name w:val="rvps14"/>
    <w:basedOn w:val="a"/>
    <w:rsid w:val="000420A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Default">
    <w:name w:val="Default"/>
    <w:rsid w:val="000420AE"/>
    <w:pPr>
      <w:autoSpaceDE w:val="0"/>
      <w:autoSpaceDN w:val="0"/>
      <w:adjustRightInd w:val="0"/>
      <w:spacing w:after="0" w:line="240" w:lineRule="auto"/>
    </w:pPr>
    <w:rPr>
      <w:rFonts w:ascii="Times New Roman" w:eastAsia="Times New Roman" w:hAnsi="Times New Roman" w:cs="Times New Roman"/>
      <w:color w:val="000000"/>
      <w:sz w:val="24"/>
      <w:szCs w:val="24"/>
      <w:lang w:val="ru-RU" w:eastAsia="en-US"/>
    </w:rPr>
  </w:style>
  <w:style w:type="character" w:customStyle="1" w:styleId="HTML1">
    <w:name w:val="Стандартний HTML Знак1"/>
    <w:basedOn w:val="a0"/>
    <w:uiPriority w:val="99"/>
    <w:semiHidden/>
    <w:rsid w:val="003906E6"/>
    <w:rPr>
      <w:rFonts w:ascii="Consolas" w:eastAsia="Times New Roman" w:hAnsi="Consolas" w:cs="Times New Roman"/>
      <w:sz w:val="20"/>
      <w:szCs w:val="20"/>
    </w:rPr>
  </w:style>
  <w:style w:type="character" w:styleId="afb">
    <w:name w:val="Strong"/>
    <w:basedOn w:val="a0"/>
    <w:uiPriority w:val="22"/>
    <w:qFormat/>
    <w:rsid w:val="003906E6"/>
    <w:rPr>
      <w:rFonts w:ascii="Times New Roman" w:hAnsi="Times New Roman" w:cs="Times New Roman" w:hint="default"/>
      <w:b/>
      <w:bCs/>
    </w:rPr>
  </w:style>
  <w:style w:type="character" w:customStyle="1" w:styleId="120">
    <w:name w:val="Табл12 Знак"/>
    <w:basedOn w:val="a0"/>
    <w:link w:val="121"/>
    <w:locked/>
    <w:rsid w:val="003906E6"/>
    <w:rPr>
      <w:rFonts w:ascii="Times New Roman" w:hAnsi="Times New Roman" w:cs="Times New Roman"/>
      <w:sz w:val="24"/>
      <w:szCs w:val="24"/>
      <w:shd w:val="clear" w:color="auto" w:fill="FFFFFF"/>
    </w:rPr>
  </w:style>
  <w:style w:type="paragraph" w:customStyle="1" w:styleId="121">
    <w:name w:val="Табл12"/>
    <w:basedOn w:val="a"/>
    <w:link w:val="120"/>
    <w:qFormat/>
    <w:rsid w:val="003906E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Times New Roman" w:hAnsi="Times New Roman" w:cs="Times New Roman"/>
      <w:sz w:val="24"/>
      <w:szCs w:val="24"/>
    </w:rPr>
  </w:style>
  <w:style w:type="character" w:customStyle="1" w:styleId="dat">
    <w:name w:val="dat"/>
    <w:rsid w:val="003906E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qFormat/>
    <w:rsid w:val="0058702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qFormat/>
    <w:rsid w:val="0058702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6">
    <w:name w:val="heading 6"/>
    <w:basedOn w:val="a"/>
    <w:next w:val="a"/>
    <w:link w:val="60"/>
    <w:semiHidden/>
    <w:unhideWhenUsed/>
    <w:qFormat/>
    <w:rsid w:val="00C153A4"/>
    <w:pPr>
      <w:keepNext/>
      <w:keepLines/>
      <w:spacing w:before="200" w:after="0" w:line="240" w:lineRule="auto"/>
      <w:outlineLvl w:val="5"/>
    </w:pPr>
    <w:rPr>
      <w:rFonts w:ascii="Cambria" w:eastAsia="Times New Roman" w:hAnsi="Cambria" w:cs="Times New Roman"/>
      <w:i/>
      <w:iCs/>
      <w:color w:val="243F60"/>
      <w:sz w:val="24"/>
      <w:szCs w:val="24"/>
      <w:lang w:val="x-none"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8702B"/>
    <w:rPr>
      <w:rFonts w:ascii="Times New Roman" w:eastAsia="Times New Roman" w:hAnsi="Times New Roman" w:cs="Times New Roman"/>
      <w:b/>
      <w:bCs/>
      <w:kern w:val="36"/>
      <w:sz w:val="48"/>
      <w:szCs w:val="48"/>
    </w:rPr>
  </w:style>
  <w:style w:type="character" w:customStyle="1" w:styleId="20">
    <w:name w:val="Заголовок 2 Знак"/>
    <w:basedOn w:val="a0"/>
    <w:link w:val="2"/>
    <w:rsid w:val="0058702B"/>
    <w:rPr>
      <w:rFonts w:ascii="Times New Roman" w:eastAsia="Times New Roman" w:hAnsi="Times New Roman" w:cs="Times New Roman"/>
      <w:b/>
      <w:bCs/>
      <w:sz w:val="36"/>
      <w:szCs w:val="36"/>
    </w:rPr>
  </w:style>
  <w:style w:type="paragraph" w:styleId="a3">
    <w:name w:val="No Spacing"/>
    <w:uiPriority w:val="1"/>
    <w:qFormat/>
    <w:rsid w:val="0058702B"/>
    <w:pPr>
      <w:spacing w:after="0" w:line="240" w:lineRule="auto"/>
    </w:pPr>
    <w:rPr>
      <w:rFonts w:ascii="Calibri" w:eastAsia="Calibri" w:hAnsi="Calibri" w:cs="Times New Roman"/>
      <w:lang w:val="ru-RU" w:eastAsia="en-US"/>
    </w:rPr>
  </w:style>
  <w:style w:type="paragraph" w:styleId="a4">
    <w:name w:val="List Paragraph"/>
    <w:basedOn w:val="a"/>
    <w:uiPriority w:val="34"/>
    <w:qFormat/>
    <w:rsid w:val="0058702B"/>
    <w:pPr>
      <w:spacing w:after="0" w:line="240" w:lineRule="auto"/>
      <w:ind w:left="720"/>
      <w:contextualSpacing/>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58702B"/>
    <w:pPr>
      <w:spacing w:after="0" w:line="240" w:lineRule="auto"/>
    </w:pPr>
    <w:rPr>
      <w:rFonts w:ascii="Tahoma" w:eastAsia="Times New Roman" w:hAnsi="Tahoma" w:cs="Tahoma"/>
      <w:sz w:val="16"/>
      <w:szCs w:val="16"/>
      <w:lang w:eastAsia="ru-RU"/>
    </w:rPr>
  </w:style>
  <w:style w:type="character" w:customStyle="1" w:styleId="a6">
    <w:name w:val="Текст у виносці Знак"/>
    <w:basedOn w:val="a0"/>
    <w:link w:val="a5"/>
    <w:uiPriority w:val="99"/>
    <w:semiHidden/>
    <w:rsid w:val="0058702B"/>
    <w:rPr>
      <w:rFonts w:ascii="Tahoma" w:eastAsia="Times New Roman" w:hAnsi="Tahoma" w:cs="Tahoma"/>
      <w:sz w:val="16"/>
      <w:szCs w:val="16"/>
      <w:lang w:eastAsia="ru-RU"/>
    </w:rPr>
  </w:style>
  <w:style w:type="paragraph" w:styleId="a7">
    <w:name w:val="header"/>
    <w:aliases w:val="Знак,Знак Знак Знак,Знак Знак Знак Знак,Знак Знак Знак Знак Знак Знак Знак Знак,Знак Знак Знак Знак Знак Знак"/>
    <w:basedOn w:val="a"/>
    <w:link w:val="a8"/>
    <w:unhideWhenUsed/>
    <w:rsid w:val="0058702B"/>
    <w:pPr>
      <w:tabs>
        <w:tab w:val="center" w:pos="4819"/>
        <w:tab w:val="right" w:pos="9639"/>
      </w:tabs>
      <w:spacing w:after="0" w:line="240" w:lineRule="auto"/>
    </w:pPr>
    <w:rPr>
      <w:rFonts w:ascii="Times New Roman" w:eastAsia="Times New Roman" w:hAnsi="Times New Roman" w:cs="Times New Roman"/>
      <w:sz w:val="24"/>
      <w:szCs w:val="24"/>
      <w:lang w:eastAsia="ru-RU"/>
    </w:rPr>
  </w:style>
  <w:style w:type="character" w:customStyle="1" w:styleId="a8">
    <w:name w:val="Верхній колонтитул Знак"/>
    <w:aliases w:val="Знак Знак1,Знак Знак Знак Знак1,Знак Знак Знак Знак Знак,Знак Знак Знак Знак Знак Знак Знак Знак Знак,Знак Знак Знак Знак Знак Знак Знак"/>
    <w:basedOn w:val="a0"/>
    <w:link w:val="a7"/>
    <w:rsid w:val="0058702B"/>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58702B"/>
    <w:pPr>
      <w:tabs>
        <w:tab w:val="center" w:pos="4819"/>
        <w:tab w:val="right" w:pos="9639"/>
      </w:tabs>
      <w:spacing w:after="0" w:line="240" w:lineRule="auto"/>
    </w:pPr>
    <w:rPr>
      <w:rFonts w:ascii="Times New Roman" w:eastAsia="Times New Roman" w:hAnsi="Times New Roman" w:cs="Times New Roman"/>
      <w:sz w:val="24"/>
      <w:szCs w:val="24"/>
      <w:lang w:eastAsia="ru-RU"/>
    </w:rPr>
  </w:style>
  <w:style w:type="character" w:customStyle="1" w:styleId="aa">
    <w:name w:val="Нижній колонтитул Знак"/>
    <w:basedOn w:val="a0"/>
    <w:link w:val="a9"/>
    <w:uiPriority w:val="99"/>
    <w:rsid w:val="0058702B"/>
    <w:rPr>
      <w:rFonts w:ascii="Times New Roman" w:eastAsia="Times New Roman" w:hAnsi="Times New Roman" w:cs="Times New Roman"/>
      <w:sz w:val="24"/>
      <w:szCs w:val="24"/>
      <w:lang w:eastAsia="ru-RU"/>
    </w:rPr>
  </w:style>
  <w:style w:type="numbering" w:customStyle="1" w:styleId="11">
    <w:name w:val="Нет списка1"/>
    <w:next w:val="a2"/>
    <w:uiPriority w:val="99"/>
    <w:semiHidden/>
    <w:unhideWhenUsed/>
    <w:rsid w:val="0058702B"/>
  </w:style>
  <w:style w:type="character" w:customStyle="1" w:styleId="12">
    <w:name w:val="Гиперссылка1"/>
    <w:basedOn w:val="a0"/>
    <w:uiPriority w:val="99"/>
    <w:unhideWhenUsed/>
    <w:rsid w:val="0058702B"/>
    <w:rPr>
      <w:color w:val="0000FF"/>
      <w:u w:val="single"/>
    </w:rPr>
  </w:style>
  <w:style w:type="character" w:customStyle="1" w:styleId="13">
    <w:name w:val="Сильная ссылка1"/>
    <w:basedOn w:val="a0"/>
    <w:uiPriority w:val="32"/>
    <w:qFormat/>
    <w:rsid w:val="0058702B"/>
    <w:rPr>
      <w:b/>
      <w:bCs/>
      <w:smallCaps/>
      <w:color w:val="4F81BD"/>
      <w:spacing w:val="5"/>
    </w:rPr>
  </w:style>
  <w:style w:type="table" w:customStyle="1" w:styleId="14">
    <w:name w:val="Сетка таблицы1"/>
    <w:basedOn w:val="a1"/>
    <w:next w:val="ab"/>
    <w:uiPriority w:val="39"/>
    <w:rsid w:val="0058702B"/>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nhideWhenUsed/>
    <w:rsid w:val="0058702B"/>
    <w:pPr>
      <w:spacing w:before="100" w:beforeAutospacing="1" w:after="100" w:afterAutospacing="1" w:line="240" w:lineRule="auto"/>
    </w:pPr>
    <w:rPr>
      <w:rFonts w:ascii="Times New Roman" w:eastAsia="Times New Roman" w:hAnsi="Times New Roman" w:cs="Times New Roman"/>
      <w:sz w:val="24"/>
      <w:szCs w:val="24"/>
    </w:rPr>
  </w:style>
  <w:style w:type="character" w:styleId="ad">
    <w:name w:val="Subtle Emphasis"/>
    <w:uiPriority w:val="19"/>
    <w:qFormat/>
    <w:rsid w:val="0058702B"/>
    <w:rPr>
      <w:i/>
      <w:iCs/>
      <w:color w:val="808080"/>
    </w:rPr>
  </w:style>
  <w:style w:type="character" w:styleId="ae">
    <w:name w:val="Hyperlink"/>
    <w:basedOn w:val="a0"/>
    <w:uiPriority w:val="99"/>
    <w:unhideWhenUsed/>
    <w:rsid w:val="0058702B"/>
    <w:rPr>
      <w:color w:val="0000FF" w:themeColor="hyperlink"/>
      <w:u w:val="single"/>
    </w:rPr>
  </w:style>
  <w:style w:type="character" w:styleId="af">
    <w:name w:val="Intense Reference"/>
    <w:basedOn w:val="a0"/>
    <w:uiPriority w:val="32"/>
    <w:qFormat/>
    <w:rsid w:val="0058702B"/>
    <w:rPr>
      <w:b/>
      <w:bCs/>
      <w:smallCaps/>
      <w:color w:val="C0504D" w:themeColor="accent2"/>
      <w:spacing w:val="5"/>
      <w:u w:val="single"/>
    </w:rPr>
  </w:style>
  <w:style w:type="table" w:styleId="ab">
    <w:name w:val="Table Grid"/>
    <w:basedOn w:val="a1"/>
    <w:uiPriority w:val="39"/>
    <w:rsid w:val="0058702B"/>
    <w:pPr>
      <w:spacing w:after="0" w:line="240" w:lineRule="auto"/>
    </w:pPr>
    <w:rPr>
      <w:rFonts w:eastAsiaTheme="minorHAns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
    <w:name w:val="Нет списка2"/>
    <w:next w:val="a2"/>
    <w:uiPriority w:val="99"/>
    <w:semiHidden/>
    <w:unhideWhenUsed/>
    <w:rsid w:val="0058702B"/>
  </w:style>
  <w:style w:type="paragraph" w:styleId="HTML">
    <w:name w:val="HTML Preformatted"/>
    <w:basedOn w:val="a"/>
    <w:link w:val="HTML0"/>
    <w:rsid w:val="005870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Courier New"/>
      <w:color w:val="000000"/>
      <w:sz w:val="21"/>
      <w:szCs w:val="21"/>
      <w:lang w:val="ru-RU" w:eastAsia="zh-CN"/>
    </w:rPr>
  </w:style>
  <w:style w:type="character" w:customStyle="1" w:styleId="HTML0">
    <w:name w:val="Стандартний HTML Знак"/>
    <w:basedOn w:val="a0"/>
    <w:link w:val="HTML"/>
    <w:rsid w:val="0058702B"/>
    <w:rPr>
      <w:rFonts w:ascii="Courier New" w:eastAsia="Times New Roman" w:hAnsi="Courier New" w:cs="Courier New"/>
      <w:color w:val="000000"/>
      <w:sz w:val="21"/>
      <w:szCs w:val="21"/>
      <w:lang w:val="ru-RU" w:eastAsia="zh-CN"/>
    </w:rPr>
  </w:style>
  <w:style w:type="character" w:customStyle="1" w:styleId="apple-converted-space">
    <w:name w:val="apple-converted-space"/>
    <w:rsid w:val="0058702B"/>
    <w:rPr>
      <w:rFonts w:cs="Times New Roman"/>
    </w:rPr>
  </w:style>
  <w:style w:type="paragraph" w:customStyle="1" w:styleId="rvps2">
    <w:name w:val="rvps2"/>
    <w:basedOn w:val="a"/>
    <w:uiPriority w:val="99"/>
    <w:rsid w:val="0058702B"/>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numbering" w:customStyle="1" w:styleId="3">
    <w:name w:val="Нет списка3"/>
    <w:next w:val="a2"/>
    <w:uiPriority w:val="99"/>
    <w:semiHidden/>
    <w:unhideWhenUsed/>
    <w:rsid w:val="0058702B"/>
  </w:style>
  <w:style w:type="paragraph" w:styleId="af0">
    <w:name w:val="Body Text"/>
    <w:basedOn w:val="a"/>
    <w:link w:val="af1"/>
    <w:uiPriority w:val="99"/>
    <w:rsid w:val="0058702B"/>
    <w:pPr>
      <w:suppressAutoHyphens/>
      <w:spacing w:after="0" w:line="240" w:lineRule="auto"/>
      <w:jc w:val="center"/>
    </w:pPr>
    <w:rPr>
      <w:rFonts w:ascii="Times New Roman" w:eastAsia="Calibri" w:hAnsi="Times New Roman" w:cs="Times New Roman"/>
      <w:b/>
      <w:sz w:val="20"/>
      <w:szCs w:val="20"/>
      <w:lang w:eastAsia="ar-SA"/>
    </w:rPr>
  </w:style>
  <w:style w:type="character" w:customStyle="1" w:styleId="af1">
    <w:name w:val="Основний текст Знак"/>
    <w:basedOn w:val="a0"/>
    <w:link w:val="af0"/>
    <w:uiPriority w:val="99"/>
    <w:rsid w:val="0058702B"/>
    <w:rPr>
      <w:rFonts w:ascii="Times New Roman" w:eastAsia="Calibri" w:hAnsi="Times New Roman" w:cs="Times New Roman"/>
      <w:b/>
      <w:sz w:val="20"/>
      <w:szCs w:val="20"/>
      <w:lang w:eastAsia="ar-SA"/>
    </w:rPr>
  </w:style>
  <w:style w:type="paragraph" w:customStyle="1" w:styleId="15">
    <w:name w:val="Обычный1"/>
    <w:uiPriority w:val="99"/>
    <w:rsid w:val="0058702B"/>
    <w:pPr>
      <w:spacing w:after="0" w:line="240" w:lineRule="auto"/>
      <w:jc w:val="both"/>
    </w:pPr>
    <w:rPr>
      <w:rFonts w:ascii="Calibri" w:eastAsia="Calibri" w:hAnsi="Calibri" w:cs="Calibri"/>
      <w:color w:val="000000"/>
      <w:lang w:val="en-US" w:eastAsia="en-US"/>
    </w:rPr>
  </w:style>
  <w:style w:type="character" w:customStyle="1" w:styleId="newtax-tb-toptitle">
    <w:name w:val="newtax-tb-top__title"/>
    <w:basedOn w:val="a0"/>
    <w:rsid w:val="0058702B"/>
  </w:style>
  <w:style w:type="character" w:customStyle="1" w:styleId="2TimesNewRoman95pt">
    <w:name w:val="Основной текст (2) + Times New Roman;9;5 pt;Не курсив"/>
    <w:basedOn w:val="a0"/>
    <w:rsid w:val="0058702B"/>
    <w:rPr>
      <w:rFonts w:ascii="Times New Roman" w:eastAsia="Times New Roman" w:hAnsi="Times New Roman" w:cs="Times New Roman"/>
      <w:i/>
      <w:iCs/>
      <w:color w:val="000000"/>
      <w:spacing w:val="0"/>
      <w:w w:val="100"/>
      <w:position w:val="0"/>
      <w:sz w:val="19"/>
      <w:szCs w:val="19"/>
      <w:shd w:val="clear" w:color="auto" w:fill="FFFFFF"/>
      <w:lang w:val="uk-UA" w:eastAsia="uk-UA" w:bidi="uk-UA"/>
    </w:rPr>
  </w:style>
  <w:style w:type="numbering" w:customStyle="1" w:styleId="4">
    <w:name w:val="Нет списка4"/>
    <w:next w:val="a2"/>
    <w:uiPriority w:val="99"/>
    <w:semiHidden/>
    <w:unhideWhenUsed/>
    <w:rsid w:val="0058702B"/>
  </w:style>
  <w:style w:type="numbering" w:customStyle="1" w:styleId="5">
    <w:name w:val="Нет списка5"/>
    <w:next w:val="a2"/>
    <w:uiPriority w:val="99"/>
    <w:semiHidden/>
    <w:unhideWhenUsed/>
    <w:rsid w:val="0058702B"/>
  </w:style>
  <w:style w:type="numbering" w:customStyle="1" w:styleId="61">
    <w:name w:val="Нет списка6"/>
    <w:next w:val="a2"/>
    <w:uiPriority w:val="99"/>
    <w:semiHidden/>
    <w:unhideWhenUsed/>
    <w:rsid w:val="0058702B"/>
  </w:style>
  <w:style w:type="paragraph" w:customStyle="1" w:styleId="af2">
    <w:name w:val="Нормальний текст"/>
    <w:basedOn w:val="a"/>
    <w:uiPriority w:val="99"/>
    <w:rsid w:val="0058702B"/>
    <w:pPr>
      <w:spacing w:before="120" w:after="0" w:line="240" w:lineRule="auto"/>
      <w:ind w:firstLine="567"/>
      <w:jc w:val="both"/>
    </w:pPr>
    <w:rPr>
      <w:rFonts w:ascii="Antiqua" w:eastAsia="Times New Roman" w:hAnsi="Antiqua" w:cs="Times New Roman"/>
      <w:sz w:val="26"/>
      <w:szCs w:val="20"/>
      <w:lang w:eastAsia="ru-RU"/>
    </w:rPr>
  </w:style>
  <w:style w:type="table" w:customStyle="1" w:styleId="110">
    <w:name w:val="Сетка таблицы11"/>
    <w:basedOn w:val="a1"/>
    <w:next w:val="ab"/>
    <w:rsid w:val="0058702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
    <w:name w:val="Нет списка7"/>
    <w:next w:val="a2"/>
    <w:uiPriority w:val="99"/>
    <w:semiHidden/>
    <w:unhideWhenUsed/>
    <w:rsid w:val="0058702B"/>
  </w:style>
  <w:style w:type="table" w:customStyle="1" w:styleId="140">
    <w:name w:val="Сітка таблиці14"/>
    <w:basedOn w:val="a1"/>
    <w:next w:val="ab"/>
    <w:uiPriority w:val="39"/>
    <w:rsid w:val="0058702B"/>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FollowedHyperlink"/>
    <w:basedOn w:val="a0"/>
    <w:uiPriority w:val="99"/>
    <w:semiHidden/>
    <w:unhideWhenUsed/>
    <w:rsid w:val="00371F29"/>
    <w:rPr>
      <w:color w:val="800080" w:themeColor="followedHyperlink"/>
      <w:u w:val="single"/>
    </w:rPr>
  </w:style>
  <w:style w:type="character" w:customStyle="1" w:styleId="2TimesNewRoman">
    <w:name w:val="Основной текст (2) + Times New Roman"/>
    <w:aliases w:val="9,5 pt,Не курсив"/>
    <w:basedOn w:val="a0"/>
    <w:rsid w:val="00371F29"/>
    <w:rPr>
      <w:rFonts w:ascii="Times New Roman" w:eastAsia="Times New Roman" w:hAnsi="Times New Roman" w:cs="Times New Roman" w:hint="default"/>
      <w:i/>
      <w:iCs/>
      <w:color w:val="000000"/>
      <w:spacing w:val="0"/>
      <w:w w:val="100"/>
      <w:position w:val="0"/>
      <w:sz w:val="19"/>
      <w:szCs w:val="19"/>
      <w:shd w:val="clear" w:color="auto" w:fill="FFFFFF"/>
      <w:lang w:val="uk-UA" w:eastAsia="uk-UA" w:bidi="uk-UA"/>
    </w:rPr>
  </w:style>
  <w:style w:type="character" w:customStyle="1" w:styleId="rvts23">
    <w:name w:val="rvts23"/>
    <w:basedOn w:val="a0"/>
    <w:rsid w:val="00011D50"/>
  </w:style>
  <w:style w:type="character" w:customStyle="1" w:styleId="60">
    <w:name w:val="Заголовок 6 Знак"/>
    <w:basedOn w:val="a0"/>
    <w:link w:val="6"/>
    <w:semiHidden/>
    <w:rsid w:val="00C153A4"/>
    <w:rPr>
      <w:rFonts w:ascii="Cambria" w:eastAsia="Times New Roman" w:hAnsi="Cambria" w:cs="Times New Roman"/>
      <w:i/>
      <w:iCs/>
      <w:color w:val="243F60"/>
      <w:sz w:val="24"/>
      <w:szCs w:val="24"/>
      <w:lang w:val="x-none" w:eastAsia="ru-RU"/>
    </w:rPr>
  </w:style>
  <w:style w:type="character" w:customStyle="1" w:styleId="16">
    <w:name w:val="Верхній колонтитул Знак1"/>
    <w:aliases w:val="Знак Знак,Знак Знак Знак Знак2,Знак Знак Знак Знак Знак1,Знак Знак Знак Знак Знак Знак Знак Знак Знак1,Знак Знак Знак Знак Знак Знак Знак1"/>
    <w:basedOn w:val="a0"/>
    <w:semiHidden/>
    <w:rsid w:val="00C153A4"/>
    <w:rPr>
      <w:rFonts w:ascii="Times New Roman" w:eastAsia="Times New Roman" w:hAnsi="Times New Roman" w:cs="Times New Roman"/>
      <w:sz w:val="24"/>
      <w:szCs w:val="24"/>
      <w:lang w:eastAsia="ru-RU"/>
    </w:rPr>
  </w:style>
  <w:style w:type="paragraph" w:styleId="af4">
    <w:name w:val="endnote text"/>
    <w:basedOn w:val="a"/>
    <w:link w:val="af5"/>
    <w:uiPriority w:val="99"/>
    <w:semiHidden/>
    <w:unhideWhenUsed/>
    <w:rsid w:val="00C153A4"/>
    <w:pPr>
      <w:spacing w:after="0" w:line="240" w:lineRule="auto"/>
    </w:pPr>
    <w:rPr>
      <w:rFonts w:ascii="Times New Roman" w:eastAsia="Times New Roman" w:hAnsi="Times New Roman" w:cs="Times New Roman"/>
      <w:sz w:val="20"/>
      <w:szCs w:val="20"/>
      <w:lang w:val="ru-RU" w:eastAsia="ru-RU"/>
    </w:rPr>
  </w:style>
  <w:style w:type="character" w:customStyle="1" w:styleId="af5">
    <w:name w:val="Текст кінцевої виноски Знак"/>
    <w:basedOn w:val="a0"/>
    <w:link w:val="af4"/>
    <w:uiPriority w:val="99"/>
    <w:semiHidden/>
    <w:rsid w:val="00C153A4"/>
    <w:rPr>
      <w:rFonts w:ascii="Times New Roman" w:eastAsia="Times New Roman" w:hAnsi="Times New Roman" w:cs="Times New Roman"/>
      <w:sz w:val="20"/>
      <w:szCs w:val="20"/>
      <w:lang w:val="ru-RU" w:eastAsia="ru-RU"/>
    </w:rPr>
  </w:style>
  <w:style w:type="paragraph" w:styleId="af6">
    <w:name w:val="Body Text Indent"/>
    <w:basedOn w:val="a"/>
    <w:link w:val="af7"/>
    <w:uiPriority w:val="99"/>
    <w:semiHidden/>
    <w:unhideWhenUsed/>
    <w:rsid w:val="00C153A4"/>
    <w:pPr>
      <w:spacing w:after="0" w:line="240" w:lineRule="auto"/>
      <w:ind w:right="-126" w:firstLine="654"/>
      <w:jc w:val="both"/>
    </w:pPr>
    <w:rPr>
      <w:rFonts w:ascii="Times New Roman" w:eastAsia="Calibri" w:hAnsi="Times New Roman" w:cs="Times New Roman"/>
      <w:color w:val="000000"/>
      <w:sz w:val="28"/>
      <w:szCs w:val="28"/>
      <w:lang w:eastAsia="ru-RU"/>
    </w:rPr>
  </w:style>
  <w:style w:type="character" w:customStyle="1" w:styleId="af7">
    <w:name w:val="Основний текст з відступом Знак"/>
    <w:basedOn w:val="a0"/>
    <w:link w:val="af6"/>
    <w:uiPriority w:val="99"/>
    <w:semiHidden/>
    <w:rsid w:val="00C153A4"/>
    <w:rPr>
      <w:rFonts w:ascii="Times New Roman" w:eastAsia="Calibri" w:hAnsi="Times New Roman" w:cs="Times New Roman"/>
      <w:color w:val="000000"/>
      <w:sz w:val="28"/>
      <w:szCs w:val="28"/>
      <w:lang w:eastAsia="ru-RU"/>
    </w:rPr>
  </w:style>
  <w:style w:type="paragraph" w:styleId="af8">
    <w:name w:val="Block Text"/>
    <w:basedOn w:val="a"/>
    <w:uiPriority w:val="99"/>
    <w:semiHidden/>
    <w:unhideWhenUsed/>
    <w:rsid w:val="00C153A4"/>
    <w:pPr>
      <w:spacing w:after="0" w:line="240" w:lineRule="auto"/>
      <w:ind w:left="-540" w:right="-1594" w:hanging="540"/>
    </w:pPr>
    <w:rPr>
      <w:rFonts w:ascii="Times New Roman" w:eastAsia="Times New Roman" w:hAnsi="Times New Roman" w:cs="Times New Roman"/>
      <w:sz w:val="24"/>
      <w:szCs w:val="24"/>
      <w:lang w:eastAsia="ru-RU"/>
    </w:rPr>
  </w:style>
  <w:style w:type="paragraph" w:customStyle="1" w:styleId="22">
    <w:name w:val="Знак Знак2"/>
    <w:basedOn w:val="a"/>
    <w:uiPriority w:val="99"/>
    <w:rsid w:val="00C153A4"/>
    <w:pPr>
      <w:spacing w:after="0" w:line="240" w:lineRule="auto"/>
    </w:pPr>
    <w:rPr>
      <w:rFonts w:ascii="Verdana" w:eastAsia="Times New Roman" w:hAnsi="Verdana" w:cs="Verdana"/>
      <w:sz w:val="20"/>
      <w:szCs w:val="20"/>
      <w:lang w:val="en-US" w:eastAsia="en-US"/>
    </w:rPr>
  </w:style>
  <w:style w:type="paragraph" w:customStyle="1" w:styleId="rteleft">
    <w:name w:val="rteleft"/>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rtecenter">
    <w:name w:val="rtecenter"/>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17">
    <w:name w:val="Абзац списка1"/>
    <w:basedOn w:val="a"/>
    <w:uiPriority w:val="99"/>
    <w:rsid w:val="00C153A4"/>
    <w:pPr>
      <w:ind w:left="720"/>
      <w:contextualSpacing/>
    </w:pPr>
    <w:rPr>
      <w:rFonts w:ascii="Calibri" w:eastAsia="Times New Roman" w:hAnsi="Calibri" w:cs="Times New Roman"/>
      <w:lang w:val="ru-RU" w:eastAsia="en-US"/>
    </w:rPr>
  </w:style>
  <w:style w:type="paragraph" w:customStyle="1" w:styleId="tj1">
    <w:name w:val="tj1"/>
    <w:basedOn w:val="a"/>
    <w:uiPriority w:val="99"/>
    <w:rsid w:val="00C153A4"/>
    <w:pPr>
      <w:spacing w:after="0" w:line="300" w:lineRule="atLeast"/>
      <w:jc w:val="both"/>
    </w:pPr>
    <w:rPr>
      <w:rFonts w:ascii="Times New Roman" w:eastAsia="Times New Roman" w:hAnsi="Times New Roman" w:cs="Times New Roman"/>
      <w:sz w:val="24"/>
      <w:szCs w:val="24"/>
      <w:lang w:val="ru-RU" w:eastAsia="ru-RU"/>
    </w:rPr>
  </w:style>
  <w:style w:type="paragraph" w:customStyle="1" w:styleId="tc2">
    <w:name w:val="tc2"/>
    <w:basedOn w:val="a"/>
    <w:uiPriority w:val="99"/>
    <w:rsid w:val="00C153A4"/>
    <w:pPr>
      <w:spacing w:after="0" w:line="300" w:lineRule="atLeast"/>
      <w:jc w:val="center"/>
    </w:pPr>
    <w:rPr>
      <w:rFonts w:ascii="Times New Roman" w:eastAsia="Times New Roman" w:hAnsi="Times New Roman" w:cs="Times New Roman"/>
      <w:sz w:val="24"/>
      <w:szCs w:val="24"/>
      <w:lang w:val="ru-RU" w:eastAsia="ru-RU"/>
    </w:rPr>
  </w:style>
  <w:style w:type="paragraph" w:customStyle="1" w:styleId="p9">
    <w:name w:val="p9"/>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17">
    <w:name w:val="rvps17"/>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6">
    <w:name w:val="rvps6"/>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vps7">
    <w:name w:val="rvps7"/>
    <w:basedOn w:val="a"/>
    <w:uiPriority w:val="99"/>
    <w:rsid w:val="00C153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9">
    <w:name w:val="Шапка документу"/>
    <w:basedOn w:val="a"/>
    <w:uiPriority w:val="99"/>
    <w:rsid w:val="00C153A4"/>
    <w:pPr>
      <w:keepNext/>
      <w:keepLines/>
      <w:spacing w:after="240" w:line="240" w:lineRule="auto"/>
      <w:ind w:left="4536"/>
      <w:jc w:val="center"/>
    </w:pPr>
    <w:rPr>
      <w:rFonts w:ascii="Antiqua" w:eastAsia="Times New Roman" w:hAnsi="Antiqua" w:cs="Antiqua"/>
      <w:sz w:val="26"/>
      <w:szCs w:val="26"/>
      <w:lang w:eastAsia="ru-RU"/>
    </w:rPr>
  </w:style>
  <w:style w:type="paragraph" w:customStyle="1" w:styleId="afa">
    <w:name w:val="Назва документа"/>
    <w:basedOn w:val="a"/>
    <w:next w:val="af2"/>
    <w:uiPriority w:val="99"/>
    <w:rsid w:val="00C153A4"/>
    <w:pPr>
      <w:keepNext/>
      <w:keepLines/>
      <w:spacing w:before="240" w:after="240" w:line="240" w:lineRule="auto"/>
      <w:jc w:val="center"/>
    </w:pPr>
    <w:rPr>
      <w:rFonts w:ascii="Antiqua" w:eastAsia="Times New Roman" w:hAnsi="Antiqua" w:cs="Antiqua"/>
      <w:b/>
      <w:bCs/>
      <w:sz w:val="26"/>
      <w:szCs w:val="26"/>
      <w:lang w:eastAsia="ru-RU"/>
    </w:rPr>
  </w:style>
  <w:style w:type="character" w:customStyle="1" w:styleId="apple-style-span">
    <w:name w:val="apple-style-span"/>
    <w:basedOn w:val="a0"/>
    <w:rsid w:val="00C153A4"/>
  </w:style>
  <w:style w:type="character" w:customStyle="1" w:styleId="googqs-tidbitgoogqs-tidbit-0">
    <w:name w:val="goog_qs-tidbit goog_qs-tidbit-0"/>
    <w:rsid w:val="00C153A4"/>
    <w:rPr>
      <w:rFonts w:ascii="Times New Roman" w:hAnsi="Times New Roman" w:cs="Times New Roman" w:hint="default"/>
    </w:rPr>
  </w:style>
  <w:style w:type="character" w:customStyle="1" w:styleId="rvts78">
    <w:name w:val="rvts78"/>
    <w:rsid w:val="00C153A4"/>
  </w:style>
  <w:style w:type="character" w:customStyle="1" w:styleId="rvts64">
    <w:name w:val="rvts64"/>
    <w:rsid w:val="00C153A4"/>
  </w:style>
  <w:style w:type="character" w:customStyle="1" w:styleId="rvts9">
    <w:name w:val="rvts9"/>
    <w:rsid w:val="00C153A4"/>
  </w:style>
  <w:style w:type="character" w:customStyle="1" w:styleId="st42">
    <w:name w:val="st42"/>
    <w:uiPriority w:val="99"/>
    <w:rsid w:val="00C153A4"/>
    <w:rPr>
      <w:color w:val="000000"/>
    </w:rPr>
  </w:style>
  <w:style w:type="character" w:customStyle="1" w:styleId="st46">
    <w:name w:val="st46"/>
    <w:uiPriority w:val="99"/>
    <w:rsid w:val="00C153A4"/>
    <w:rPr>
      <w:i/>
      <w:iCs/>
      <w:color w:val="000000"/>
    </w:rPr>
  </w:style>
  <w:style w:type="character" w:customStyle="1" w:styleId="st161">
    <w:name w:val="st161"/>
    <w:uiPriority w:val="99"/>
    <w:rsid w:val="00C153A4"/>
    <w:rPr>
      <w:b/>
      <w:bCs/>
      <w:color w:val="000000"/>
      <w:sz w:val="28"/>
      <w:szCs w:val="28"/>
    </w:rPr>
  </w:style>
  <w:style w:type="character" w:customStyle="1" w:styleId="rvts0">
    <w:name w:val="rvts0"/>
    <w:rsid w:val="00C153A4"/>
  </w:style>
  <w:style w:type="character" w:customStyle="1" w:styleId="FontStyle">
    <w:name w:val="Font Style"/>
    <w:rsid w:val="00C153A4"/>
    <w:rPr>
      <w:color w:val="000000"/>
    </w:rPr>
  </w:style>
  <w:style w:type="character" w:customStyle="1" w:styleId="rvts11">
    <w:name w:val="rvts11"/>
    <w:basedOn w:val="a0"/>
    <w:rsid w:val="00C153A4"/>
  </w:style>
  <w:style w:type="character" w:customStyle="1" w:styleId="st131">
    <w:name w:val="st131"/>
    <w:uiPriority w:val="99"/>
    <w:rsid w:val="00C153A4"/>
    <w:rPr>
      <w:i/>
      <w:iCs/>
      <w:color w:val="0000FF"/>
    </w:rPr>
  </w:style>
  <w:style w:type="paragraph" w:customStyle="1" w:styleId="rvps12">
    <w:name w:val="rvps12"/>
    <w:basedOn w:val="a"/>
    <w:rsid w:val="000420A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rvps14">
    <w:name w:val="rvps14"/>
    <w:basedOn w:val="a"/>
    <w:rsid w:val="000420A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Default">
    <w:name w:val="Default"/>
    <w:rsid w:val="000420AE"/>
    <w:pPr>
      <w:autoSpaceDE w:val="0"/>
      <w:autoSpaceDN w:val="0"/>
      <w:adjustRightInd w:val="0"/>
      <w:spacing w:after="0" w:line="240" w:lineRule="auto"/>
    </w:pPr>
    <w:rPr>
      <w:rFonts w:ascii="Times New Roman" w:eastAsia="Times New Roman" w:hAnsi="Times New Roman" w:cs="Times New Roman"/>
      <w:color w:val="000000"/>
      <w:sz w:val="24"/>
      <w:szCs w:val="24"/>
      <w:lang w:val="ru-RU" w:eastAsia="en-US"/>
    </w:rPr>
  </w:style>
</w:styles>
</file>

<file path=word/webSettings.xml><?xml version="1.0" encoding="utf-8"?>
<w:webSettings xmlns:r="http://schemas.openxmlformats.org/officeDocument/2006/relationships" xmlns:w="http://schemas.openxmlformats.org/wordprocessingml/2006/main">
  <w:divs>
    <w:div w:id="10376602">
      <w:bodyDiv w:val="1"/>
      <w:marLeft w:val="0"/>
      <w:marRight w:val="0"/>
      <w:marTop w:val="0"/>
      <w:marBottom w:val="0"/>
      <w:divBdr>
        <w:top w:val="none" w:sz="0" w:space="0" w:color="auto"/>
        <w:left w:val="none" w:sz="0" w:space="0" w:color="auto"/>
        <w:bottom w:val="none" w:sz="0" w:space="0" w:color="auto"/>
        <w:right w:val="none" w:sz="0" w:space="0" w:color="auto"/>
      </w:divBdr>
    </w:div>
    <w:div w:id="51122044">
      <w:bodyDiv w:val="1"/>
      <w:marLeft w:val="0"/>
      <w:marRight w:val="0"/>
      <w:marTop w:val="0"/>
      <w:marBottom w:val="0"/>
      <w:divBdr>
        <w:top w:val="none" w:sz="0" w:space="0" w:color="auto"/>
        <w:left w:val="none" w:sz="0" w:space="0" w:color="auto"/>
        <w:bottom w:val="none" w:sz="0" w:space="0" w:color="auto"/>
        <w:right w:val="none" w:sz="0" w:space="0" w:color="auto"/>
      </w:divBdr>
    </w:div>
    <w:div w:id="69616241">
      <w:bodyDiv w:val="1"/>
      <w:marLeft w:val="0"/>
      <w:marRight w:val="0"/>
      <w:marTop w:val="0"/>
      <w:marBottom w:val="0"/>
      <w:divBdr>
        <w:top w:val="none" w:sz="0" w:space="0" w:color="auto"/>
        <w:left w:val="none" w:sz="0" w:space="0" w:color="auto"/>
        <w:bottom w:val="none" w:sz="0" w:space="0" w:color="auto"/>
        <w:right w:val="none" w:sz="0" w:space="0" w:color="auto"/>
      </w:divBdr>
    </w:div>
    <w:div w:id="131483652">
      <w:bodyDiv w:val="1"/>
      <w:marLeft w:val="0"/>
      <w:marRight w:val="0"/>
      <w:marTop w:val="0"/>
      <w:marBottom w:val="0"/>
      <w:divBdr>
        <w:top w:val="none" w:sz="0" w:space="0" w:color="auto"/>
        <w:left w:val="none" w:sz="0" w:space="0" w:color="auto"/>
        <w:bottom w:val="none" w:sz="0" w:space="0" w:color="auto"/>
        <w:right w:val="none" w:sz="0" w:space="0" w:color="auto"/>
      </w:divBdr>
    </w:div>
    <w:div w:id="206768876">
      <w:bodyDiv w:val="1"/>
      <w:marLeft w:val="0"/>
      <w:marRight w:val="0"/>
      <w:marTop w:val="0"/>
      <w:marBottom w:val="0"/>
      <w:divBdr>
        <w:top w:val="none" w:sz="0" w:space="0" w:color="auto"/>
        <w:left w:val="none" w:sz="0" w:space="0" w:color="auto"/>
        <w:bottom w:val="none" w:sz="0" w:space="0" w:color="auto"/>
        <w:right w:val="none" w:sz="0" w:space="0" w:color="auto"/>
      </w:divBdr>
    </w:div>
    <w:div w:id="244344006">
      <w:bodyDiv w:val="1"/>
      <w:marLeft w:val="0"/>
      <w:marRight w:val="0"/>
      <w:marTop w:val="0"/>
      <w:marBottom w:val="0"/>
      <w:divBdr>
        <w:top w:val="none" w:sz="0" w:space="0" w:color="auto"/>
        <w:left w:val="none" w:sz="0" w:space="0" w:color="auto"/>
        <w:bottom w:val="none" w:sz="0" w:space="0" w:color="auto"/>
        <w:right w:val="none" w:sz="0" w:space="0" w:color="auto"/>
      </w:divBdr>
    </w:div>
    <w:div w:id="244993796">
      <w:bodyDiv w:val="1"/>
      <w:marLeft w:val="0"/>
      <w:marRight w:val="0"/>
      <w:marTop w:val="0"/>
      <w:marBottom w:val="0"/>
      <w:divBdr>
        <w:top w:val="none" w:sz="0" w:space="0" w:color="auto"/>
        <w:left w:val="none" w:sz="0" w:space="0" w:color="auto"/>
        <w:bottom w:val="none" w:sz="0" w:space="0" w:color="auto"/>
        <w:right w:val="none" w:sz="0" w:space="0" w:color="auto"/>
      </w:divBdr>
    </w:div>
    <w:div w:id="334112102">
      <w:bodyDiv w:val="1"/>
      <w:marLeft w:val="0"/>
      <w:marRight w:val="0"/>
      <w:marTop w:val="0"/>
      <w:marBottom w:val="0"/>
      <w:divBdr>
        <w:top w:val="none" w:sz="0" w:space="0" w:color="auto"/>
        <w:left w:val="none" w:sz="0" w:space="0" w:color="auto"/>
        <w:bottom w:val="none" w:sz="0" w:space="0" w:color="auto"/>
        <w:right w:val="none" w:sz="0" w:space="0" w:color="auto"/>
      </w:divBdr>
    </w:div>
    <w:div w:id="505444645">
      <w:bodyDiv w:val="1"/>
      <w:marLeft w:val="0"/>
      <w:marRight w:val="0"/>
      <w:marTop w:val="0"/>
      <w:marBottom w:val="0"/>
      <w:divBdr>
        <w:top w:val="none" w:sz="0" w:space="0" w:color="auto"/>
        <w:left w:val="none" w:sz="0" w:space="0" w:color="auto"/>
        <w:bottom w:val="none" w:sz="0" w:space="0" w:color="auto"/>
        <w:right w:val="none" w:sz="0" w:space="0" w:color="auto"/>
      </w:divBdr>
    </w:div>
    <w:div w:id="568923125">
      <w:bodyDiv w:val="1"/>
      <w:marLeft w:val="0"/>
      <w:marRight w:val="0"/>
      <w:marTop w:val="0"/>
      <w:marBottom w:val="0"/>
      <w:divBdr>
        <w:top w:val="none" w:sz="0" w:space="0" w:color="auto"/>
        <w:left w:val="none" w:sz="0" w:space="0" w:color="auto"/>
        <w:bottom w:val="none" w:sz="0" w:space="0" w:color="auto"/>
        <w:right w:val="none" w:sz="0" w:space="0" w:color="auto"/>
      </w:divBdr>
    </w:div>
    <w:div w:id="606697800">
      <w:bodyDiv w:val="1"/>
      <w:marLeft w:val="0"/>
      <w:marRight w:val="0"/>
      <w:marTop w:val="0"/>
      <w:marBottom w:val="0"/>
      <w:divBdr>
        <w:top w:val="none" w:sz="0" w:space="0" w:color="auto"/>
        <w:left w:val="none" w:sz="0" w:space="0" w:color="auto"/>
        <w:bottom w:val="none" w:sz="0" w:space="0" w:color="auto"/>
        <w:right w:val="none" w:sz="0" w:space="0" w:color="auto"/>
      </w:divBdr>
    </w:div>
    <w:div w:id="623777951">
      <w:bodyDiv w:val="1"/>
      <w:marLeft w:val="0"/>
      <w:marRight w:val="0"/>
      <w:marTop w:val="0"/>
      <w:marBottom w:val="0"/>
      <w:divBdr>
        <w:top w:val="none" w:sz="0" w:space="0" w:color="auto"/>
        <w:left w:val="none" w:sz="0" w:space="0" w:color="auto"/>
        <w:bottom w:val="none" w:sz="0" w:space="0" w:color="auto"/>
        <w:right w:val="none" w:sz="0" w:space="0" w:color="auto"/>
      </w:divBdr>
    </w:div>
    <w:div w:id="670908367">
      <w:bodyDiv w:val="1"/>
      <w:marLeft w:val="0"/>
      <w:marRight w:val="0"/>
      <w:marTop w:val="0"/>
      <w:marBottom w:val="0"/>
      <w:divBdr>
        <w:top w:val="none" w:sz="0" w:space="0" w:color="auto"/>
        <w:left w:val="none" w:sz="0" w:space="0" w:color="auto"/>
        <w:bottom w:val="none" w:sz="0" w:space="0" w:color="auto"/>
        <w:right w:val="none" w:sz="0" w:space="0" w:color="auto"/>
      </w:divBdr>
    </w:div>
    <w:div w:id="696392522">
      <w:bodyDiv w:val="1"/>
      <w:marLeft w:val="0"/>
      <w:marRight w:val="0"/>
      <w:marTop w:val="0"/>
      <w:marBottom w:val="0"/>
      <w:divBdr>
        <w:top w:val="none" w:sz="0" w:space="0" w:color="auto"/>
        <w:left w:val="none" w:sz="0" w:space="0" w:color="auto"/>
        <w:bottom w:val="none" w:sz="0" w:space="0" w:color="auto"/>
        <w:right w:val="none" w:sz="0" w:space="0" w:color="auto"/>
      </w:divBdr>
    </w:div>
    <w:div w:id="795414161">
      <w:bodyDiv w:val="1"/>
      <w:marLeft w:val="0"/>
      <w:marRight w:val="0"/>
      <w:marTop w:val="0"/>
      <w:marBottom w:val="0"/>
      <w:divBdr>
        <w:top w:val="none" w:sz="0" w:space="0" w:color="auto"/>
        <w:left w:val="none" w:sz="0" w:space="0" w:color="auto"/>
        <w:bottom w:val="none" w:sz="0" w:space="0" w:color="auto"/>
        <w:right w:val="none" w:sz="0" w:space="0" w:color="auto"/>
      </w:divBdr>
    </w:div>
    <w:div w:id="806168916">
      <w:bodyDiv w:val="1"/>
      <w:marLeft w:val="0"/>
      <w:marRight w:val="0"/>
      <w:marTop w:val="0"/>
      <w:marBottom w:val="0"/>
      <w:divBdr>
        <w:top w:val="none" w:sz="0" w:space="0" w:color="auto"/>
        <w:left w:val="none" w:sz="0" w:space="0" w:color="auto"/>
        <w:bottom w:val="none" w:sz="0" w:space="0" w:color="auto"/>
        <w:right w:val="none" w:sz="0" w:space="0" w:color="auto"/>
      </w:divBdr>
    </w:div>
    <w:div w:id="855658264">
      <w:bodyDiv w:val="1"/>
      <w:marLeft w:val="0"/>
      <w:marRight w:val="0"/>
      <w:marTop w:val="0"/>
      <w:marBottom w:val="0"/>
      <w:divBdr>
        <w:top w:val="none" w:sz="0" w:space="0" w:color="auto"/>
        <w:left w:val="none" w:sz="0" w:space="0" w:color="auto"/>
        <w:bottom w:val="none" w:sz="0" w:space="0" w:color="auto"/>
        <w:right w:val="none" w:sz="0" w:space="0" w:color="auto"/>
      </w:divBdr>
    </w:div>
    <w:div w:id="901141776">
      <w:bodyDiv w:val="1"/>
      <w:marLeft w:val="0"/>
      <w:marRight w:val="0"/>
      <w:marTop w:val="0"/>
      <w:marBottom w:val="0"/>
      <w:divBdr>
        <w:top w:val="none" w:sz="0" w:space="0" w:color="auto"/>
        <w:left w:val="none" w:sz="0" w:space="0" w:color="auto"/>
        <w:bottom w:val="none" w:sz="0" w:space="0" w:color="auto"/>
        <w:right w:val="none" w:sz="0" w:space="0" w:color="auto"/>
      </w:divBdr>
    </w:div>
    <w:div w:id="966011563">
      <w:bodyDiv w:val="1"/>
      <w:marLeft w:val="0"/>
      <w:marRight w:val="0"/>
      <w:marTop w:val="0"/>
      <w:marBottom w:val="0"/>
      <w:divBdr>
        <w:top w:val="none" w:sz="0" w:space="0" w:color="auto"/>
        <w:left w:val="none" w:sz="0" w:space="0" w:color="auto"/>
        <w:bottom w:val="none" w:sz="0" w:space="0" w:color="auto"/>
        <w:right w:val="none" w:sz="0" w:space="0" w:color="auto"/>
      </w:divBdr>
    </w:div>
    <w:div w:id="992375267">
      <w:bodyDiv w:val="1"/>
      <w:marLeft w:val="0"/>
      <w:marRight w:val="0"/>
      <w:marTop w:val="0"/>
      <w:marBottom w:val="0"/>
      <w:divBdr>
        <w:top w:val="none" w:sz="0" w:space="0" w:color="auto"/>
        <w:left w:val="none" w:sz="0" w:space="0" w:color="auto"/>
        <w:bottom w:val="none" w:sz="0" w:space="0" w:color="auto"/>
        <w:right w:val="none" w:sz="0" w:space="0" w:color="auto"/>
      </w:divBdr>
    </w:div>
    <w:div w:id="1031344233">
      <w:bodyDiv w:val="1"/>
      <w:marLeft w:val="0"/>
      <w:marRight w:val="0"/>
      <w:marTop w:val="0"/>
      <w:marBottom w:val="0"/>
      <w:divBdr>
        <w:top w:val="none" w:sz="0" w:space="0" w:color="auto"/>
        <w:left w:val="none" w:sz="0" w:space="0" w:color="auto"/>
        <w:bottom w:val="none" w:sz="0" w:space="0" w:color="auto"/>
        <w:right w:val="none" w:sz="0" w:space="0" w:color="auto"/>
      </w:divBdr>
    </w:div>
    <w:div w:id="1088884347">
      <w:bodyDiv w:val="1"/>
      <w:marLeft w:val="0"/>
      <w:marRight w:val="0"/>
      <w:marTop w:val="0"/>
      <w:marBottom w:val="0"/>
      <w:divBdr>
        <w:top w:val="none" w:sz="0" w:space="0" w:color="auto"/>
        <w:left w:val="none" w:sz="0" w:space="0" w:color="auto"/>
        <w:bottom w:val="none" w:sz="0" w:space="0" w:color="auto"/>
        <w:right w:val="none" w:sz="0" w:space="0" w:color="auto"/>
      </w:divBdr>
    </w:div>
    <w:div w:id="1110322930">
      <w:bodyDiv w:val="1"/>
      <w:marLeft w:val="0"/>
      <w:marRight w:val="0"/>
      <w:marTop w:val="0"/>
      <w:marBottom w:val="0"/>
      <w:divBdr>
        <w:top w:val="none" w:sz="0" w:space="0" w:color="auto"/>
        <w:left w:val="none" w:sz="0" w:space="0" w:color="auto"/>
        <w:bottom w:val="none" w:sz="0" w:space="0" w:color="auto"/>
        <w:right w:val="none" w:sz="0" w:space="0" w:color="auto"/>
      </w:divBdr>
    </w:div>
    <w:div w:id="1121723111">
      <w:bodyDiv w:val="1"/>
      <w:marLeft w:val="0"/>
      <w:marRight w:val="0"/>
      <w:marTop w:val="0"/>
      <w:marBottom w:val="0"/>
      <w:divBdr>
        <w:top w:val="none" w:sz="0" w:space="0" w:color="auto"/>
        <w:left w:val="none" w:sz="0" w:space="0" w:color="auto"/>
        <w:bottom w:val="none" w:sz="0" w:space="0" w:color="auto"/>
        <w:right w:val="none" w:sz="0" w:space="0" w:color="auto"/>
      </w:divBdr>
    </w:div>
    <w:div w:id="1146825793">
      <w:bodyDiv w:val="1"/>
      <w:marLeft w:val="0"/>
      <w:marRight w:val="0"/>
      <w:marTop w:val="0"/>
      <w:marBottom w:val="0"/>
      <w:divBdr>
        <w:top w:val="none" w:sz="0" w:space="0" w:color="auto"/>
        <w:left w:val="none" w:sz="0" w:space="0" w:color="auto"/>
        <w:bottom w:val="none" w:sz="0" w:space="0" w:color="auto"/>
        <w:right w:val="none" w:sz="0" w:space="0" w:color="auto"/>
      </w:divBdr>
    </w:div>
    <w:div w:id="1209411829">
      <w:bodyDiv w:val="1"/>
      <w:marLeft w:val="0"/>
      <w:marRight w:val="0"/>
      <w:marTop w:val="0"/>
      <w:marBottom w:val="0"/>
      <w:divBdr>
        <w:top w:val="none" w:sz="0" w:space="0" w:color="auto"/>
        <w:left w:val="none" w:sz="0" w:space="0" w:color="auto"/>
        <w:bottom w:val="none" w:sz="0" w:space="0" w:color="auto"/>
        <w:right w:val="none" w:sz="0" w:space="0" w:color="auto"/>
      </w:divBdr>
    </w:div>
    <w:div w:id="1256743187">
      <w:bodyDiv w:val="1"/>
      <w:marLeft w:val="0"/>
      <w:marRight w:val="0"/>
      <w:marTop w:val="0"/>
      <w:marBottom w:val="0"/>
      <w:divBdr>
        <w:top w:val="none" w:sz="0" w:space="0" w:color="auto"/>
        <w:left w:val="none" w:sz="0" w:space="0" w:color="auto"/>
        <w:bottom w:val="none" w:sz="0" w:space="0" w:color="auto"/>
        <w:right w:val="none" w:sz="0" w:space="0" w:color="auto"/>
      </w:divBdr>
    </w:div>
    <w:div w:id="1593659890">
      <w:bodyDiv w:val="1"/>
      <w:marLeft w:val="0"/>
      <w:marRight w:val="0"/>
      <w:marTop w:val="0"/>
      <w:marBottom w:val="0"/>
      <w:divBdr>
        <w:top w:val="none" w:sz="0" w:space="0" w:color="auto"/>
        <w:left w:val="none" w:sz="0" w:space="0" w:color="auto"/>
        <w:bottom w:val="none" w:sz="0" w:space="0" w:color="auto"/>
        <w:right w:val="none" w:sz="0" w:space="0" w:color="auto"/>
      </w:divBdr>
    </w:div>
    <w:div w:id="1635989326">
      <w:bodyDiv w:val="1"/>
      <w:marLeft w:val="0"/>
      <w:marRight w:val="0"/>
      <w:marTop w:val="0"/>
      <w:marBottom w:val="0"/>
      <w:divBdr>
        <w:top w:val="none" w:sz="0" w:space="0" w:color="auto"/>
        <w:left w:val="none" w:sz="0" w:space="0" w:color="auto"/>
        <w:bottom w:val="none" w:sz="0" w:space="0" w:color="auto"/>
        <w:right w:val="none" w:sz="0" w:space="0" w:color="auto"/>
      </w:divBdr>
    </w:div>
    <w:div w:id="1693263097">
      <w:bodyDiv w:val="1"/>
      <w:marLeft w:val="0"/>
      <w:marRight w:val="0"/>
      <w:marTop w:val="0"/>
      <w:marBottom w:val="0"/>
      <w:divBdr>
        <w:top w:val="none" w:sz="0" w:space="0" w:color="auto"/>
        <w:left w:val="none" w:sz="0" w:space="0" w:color="auto"/>
        <w:bottom w:val="none" w:sz="0" w:space="0" w:color="auto"/>
        <w:right w:val="none" w:sz="0" w:space="0" w:color="auto"/>
      </w:divBdr>
    </w:div>
    <w:div w:id="1708988168">
      <w:bodyDiv w:val="1"/>
      <w:marLeft w:val="0"/>
      <w:marRight w:val="0"/>
      <w:marTop w:val="0"/>
      <w:marBottom w:val="0"/>
      <w:divBdr>
        <w:top w:val="none" w:sz="0" w:space="0" w:color="auto"/>
        <w:left w:val="none" w:sz="0" w:space="0" w:color="auto"/>
        <w:bottom w:val="none" w:sz="0" w:space="0" w:color="auto"/>
        <w:right w:val="none" w:sz="0" w:space="0" w:color="auto"/>
      </w:divBdr>
    </w:div>
    <w:div w:id="1832715313">
      <w:bodyDiv w:val="1"/>
      <w:marLeft w:val="0"/>
      <w:marRight w:val="0"/>
      <w:marTop w:val="0"/>
      <w:marBottom w:val="0"/>
      <w:divBdr>
        <w:top w:val="none" w:sz="0" w:space="0" w:color="auto"/>
        <w:left w:val="none" w:sz="0" w:space="0" w:color="auto"/>
        <w:bottom w:val="none" w:sz="0" w:space="0" w:color="auto"/>
        <w:right w:val="none" w:sz="0" w:space="0" w:color="auto"/>
      </w:divBdr>
    </w:div>
    <w:div w:id="1895391938">
      <w:bodyDiv w:val="1"/>
      <w:marLeft w:val="0"/>
      <w:marRight w:val="0"/>
      <w:marTop w:val="0"/>
      <w:marBottom w:val="0"/>
      <w:divBdr>
        <w:top w:val="none" w:sz="0" w:space="0" w:color="auto"/>
        <w:left w:val="none" w:sz="0" w:space="0" w:color="auto"/>
        <w:bottom w:val="none" w:sz="0" w:space="0" w:color="auto"/>
        <w:right w:val="none" w:sz="0" w:space="0" w:color="auto"/>
      </w:divBdr>
    </w:div>
    <w:div w:id="1932199108">
      <w:bodyDiv w:val="1"/>
      <w:marLeft w:val="0"/>
      <w:marRight w:val="0"/>
      <w:marTop w:val="0"/>
      <w:marBottom w:val="0"/>
      <w:divBdr>
        <w:top w:val="none" w:sz="0" w:space="0" w:color="auto"/>
        <w:left w:val="none" w:sz="0" w:space="0" w:color="auto"/>
        <w:bottom w:val="none" w:sz="0" w:space="0" w:color="auto"/>
        <w:right w:val="none" w:sz="0" w:space="0" w:color="auto"/>
      </w:divBdr>
    </w:div>
    <w:div w:id="1979066156">
      <w:bodyDiv w:val="1"/>
      <w:marLeft w:val="0"/>
      <w:marRight w:val="0"/>
      <w:marTop w:val="0"/>
      <w:marBottom w:val="0"/>
      <w:divBdr>
        <w:top w:val="none" w:sz="0" w:space="0" w:color="auto"/>
        <w:left w:val="none" w:sz="0" w:space="0" w:color="auto"/>
        <w:bottom w:val="none" w:sz="0" w:space="0" w:color="auto"/>
        <w:right w:val="none" w:sz="0" w:space="0" w:color="auto"/>
      </w:divBdr>
    </w:div>
    <w:div w:id="1997293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horodok-rada.gov.ua" TargetMode="External"/><Relationship Id="rId21" Type="http://schemas.openxmlformats.org/officeDocument/2006/relationships/hyperlink" Target="mailto:gorodok.cnap@" TargetMode="External"/><Relationship Id="rId42" Type="http://schemas.openxmlformats.org/officeDocument/2006/relationships/hyperlink" Target="http://www.horodok-rada.gov.ua" TargetMode="External"/><Relationship Id="rId47" Type="http://schemas.openxmlformats.org/officeDocument/2006/relationships/hyperlink" Target="mailto:gorodok.cnap@" TargetMode="External"/><Relationship Id="rId63" Type="http://schemas.openxmlformats.org/officeDocument/2006/relationships/hyperlink" Target="mailto:gorodok.cnap@" TargetMode="External"/><Relationship Id="rId68" Type="http://schemas.openxmlformats.org/officeDocument/2006/relationships/hyperlink" Target="https://zakon.rada.gov.ua/laws/show/682-2008-%D0%BF" TargetMode="External"/><Relationship Id="rId84" Type="http://schemas.openxmlformats.org/officeDocument/2006/relationships/hyperlink" Target="http://zakon3.rada.gov.ua/laws/show/936-2005-%D0%BF" TargetMode="External"/><Relationship Id="rId89" Type="http://schemas.openxmlformats.org/officeDocument/2006/relationships/hyperlink" Target="http://search.ligazakon.ua/l_doc2.nsf/link1/MOZ8010.html" TargetMode="External"/><Relationship Id="rId7" Type="http://schemas.openxmlformats.org/officeDocument/2006/relationships/endnotes" Target="endnotes.xml"/><Relationship Id="rId71" Type="http://schemas.openxmlformats.org/officeDocument/2006/relationships/hyperlink" Target="https://zakon.rada.gov.ua/laws/show/505-2014-%D0%BF" TargetMode="External"/><Relationship Id="rId92" Type="http://schemas.openxmlformats.org/officeDocument/2006/relationships/hyperlink" Target="https://zakon.rada.gov.ua/laws/show/1584-14" TargetMode="External"/><Relationship Id="rId2" Type="http://schemas.openxmlformats.org/officeDocument/2006/relationships/numbering" Target="numbering.xml"/><Relationship Id="rId16" Type="http://schemas.openxmlformats.org/officeDocument/2006/relationships/hyperlink" Target="http://www.horodok-rada.gov.ua" TargetMode="External"/><Relationship Id="rId29" Type="http://schemas.openxmlformats.org/officeDocument/2006/relationships/hyperlink" Target="mailto:gorodok.cnap@" TargetMode="External"/><Relationship Id="rId11" Type="http://schemas.openxmlformats.org/officeDocument/2006/relationships/hyperlink" Target="mailto:gorodok.cnap@" TargetMode="External"/><Relationship Id="rId24" Type="http://schemas.openxmlformats.org/officeDocument/2006/relationships/hyperlink" Target="http://www.horodok-rada.gov.ua" TargetMode="External"/><Relationship Id="rId32" Type="http://schemas.openxmlformats.org/officeDocument/2006/relationships/hyperlink" Target="http://www.horodok-rada.gov.ua" TargetMode="External"/><Relationship Id="rId37" Type="http://schemas.openxmlformats.org/officeDocument/2006/relationships/hyperlink" Target="mailto:gorodok.cnap@" TargetMode="External"/><Relationship Id="rId40" Type="http://schemas.openxmlformats.org/officeDocument/2006/relationships/hyperlink" Target="http://www.horodok-rada.gov.ua" TargetMode="External"/><Relationship Id="rId45" Type="http://schemas.openxmlformats.org/officeDocument/2006/relationships/hyperlink" Target="mailto:gorodok.cnap@" TargetMode="External"/><Relationship Id="rId53" Type="http://schemas.openxmlformats.org/officeDocument/2006/relationships/hyperlink" Target="mailto:gorodok.cnap@" TargetMode="External"/><Relationship Id="rId58" Type="http://schemas.openxmlformats.org/officeDocument/2006/relationships/hyperlink" Target="http://www.horodok-rada.gov.ua" TargetMode="External"/><Relationship Id="rId66" Type="http://schemas.openxmlformats.org/officeDocument/2006/relationships/image" Target="media/image2.png"/><Relationship Id="rId74" Type="http://schemas.openxmlformats.org/officeDocument/2006/relationships/hyperlink" Target="http://zakon2.rada.gov.ua/laws/show/2109-14" TargetMode="External"/><Relationship Id="rId79" Type="http://schemas.openxmlformats.org/officeDocument/2006/relationships/hyperlink" Target="http://zakon2.rada.gov.ua/laws/show/562-2005-%D0%BF" TargetMode="External"/><Relationship Id="rId87" Type="http://schemas.openxmlformats.org/officeDocument/2006/relationships/hyperlink" Target="https://zakon.rada.gov.ua/laws/show/321-2012-%D0%BF" TargetMode="External"/><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mailto:gorodok.cnap@" TargetMode="External"/><Relationship Id="rId82" Type="http://schemas.openxmlformats.org/officeDocument/2006/relationships/hyperlink" Target="http://zakon3.rada.gov.ua/laws/show/796-12" TargetMode="External"/><Relationship Id="rId90" Type="http://schemas.openxmlformats.org/officeDocument/2006/relationships/hyperlink" Target="https://zakon.rada.gov.ua/laws/show/z0680-12" TargetMode="External"/><Relationship Id="rId95" Type="http://schemas.openxmlformats.org/officeDocument/2006/relationships/hyperlink" Target="https://zakon.rada.gov.ua/laws/show/1584-14" TargetMode="External"/><Relationship Id="rId19" Type="http://schemas.openxmlformats.org/officeDocument/2006/relationships/hyperlink" Target="mailto:gorodok.cnap@" TargetMode="External"/><Relationship Id="rId14" Type="http://schemas.openxmlformats.org/officeDocument/2006/relationships/hyperlink" Target="http://www.horodok-rada.gov.ua" TargetMode="External"/><Relationship Id="rId22" Type="http://schemas.openxmlformats.org/officeDocument/2006/relationships/hyperlink" Target="http://www.horodok-rada.gov.ua" TargetMode="External"/><Relationship Id="rId27" Type="http://schemas.openxmlformats.org/officeDocument/2006/relationships/hyperlink" Target="mailto:gorodok.cnap@" TargetMode="External"/><Relationship Id="rId30" Type="http://schemas.openxmlformats.org/officeDocument/2006/relationships/hyperlink" Target="http://www.horodok-rada.gov.ua" TargetMode="External"/><Relationship Id="rId35" Type="http://schemas.openxmlformats.org/officeDocument/2006/relationships/hyperlink" Target="mailto:gorodok.cnap@" TargetMode="External"/><Relationship Id="rId43" Type="http://schemas.openxmlformats.org/officeDocument/2006/relationships/hyperlink" Target="mailto:gorodok.cnap@" TargetMode="External"/><Relationship Id="rId48" Type="http://schemas.openxmlformats.org/officeDocument/2006/relationships/hyperlink" Target="http://www.horodok-rada.gov.ua" TargetMode="External"/><Relationship Id="rId56" Type="http://schemas.openxmlformats.org/officeDocument/2006/relationships/hyperlink" Target="http://www.horodok-rada.gov.ua" TargetMode="External"/><Relationship Id="rId64" Type="http://schemas.openxmlformats.org/officeDocument/2006/relationships/hyperlink" Target="http://www.horodok-rada.gov.ua" TargetMode="External"/><Relationship Id="rId69" Type="http://schemas.openxmlformats.org/officeDocument/2006/relationships/hyperlink" Target="https://zakon.rada.gov.ua/laws/show/682-2008-%D0%BF" TargetMode="External"/><Relationship Id="rId77" Type="http://schemas.openxmlformats.org/officeDocument/2006/relationships/hyperlink" Target="http://zakon2.rada.gov.ua/laws/show/562-2005-%D0%BF" TargetMode="External"/><Relationship Id="rId100" Type="http://schemas.openxmlformats.org/officeDocument/2006/relationships/hyperlink" Target="https://zakon.rada.gov.ua/laws/show/280/97-%D0%B2%D1%80" TargetMode="External"/><Relationship Id="rId8" Type="http://schemas.openxmlformats.org/officeDocument/2006/relationships/image" Target="media/image1.gif"/><Relationship Id="rId51" Type="http://schemas.openxmlformats.org/officeDocument/2006/relationships/hyperlink" Target="mailto:gorodok.cnap@" TargetMode="External"/><Relationship Id="rId72" Type="http://schemas.openxmlformats.org/officeDocument/2006/relationships/hyperlink" Target="https://zakon.rada.gov.ua/laws/show/1058-15" TargetMode="External"/><Relationship Id="rId80" Type="http://schemas.openxmlformats.org/officeDocument/2006/relationships/hyperlink" Target="https://zakon.rada.gov.ua/laws/show/z0680-12" TargetMode="External"/><Relationship Id="rId85" Type="http://schemas.openxmlformats.org/officeDocument/2006/relationships/hyperlink" Target="https://zakon.rada.gov.ua/laws/show/z0682-12" TargetMode="External"/><Relationship Id="rId93" Type="http://schemas.openxmlformats.org/officeDocument/2006/relationships/hyperlink" Target="https://zakon.rada.gov.ua/laws/show/1584-14" TargetMode="External"/><Relationship Id="rId98" Type="http://schemas.openxmlformats.org/officeDocument/2006/relationships/hyperlink" Target="https://zakon.rada.gov.ua/laws/show/1058-15" TargetMode="External"/><Relationship Id="rId3" Type="http://schemas.openxmlformats.org/officeDocument/2006/relationships/styles" Target="styles.xml"/><Relationship Id="rId12" Type="http://schemas.openxmlformats.org/officeDocument/2006/relationships/hyperlink" Target="http://www.horodok-rada.gov.ua" TargetMode="External"/><Relationship Id="rId17" Type="http://schemas.openxmlformats.org/officeDocument/2006/relationships/hyperlink" Target="mailto:gorodok.cnap@" TargetMode="External"/><Relationship Id="rId25" Type="http://schemas.openxmlformats.org/officeDocument/2006/relationships/hyperlink" Target="mailto:gorodok.cnap@" TargetMode="External"/><Relationship Id="rId33" Type="http://schemas.openxmlformats.org/officeDocument/2006/relationships/hyperlink" Target="mailto:gorodok.cnap@" TargetMode="External"/><Relationship Id="rId38" Type="http://schemas.openxmlformats.org/officeDocument/2006/relationships/hyperlink" Target="http://www.horodok-rada.gov.ua" TargetMode="External"/><Relationship Id="rId46" Type="http://schemas.openxmlformats.org/officeDocument/2006/relationships/hyperlink" Target="http://www.horodok-rada.gov.ua" TargetMode="External"/><Relationship Id="rId59" Type="http://schemas.openxmlformats.org/officeDocument/2006/relationships/hyperlink" Target="mailto:gorodok.cnap@" TargetMode="External"/><Relationship Id="rId67" Type="http://schemas.openxmlformats.org/officeDocument/2006/relationships/image" Target="media/image3.png"/><Relationship Id="rId103" Type="http://schemas.openxmlformats.org/officeDocument/2006/relationships/theme" Target="theme/theme1.xml"/><Relationship Id="rId20" Type="http://schemas.openxmlformats.org/officeDocument/2006/relationships/hyperlink" Target="http://www.horodok-rada.gov.ua" TargetMode="External"/><Relationship Id="rId41" Type="http://schemas.openxmlformats.org/officeDocument/2006/relationships/hyperlink" Target="mailto:gorodok.cnap@" TargetMode="External"/><Relationship Id="rId54" Type="http://schemas.openxmlformats.org/officeDocument/2006/relationships/hyperlink" Target="http://www.horodok-rada.gov.ua" TargetMode="External"/><Relationship Id="rId62" Type="http://schemas.openxmlformats.org/officeDocument/2006/relationships/hyperlink" Target="http://www.horodok-rada.gov.ua" TargetMode="External"/><Relationship Id="rId70" Type="http://schemas.openxmlformats.org/officeDocument/2006/relationships/hyperlink" Target="https://zakon.rada.gov.ua/laws/show/250-2003-%D0%BF?find=1&amp;text=%D0%BF%D0%B0%D0%B9" TargetMode="External"/><Relationship Id="rId75" Type="http://schemas.openxmlformats.org/officeDocument/2006/relationships/hyperlink" Target="http://zakon2.rada.gov.ua/laws/show/2109-14" TargetMode="External"/><Relationship Id="rId83" Type="http://schemas.openxmlformats.org/officeDocument/2006/relationships/hyperlink" Target="https://zakon.rada.gov.ua/go/854-2016-%D0%BF" TargetMode="External"/><Relationship Id="rId88" Type="http://schemas.openxmlformats.org/officeDocument/2006/relationships/hyperlink" Target="https://zakon.rada.gov.ua/laws/show/z0680-12" TargetMode="External"/><Relationship Id="rId91" Type="http://schemas.openxmlformats.org/officeDocument/2006/relationships/hyperlink" Target="https://zakon.rada.gov.ua/laws/show/1584-14" TargetMode="External"/><Relationship Id="rId96" Type="http://schemas.openxmlformats.org/officeDocument/2006/relationships/hyperlink" Target="https://zakon.rada.gov.ua/laws/show/1584-14"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gorodok.cnap@" TargetMode="External"/><Relationship Id="rId23" Type="http://schemas.openxmlformats.org/officeDocument/2006/relationships/hyperlink" Target="mailto:gorodok.cnap@" TargetMode="External"/><Relationship Id="rId28" Type="http://schemas.openxmlformats.org/officeDocument/2006/relationships/hyperlink" Target="http://www.horodok-rada.gov.ua" TargetMode="External"/><Relationship Id="rId36" Type="http://schemas.openxmlformats.org/officeDocument/2006/relationships/hyperlink" Target="http://www.horodok-rada.gov.ua" TargetMode="External"/><Relationship Id="rId49" Type="http://schemas.openxmlformats.org/officeDocument/2006/relationships/hyperlink" Target="mailto:gorodok.cnap@" TargetMode="External"/><Relationship Id="rId57" Type="http://schemas.openxmlformats.org/officeDocument/2006/relationships/hyperlink" Target="mailto:gorodok.cnap@" TargetMode="External"/><Relationship Id="rId10" Type="http://schemas.openxmlformats.org/officeDocument/2006/relationships/hyperlink" Target="http://www.horodok-rada.gov.ua" TargetMode="External"/><Relationship Id="rId31" Type="http://schemas.openxmlformats.org/officeDocument/2006/relationships/hyperlink" Target="mailto:gorodok.cnap@" TargetMode="External"/><Relationship Id="rId44" Type="http://schemas.openxmlformats.org/officeDocument/2006/relationships/hyperlink" Target="http://www.horodok-rada.gov.ua" TargetMode="External"/><Relationship Id="rId52" Type="http://schemas.openxmlformats.org/officeDocument/2006/relationships/hyperlink" Target="http://www.horodok-rada.gov.ua" TargetMode="External"/><Relationship Id="rId60" Type="http://schemas.openxmlformats.org/officeDocument/2006/relationships/hyperlink" Target="http://www.horodok-rada.gov.ua" TargetMode="External"/><Relationship Id="rId65" Type="http://schemas.openxmlformats.org/officeDocument/2006/relationships/hyperlink" Target="https://zakon.rada.gov.ua/laws/show/582-2019-%D0%BF" TargetMode="External"/><Relationship Id="rId73" Type="http://schemas.openxmlformats.org/officeDocument/2006/relationships/hyperlink" Target="https://zakon.rada.gov.ua/laws/show/2262-12" TargetMode="External"/><Relationship Id="rId78" Type="http://schemas.openxmlformats.org/officeDocument/2006/relationships/hyperlink" Target="http://zakon2.rada.gov.ua/laws/show/258-92-%D0%BF" TargetMode="External"/><Relationship Id="rId81" Type="http://schemas.openxmlformats.org/officeDocument/2006/relationships/hyperlink" Target="https://zakon.rada.gov.ua/laws/show/796-12" TargetMode="External"/><Relationship Id="rId86" Type="http://schemas.openxmlformats.org/officeDocument/2006/relationships/hyperlink" Target="https://zakon.rada.gov.ua/laws/show/va369282-00" TargetMode="External"/><Relationship Id="rId94" Type="http://schemas.openxmlformats.org/officeDocument/2006/relationships/hyperlink" Target="https://zakon.rada.gov.ua/laws/show/3551-12" TargetMode="External"/><Relationship Id="rId99" Type="http://schemas.openxmlformats.org/officeDocument/2006/relationships/hyperlink" Target="http://zakon2.rada.gov.ua/laws/show/2109-14" TargetMode="External"/><Relationship Id="rId101" Type="http://schemas.openxmlformats.org/officeDocument/2006/relationships/hyperlink" Target="https://zakon.rada.gov.ua/laws/show/1150-98-%D0%BF" TargetMode="External"/><Relationship Id="rId4" Type="http://schemas.openxmlformats.org/officeDocument/2006/relationships/settings" Target="settings.xml"/><Relationship Id="rId9" Type="http://schemas.openxmlformats.org/officeDocument/2006/relationships/hyperlink" Target="mailto:gorodok.cnap@" TargetMode="External"/><Relationship Id="rId13" Type="http://schemas.openxmlformats.org/officeDocument/2006/relationships/hyperlink" Target="mailto:gorodok.cnap@" TargetMode="External"/><Relationship Id="rId18" Type="http://schemas.openxmlformats.org/officeDocument/2006/relationships/hyperlink" Target="http://www.horodok-rada.gov.ua" TargetMode="External"/><Relationship Id="rId39" Type="http://schemas.openxmlformats.org/officeDocument/2006/relationships/hyperlink" Target="mailto:gorodok.cnap@" TargetMode="External"/><Relationship Id="rId34" Type="http://schemas.openxmlformats.org/officeDocument/2006/relationships/hyperlink" Target="http://www.horodok-rada.gov.ua" TargetMode="External"/><Relationship Id="rId50" Type="http://schemas.openxmlformats.org/officeDocument/2006/relationships/hyperlink" Target="http://www.horodok-rada.gov.ua" TargetMode="External"/><Relationship Id="rId55" Type="http://schemas.openxmlformats.org/officeDocument/2006/relationships/hyperlink" Target="mailto:gorodok.cnap@" TargetMode="External"/><Relationship Id="rId76" Type="http://schemas.openxmlformats.org/officeDocument/2006/relationships/hyperlink" Target="http://zakon2.rada.gov.ua/laws/show/258-92-%D0%BF" TargetMode="External"/><Relationship Id="rId97" Type="http://schemas.openxmlformats.org/officeDocument/2006/relationships/hyperlink" Target="http://search.ligazakon.ua/l_doc2.nsf/link1/MOZ8010.html" TargetMode="External"/><Relationship Id="rId104"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6C8516-76E0-4B45-A83C-3E22DC588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514</TotalTime>
  <Pages>740</Pages>
  <Words>714252</Words>
  <Characters>407125</Characters>
  <Application>Microsoft Office Word</Application>
  <DocSecurity>0</DocSecurity>
  <Lines>3392</Lines>
  <Paragraphs>2238</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Grizli777</Company>
  <LinksUpToDate>false</LinksUpToDate>
  <CharactersWithSpaces>1119139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CNAP 3</dc:creator>
  <cp:lastModifiedBy>CNAP 3</cp:lastModifiedBy>
  <cp:revision>17</cp:revision>
  <dcterms:created xsi:type="dcterms:W3CDTF">2021-05-10T23:33:00Z</dcterms:created>
  <dcterms:modified xsi:type="dcterms:W3CDTF">2021-05-19T10:31:00Z</dcterms:modified>
</cp:coreProperties>
</file>